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A00A" w14:textId="72478DD6" w:rsidR="003E3554" w:rsidRPr="00652928" w:rsidRDefault="005D197A" w:rsidP="005D197A">
      <w:pPr>
        <w:spacing w:line="276" w:lineRule="auto"/>
        <w:ind w:left="1416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                </w:t>
      </w:r>
      <w:r w:rsidR="003E3554" w:rsidRPr="00C419ED">
        <w:rPr>
          <w:rFonts w:asciiTheme="minorHAnsi" w:hAnsiTheme="minorHAnsi"/>
        </w:rPr>
        <w:t>UCHWAŁA NR</w:t>
      </w:r>
      <w:r>
        <w:rPr>
          <w:rFonts w:asciiTheme="minorHAnsi" w:hAnsiTheme="minorHAnsi"/>
        </w:rPr>
        <w:t xml:space="preserve"> XXXVII/630/2022</w:t>
      </w:r>
      <w:r w:rsidR="00652928">
        <w:rPr>
          <w:rFonts w:asciiTheme="minorHAnsi" w:hAnsiTheme="minorHAnsi"/>
        </w:rPr>
        <w:tab/>
      </w:r>
      <w:r w:rsidR="00652928">
        <w:rPr>
          <w:rFonts w:asciiTheme="minorHAnsi" w:hAnsiTheme="minorHAnsi"/>
        </w:rPr>
        <w:tab/>
      </w:r>
      <w:r w:rsidR="00652928" w:rsidRPr="00652928">
        <w:rPr>
          <w:rFonts w:asciiTheme="minorHAnsi" w:hAnsiTheme="minorHAnsi"/>
          <w:b/>
          <w:bCs/>
        </w:rPr>
        <w:t xml:space="preserve">              </w:t>
      </w:r>
    </w:p>
    <w:p w14:paraId="5FA572A7" w14:textId="77777777" w:rsidR="003E3554" w:rsidRPr="00C419ED" w:rsidRDefault="003E3554" w:rsidP="00C419ED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RADY MIASTA SOPOTU</w:t>
      </w:r>
    </w:p>
    <w:p w14:paraId="692C5465" w14:textId="39B0214C" w:rsidR="003E3554" w:rsidRPr="00C419ED" w:rsidRDefault="003E3554" w:rsidP="00C419ED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z dnia</w:t>
      </w:r>
      <w:r w:rsidR="005D197A">
        <w:rPr>
          <w:rFonts w:asciiTheme="minorHAnsi" w:hAnsiTheme="minorHAnsi"/>
        </w:rPr>
        <w:t xml:space="preserve"> 25 sierpnia 2022 r.</w:t>
      </w:r>
    </w:p>
    <w:p w14:paraId="64AE9DD3" w14:textId="77777777" w:rsidR="003E3554" w:rsidRPr="00C419ED" w:rsidRDefault="003E3554" w:rsidP="00F841AE">
      <w:pPr>
        <w:pStyle w:val="dtu"/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="Helvetica"/>
          <w:color w:val="222222"/>
          <w:kern w:val="36"/>
        </w:rPr>
      </w:pPr>
    </w:p>
    <w:p w14:paraId="19E9A084" w14:textId="77777777" w:rsidR="003E3554" w:rsidRPr="00C419ED" w:rsidRDefault="003E3554" w:rsidP="00F841AE">
      <w:pPr>
        <w:pStyle w:val="dtu"/>
        <w:shd w:val="clear" w:color="auto" w:fill="FFFFFF"/>
        <w:spacing w:before="0" w:beforeAutospacing="0" w:after="0" w:afterAutospacing="0" w:line="276" w:lineRule="auto"/>
        <w:ind w:left="45"/>
        <w:jc w:val="center"/>
        <w:outlineLvl w:val="1"/>
        <w:rPr>
          <w:rFonts w:asciiTheme="minorHAnsi" w:hAnsiTheme="minorHAnsi" w:cs="Helvetica"/>
          <w:color w:val="222222"/>
          <w:kern w:val="36"/>
        </w:rPr>
      </w:pPr>
    </w:p>
    <w:p w14:paraId="32BF9AE8" w14:textId="77777777" w:rsidR="003E3554" w:rsidRPr="00594774" w:rsidRDefault="003E3554" w:rsidP="00F841AE">
      <w:pPr>
        <w:spacing w:line="276" w:lineRule="auto"/>
        <w:jc w:val="both"/>
        <w:rPr>
          <w:rFonts w:asciiTheme="minorHAnsi" w:hAnsiTheme="minorHAnsi"/>
          <w:b/>
        </w:rPr>
      </w:pPr>
      <w:r w:rsidRPr="00594774">
        <w:rPr>
          <w:rFonts w:asciiTheme="minorHAnsi" w:hAnsiTheme="minorHAnsi" w:cs="Helvetica"/>
          <w:b/>
          <w:color w:val="222222"/>
          <w:kern w:val="36"/>
        </w:rPr>
        <w:t xml:space="preserve">w sprawie ustalenia wysokości opłaty za pobyt oraz maksymalnej wysokości opłaty za wyżywienie dziecka w żłobku </w:t>
      </w:r>
      <w:r w:rsidRPr="00594774">
        <w:rPr>
          <w:rFonts w:asciiTheme="minorHAnsi" w:hAnsiTheme="minorHAnsi"/>
          <w:b/>
        </w:rPr>
        <w:t>s</w:t>
      </w:r>
      <w:r w:rsidR="00594774">
        <w:rPr>
          <w:rFonts w:asciiTheme="minorHAnsi" w:hAnsiTheme="minorHAnsi"/>
          <w:b/>
        </w:rPr>
        <w:t>amorządowym Gminy Miasta Sopotu</w:t>
      </w:r>
    </w:p>
    <w:p w14:paraId="7BA67D89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1BDED336" w14:textId="204866DF" w:rsidR="00830DF4" w:rsidRPr="00C76BF5" w:rsidRDefault="00830DF4" w:rsidP="00830DF4">
      <w:pPr>
        <w:spacing w:line="276" w:lineRule="auto"/>
        <w:jc w:val="both"/>
        <w:rPr>
          <w:rFonts w:asciiTheme="minorHAnsi" w:hAnsiTheme="minorHAnsi"/>
        </w:rPr>
      </w:pPr>
      <w:r w:rsidRPr="00631A8F">
        <w:rPr>
          <w:rFonts w:asciiTheme="minorHAnsi" w:hAnsiTheme="minorHAnsi"/>
        </w:rPr>
        <w:t xml:space="preserve">Na podstawie art. 18 ust. 2 pkt 15 ustawy z dnia 8 </w:t>
      </w:r>
      <w:r w:rsidRPr="00DD0DFC">
        <w:rPr>
          <w:rFonts w:asciiTheme="minorHAnsi" w:hAnsiTheme="minorHAnsi"/>
        </w:rPr>
        <w:t xml:space="preserve">marca 1990 r. o samorządzie gminnym 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tj. </w:t>
      </w:r>
      <w:r>
        <w:rPr>
          <w:rFonts w:asciiTheme="minorHAnsi" w:hAnsiTheme="minorHAnsi"/>
          <w:bCs/>
          <w:color w:val="333333"/>
          <w:shd w:val="clear" w:color="auto" w:fill="FFFFFF"/>
        </w:rPr>
        <w:br/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z dnia </w:t>
      </w:r>
      <w:r>
        <w:rPr>
          <w:rFonts w:asciiTheme="minorHAnsi" w:hAnsiTheme="minorHAnsi"/>
          <w:bCs/>
          <w:color w:val="333333"/>
          <w:shd w:val="clear" w:color="auto" w:fill="FFFFFF"/>
        </w:rPr>
        <w:t>8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</w:t>
      </w:r>
      <w:r>
        <w:rPr>
          <w:rFonts w:asciiTheme="minorHAnsi" w:hAnsiTheme="minorHAnsi"/>
          <w:bCs/>
          <w:color w:val="333333"/>
          <w:shd w:val="clear" w:color="auto" w:fill="FFFFFF"/>
        </w:rPr>
        <w:t>marca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202</w:t>
      </w:r>
      <w:r>
        <w:rPr>
          <w:rFonts w:asciiTheme="minorHAnsi" w:hAnsiTheme="minorHAnsi"/>
          <w:bCs/>
          <w:color w:val="333333"/>
          <w:shd w:val="clear" w:color="auto" w:fill="FFFFFF"/>
        </w:rPr>
        <w:t>2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r. </w:t>
      </w:r>
      <w:hyperlink r:id="rId5" w:history="1">
        <w:r w:rsidRPr="00C76BF5">
          <w:rPr>
            <w:rStyle w:val="Hipercze"/>
            <w:rFonts w:asciiTheme="minorHAnsi" w:hAnsiTheme="minorHAnsi"/>
            <w:color w:val="auto"/>
            <w:u w:val="none"/>
            <w:shd w:val="clear" w:color="auto" w:fill="FFFFFF"/>
          </w:rPr>
          <w:t>(Dz.U. z 202</w:t>
        </w:r>
        <w:r>
          <w:rPr>
            <w:rStyle w:val="Hipercze"/>
            <w:rFonts w:asciiTheme="minorHAnsi" w:hAnsiTheme="minorHAnsi"/>
            <w:color w:val="auto"/>
            <w:u w:val="none"/>
            <w:shd w:val="clear" w:color="auto" w:fill="FFFFFF"/>
          </w:rPr>
          <w:t>2</w:t>
        </w:r>
        <w:r w:rsidRPr="00C76BF5">
          <w:rPr>
            <w:rStyle w:val="Hipercze"/>
            <w:rFonts w:asciiTheme="minorHAnsi" w:hAnsiTheme="minorHAnsi"/>
            <w:color w:val="auto"/>
            <w:u w:val="none"/>
            <w:shd w:val="clear" w:color="auto" w:fill="FFFFFF"/>
          </w:rPr>
          <w:t xml:space="preserve"> r. poz. </w:t>
        </w:r>
        <w:r>
          <w:rPr>
            <w:rStyle w:val="Hipercze"/>
            <w:rFonts w:asciiTheme="minorHAnsi" w:hAnsiTheme="minorHAnsi"/>
            <w:color w:val="auto"/>
            <w:u w:val="none"/>
            <w:shd w:val="clear" w:color="auto" w:fill="FFFFFF"/>
          </w:rPr>
          <w:t>559 ze zm.</w:t>
        </w:r>
        <w:r w:rsidRPr="00C76BF5">
          <w:rPr>
            <w:rStyle w:val="Hipercze"/>
            <w:rFonts w:asciiTheme="minorHAnsi" w:hAnsiTheme="minorHAnsi"/>
            <w:color w:val="auto"/>
            <w:shd w:val="clear" w:color="auto" w:fill="FFFFFF"/>
          </w:rPr>
          <w:t>)</w:t>
        </w:r>
      </w:hyperlink>
      <w:r w:rsidRPr="00C76BF5">
        <w:rPr>
          <w:rFonts w:asciiTheme="minorHAnsi" w:hAnsiTheme="minorHAnsi"/>
        </w:rPr>
        <w:t xml:space="preserve"> </w:t>
      </w:r>
      <w:r w:rsidRPr="00DD0DFC">
        <w:rPr>
          <w:rFonts w:asciiTheme="minorHAnsi" w:hAnsiTheme="minorHAnsi"/>
        </w:rPr>
        <w:t>oraz art. 58 ust. 1</w:t>
      </w:r>
      <w:r>
        <w:rPr>
          <w:rFonts w:asciiTheme="minorHAnsi" w:hAnsiTheme="minorHAnsi"/>
        </w:rPr>
        <w:t xml:space="preserve"> i</w:t>
      </w:r>
      <w:r w:rsidRPr="00DD0DFC">
        <w:rPr>
          <w:rFonts w:asciiTheme="minorHAnsi" w:hAnsiTheme="minorHAnsi"/>
        </w:rPr>
        <w:t xml:space="preserve"> art. 59 ust. 1</w:t>
      </w:r>
      <w:r w:rsidR="00A66044">
        <w:rPr>
          <w:rFonts w:asciiTheme="minorHAnsi" w:hAnsiTheme="minorHAnsi"/>
        </w:rPr>
        <w:t xml:space="preserve"> i</w:t>
      </w:r>
      <w:r w:rsidR="00A66044" w:rsidRPr="00A66044">
        <w:rPr>
          <w:rFonts w:asciiTheme="minorHAnsi" w:hAnsiTheme="minorHAnsi"/>
        </w:rPr>
        <w:t xml:space="preserve"> </w:t>
      </w:r>
      <w:r w:rsidR="00A66044">
        <w:rPr>
          <w:rFonts w:asciiTheme="minorHAnsi" w:hAnsiTheme="minorHAnsi"/>
        </w:rPr>
        <w:t xml:space="preserve">w związku z art. 12 ust. 3 i art. 23 </w:t>
      </w:r>
      <w:r w:rsidRPr="00DD0DFC">
        <w:rPr>
          <w:rFonts w:asciiTheme="minorHAnsi" w:hAnsiTheme="minorHAnsi"/>
        </w:rPr>
        <w:t xml:space="preserve"> ustawy z dnia 4 lutego 2011 r. o opiece nad dziećmi w wieku do lat 3 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tj. z dnia </w:t>
      </w:r>
      <w:r>
        <w:rPr>
          <w:rFonts w:asciiTheme="minorHAnsi" w:hAnsiTheme="minorHAnsi"/>
          <w:bCs/>
          <w:color w:val="333333"/>
          <w:shd w:val="clear" w:color="auto" w:fill="FFFFFF"/>
        </w:rPr>
        <w:t>23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</w:t>
      </w:r>
      <w:r>
        <w:rPr>
          <w:rFonts w:asciiTheme="minorHAnsi" w:hAnsiTheme="minorHAnsi"/>
          <w:bCs/>
          <w:color w:val="333333"/>
          <w:shd w:val="clear" w:color="auto" w:fill="FFFFFF"/>
        </w:rPr>
        <w:t>czerwca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202</w:t>
      </w:r>
      <w:r>
        <w:rPr>
          <w:rFonts w:asciiTheme="minorHAnsi" w:hAnsiTheme="minorHAnsi"/>
          <w:bCs/>
          <w:color w:val="333333"/>
          <w:shd w:val="clear" w:color="auto" w:fill="FFFFFF"/>
        </w:rPr>
        <w:t>2</w:t>
      </w:r>
      <w:r w:rsidRPr="00C76BF5">
        <w:rPr>
          <w:rFonts w:asciiTheme="minorHAnsi" w:hAnsiTheme="minorHAnsi"/>
          <w:bCs/>
          <w:color w:val="333333"/>
          <w:shd w:val="clear" w:color="auto" w:fill="FFFFFF"/>
        </w:rPr>
        <w:t xml:space="preserve"> r. </w:t>
      </w:r>
      <w:hyperlink r:id="rId6" w:history="1">
        <w:r w:rsidRPr="00C76BF5">
          <w:rPr>
            <w:rStyle w:val="Hipercze"/>
            <w:rFonts w:asciiTheme="minorHAnsi" w:hAnsiTheme="minorHAnsi"/>
            <w:bCs/>
            <w:color w:val="auto"/>
            <w:u w:val="none"/>
            <w:shd w:val="clear" w:color="auto" w:fill="FFFFFF"/>
          </w:rPr>
          <w:t>(Dz.U. z 202</w:t>
        </w:r>
        <w:r>
          <w:rPr>
            <w:rStyle w:val="Hipercze"/>
            <w:rFonts w:asciiTheme="minorHAnsi" w:hAnsiTheme="minorHAnsi"/>
            <w:bCs/>
            <w:color w:val="auto"/>
            <w:u w:val="none"/>
            <w:shd w:val="clear" w:color="auto" w:fill="FFFFFF"/>
          </w:rPr>
          <w:t>2</w:t>
        </w:r>
        <w:r w:rsidRPr="00C76BF5">
          <w:rPr>
            <w:rStyle w:val="Hipercze"/>
            <w:rFonts w:asciiTheme="minorHAnsi" w:hAnsiTheme="minorHAnsi"/>
            <w:bCs/>
            <w:color w:val="auto"/>
            <w:u w:val="none"/>
            <w:shd w:val="clear" w:color="auto" w:fill="FFFFFF"/>
          </w:rPr>
          <w:t xml:space="preserve"> r. poz. </w:t>
        </w:r>
        <w:r>
          <w:rPr>
            <w:rStyle w:val="Hipercze"/>
            <w:rFonts w:asciiTheme="minorHAnsi" w:hAnsiTheme="minorHAnsi"/>
            <w:bCs/>
            <w:color w:val="auto"/>
            <w:u w:val="none"/>
            <w:shd w:val="clear" w:color="auto" w:fill="FFFFFF"/>
          </w:rPr>
          <w:t>1324</w:t>
        </w:r>
        <w:r w:rsidRPr="00C76BF5">
          <w:rPr>
            <w:rStyle w:val="Hipercze"/>
            <w:rFonts w:asciiTheme="minorHAnsi" w:hAnsiTheme="minorHAnsi"/>
            <w:bCs/>
            <w:color w:val="auto"/>
            <w:u w:val="none"/>
            <w:shd w:val="clear" w:color="auto" w:fill="FFFFFF"/>
          </w:rPr>
          <w:t xml:space="preserve"> ze zm. )</w:t>
        </w:r>
      </w:hyperlink>
    </w:p>
    <w:p w14:paraId="4E5979BC" w14:textId="77777777" w:rsidR="00830DF4" w:rsidRPr="00631A8F" w:rsidRDefault="00830DF4" w:rsidP="00830DF4">
      <w:pPr>
        <w:spacing w:line="276" w:lineRule="auto"/>
        <w:jc w:val="both"/>
        <w:rPr>
          <w:rFonts w:asciiTheme="minorHAnsi" w:hAnsiTheme="minorHAnsi"/>
        </w:rPr>
      </w:pPr>
    </w:p>
    <w:p w14:paraId="6CAB51A9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0368A148" w14:textId="77777777" w:rsidR="003E3554" w:rsidRPr="00C419ED" w:rsidRDefault="003E3554" w:rsidP="00830DF4">
      <w:pPr>
        <w:spacing w:line="276" w:lineRule="auto"/>
        <w:ind w:left="2832" w:firstLine="708"/>
        <w:rPr>
          <w:rFonts w:asciiTheme="minorHAnsi" w:hAnsiTheme="minorHAnsi"/>
        </w:rPr>
      </w:pPr>
      <w:r w:rsidRPr="00C419ED">
        <w:rPr>
          <w:rFonts w:asciiTheme="minorHAnsi" w:hAnsiTheme="minorHAnsi"/>
        </w:rPr>
        <w:t>Rada Miasta Sopotu</w:t>
      </w:r>
    </w:p>
    <w:p w14:paraId="5FFFF563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uchwala, co następuje</w:t>
      </w:r>
    </w:p>
    <w:p w14:paraId="7975B393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3376FBB9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1</w:t>
      </w:r>
    </w:p>
    <w:p w14:paraId="76A3C2A4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036F1700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Ustala się miesięczną opłatę za pobyt dziecka w żłobku :</w:t>
      </w:r>
    </w:p>
    <w:p w14:paraId="3145A733" w14:textId="5C6AA46B" w:rsidR="003E3554" w:rsidRDefault="003E3554" w:rsidP="00F841A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FB51B7">
        <w:rPr>
          <w:rFonts w:asciiTheme="minorHAnsi" w:hAnsiTheme="minorHAnsi" w:cstheme="minorHAnsi"/>
        </w:rPr>
        <w:t xml:space="preserve">Do 10 godzin pobytu dziecka w żłobku </w:t>
      </w:r>
      <w:r w:rsidR="00FB51B7" w:rsidRPr="00FB51B7">
        <w:rPr>
          <w:rFonts w:asciiTheme="minorHAnsi" w:hAnsiTheme="minorHAnsi" w:cstheme="minorHAnsi"/>
        </w:rPr>
        <w:t xml:space="preserve">dziennie </w:t>
      </w:r>
      <w:r w:rsidR="000649CE">
        <w:rPr>
          <w:rFonts w:asciiTheme="minorHAnsi" w:hAnsiTheme="minorHAnsi" w:cstheme="minorHAnsi"/>
        </w:rPr>
        <w:t xml:space="preserve">opłata </w:t>
      </w:r>
      <w:r w:rsidR="00FB51B7" w:rsidRPr="00FB51B7">
        <w:rPr>
          <w:rFonts w:asciiTheme="minorHAnsi" w:hAnsiTheme="minorHAnsi" w:cstheme="minorHAnsi"/>
        </w:rPr>
        <w:t xml:space="preserve">wynosi </w:t>
      </w:r>
      <w:r w:rsidR="00FD0F3A">
        <w:rPr>
          <w:rFonts w:asciiTheme="minorHAnsi" w:hAnsiTheme="minorHAnsi" w:cstheme="minorHAnsi"/>
        </w:rPr>
        <w:t>40</w:t>
      </w:r>
      <w:r w:rsidR="0043076B">
        <w:rPr>
          <w:rFonts w:asciiTheme="minorHAnsi" w:hAnsiTheme="minorHAnsi" w:cstheme="minorHAnsi"/>
        </w:rPr>
        <w:t>0 zł</w:t>
      </w:r>
      <w:r w:rsidR="00FB51B7">
        <w:rPr>
          <w:rFonts w:asciiTheme="minorHAnsi" w:hAnsiTheme="minorHAnsi" w:cstheme="minorHAnsi"/>
        </w:rPr>
        <w:t>.</w:t>
      </w:r>
    </w:p>
    <w:p w14:paraId="582C1D3A" w14:textId="77777777" w:rsidR="003E3554" w:rsidRPr="00C419ED" w:rsidRDefault="003E3554" w:rsidP="00F841AE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Za  wydłużony ponad 10 godzin, na wniosek rodzica pobyt dziecka w żłobku – 50,00 zł za każdą rozpoczętą godzinę pobytu.</w:t>
      </w:r>
    </w:p>
    <w:p w14:paraId="2F6A21C6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</w:p>
    <w:p w14:paraId="159E6B65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2.</w:t>
      </w:r>
    </w:p>
    <w:p w14:paraId="798AB996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59FE9CA9" w14:textId="5BB1301A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 xml:space="preserve">Ustala się maksymalną opłatę za wyżywienie w wysokości  </w:t>
      </w:r>
      <w:r w:rsidR="00FB51B7">
        <w:rPr>
          <w:rFonts w:asciiTheme="minorHAnsi" w:hAnsiTheme="minorHAnsi"/>
        </w:rPr>
        <w:t>10</w:t>
      </w:r>
      <w:r w:rsidRPr="00C419ED">
        <w:rPr>
          <w:rFonts w:asciiTheme="minorHAnsi" w:hAnsiTheme="minorHAnsi"/>
        </w:rPr>
        <w:t>,00 zł dziennie.</w:t>
      </w:r>
    </w:p>
    <w:p w14:paraId="17CCF243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2C76B947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3</w:t>
      </w:r>
    </w:p>
    <w:p w14:paraId="61AE9077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00E8FD80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Szczegółowy zakres świadczeń oraz odpłatności, o których mowa w § 1, wysokość opłat za wyżywienie dziecka, w tym odpisów z tytułu nieobecności dziecka w żłobku, określa umowa cywilnoprawna zawarta pomiędzy dyrektorem żłobka a rodzicami  ( opiekunami prawnymi ).</w:t>
      </w:r>
    </w:p>
    <w:p w14:paraId="0551C9EE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0C82E4C5" w14:textId="77777777" w:rsidR="00FB51B7" w:rsidRDefault="00FB51B7" w:rsidP="00F841AE">
      <w:pPr>
        <w:spacing w:line="276" w:lineRule="auto"/>
        <w:jc w:val="center"/>
        <w:rPr>
          <w:rFonts w:asciiTheme="minorHAnsi" w:hAnsiTheme="minorHAnsi"/>
        </w:rPr>
      </w:pPr>
    </w:p>
    <w:p w14:paraId="2DBC6C4E" w14:textId="47AB2028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4</w:t>
      </w:r>
    </w:p>
    <w:p w14:paraId="3093BE31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</w:p>
    <w:p w14:paraId="2EF42DCA" w14:textId="3B7249FE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1.</w:t>
      </w:r>
      <w:r w:rsidR="00FB51B7">
        <w:rPr>
          <w:rFonts w:asciiTheme="minorHAnsi" w:hAnsiTheme="minorHAnsi"/>
        </w:rPr>
        <w:t xml:space="preserve"> </w:t>
      </w:r>
      <w:r w:rsidRPr="00C419ED">
        <w:rPr>
          <w:rFonts w:asciiTheme="minorHAnsi" w:hAnsiTheme="minorHAnsi"/>
        </w:rPr>
        <w:t>Rodzice (opiekunowie prawni)  ponoszą opłatę za pobyt dziecka w wysokości 50% stawki określonej w § 1, za drugie dziecko korzystające jednocześnie z opieki w żłobku samorządowym Gminy Miasta Sopotu.</w:t>
      </w:r>
    </w:p>
    <w:p w14:paraId="688D6141" w14:textId="375F201F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lastRenderedPageBreak/>
        <w:t xml:space="preserve">2. Rodzice ( opiekunowie prawni) mający na utrzymaniu troje i więcej dzieci, ponoszą opłatę za pobyt dziecka/ dzieci uczęszczającego do żłobka samorządowego Gminy Miasta Sopotu </w:t>
      </w:r>
      <w:r w:rsidR="000649CE">
        <w:rPr>
          <w:rFonts w:asciiTheme="minorHAnsi" w:hAnsiTheme="minorHAnsi"/>
        </w:rPr>
        <w:br/>
      </w:r>
      <w:r w:rsidRPr="00C419ED">
        <w:rPr>
          <w:rFonts w:asciiTheme="minorHAnsi" w:hAnsiTheme="minorHAnsi"/>
        </w:rPr>
        <w:t>w wysokości 50% stawki określonej w § 1 za każde dziecko.</w:t>
      </w:r>
    </w:p>
    <w:p w14:paraId="12D8EC05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ab/>
      </w:r>
      <w:r w:rsidRPr="00C419ED">
        <w:rPr>
          <w:rFonts w:asciiTheme="minorHAnsi" w:hAnsiTheme="minorHAnsi"/>
        </w:rPr>
        <w:tab/>
      </w:r>
      <w:r w:rsidRPr="00C419ED">
        <w:rPr>
          <w:rFonts w:asciiTheme="minorHAnsi" w:hAnsiTheme="minorHAnsi"/>
        </w:rPr>
        <w:tab/>
      </w:r>
      <w:r w:rsidRPr="00C419ED">
        <w:rPr>
          <w:rFonts w:asciiTheme="minorHAnsi" w:hAnsiTheme="minorHAnsi"/>
        </w:rPr>
        <w:tab/>
      </w:r>
      <w:r w:rsidRPr="00C419ED">
        <w:rPr>
          <w:rFonts w:asciiTheme="minorHAnsi" w:hAnsiTheme="minorHAnsi"/>
        </w:rPr>
        <w:tab/>
      </w:r>
    </w:p>
    <w:p w14:paraId="26E33F1B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5.</w:t>
      </w:r>
    </w:p>
    <w:p w14:paraId="3C1D54B1" w14:textId="298917AA" w:rsidR="003E3554" w:rsidRDefault="000B7608" w:rsidP="000B7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3E3554" w:rsidRPr="000B7608">
        <w:rPr>
          <w:rFonts w:asciiTheme="minorHAnsi" w:hAnsiTheme="minorHAnsi"/>
        </w:rPr>
        <w:t>W szczególnych sytuacjach, na uzasadniony wniosek Miejskiego Ośrodka Pomocy Społecznej w Sopocie, dopuszcza się możliwość zwolnienia z opłaty za pobyt dziecka w żłobku.</w:t>
      </w:r>
    </w:p>
    <w:p w14:paraId="606DA398" w14:textId="5760210C" w:rsidR="00161814" w:rsidRDefault="000B7608" w:rsidP="000B7608">
      <w:pPr>
        <w:jc w:val="both"/>
      </w:pPr>
      <w:r>
        <w:rPr>
          <w:rFonts w:asciiTheme="minorHAnsi" w:hAnsiTheme="minorHAnsi"/>
        </w:rPr>
        <w:t>2.</w:t>
      </w:r>
      <w:r w:rsidRPr="000B7608">
        <w:t xml:space="preserve"> </w:t>
      </w:r>
      <w:r w:rsidR="00161814" w:rsidRPr="00161814">
        <w:rPr>
          <w:rFonts w:asciiTheme="minorHAnsi" w:hAnsiTheme="minorHAnsi" w:cstheme="minorHAnsi"/>
        </w:rPr>
        <w:t xml:space="preserve">W przypadku czasowego ograniczenia lub zawieszenia działalności żłobka uzasadnionego nadzwyczajnymi okolicznościami zagrażającymi życiu lub zdrowiu dzieci, rodzicom przysługuje zwolnienie z opłaty miesięcznej za pobyt, w części proporcjonalnej do liczby dni miesiąca, </w:t>
      </w:r>
      <w:r w:rsidR="000649CE">
        <w:rPr>
          <w:rFonts w:asciiTheme="minorHAnsi" w:hAnsiTheme="minorHAnsi" w:cstheme="minorHAnsi"/>
        </w:rPr>
        <w:br/>
      </w:r>
      <w:r w:rsidR="00161814" w:rsidRPr="00161814">
        <w:rPr>
          <w:rFonts w:asciiTheme="minorHAnsi" w:hAnsiTheme="minorHAnsi" w:cstheme="minorHAnsi"/>
        </w:rPr>
        <w:t>w którym żłobek nie świadczył usług.</w:t>
      </w:r>
    </w:p>
    <w:p w14:paraId="4C46DAD9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</w:p>
    <w:p w14:paraId="55469AC9" w14:textId="77777777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6.</w:t>
      </w:r>
    </w:p>
    <w:p w14:paraId="5680F729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Wykonanie uchwały powierza się Prezydentowi Miasta Sopotu</w:t>
      </w:r>
    </w:p>
    <w:p w14:paraId="2C96BA56" w14:textId="77777777" w:rsidR="003E3554" w:rsidRPr="00C419ED" w:rsidRDefault="003E3554" w:rsidP="00594774">
      <w:pPr>
        <w:pStyle w:val="dtu"/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="Helvetica"/>
          <w:color w:val="222222"/>
          <w:kern w:val="36"/>
        </w:rPr>
      </w:pPr>
    </w:p>
    <w:p w14:paraId="2D7731F0" w14:textId="77777777" w:rsidR="003E3554" w:rsidRDefault="003E3554" w:rsidP="00F841AE">
      <w:pPr>
        <w:pStyle w:val="dtu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rFonts w:asciiTheme="minorHAnsi" w:hAnsiTheme="minorHAnsi" w:cs="Helvetica"/>
          <w:color w:val="222222"/>
          <w:kern w:val="36"/>
        </w:rPr>
      </w:pPr>
      <w:r w:rsidRPr="00C419ED">
        <w:rPr>
          <w:rFonts w:asciiTheme="minorHAnsi" w:hAnsiTheme="minorHAnsi" w:cs="Helvetica"/>
          <w:color w:val="222222"/>
          <w:kern w:val="36"/>
        </w:rPr>
        <w:t>§ 7.</w:t>
      </w:r>
    </w:p>
    <w:p w14:paraId="76903DE4" w14:textId="102C95E2" w:rsidR="00D9446D" w:rsidRDefault="003E3554" w:rsidP="00D9446D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Trac</w:t>
      </w:r>
      <w:r w:rsidR="000B7608">
        <w:rPr>
          <w:rFonts w:asciiTheme="minorHAnsi" w:hAnsiTheme="minorHAnsi"/>
        </w:rPr>
        <w:t xml:space="preserve">ą </w:t>
      </w:r>
      <w:r w:rsidRPr="00C419ED">
        <w:rPr>
          <w:rFonts w:asciiTheme="minorHAnsi" w:hAnsiTheme="minorHAnsi"/>
        </w:rPr>
        <w:t xml:space="preserve"> moc Uchwał</w:t>
      </w:r>
      <w:r w:rsidR="000B7608">
        <w:rPr>
          <w:rFonts w:asciiTheme="minorHAnsi" w:hAnsiTheme="minorHAnsi"/>
        </w:rPr>
        <w:t>y:</w:t>
      </w:r>
      <w:r w:rsidR="00D9446D" w:rsidRPr="00C419ED">
        <w:rPr>
          <w:rFonts w:asciiTheme="minorHAnsi" w:hAnsiTheme="minorHAnsi"/>
        </w:rPr>
        <w:t xml:space="preserve"> </w:t>
      </w:r>
    </w:p>
    <w:p w14:paraId="00E01C8B" w14:textId="43C22057" w:rsidR="000B7608" w:rsidRPr="000E2D32" w:rsidRDefault="000B7608" w:rsidP="000B7608">
      <w:pPr>
        <w:spacing w:line="276" w:lineRule="auto"/>
        <w:jc w:val="both"/>
        <w:rPr>
          <w:rFonts w:ascii="Calibri" w:hAnsi="Calibri"/>
        </w:rPr>
      </w:pPr>
      <w:r w:rsidRPr="000B7608">
        <w:rPr>
          <w:rFonts w:asciiTheme="minorHAnsi" w:hAnsiTheme="minorHAnsi"/>
        </w:rPr>
        <w:t>- Uchwała Nr V/75/2019 Rady Miasta Sopotu z dnia 28 marca 2019 r. w sprawie ustalenia wysokości opłaty za pobyt oraz maksymalnej wysokości opłaty za wyżywienie dziecka w żłobku samorządowym Gminy Miasta Sopotu</w:t>
      </w:r>
      <w:r w:rsidR="000E2D32">
        <w:rPr>
          <w:rFonts w:asciiTheme="minorHAnsi" w:hAnsiTheme="minorHAnsi"/>
        </w:rPr>
        <w:t xml:space="preserve">, </w:t>
      </w:r>
      <w:bookmarkStart w:id="0" w:name="_Hlk110587836"/>
      <w:r w:rsidR="000E2D32" w:rsidRPr="00D32073">
        <w:rPr>
          <w:rFonts w:ascii="Calibri" w:hAnsi="Calibri"/>
        </w:rPr>
        <w:t>opublikowan</w:t>
      </w:r>
      <w:r w:rsidR="000E2D32">
        <w:rPr>
          <w:rFonts w:ascii="Calibri" w:hAnsi="Calibri"/>
        </w:rPr>
        <w:t>a</w:t>
      </w:r>
      <w:r w:rsidR="000E2D32" w:rsidRPr="00D32073">
        <w:rPr>
          <w:rFonts w:ascii="Calibri" w:hAnsi="Calibri"/>
        </w:rPr>
        <w:t xml:space="preserve"> w Dzienniku Urzędowym Województwa </w:t>
      </w:r>
      <w:r w:rsidR="000E2D32" w:rsidRPr="000E2D32">
        <w:rPr>
          <w:rFonts w:ascii="Calibri" w:hAnsi="Calibri"/>
        </w:rPr>
        <w:t xml:space="preserve">Pomorskiego </w:t>
      </w:r>
      <w:bookmarkEnd w:id="0"/>
      <w:r w:rsidR="000E2D32" w:rsidRPr="000E2D32">
        <w:rPr>
          <w:rFonts w:ascii="Calibri" w:hAnsi="Calibri"/>
        </w:rPr>
        <w:t xml:space="preserve">z dnia </w:t>
      </w:r>
      <w:bookmarkStart w:id="1" w:name="_Hlk110587851"/>
      <w:r w:rsidR="00BE36BF">
        <w:rPr>
          <w:rFonts w:ascii="Calibri" w:hAnsi="Calibri"/>
        </w:rPr>
        <w:t>23 maja</w:t>
      </w:r>
      <w:r w:rsidR="000E2D32" w:rsidRPr="000E2D32">
        <w:rPr>
          <w:rFonts w:ascii="Calibri" w:hAnsi="Calibri"/>
        </w:rPr>
        <w:t xml:space="preserve">  2019r, poz. 2</w:t>
      </w:r>
      <w:bookmarkEnd w:id="1"/>
      <w:r w:rsidR="00BE36BF">
        <w:rPr>
          <w:rFonts w:ascii="Calibri" w:hAnsi="Calibri"/>
        </w:rPr>
        <w:t>512</w:t>
      </w:r>
    </w:p>
    <w:p w14:paraId="30B3B04D" w14:textId="097A81A1" w:rsidR="000B7608" w:rsidRPr="000E2D32" w:rsidRDefault="000B7608" w:rsidP="000B7608">
      <w:pPr>
        <w:spacing w:line="276" w:lineRule="auto"/>
        <w:jc w:val="both"/>
        <w:rPr>
          <w:rFonts w:asciiTheme="minorHAnsi" w:hAnsiTheme="minorHAnsi"/>
          <w:color w:val="FF0000"/>
        </w:rPr>
      </w:pPr>
      <w:r w:rsidRPr="000B7608">
        <w:rPr>
          <w:rFonts w:asciiTheme="minorHAnsi" w:hAnsiTheme="minorHAnsi"/>
        </w:rPr>
        <w:t>- Uchwała Nr XV/260/2020 Rady Miasta Sopotu  z dnia  21 maja   2020 r. w sprawie zmiany Uchwały Nr V/75/2019 Rady Miasta Sopotu z dnia 28 marca 2019 r. w sprawie ustalenia wysokości opłaty za pobyt oraz maksymalnej wysokości opłaty za wyżywienie dziecka w żłobku samorządowym Gminy Miasta Sopotu</w:t>
      </w:r>
      <w:r w:rsidR="00DD651B">
        <w:rPr>
          <w:rFonts w:asciiTheme="minorHAnsi" w:hAnsiTheme="minorHAnsi"/>
        </w:rPr>
        <w:t>,</w:t>
      </w:r>
      <w:r w:rsidR="000E2D32">
        <w:rPr>
          <w:rFonts w:asciiTheme="minorHAnsi" w:hAnsiTheme="minorHAnsi"/>
        </w:rPr>
        <w:t xml:space="preserve"> </w:t>
      </w:r>
      <w:bookmarkStart w:id="2" w:name="_Hlk110587925"/>
      <w:r w:rsidR="000E2D32" w:rsidRPr="00D32073">
        <w:rPr>
          <w:rFonts w:ascii="Calibri" w:hAnsi="Calibri"/>
        </w:rPr>
        <w:t>opublikowan</w:t>
      </w:r>
      <w:r w:rsidR="000E2D32">
        <w:rPr>
          <w:rFonts w:ascii="Calibri" w:hAnsi="Calibri"/>
        </w:rPr>
        <w:t>a</w:t>
      </w:r>
      <w:r w:rsidR="000E2D32" w:rsidRPr="00D32073">
        <w:rPr>
          <w:rFonts w:ascii="Calibri" w:hAnsi="Calibri"/>
        </w:rPr>
        <w:t xml:space="preserve"> w Dzienniku Urzędowym Województwa </w:t>
      </w:r>
      <w:r w:rsidR="000E2D32" w:rsidRPr="000E2D32">
        <w:rPr>
          <w:rFonts w:ascii="Calibri" w:hAnsi="Calibri"/>
        </w:rPr>
        <w:t>Pomorskiego</w:t>
      </w:r>
      <w:r w:rsidR="000E2D32">
        <w:rPr>
          <w:rFonts w:ascii="Calibri" w:hAnsi="Calibri"/>
        </w:rPr>
        <w:t xml:space="preserve"> 1</w:t>
      </w:r>
      <w:r w:rsidR="000E2D32" w:rsidRPr="000E2D32">
        <w:rPr>
          <w:rFonts w:ascii="Calibri" w:hAnsi="Calibri"/>
        </w:rPr>
        <w:t xml:space="preserve"> lipca 2020r, poz. 2918 </w:t>
      </w:r>
      <w:r w:rsidR="000E2D32" w:rsidRPr="000E2D32">
        <w:rPr>
          <w:rFonts w:ascii="Calibri" w:hAnsi="Calibri"/>
          <w:color w:val="FF0000"/>
        </w:rPr>
        <w:t>.</w:t>
      </w:r>
    </w:p>
    <w:bookmarkEnd w:id="2"/>
    <w:p w14:paraId="197EA8D7" w14:textId="3BCBA5A7" w:rsidR="000B7608" w:rsidRPr="00DD651B" w:rsidRDefault="000B7608" w:rsidP="000B7608">
      <w:pPr>
        <w:spacing w:line="276" w:lineRule="auto"/>
        <w:jc w:val="both"/>
        <w:rPr>
          <w:rFonts w:asciiTheme="minorHAnsi" w:hAnsiTheme="minorHAnsi"/>
        </w:rPr>
      </w:pPr>
      <w:r w:rsidRPr="000B7608">
        <w:rPr>
          <w:rFonts w:asciiTheme="minorHAnsi" w:hAnsiTheme="minorHAnsi"/>
        </w:rPr>
        <w:t xml:space="preserve">- </w:t>
      </w:r>
      <w:r w:rsidR="00665FB0">
        <w:rPr>
          <w:rFonts w:asciiTheme="minorHAnsi" w:hAnsiTheme="minorHAnsi"/>
        </w:rPr>
        <w:t>U</w:t>
      </w:r>
      <w:r w:rsidR="00665FB0" w:rsidRPr="000B7608">
        <w:rPr>
          <w:rFonts w:asciiTheme="minorHAnsi" w:hAnsiTheme="minorHAnsi"/>
        </w:rPr>
        <w:t>chwała</w:t>
      </w:r>
      <w:r w:rsidRPr="000B7608">
        <w:rPr>
          <w:rFonts w:asciiTheme="minorHAnsi" w:hAnsiTheme="minorHAnsi"/>
        </w:rPr>
        <w:t xml:space="preserve"> N</w:t>
      </w:r>
      <w:r w:rsidR="00665FB0">
        <w:rPr>
          <w:rFonts w:asciiTheme="minorHAnsi" w:hAnsiTheme="minorHAnsi"/>
        </w:rPr>
        <w:t>r</w:t>
      </w:r>
      <w:r w:rsidRPr="000B7608">
        <w:rPr>
          <w:rFonts w:asciiTheme="minorHAnsi" w:hAnsiTheme="minorHAnsi"/>
        </w:rPr>
        <w:t xml:space="preserve"> XXVIII/460/2021 </w:t>
      </w:r>
      <w:r w:rsidR="00665FB0" w:rsidRPr="000B7608">
        <w:rPr>
          <w:rFonts w:asciiTheme="minorHAnsi" w:hAnsiTheme="minorHAnsi"/>
        </w:rPr>
        <w:t xml:space="preserve">Rady Miasta Sopotu </w:t>
      </w:r>
      <w:r w:rsidRPr="000B7608">
        <w:rPr>
          <w:rFonts w:asciiTheme="minorHAnsi" w:hAnsiTheme="minorHAnsi"/>
        </w:rPr>
        <w:t>z dnia 4 listopada 2021r.  w sprawie zmiany uchwały Rady Miasta Sopotu z 28 marca 2019r. nr V/75/2015 w sprawie ustalenia wysokości opłaty za pobyt oraz maksymalnej wysokości opłaty za wyżywienie dziecka w żłobku samorządowym Gminy Miasta Sopotu</w:t>
      </w:r>
      <w:r w:rsidR="00DD651B">
        <w:rPr>
          <w:rFonts w:asciiTheme="minorHAnsi" w:hAnsiTheme="minorHAnsi"/>
        </w:rPr>
        <w:t>,</w:t>
      </w:r>
      <w:r w:rsidR="000E2D32">
        <w:rPr>
          <w:rFonts w:asciiTheme="minorHAnsi" w:hAnsiTheme="minorHAnsi"/>
        </w:rPr>
        <w:t xml:space="preserve"> </w:t>
      </w:r>
      <w:r w:rsidR="000E2D32" w:rsidRPr="00D32073">
        <w:rPr>
          <w:rFonts w:ascii="Calibri" w:hAnsi="Calibri"/>
        </w:rPr>
        <w:t>opublikowan</w:t>
      </w:r>
      <w:r w:rsidR="000E2D32">
        <w:rPr>
          <w:rFonts w:ascii="Calibri" w:hAnsi="Calibri"/>
        </w:rPr>
        <w:t>a</w:t>
      </w:r>
      <w:r w:rsidR="000E2D32" w:rsidRPr="00D32073">
        <w:rPr>
          <w:rFonts w:ascii="Calibri" w:hAnsi="Calibri"/>
        </w:rPr>
        <w:t xml:space="preserve"> w Dzienniku Urzędowym Województwa </w:t>
      </w:r>
      <w:r w:rsidR="000E2D32" w:rsidRPr="00DD651B">
        <w:rPr>
          <w:rFonts w:ascii="Calibri" w:hAnsi="Calibri"/>
        </w:rPr>
        <w:t>Pomorskiego</w:t>
      </w:r>
      <w:r w:rsidR="00DD651B" w:rsidRPr="00DD651B">
        <w:rPr>
          <w:rFonts w:ascii="Calibri" w:hAnsi="Calibri"/>
        </w:rPr>
        <w:t xml:space="preserve"> 24</w:t>
      </w:r>
      <w:r w:rsidR="000E2D32" w:rsidRPr="00DD651B">
        <w:rPr>
          <w:rFonts w:ascii="Calibri" w:hAnsi="Calibri"/>
        </w:rPr>
        <w:t xml:space="preserve"> li</w:t>
      </w:r>
      <w:r w:rsidR="00DD651B" w:rsidRPr="00DD651B">
        <w:rPr>
          <w:rFonts w:ascii="Calibri" w:hAnsi="Calibri"/>
        </w:rPr>
        <w:t>stopada</w:t>
      </w:r>
      <w:r w:rsidR="000E2D32" w:rsidRPr="00DD651B">
        <w:rPr>
          <w:rFonts w:ascii="Calibri" w:hAnsi="Calibri"/>
        </w:rPr>
        <w:t xml:space="preserve"> 20</w:t>
      </w:r>
      <w:r w:rsidR="00DD651B" w:rsidRPr="00DD651B">
        <w:rPr>
          <w:rFonts w:ascii="Calibri" w:hAnsi="Calibri"/>
        </w:rPr>
        <w:t>21</w:t>
      </w:r>
      <w:r w:rsidR="000E2D32" w:rsidRPr="00DD651B">
        <w:rPr>
          <w:rFonts w:ascii="Calibri" w:hAnsi="Calibri"/>
        </w:rPr>
        <w:t xml:space="preserve">r, poz. </w:t>
      </w:r>
      <w:r w:rsidR="00DD651B" w:rsidRPr="00DD651B">
        <w:rPr>
          <w:rFonts w:ascii="Calibri" w:hAnsi="Calibri"/>
        </w:rPr>
        <w:t>4356</w:t>
      </w:r>
      <w:r w:rsidR="000E2D32" w:rsidRPr="00DD651B">
        <w:rPr>
          <w:rFonts w:ascii="Calibri" w:hAnsi="Calibri"/>
        </w:rPr>
        <w:t xml:space="preserve"> .</w:t>
      </w:r>
    </w:p>
    <w:p w14:paraId="2EE70885" w14:textId="0E5790DE" w:rsidR="000649CE" w:rsidRDefault="00D9446D" w:rsidP="00950F98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 xml:space="preserve"> </w:t>
      </w:r>
    </w:p>
    <w:p w14:paraId="12460F62" w14:textId="53884C61" w:rsidR="003E3554" w:rsidRPr="00C419ED" w:rsidRDefault="003E3554" w:rsidP="00F841AE">
      <w:pPr>
        <w:spacing w:line="276" w:lineRule="auto"/>
        <w:jc w:val="center"/>
        <w:rPr>
          <w:rFonts w:asciiTheme="minorHAnsi" w:hAnsiTheme="minorHAnsi"/>
        </w:rPr>
      </w:pPr>
      <w:r w:rsidRPr="00C419ED">
        <w:rPr>
          <w:rFonts w:asciiTheme="minorHAnsi" w:hAnsiTheme="minorHAnsi"/>
        </w:rPr>
        <w:t>§ 8.</w:t>
      </w:r>
    </w:p>
    <w:p w14:paraId="46623F1A" w14:textId="77777777" w:rsidR="003E3554" w:rsidRPr="00C419ED" w:rsidRDefault="003E3554" w:rsidP="00F841AE">
      <w:pPr>
        <w:spacing w:line="276" w:lineRule="auto"/>
        <w:jc w:val="both"/>
        <w:rPr>
          <w:rFonts w:asciiTheme="minorHAnsi" w:hAnsiTheme="minorHAnsi"/>
        </w:rPr>
      </w:pPr>
      <w:r w:rsidRPr="00C419ED">
        <w:rPr>
          <w:rFonts w:asciiTheme="minorHAnsi" w:hAnsiTheme="minorHAnsi"/>
        </w:rPr>
        <w:t>Uchwała podlega ogłoszeniu w Dzienniku Urzędowym Województwa Pomorskiego i wchodzi w życie  w terminie 14 dni od dnia ogłoszenia.</w:t>
      </w:r>
      <w:r w:rsidRPr="00C419ED">
        <w:rPr>
          <w:rFonts w:asciiTheme="minorHAnsi" w:hAnsiTheme="minorHAnsi"/>
        </w:rPr>
        <w:tab/>
      </w:r>
    </w:p>
    <w:p w14:paraId="3B3228E4" w14:textId="77777777" w:rsidR="00950F98" w:rsidRDefault="00950F98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pacing w:val="20"/>
        </w:rPr>
      </w:pPr>
    </w:p>
    <w:p w14:paraId="7D5F2DEE" w14:textId="6D0CD487" w:rsidR="005D197A" w:rsidRDefault="005D197A" w:rsidP="005D197A">
      <w:pPr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950F98" w:rsidRPr="00950F98">
        <w:rPr>
          <w:rFonts w:ascii="Calibri" w:hAnsi="Calibri"/>
          <w:sz w:val="22"/>
          <w:szCs w:val="22"/>
        </w:rPr>
        <w:t>Pr</w:t>
      </w:r>
      <w:r>
        <w:rPr>
          <w:rFonts w:ascii="Calibri" w:hAnsi="Calibri"/>
          <w:sz w:val="22"/>
          <w:szCs w:val="22"/>
        </w:rPr>
        <w:t>zewodniczący</w:t>
      </w:r>
    </w:p>
    <w:p w14:paraId="09BC49F2" w14:textId="77777777" w:rsidR="005D197A" w:rsidRDefault="005D197A" w:rsidP="005D197A">
      <w:pPr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Rady   </w:t>
      </w:r>
      <w:r w:rsidR="00950F98">
        <w:rPr>
          <w:rFonts w:ascii="Calibri" w:hAnsi="Calibri"/>
          <w:sz w:val="22"/>
          <w:szCs w:val="22"/>
        </w:rPr>
        <w:t xml:space="preserve">Miasta </w:t>
      </w:r>
      <w:r>
        <w:rPr>
          <w:rFonts w:ascii="Calibri" w:hAnsi="Calibri"/>
          <w:sz w:val="22"/>
          <w:szCs w:val="22"/>
        </w:rPr>
        <w:t>Sopotu</w:t>
      </w:r>
    </w:p>
    <w:p w14:paraId="25686804" w14:textId="522747D5" w:rsidR="00950F98" w:rsidRPr="005D197A" w:rsidRDefault="005D197A" w:rsidP="005D197A">
      <w:pPr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950F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/-/ Piotr Bagiński </w:t>
      </w:r>
    </w:p>
    <w:p w14:paraId="327E1AD1" w14:textId="77777777" w:rsidR="00950F98" w:rsidRDefault="00950F98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pacing w:val="20"/>
        </w:rPr>
      </w:pPr>
    </w:p>
    <w:p w14:paraId="2CDA118E" w14:textId="77777777" w:rsidR="00950F98" w:rsidRDefault="00950F98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pacing w:val="20"/>
        </w:rPr>
      </w:pPr>
    </w:p>
    <w:p w14:paraId="3010A5BD" w14:textId="77777777" w:rsidR="00950F98" w:rsidRPr="00950F98" w:rsidRDefault="00950F98" w:rsidP="00950F98">
      <w:pPr>
        <w:jc w:val="both"/>
        <w:rPr>
          <w:rFonts w:asciiTheme="minorHAnsi" w:hAnsiTheme="minorHAnsi"/>
          <w:sz w:val="22"/>
          <w:szCs w:val="22"/>
        </w:rPr>
      </w:pPr>
      <w:r w:rsidRPr="00950F98">
        <w:rPr>
          <w:rFonts w:asciiTheme="minorHAnsi" w:hAnsiTheme="minorHAnsi"/>
          <w:sz w:val="22"/>
          <w:szCs w:val="22"/>
        </w:rPr>
        <w:t xml:space="preserve">Radca Prawny </w:t>
      </w:r>
    </w:p>
    <w:p w14:paraId="671D1798" w14:textId="03A7EBAC" w:rsidR="00950F98" w:rsidRDefault="00950F98" w:rsidP="00950F9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22222"/>
          <w:spacing w:val="20"/>
        </w:rPr>
      </w:pPr>
      <w:r w:rsidRPr="00950F98">
        <w:rPr>
          <w:rFonts w:asciiTheme="minorHAnsi" w:hAnsiTheme="minorHAnsi"/>
          <w:sz w:val="22"/>
          <w:szCs w:val="22"/>
        </w:rPr>
        <w:t xml:space="preserve">/-/ </w:t>
      </w:r>
      <w:r>
        <w:rPr>
          <w:rFonts w:asciiTheme="minorHAnsi" w:hAnsiTheme="minorHAnsi"/>
          <w:sz w:val="22"/>
          <w:szCs w:val="22"/>
        </w:rPr>
        <w:t>Ewa Frymark</w:t>
      </w:r>
      <w:r w:rsidRPr="00950F98">
        <w:rPr>
          <w:rFonts w:asciiTheme="minorHAnsi" w:hAnsiTheme="minorHAnsi"/>
        </w:rPr>
        <w:tab/>
      </w:r>
    </w:p>
    <w:p w14:paraId="4A6FE673" w14:textId="77777777" w:rsidR="00950F98" w:rsidRDefault="00950F98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pacing w:val="20"/>
        </w:rPr>
      </w:pPr>
    </w:p>
    <w:p w14:paraId="5D9AE44A" w14:textId="61426029" w:rsidR="003E3554" w:rsidRPr="00F448D6" w:rsidRDefault="003E3554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pacing w:val="20"/>
        </w:rPr>
      </w:pPr>
      <w:r w:rsidRPr="00F448D6">
        <w:rPr>
          <w:rFonts w:asciiTheme="minorHAnsi" w:hAnsiTheme="minorHAnsi" w:cstheme="minorHAnsi"/>
          <w:b/>
          <w:bCs/>
          <w:color w:val="222222"/>
          <w:spacing w:val="20"/>
        </w:rPr>
        <w:t>Uzasadnienie</w:t>
      </w:r>
    </w:p>
    <w:p w14:paraId="1A34CFD0" w14:textId="77777777" w:rsidR="003E3554" w:rsidRPr="00F448D6" w:rsidRDefault="003E3554" w:rsidP="003E35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22222"/>
        </w:rPr>
      </w:pPr>
    </w:p>
    <w:p w14:paraId="7A296450" w14:textId="77777777" w:rsidR="00DD651B" w:rsidRPr="00F448D6" w:rsidRDefault="00DD651B" w:rsidP="00D9446D">
      <w:pPr>
        <w:pStyle w:val="NormalnyWeb"/>
        <w:shd w:val="clear" w:color="auto" w:fill="FFFFFF"/>
        <w:spacing w:before="0" w:beforeAutospacing="0" w:after="0" w:afterAutospacing="0"/>
        <w:ind w:left="283" w:firstLine="227"/>
        <w:jc w:val="both"/>
        <w:rPr>
          <w:rFonts w:asciiTheme="minorHAnsi" w:hAnsiTheme="minorHAnsi" w:cstheme="minorHAnsi"/>
          <w:color w:val="222222"/>
        </w:rPr>
      </w:pPr>
    </w:p>
    <w:p w14:paraId="5AFFEA23" w14:textId="77777777" w:rsidR="00F448D6" w:rsidRPr="00F448D6" w:rsidRDefault="00F448D6" w:rsidP="00F448D6">
      <w:pPr>
        <w:rPr>
          <w:rFonts w:asciiTheme="minorHAnsi" w:hAnsiTheme="minorHAnsi" w:cstheme="minorHAnsi"/>
        </w:rPr>
      </w:pPr>
      <w:r w:rsidRPr="00F448D6">
        <w:rPr>
          <w:rFonts w:asciiTheme="minorHAnsi" w:hAnsiTheme="minorHAnsi" w:cstheme="minorHAnsi"/>
        </w:rPr>
        <w:t>Na podstawie art. 58 ust. 1 oraz art. 59 ust. 1 ustawy z dnia 4 lutego 2011 r. o opiece nad dziećmi w wieku do lat 3 gmina, która tworzy żłobek ustala wysokość opłaty za pobyt dziecka w żłobku oraz maksymalną wysokość opłaty za wyżywienie. W szczególnie uzasadnionych przypadkach wymiar opieki w żłobku może być, na wniosek rodzica dziecka, wydłużony, za dodatkową opłatą (art. 12 ust. 3 ustawy). Natomiast w myśl art. 23 wyżej wymienionej ustawy rodzice są zobowiązani do ponoszenia opłat za pobyt oraz wyżywienie dzieci w żłobku.</w:t>
      </w:r>
    </w:p>
    <w:p w14:paraId="26C62EA3" w14:textId="77777777" w:rsidR="00F448D6" w:rsidRPr="00F448D6" w:rsidRDefault="00F448D6" w:rsidP="00F448D6">
      <w:pPr>
        <w:rPr>
          <w:rFonts w:asciiTheme="minorHAnsi" w:hAnsiTheme="minorHAnsi" w:cstheme="minorHAnsi"/>
        </w:rPr>
      </w:pPr>
    </w:p>
    <w:p w14:paraId="1BF7E89A" w14:textId="77777777" w:rsidR="00F448D6" w:rsidRPr="00F448D6" w:rsidRDefault="00F448D6" w:rsidP="00F448D6">
      <w:pPr>
        <w:rPr>
          <w:rFonts w:asciiTheme="minorHAnsi" w:hAnsiTheme="minorHAnsi" w:cstheme="minorHAnsi"/>
        </w:rPr>
      </w:pPr>
      <w:r w:rsidRPr="00F448D6">
        <w:rPr>
          <w:rFonts w:asciiTheme="minorHAnsi" w:hAnsiTheme="minorHAnsi" w:cstheme="minorHAnsi"/>
        </w:rPr>
        <w:t xml:space="preserve">W związku z wzrostem inflacji, która przekłada się na bezpośredni wzrost kosztów produktów używanych do przygotowywania posiłków dla dzieci w wieku do lat 3, oraz na wzrost kosztów eksploatacyjnych żłobka proponuje się zwiększenie wysokości maksymalnej opłaty za wyżywienie dziecka do 10 zł dziennie oraz podniesienie opłaty stałej za pobyt dziecka w żłobku do 400 zł. </w:t>
      </w:r>
    </w:p>
    <w:p w14:paraId="10A31711" w14:textId="77777777" w:rsidR="00F448D6" w:rsidRPr="00F448D6" w:rsidRDefault="00F448D6" w:rsidP="00F448D6">
      <w:pPr>
        <w:rPr>
          <w:rFonts w:asciiTheme="minorHAnsi" w:hAnsiTheme="minorHAnsi" w:cstheme="minorHAnsi"/>
        </w:rPr>
      </w:pPr>
    </w:p>
    <w:p w14:paraId="5BB8A6B7" w14:textId="77777777" w:rsidR="00F448D6" w:rsidRPr="00F448D6" w:rsidRDefault="00F448D6" w:rsidP="00F448D6">
      <w:pPr>
        <w:rPr>
          <w:rFonts w:asciiTheme="minorHAnsi" w:hAnsiTheme="minorHAnsi" w:cstheme="minorHAnsi"/>
          <w:color w:val="FF0000"/>
        </w:rPr>
      </w:pPr>
      <w:r w:rsidRPr="00F448D6">
        <w:rPr>
          <w:rFonts w:asciiTheme="minorHAnsi" w:hAnsiTheme="minorHAnsi" w:cstheme="minorHAnsi"/>
        </w:rPr>
        <w:t xml:space="preserve">Jednocześnie należy zaznaczyć, że od 1 kwietnia 2022 roku dostępne jest dla wszystkich opiekunów, niezależnie od poziomu dochodów, dofinansowanie pobytu dziecka w żłobku przez ZUS w kwocie do 400 zł. </w:t>
      </w:r>
    </w:p>
    <w:p w14:paraId="58D11F52" w14:textId="41E8B6A6" w:rsidR="003E3554" w:rsidRDefault="003E3554">
      <w:pPr>
        <w:rPr>
          <w:rFonts w:asciiTheme="minorHAnsi" w:hAnsiTheme="minorHAnsi"/>
        </w:rPr>
      </w:pPr>
    </w:p>
    <w:p w14:paraId="17B3D539" w14:textId="6907BA28" w:rsidR="00950F98" w:rsidRDefault="00950F98">
      <w:pPr>
        <w:rPr>
          <w:rFonts w:asciiTheme="minorHAnsi" w:hAnsiTheme="minorHAnsi"/>
        </w:rPr>
      </w:pPr>
    </w:p>
    <w:p w14:paraId="687D7130" w14:textId="2F6C246B" w:rsidR="00950F98" w:rsidRDefault="00950F98">
      <w:pPr>
        <w:rPr>
          <w:rFonts w:asciiTheme="minorHAnsi" w:hAnsiTheme="minorHAnsi"/>
        </w:rPr>
      </w:pPr>
    </w:p>
    <w:p w14:paraId="62BDD883" w14:textId="631A683D" w:rsidR="00950F98" w:rsidRPr="00AA71E2" w:rsidRDefault="00950F98">
      <w:pPr>
        <w:rPr>
          <w:rFonts w:asciiTheme="minorHAnsi" w:hAnsiTheme="minorHAnsi"/>
          <w:sz w:val="20"/>
          <w:szCs w:val="20"/>
        </w:rPr>
      </w:pPr>
      <w:r w:rsidRPr="00AA71E2">
        <w:rPr>
          <w:rFonts w:asciiTheme="minorHAnsi" w:hAnsiTheme="minorHAnsi"/>
          <w:sz w:val="20"/>
          <w:szCs w:val="20"/>
        </w:rPr>
        <w:t>Z-ca Naczelnika Wydziału</w:t>
      </w:r>
    </w:p>
    <w:p w14:paraId="071DD12B" w14:textId="6C994743" w:rsidR="00950F98" w:rsidRDefault="00950F98">
      <w:pPr>
        <w:rPr>
          <w:rFonts w:asciiTheme="minorHAnsi" w:hAnsiTheme="minorHAnsi"/>
          <w:sz w:val="20"/>
          <w:szCs w:val="20"/>
        </w:rPr>
      </w:pPr>
      <w:r w:rsidRPr="00AA71E2">
        <w:rPr>
          <w:rFonts w:asciiTheme="minorHAnsi" w:hAnsiTheme="minorHAnsi"/>
          <w:sz w:val="20"/>
          <w:szCs w:val="20"/>
        </w:rPr>
        <w:t>Zdrowia i Spraw Społecznych</w:t>
      </w:r>
      <w:r w:rsid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0"/>
          <w:szCs w:val="20"/>
        </w:rPr>
        <w:tab/>
      </w:r>
    </w:p>
    <w:p w14:paraId="4F4FC3DC" w14:textId="77777777" w:rsidR="00AA71E2" w:rsidRPr="00AA71E2" w:rsidRDefault="00AA71E2">
      <w:pPr>
        <w:rPr>
          <w:rFonts w:asciiTheme="minorHAnsi" w:hAnsiTheme="minorHAnsi"/>
          <w:sz w:val="20"/>
          <w:szCs w:val="20"/>
        </w:rPr>
      </w:pPr>
    </w:p>
    <w:p w14:paraId="05B11395" w14:textId="3859C3CB" w:rsidR="00950F98" w:rsidRDefault="005D19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/-/ </w:t>
      </w:r>
      <w:r w:rsidR="00950F98" w:rsidRPr="00AA71E2">
        <w:rPr>
          <w:rFonts w:asciiTheme="minorHAnsi" w:hAnsiTheme="minorHAnsi"/>
          <w:sz w:val="20"/>
          <w:szCs w:val="20"/>
        </w:rPr>
        <w:t>Edyta Kozik-Wilczewska</w:t>
      </w:r>
      <w:r w:rsidR="00AA71E2" w:rsidRPr="00AA71E2">
        <w:rPr>
          <w:rFonts w:asciiTheme="minorHAnsi" w:hAnsiTheme="minorHAnsi"/>
          <w:sz w:val="20"/>
          <w:szCs w:val="20"/>
        </w:rPr>
        <w:tab/>
      </w:r>
      <w:r w:rsidR="00AA71E2">
        <w:rPr>
          <w:rFonts w:asciiTheme="minorHAnsi" w:hAnsiTheme="minorHAnsi"/>
          <w:sz w:val="22"/>
          <w:szCs w:val="22"/>
        </w:rPr>
        <w:tab/>
      </w:r>
      <w:r w:rsidR="00AA71E2">
        <w:rPr>
          <w:rFonts w:asciiTheme="minorHAnsi" w:hAnsiTheme="minorHAnsi"/>
          <w:sz w:val="22"/>
          <w:szCs w:val="22"/>
        </w:rPr>
        <w:tab/>
      </w:r>
      <w:r w:rsidR="00AA71E2">
        <w:rPr>
          <w:rFonts w:asciiTheme="minorHAnsi" w:hAnsiTheme="minorHAnsi"/>
          <w:sz w:val="22"/>
          <w:szCs w:val="22"/>
        </w:rPr>
        <w:tab/>
      </w:r>
      <w:r w:rsidR="00AA71E2">
        <w:rPr>
          <w:rFonts w:asciiTheme="minorHAnsi" w:hAnsiTheme="minorHAnsi"/>
          <w:sz w:val="22"/>
          <w:szCs w:val="22"/>
        </w:rPr>
        <w:tab/>
      </w:r>
      <w:r w:rsidR="00AA71E2">
        <w:rPr>
          <w:rFonts w:asciiTheme="minorHAnsi" w:hAnsiTheme="minorHAnsi"/>
          <w:sz w:val="22"/>
          <w:szCs w:val="22"/>
        </w:rPr>
        <w:tab/>
      </w:r>
    </w:p>
    <w:p w14:paraId="542A26E1" w14:textId="70227707" w:rsidR="00AA71E2" w:rsidRDefault="00AA71E2">
      <w:pPr>
        <w:rPr>
          <w:rFonts w:asciiTheme="minorHAnsi" w:hAnsiTheme="minorHAnsi"/>
          <w:sz w:val="22"/>
          <w:szCs w:val="22"/>
        </w:rPr>
      </w:pPr>
    </w:p>
    <w:p w14:paraId="753D39F5" w14:textId="48E553EE" w:rsidR="00AA71E2" w:rsidRDefault="00AA71E2">
      <w:pPr>
        <w:rPr>
          <w:rFonts w:asciiTheme="minorHAnsi" w:hAnsiTheme="minorHAnsi"/>
          <w:sz w:val="22"/>
          <w:szCs w:val="22"/>
        </w:rPr>
      </w:pPr>
    </w:p>
    <w:p w14:paraId="20D1A8E8" w14:textId="46A4FBF3" w:rsidR="00AA71E2" w:rsidRDefault="00AA71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Wiceprezydent Miasta</w:t>
      </w:r>
    </w:p>
    <w:p w14:paraId="42628134" w14:textId="3A38EE4F" w:rsidR="00AA71E2" w:rsidRDefault="00AA71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D197A">
        <w:rPr>
          <w:rFonts w:asciiTheme="minorHAnsi" w:hAnsiTheme="minorHAnsi"/>
          <w:sz w:val="22"/>
          <w:szCs w:val="22"/>
        </w:rPr>
        <w:t xml:space="preserve">/-/ </w:t>
      </w:r>
      <w:r>
        <w:rPr>
          <w:rFonts w:asciiTheme="minorHAnsi" w:hAnsiTheme="minorHAnsi"/>
          <w:sz w:val="22"/>
          <w:szCs w:val="22"/>
        </w:rPr>
        <w:t xml:space="preserve">Magdalena Czarzyńska-Jachim </w:t>
      </w:r>
    </w:p>
    <w:p w14:paraId="6C91A8D4" w14:textId="60A25253" w:rsidR="00AA71E2" w:rsidRPr="00AA71E2" w:rsidRDefault="00AA71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AA71E2" w:rsidRPr="00AA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6BE3"/>
    <w:multiLevelType w:val="hybridMultilevel"/>
    <w:tmpl w:val="E26E131C"/>
    <w:lvl w:ilvl="0" w:tplc="7F8A4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9705E"/>
    <w:multiLevelType w:val="multilevel"/>
    <w:tmpl w:val="AF6420D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10D3FAB"/>
    <w:multiLevelType w:val="hybridMultilevel"/>
    <w:tmpl w:val="51D6E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866531">
    <w:abstractNumId w:val="1"/>
  </w:num>
  <w:num w:numId="2" w16cid:durableId="1549491829">
    <w:abstractNumId w:val="1"/>
  </w:num>
  <w:num w:numId="3" w16cid:durableId="1916282096">
    <w:abstractNumId w:val="1"/>
  </w:num>
  <w:num w:numId="4" w16cid:durableId="599878381">
    <w:abstractNumId w:val="1"/>
  </w:num>
  <w:num w:numId="5" w16cid:durableId="1803421859">
    <w:abstractNumId w:val="1"/>
  </w:num>
  <w:num w:numId="6" w16cid:durableId="2130666001">
    <w:abstractNumId w:val="1"/>
  </w:num>
  <w:num w:numId="7" w16cid:durableId="608707608">
    <w:abstractNumId w:val="1"/>
  </w:num>
  <w:num w:numId="8" w16cid:durableId="101652377">
    <w:abstractNumId w:val="1"/>
  </w:num>
  <w:num w:numId="9" w16cid:durableId="425730180">
    <w:abstractNumId w:val="1"/>
  </w:num>
  <w:num w:numId="10" w16cid:durableId="542250140">
    <w:abstractNumId w:val="2"/>
  </w:num>
  <w:num w:numId="11" w16cid:durableId="2236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C5"/>
    <w:rsid w:val="000649CE"/>
    <w:rsid w:val="0008413B"/>
    <w:rsid w:val="000B7608"/>
    <w:rsid w:val="000E2D32"/>
    <w:rsid w:val="00161814"/>
    <w:rsid w:val="003E3554"/>
    <w:rsid w:val="003F1E4C"/>
    <w:rsid w:val="0043076B"/>
    <w:rsid w:val="004A6D20"/>
    <w:rsid w:val="00535AD1"/>
    <w:rsid w:val="00594774"/>
    <w:rsid w:val="005D197A"/>
    <w:rsid w:val="005F1661"/>
    <w:rsid w:val="00624ABD"/>
    <w:rsid w:val="00652928"/>
    <w:rsid w:val="00665FB0"/>
    <w:rsid w:val="006D3134"/>
    <w:rsid w:val="00774FA6"/>
    <w:rsid w:val="007C26DA"/>
    <w:rsid w:val="0082177F"/>
    <w:rsid w:val="00825BF2"/>
    <w:rsid w:val="00830DF4"/>
    <w:rsid w:val="00950F98"/>
    <w:rsid w:val="00A517C4"/>
    <w:rsid w:val="00A66044"/>
    <w:rsid w:val="00AA71E2"/>
    <w:rsid w:val="00BE36BF"/>
    <w:rsid w:val="00C21CC5"/>
    <w:rsid w:val="00C419ED"/>
    <w:rsid w:val="00D9446D"/>
    <w:rsid w:val="00DD651B"/>
    <w:rsid w:val="00E631F7"/>
    <w:rsid w:val="00F448D6"/>
    <w:rsid w:val="00F841AE"/>
    <w:rsid w:val="00FA12AF"/>
    <w:rsid w:val="00FB51B7"/>
    <w:rsid w:val="00F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3400"/>
  <w15:docId w15:val="{37D27884-D652-412A-83BB-0373DCD6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13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413B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08413B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8413B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8413B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413B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8413B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8413B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8413B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8413B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8413B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08413B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8413B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08413B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08413B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08413B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08413B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08413B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08413B"/>
    <w:rPr>
      <w:rFonts w:ascii="Cambria" w:hAnsi="Cambria"/>
      <w:sz w:val="22"/>
      <w:szCs w:val="22"/>
    </w:rPr>
  </w:style>
  <w:style w:type="character" w:styleId="Pogrubienie">
    <w:name w:val="Strong"/>
    <w:qFormat/>
    <w:rsid w:val="0008413B"/>
    <w:rPr>
      <w:b/>
      <w:bCs/>
    </w:rPr>
  </w:style>
  <w:style w:type="character" w:styleId="Uwydatnienie">
    <w:name w:val="Emphasis"/>
    <w:qFormat/>
    <w:rsid w:val="0008413B"/>
    <w:rPr>
      <w:i/>
      <w:iCs/>
    </w:rPr>
  </w:style>
  <w:style w:type="paragraph" w:styleId="Akapitzlist">
    <w:name w:val="List Paragraph"/>
    <w:basedOn w:val="Normalny"/>
    <w:uiPriority w:val="34"/>
    <w:qFormat/>
    <w:rsid w:val="00084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08413B"/>
    <w:rPr>
      <w:b/>
      <w:bCs/>
      <w:i/>
      <w:iCs/>
      <w:color w:val="4F81BD"/>
    </w:rPr>
  </w:style>
  <w:style w:type="paragraph" w:customStyle="1" w:styleId="dtn">
    <w:name w:val="dtn"/>
    <w:basedOn w:val="Normalny"/>
    <w:rsid w:val="003E3554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3E3554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3E3554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3E355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19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ED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1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obzhe3ds" TargetMode="External"/><Relationship Id="rId5" Type="http://schemas.openxmlformats.org/officeDocument/2006/relationships/hyperlink" Target="https://sip.legalis.pl/document-view.seam?documentId=mfrxilrtg4ytmnjtha2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Strzelczak</dc:creator>
  <cp:lastModifiedBy>Anna Kaczyńska</cp:lastModifiedBy>
  <cp:revision>4</cp:revision>
  <cp:lastPrinted>2022-08-18T09:35:00Z</cp:lastPrinted>
  <dcterms:created xsi:type="dcterms:W3CDTF">2022-09-01T07:47:00Z</dcterms:created>
  <dcterms:modified xsi:type="dcterms:W3CDTF">2022-09-01T07:51:00Z</dcterms:modified>
</cp:coreProperties>
</file>