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2E44" w14:textId="43DAD58D"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UCHWAŁA  NR </w:t>
      </w:r>
      <w:bookmarkStart w:id="0" w:name="_Hlk108512827"/>
      <w:r w:rsidR="00A06B55">
        <w:rPr>
          <w:rFonts w:asciiTheme="minorHAnsi" w:hAnsiTheme="minorHAnsi"/>
          <w:b/>
        </w:rPr>
        <w:t>XXXVI</w:t>
      </w:r>
      <w:r w:rsidR="00B454AD">
        <w:rPr>
          <w:rFonts w:asciiTheme="minorHAnsi" w:hAnsiTheme="minorHAnsi"/>
          <w:b/>
        </w:rPr>
        <w:t>/</w:t>
      </w:r>
      <w:r w:rsidR="00A06B55">
        <w:rPr>
          <w:rFonts w:asciiTheme="minorHAnsi" w:hAnsiTheme="minorHAnsi"/>
          <w:b/>
        </w:rPr>
        <w:t>611</w:t>
      </w:r>
      <w:r w:rsidR="00B454AD">
        <w:rPr>
          <w:rFonts w:asciiTheme="minorHAnsi" w:hAnsiTheme="minorHAnsi"/>
          <w:b/>
        </w:rPr>
        <w:t>/202</w:t>
      </w:r>
      <w:r w:rsidR="001813BC">
        <w:rPr>
          <w:rFonts w:asciiTheme="minorHAnsi" w:hAnsiTheme="minorHAnsi"/>
          <w:b/>
        </w:rPr>
        <w:t>2</w:t>
      </w:r>
    </w:p>
    <w:p w14:paraId="259AAA37" w14:textId="77777777"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RADY  MIASTA  SOPOTU</w:t>
      </w:r>
    </w:p>
    <w:p w14:paraId="3980CCB5" w14:textId="57E1130B"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dnia</w:t>
      </w:r>
      <w:r w:rsidR="00B454AD">
        <w:rPr>
          <w:rFonts w:asciiTheme="minorHAnsi" w:hAnsiTheme="minorHAnsi"/>
          <w:b/>
        </w:rPr>
        <w:t xml:space="preserve"> </w:t>
      </w:r>
      <w:r w:rsidR="00A06B55">
        <w:rPr>
          <w:rFonts w:asciiTheme="minorHAnsi" w:hAnsiTheme="minorHAnsi"/>
          <w:b/>
        </w:rPr>
        <w:t>29 CZERWCA</w:t>
      </w:r>
      <w:r>
        <w:rPr>
          <w:rFonts w:asciiTheme="minorHAnsi" w:hAnsiTheme="minorHAnsi"/>
          <w:b/>
        </w:rPr>
        <w:t xml:space="preserve"> 202</w:t>
      </w:r>
      <w:r w:rsidR="001813BC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r.</w:t>
      </w:r>
    </w:p>
    <w:bookmarkEnd w:id="0"/>
    <w:p w14:paraId="1D3A1598" w14:textId="77777777" w:rsidR="008246A6" w:rsidRDefault="008246A6">
      <w:pPr>
        <w:rPr>
          <w:rFonts w:asciiTheme="minorHAnsi" w:hAnsiTheme="minorHAnsi"/>
        </w:rPr>
      </w:pPr>
    </w:p>
    <w:p w14:paraId="585B39E4" w14:textId="77777777" w:rsidR="008246A6" w:rsidRDefault="008246A6">
      <w:pPr>
        <w:jc w:val="both"/>
        <w:rPr>
          <w:rFonts w:asciiTheme="minorHAnsi" w:hAnsiTheme="minorHAnsi"/>
        </w:rPr>
      </w:pPr>
    </w:p>
    <w:p w14:paraId="3EC8B938" w14:textId="0B519048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w sprawie przyjęcia Gminnego Programu </w:t>
      </w:r>
      <w:r w:rsidR="000324F0" w:rsidRPr="000324F0">
        <w:rPr>
          <w:rFonts w:asciiTheme="minorHAnsi" w:hAnsiTheme="minorHAnsi"/>
        </w:rPr>
        <w:t>profilaktyki i rozwiązywania problemów alkoholowych oraz przeciwdziałania narkomanii</w:t>
      </w:r>
      <w:r w:rsidRPr="008137D8">
        <w:rPr>
          <w:rFonts w:asciiTheme="minorHAnsi" w:hAnsiTheme="minorHAnsi"/>
        </w:rPr>
        <w:t xml:space="preserve"> dla Gminy Miasta Sopotu na rok 202</w:t>
      </w:r>
      <w:r w:rsidR="009408A3">
        <w:rPr>
          <w:rFonts w:asciiTheme="minorHAnsi" w:hAnsiTheme="minorHAnsi"/>
        </w:rPr>
        <w:t>2</w:t>
      </w:r>
      <w:r w:rsidRPr="008137D8">
        <w:rPr>
          <w:rFonts w:asciiTheme="minorHAnsi" w:hAnsiTheme="minorHAnsi"/>
        </w:rPr>
        <w:t>.</w:t>
      </w:r>
    </w:p>
    <w:p w14:paraId="35766792" w14:textId="77777777" w:rsidR="008137D8" w:rsidRPr="008137D8" w:rsidRDefault="008137D8" w:rsidP="008137D8">
      <w:pPr>
        <w:jc w:val="both"/>
        <w:rPr>
          <w:rFonts w:asciiTheme="minorHAnsi" w:hAnsiTheme="minorHAnsi"/>
        </w:rPr>
      </w:pPr>
    </w:p>
    <w:p w14:paraId="594D92B9" w14:textId="413E4588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>Na podstawie art. 18 ust. 2 pkt. 15 ustawy z 8 marca 1990 r. o samorządzie gminnym 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497154" w:rsidRPr="00497154">
        <w:rPr>
          <w:rFonts w:asciiTheme="minorHAnsi" w:hAnsiTheme="minorHAnsi"/>
        </w:rPr>
        <w:t>Dz.U. 202</w:t>
      </w:r>
      <w:r w:rsidR="007F4756">
        <w:rPr>
          <w:rFonts w:asciiTheme="minorHAnsi" w:hAnsiTheme="minorHAnsi"/>
        </w:rPr>
        <w:t>2</w:t>
      </w:r>
      <w:r w:rsidR="00497154" w:rsidRPr="00497154">
        <w:rPr>
          <w:rFonts w:asciiTheme="minorHAnsi" w:hAnsiTheme="minorHAnsi"/>
        </w:rPr>
        <w:t xml:space="preserve"> poz. </w:t>
      </w:r>
      <w:r w:rsidR="007F4756">
        <w:rPr>
          <w:rFonts w:asciiTheme="minorHAnsi" w:hAnsiTheme="minorHAnsi"/>
        </w:rPr>
        <w:t>559 ze zm. poz. 583 i poz. 1005</w:t>
      </w:r>
      <w:r w:rsidRPr="008137D8">
        <w:rPr>
          <w:rFonts w:asciiTheme="minorHAnsi" w:hAnsiTheme="minorHAnsi"/>
        </w:rPr>
        <w:t>), art. 4¹ ust. 1</w:t>
      </w:r>
      <w:r w:rsidR="00E751A0">
        <w:rPr>
          <w:rFonts w:asciiTheme="minorHAnsi" w:hAnsiTheme="minorHAnsi"/>
        </w:rPr>
        <w:t xml:space="preserve"> i </w:t>
      </w:r>
      <w:r w:rsidRPr="008137D8">
        <w:rPr>
          <w:rFonts w:asciiTheme="minorHAnsi" w:hAnsiTheme="minorHAnsi"/>
        </w:rPr>
        <w:t>2 ustawy z dnia 26 października 1982 r. o wychowaniu</w:t>
      </w:r>
      <w:r w:rsidR="007F4756">
        <w:rPr>
          <w:rFonts w:asciiTheme="minorHAnsi" w:hAnsiTheme="minorHAnsi"/>
        </w:rPr>
        <w:t xml:space="preserve"> </w:t>
      </w:r>
      <w:r w:rsidRPr="008137D8">
        <w:rPr>
          <w:rFonts w:asciiTheme="minorHAnsi" w:hAnsiTheme="minorHAnsi"/>
        </w:rPr>
        <w:t xml:space="preserve">w trzeźwości i przeciwdziałaniu alkoholizmowi </w:t>
      </w:r>
      <w:r w:rsidR="00497154" w:rsidRPr="00497154">
        <w:rPr>
          <w:rFonts w:asciiTheme="minorHAnsi" w:hAnsiTheme="minorHAnsi"/>
        </w:rPr>
        <w:t>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497154" w:rsidRPr="00497154">
        <w:rPr>
          <w:rFonts w:asciiTheme="minorHAnsi" w:hAnsiTheme="minorHAnsi"/>
        </w:rPr>
        <w:t>Dz.U. 2021 poz. 1119</w:t>
      </w:r>
      <w:r w:rsidR="007F4756">
        <w:rPr>
          <w:rFonts w:asciiTheme="minorHAnsi" w:hAnsiTheme="minorHAnsi"/>
        </w:rPr>
        <w:t xml:space="preserve"> ze </w:t>
      </w:r>
      <w:proofErr w:type="spellStart"/>
      <w:r w:rsidR="007F4756">
        <w:rPr>
          <w:rFonts w:asciiTheme="minorHAnsi" w:hAnsiTheme="minorHAnsi"/>
        </w:rPr>
        <w:t>zm</w:t>
      </w:r>
      <w:proofErr w:type="spellEnd"/>
      <w:r w:rsidR="00497154" w:rsidRPr="00497154">
        <w:rPr>
          <w:rFonts w:asciiTheme="minorHAnsi" w:hAnsiTheme="minorHAnsi"/>
        </w:rPr>
        <w:t>)</w:t>
      </w:r>
      <w:r w:rsidRPr="008137D8">
        <w:rPr>
          <w:rFonts w:asciiTheme="minorHAnsi" w:hAnsiTheme="minorHAnsi"/>
        </w:rPr>
        <w:t xml:space="preserve"> oraz na podstawie art. 10 ustawy z dnia 29 lipca 2005 r. o przeciwdziałaniu narkomanii </w:t>
      </w:r>
      <w:r w:rsidRPr="00783CB3">
        <w:rPr>
          <w:rFonts w:asciiTheme="minorHAnsi" w:hAnsiTheme="minorHAnsi"/>
        </w:rPr>
        <w:t>(</w:t>
      </w:r>
      <w:proofErr w:type="spellStart"/>
      <w:r w:rsidR="004963A2">
        <w:rPr>
          <w:rFonts w:asciiTheme="minorHAnsi" w:hAnsiTheme="minorHAnsi"/>
        </w:rPr>
        <w:t>t.j</w:t>
      </w:r>
      <w:proofErr w:type="spellEnd"/>
      <w:r w:rsidR="004963A2">
        <w:rPr>
          <w:rFonts w:asciiTheme="minorHAnsi" w:hAnsiTheme="minorHAnsi"/>
        </w:rPr>
        <w:t xml:space="preserve">. </w:t>
      </w:r>
      <w:r w:rsidR="00783CB3" w:rsidRPr="00783CB3">
        <w:rPr>
          <w:rFonts w:asciiTheme="minorHAnsi" w:hAnsiTheme="minorHAnsi"/>
        </w:rPr>
        <w:t>Dz.U. 2020 poz. 2050</w:t>
      </w:r>
      <w:r w:rsidR="007F4756">
        <w:rPr>
          <w:rFonts w:asciiTheme="minorHAnsi" w:hAnsiTheme="minorHAnsi"/>
        </w:rPr>
        <w:t xml:space="preserve"> ze zm.</w:t>
      </w:r>
      <w:r w:rsidRPr="00783CB3">
        <w:rPr>
          <w:rFonts w:asciiTheme="minorHAnsi" w:hAnsiTheme="minorHAnsi"/>
        </w:rPr>
        <w:t>)</w:t>
      </w:r>
      <w:r w:rsidR="007F4756">
        <w:rPr>
          <w:rFonts w:asciiTheme="minorHAnsi" w:hAnsiTheme="minorHAnsi"/>
        </w:rPr>
        <w:t xml:space="preserve"> </w:t>
      </w:r>
      <w:r w:rsidR="00C37753" w:rsidRPr="00C37753">
        <w:rPr>
          <w:rFonts w:asciiTheme="minorHAnsi" w:hAnsiTheme="minorHAnsi"/>
        </w:rPr>
        <w:t>oraz rozporządzenia Rady Ministrów z dnia 30 marca 2021 r. w sprawie Narodowego Programu Zdrowia na lata 2021-2025 (Dz. U. 2021 r. poz. 642)</w:t>
      </w:r>
    </w:p>
    <w:p w14:paraId="1002A418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505DDAE0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RADA  MIASTA  SOPOTU</w:t>
      </w:r>
    </w:p>
    <w:p w14:paraId="3BA29905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uchwala, co następuje:</w:t>
      </w:r>
    </w:p>
    <w:p w14:paraId="67D51FE4" w14:textId="77777777" w:rsidR="008137D8" w:rsidRPr="008137D8" w:rsidRDefault="008137D8" w:rsidP="008137D8">
      <w:pPr>
        <w:jc w:val="both"/>
        <w:rPr>
          <w:rFonts w:asciiTheme="minorHAnsi" w:hAnsiTheme="minorHAnsi"/>
          <w:b/>
        </w:rPr>
      </w:pPr>
    </w:p>
    <w:p w14:paraId="76356E2D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7AD0BA51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1</w:t>
      </w:r>
    </w:p>
    <w:p w14:paraId="3488ACF0" w14:textId="5285110B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Przyjmuje się Gminny Program </w:t>
      </w:r>
      <w:r w:rsidR="00446F3C" w:rsidRPr="000324F0">
        <w:rPr>
          <w:rFonts w:asciiTheme="minorHAnsi" w:hAnsiTheme="minorHAnsi"/>
        </w:rPr>
        <w:t xml:space="preserve">profilaktyki i rozwiązywania problemów alkoholowych </w:t>
      </w:r>
      <w:r w:rsidR="00446F3C">
        <w:rPr>
          <w:rFonts w:asciiTheme="minorHAnsi" w:hAnsiTheme="minorHAnsi"/>
        </w:rPr>
        <w:br/>
      </w:r>
      <w:r w:rsidR="00446F3C" w:rsidRPr="000324F0">
        <w:rPr>
          <w:rFonts w:asciiTheme="minorHAnsi" w:hAnsiTheme="minorHAnsi"/>
        </w:rPr>
        <w:t>oraz przeciwdziałania narkomanii</w:t>
      </w:r>
      <w:r w:rsidR="00446F3C" w:rsidRPr="008137D8">
        <w:rPr>
          <w:rFonts w:asciiTheme="minorHAnsi" w:hAnsiTheme="minorHAnsi"/>
        </w:rPr>
        <w:t xml:space="preserve"> dla Gminy Miasta Sopotu na rok 202</w:t>
      </w:r>
      <w:r w:rsidR="00446F3C">
        <w:rPr>
          <w:rFonts w:asciiTheme="minorHAnsi" w:hAnsiTheme="minorHAnsi"/>
        </w:rPr>
        <w:t xml:space="preserve">2 </w:t>
      </w:r>
      <w:r w:rsidRPr="008137D8">
        <w:rPr>
          <w:rFonts w:asciiTheme="minorHAnsi" w:hAnsiTheme="minorHAnsi"/>
        </w:rPr>
        <w:t>w brzmieniu stanowiącym załącznik do niniejszej uchwały.</w:t>
      </w:r>
    </w:p>
    <w:p w14:paraId="7A5F423C" w14:textId="77777777" w:rsidR="00783CB3" w:rsidRDefault="00783CB3" w:rsidP="009408A3">
      <w:pPr>
        <w:jc w:val="center"/>
        <w:rPr>
          <w:rFonts w:asciiTheme="minorHAnsi" w:hAnsiTheme="minorHAnsi"/>
          <w:b/>
        </w:rPr>
      </w:pPr>
    </w:p>
    <w:p w14:paraId="337CE9D7" w14:textId="77777777" w:rsidR="008137D8" w:rsidRP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2</w:t>
      </w:r>
    </w:p>
    <w:p w14:paraId="0F19F675" w14:textId="12CCADE5" w:rsidR="001813BC" w:rsidRDefault="001813BC" w:rsidP="008137D8">
      <w:pPr>
        <w:jc w:val="both"/>
        <w:rPr>
          <w:rFonts w:ascii="Verdana" w:hAnsi="Verdana"/>
          <w:shd w:val="clear" w:color="auto" w:fill="FFFFFF"/>
        </w:rPr>
      </w:pPr>
      <w:r w:rsidRPr="001813BC">
        <w:rPr>
          <w:rFonts w:asciiTheme="minorHAnsi" w:hAnsiTheme="minorHAnsi"/>
        </w:rPr>
        <w:t>Traci moc uchwała Nr XXVIII/461/2021</w:t>
      </w:r>
      <w:r>
        <w:rPr>
          <w:rFonts w:asciiTheme="minorHAnsi" w:hAnsiTheme="minorHAnsi"/>
        </w:rPr>
        <w:t xml:space="preserve"> </w:t>
      </w:r>
      <w:r w:rsidRPr="001813BC">
        <w:rPr>
          <w:rFonts w:asciiTheme="minorHAnsi" w:hAnsiTheme="minorHAnsi"/>
        </w:rPr>
        <w:t>RADY  MIASTA  SOPOTU</w:t>
      </w:r>
      <w:r>
        <w:rPr>
          <w:rFonts w:asciiTheme="minorHAnsi" w:hAnsiTheme="minorHAnsi"/>
        </w:rPr>
        <w:t xml:space="preserve"> </w:t>
      </w:r>
      <w:r w:rsidRPr="001813BC">
        <w:rPr>
          <w:rFonts w:asciiTheme="minorHAnsi" w:hAnsiTheme="minorHAnsi"/>
        </w:rPr>
        <w:t>z dnia 4 listopada 2021 r.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br/>
      </w:r>
      <w:r w:rsidRPr="001813BC">
        <w:rPr>
          <w:rFonts w:asciiTheme="minorHAnsi" w:hAnsiTheme="minorHAnsi"/>
        </w:rPr>
        <w:t>w sprawie przyjęcia Gminnego Programu Przeciwdziałania Uzależnieniom od Substancji Psychoaktywnych dla Gminy Miasta Sopotu na rok 2022.</w:t>
      </w:r>
    </w:p>
    <w:p w14:paraId="036B72CA" w14:textId="77777777" w:rsidR="001813BC" w:rsidRDefault="001813BC" w:rsidP="008137D8">
      <w:pPr>
        <w:jc w:val="both"/>
        <w:rPr>
          <w:rFonts w:asciiTheme="minorHAnsi" w:hAnsiTheme="minorHAnsi"/>
        </w:rPr>
      </w:pPr>
    </w:p>
    <w:p w14:paraId="12FC665E" w14:textId="5137D99F" w:rsidR="008137D8" w:rsidRDefault="008137D8" w:rsidP="009408A3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>§ 3</w:t>
      </w:r>
    </w:p>
    <w:p w14:paraId="7D99F1DA" w14:textId="77777777" w:rsidR="001813BC" w:rsidRPr="008137D8" w:rsidRDefault="001813BC" w:rsidP="001813BC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>Wykonanie uchwały powierza się Prezydentowi Miasta Sopotu.</w:t>
      </w:r>
    </w:p>
    <w:p w14:paraId="66A481C6" w14:textId="77777777" w:rsidR="001813BC" w:rsidRPr="008137D8" w:rsidRDefault="001813BC" w:rsidP="009408A3">
      <w:pPr>
        <w:jc w:val="center"/>
        <w:rPr>
          <w:rFonts w:asciiTheme="minorHAnsi" w:hAnsiTheme="minorHAnsi"/>
          <w:b/>
        </w:rPr>
      </w:pPr>
    </w:p>
    <w:p w14:paraId="5F79F609" w14:textId="1AB4FC99" w:rsidR="001813BC" w:rsidRDefault="001813BC" w:rsidP="001813BC">
      <w:pPr>
        <w:jc w:val="center"/>
        <w:rPr>
          <w:rFonts w:asciiTheme="minorHAnsi" w:hAnsiTheme="minorHAnsi"/>
          <w:b/>
        </w:rPr>
      </w:pPr>
      <w:r w:rsidRPr="008137D8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/>
          <w:b/>
        </w:rPr>
        <w:t>4</w:t>
      </w:r>
    </w:p>
    <w:p w14:paraId="77EFD66C" w14:textId="5AAC658F" w:rsidR="008137D8" w:rsidRPr="008137D8" w:rsidRDefault="008137D8" w:rsidP="008137D8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>Uchwała wchodzi w życie z dniem podjęcia.</w:t>
      </w:r>
    </w:p>
    <w:p w14:paraId="4701E8DE" w14:textId="77777777" w:rsidR="008137D8" w:rsidRPr="008137D8" w:rsidRDefault="008137D8" w:rsidP="008137D8">
      <w:pPr>
        <w:jc w:val="both"/>
        <w:rPr>
          <w:rFonts w:asciiTheme="minorHAnsi" w:hAnsiTheme="minorHAnsi"/>
        </w:rPr>
      </w:pPr>
    </w:p>
    <w:p w14:paraId="12722E3A" w14:textId="77777777" w:rsidR="008137D8" w:rsidRPr="008137D8" w:rsidRDefault="008137D8" w:rsidP="008137D8">
      <w:pPr>
        <w:jc w:val="both"/>
        <w:rPr>
          <w:rFonts w:asciiTheme="minorHAnsi" w:hAnsiTheme="minorHAnsi"/>
        </w:rPr>
      </w:pPr>
    </w:p>
    <w:p w14:paraId="3EDFDE70" w14:textId="77777777" w:rsidR="00A06B55" w:rsidRPr="00A06B55" w:rsidRDefault="003B744B" w:rsidP="00A06B55">
      <w:pPr>
        <w:autoSpaceDE w:val="0"/>
        <w:autoSpaceDN w:val="0"/>
        <w:ind w:left="4956" w:firstLine="708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</w:rPr>
        <w:tab/>
      </w:r>
      <w:r w:rsidR="00A06B55" w:rsidRPr="00A06B55">
        <w:rPr>
          <w:rFonts w:ascii="Calibri" w:hAnsi="Calibri"/>
          <w:sz w:val="22"/>
          <w:szCs w:val="22"/>
        </w:rPr>
        <w:t xml:space="preserve">Przewodniczący </w:t>
      </w:r>
    </w:p>
    <w:p w14:paraId="2D65533E" w14:textId="77777777" w:rsidR="00A06B55" w:rsidRPr="00A06B55" w:rsidRDefault="00A06B55" w:rsidP="00A06B55">
      <w:pPr>
        <w:autoSpaceDE w:val="0"/>
        <w:autoSpaceDN w:val="0"/>
        <w:ind w:left="5664" w:firstLine="708"/>
        <w:rPr>
          <w:rFonts w:ascii="Calibri" w:hAnsi="Calibri"/>
          <w:sz w:val="22"/>
          <w:szCs w:val="22"/>
        </w:rPr>
      </w:pPr>
      <w:r w:rsidRPr="00A06B55">
        <w:rPr>
          <w:rFonts w:ascii="Calibri" w:hAnsi="Calibri"/>
          <w:sz w:val="22"/>
          <w:szCs w:val="22"/>
        </w:rPr>
        <w:t>Rady Miasta Sopotu</w:t>
      </w:r>
    </w:p>
    <w:p w14:paraId="2998F1FC" w14:textId="04FD3F03" w:rsidR="003B744B" w:rsidRPr="00CD04D9" w:rsidRDefault="00A06B55" w:rsidP="00A06B55">
      <w:pPr>
        <w:autoSpaceDE w:val="0"/>
        <w:autoSpaceDN w:val="0"/>
        <w:ind w:left="6372"/>
        <w:rPr>
          <w:rFonts w:asciiTheme="minorHAnsi" w:hAnsiTheme="minorHAnsi"/>
        </w:rPr>
      </w:pPr>
      <w:r w:rsidRPr="00A06B55">
        <w:rPr>
          <w:rFonts w:ascii="Calibri" w:hAnsi="Calibri"/>
          <w:sz w:val="22"/>
          <w:szCs w:val="22"/>
        </w:rPr>
        <w:t>/-/ Piotr Bagiński</w:t>
      </w:r>
      <w:r w:rsidR="003B744B" w:rsidRPr="00CD04D9">
        <w:rPr>
          <w:rFonts w:asciiTheme="minorHAnsi" w:hAnsiTheme="minorHAnsi"/>
        </w:rPr>
        <w:tab/>
      </w:r>
    </w:p>
    <w:p w14:paraId="6B881507" w14:textId="77777777" w:rsidR="003B744B" w:rsidRPr="00CD04D9" w:rsidRDefault="003B744B" w:rsidP="003B744B">
      <w:pPr>
        <w:jc w:val="both"/>
        <w:rPr>
          <w:rFonts w:asciiTheme="minorHAnsi" w:hAnsiTheme="minorHAnsi"/>
        </w:rPr>
      </w:pPr>
    </w:p>
    <w:p w14:paraId="6F11622F" w14:textId="77777777" w:rsidR="003B744B" w:rsidRDefault="003B744B" w:rsidP="003B744B">
      <w:pPr>
        <w:jc w:val="both"/>
        <w:rPr>
          <w:rFonts w:asciiTheme="minorHAnsi" w:hAnsiTheme="minorHAnsi"/>
        </w:rPr>
      </w:pPr>
    </w:p>
    <w:p w14:paraId="1396DFD1" w14:textId="77777777" w:rsidR="003B744B" w:rsidRDefault="003B744B" w:rsidP="003B744B">
      <w:pPr>
        <w:jc w:val="both"/>
        <w:rPr>
          <w:rFonts w:asciiTheme="minorHAnsi" w:hAnsiTheme="minorHAnsi"/>
        </w:rPr>
      </w:pPr>
    </w:p>
    <w:p w14:paraId="2B4BA26C" w14:textId="77777777" w:rsidR="003B744B" w:rsidRDefault="003B744B" w:rsidP="003B744B">
      <w:pPr>
        <w:jc w:val="both"/>
        <w:rPr>
          <w:rFonts w:asciiTheme="minorHAnsi" w:hAnsiTheme="minorHAnsi"/>
        </w:rPr>
      </w:pPr>
    </w:p>
    <w:p w14:paraId="762D8A3C" w14:textId="77777777" w:rsidR="003B744B" w:rsidRDefault="003B744B" w:rsidP="003B744B">
      <w:pPr>
        <w:jc w:val="both"/>
        <w:rPr>
          <w:rFonts w:asciiTheme="minorHAnsi" w:hAnsiTheme="minorHAnsi"/>
        </w:rPr>
      </w:pPr>
    </w:p>
    <w:p w14:paraId="158208D8" w14:textId="0FA2DE0E" w:rsidR="003B744B" w:rsidRPr="00A06B55" w:rsidRDefault="003B744B" w:rsidP="003B744B">
      <w:pPr>
        <w:jc w:val="both"/>
        <w:rPr>
          <w:rFonts w:asciiTheme="minorHAnsi" w:hAnsiTheme="minorHAnsi"/>
          <w:sz w:val="22"/>
          <w:szCs w:val="22"/>
        </w:rPr>
      </w:pPr>
      <w:r w:rsidRPr="00A06B55">
        <w:rPr>
          <w:rFonts w:asciiTheme="minorHAnsi" w:hAnsiTheme="minorHAnsi"/>
          <w:sz w:val="22"/>
          <w:szCs w:val="22"/>
        </w:rPr>
        <w:t xml:space="preserve">Radca Prawny </w:t>
      </w:r>
    </w:p>
    <w:p w14:paraId="3899FD9E" w14:textId="77777777" w:rsidR="003B744B" w:rsidRPr="00CD04D9" w:rsidRDefault="003B744B" w:rsidP="003B744B">
      <w:pPr>
        <w:jc w:val="both"/>
        <w:rPr>
          <w:rFonts w:asciiTheme="minorHAnsi" w:hAnsiTheme="minorHAnsi"/>
        </w:rPr>
      </w:pPr>
      <w:r w:rsidRPr="00A06B55">
        <w:rPr>
          <w:rFonts w:asciiTheme="minorHAnsi" w:hAnsiTheme="minorHAnsi"/>
          <w:sz w:val="22"/>
          <w:szCs w:val="22"/>
        </w:rPr>
        <w:t>/-/ Anita Sałek</w:t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  <w:r w:rsidRPr="00CD04D9">
        <w:rPr>
          <w:rFonts w:asciiTheme="minorHAnsi" w:hAnsiTheme="minorHAnsi"/>
        </w:rPr>
        <w:tab/>
      </w:r>
    </w:p>
    <w:p w14:paraId="06A36441" w14:textId="77777777" w:rsidR="003B744B" w:rsidRPr="008137D8" w:rsidRDefault="003B744B" w:rsidP="003B744B">
      <w:pPr>
        <w:jc w:val="both"/>
        <w:rPr>
          <w:rFonts w:asciiTheme="minorHAnsi" w:hAnsiTheme="minorHAnsi"/>
        </w:rPr>
      </w:pPr>
    </w:p>
    <w:p w14:paraId="41641633" w14:textId="77777777" w:rsidR="008137D8" w:rsidRPr="008137D8" w:rsidRDefault="008137D8" w:rsidP="008137D8">
      <w:pPr>
        <w:jc w:val="both"/>
        <w:rPr>
          <w:rFonts w:asciiTheme="minorHAnsi" w:hAnsiTheme="minorHAnsi"/>
        </w:rPr>
      </w:pPr>
    </w:p>
    <w:p w14:paraId="38584672" w14:textId="77777777" w:rsidR="003B744B" w:rsidRPr="008137D8" w:rsidRDefault="003B744B" w:rsidP="003B744B">
      <w:pPr>
        <w:jc w:val="center"/>
        <w:rPr>
          <w:rFonts w:asciiTheme="minorHAnsi" w:hAnsiTheme="minorHAnsi"/>
        </w:rPr>
      </w:pPr>
      <w:r w:rsidRPr="009408A3">
        <w:rPr>
          <w:rFonts w:asciiTheme="minorHAnsi" w:hAnsiTheme="minorHAnsi"/>
          <w:b/>
        </w:rPr>
        <w:lastRenderedPageBreak/>
        <w:t>Uzasadnienie</w:t>
      </w:r>
    </w:p>
    <w:p w14:paraId="2D934BA5" w14:textId="77777777" w:rsidR="003B744B" w:rsidRPr="008137D8" w:rsidRDefault="003B744B" w:rsidP="003B744B">
      <w:pPr>
        <w:jc w:val="both"/>
        <w:rPr>
          <w:rFonts w:asciiTheme="minorHAnsi" w:hAnsiTheme="minorHAnsi"/>
        </w:rPr>
      </w:pPr>
    </w:p>
    <w:p w14:paraId="06C9D6AE" w14:textId="77777777" w:rsidR="003B744B" w:rsidRPr="008137D8" w:rsidRDefault="003B744B" w:rsidP="003B744B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Podstawami prawnymi podejmowanych przez samorządy lokalne działań profilaktycznych </w:t>
      </w:r>
      <w:r w:rsidRPr="008137D8">
        <w:rPr>
          <w:rFonts w:asciiTheme="minorHAnsi" w:hAnsiTheme="minorHAnsi"/>
        </w:rPr>
        <w:br/>
        <w:t>w obszarze przeciwdziałania narkomanii</w:t>
      </w:r>
      <w:r>
        <w:rPr>
          <w:rFonts w:asciiTheme="minorHAnsi" w:hAnsiTheme="minorHAnsi"/>
        </w:rPr>
        <w:t>,</w:t>
      </w:r>
      <w:r w:rsidRPr="008137D8">
        <w:rPr>
          <w:rFonts w:asciiTheme="minorHAnsi" w:hAnsiTheme="minorHAnsi"/>
        </w:rPr>
        <w:t xml:space="preserve"> rozwiązywania problemów alkoholowych </w:t>
      </w:r>
      <w:r>
        <w:rPr>
          <w:rFonts w:asciiTheme="minorHAnsi" w:hAnsiTheme="minorHAnsi"/>
        </w:rPr>
        <w:br/>
        <w:t xml:space="preserve">oraz przeciwdziałania uzależnieniom behawioralnym </w:t>
      </w:r>
      <w:r w:rsidRPr="008137D8">
        <w:rPr>
          <w:rFonts w:asciiTheme="minorHAnsi" w:hAnsiTheme="minorHAnsi"/>
        </w:rPr>
        <w:t>są</w:t>
      </w:r>
      <w:r>
        <w:rPr>
          <w:rFonts w:asciiTheme="minorHAnsi" w:hAnsiTheme="minorHAnsi"/>
        </w:rPr>
        <w:t xml:space="preserve"> </w:t>
      </w:r>
      <w:r w:rsidRPr="008137D8">
        <w:rPr>
          <w:rFonts w:asciiTheme="minorHAnsi" w:hAnsiTheme="minorHAnsi"/>
        </w:rPr>
        <w:t xml:space="preserve">ustawy: z dnia 29 lipca 2005 r. </w:t>
      </w:r>
      <w:r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 xml:space="preserve">o przeciwdziałaniu narkomanii oraz z dnia 26 października 1982 r. o wychowaniu w trzeźwości </w:t>
      </w:r>
      <w:r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>i przeciwdziałaniu alkoholizmowi.</w:t>
      </w:r>
    </w:p>
    <w:p w14:paraId="083D8D9B" w14:textId="77777777" w:rsidR="003B744B" w:rsidRPr="008137D8" w:rsidRDefault="003B744B" w:rsidP="003B744B">
      <w:pPr>
        <w:jc w:val="both"/>
        <w:rPr>
          <w:rFonts w:asciiTheme="minorHAnsi" w:hAnsiTheme="minorHAnsi"/>
        </w:rPr>
      </w:pPr>
    </w:p>
    <w:p w14:paraId="3C6E3638" w14:textId="77777777" w:rsidR="003B744B" w:rsidRDefault="003B744B" w:rsidP="003B744B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Gminny Program </w:t>
      </w:r>
      <w:r w:rsidRPr="000324F0">
        <w:rPr>
          <w:rFonts w:asciiTheme="minorHAnsi" w:hAnsiTheme="minorHAnsi"/>
        </w:rPr>
        <w:t>profilaktyki i rozwiązywania problemów alkoholowych oraz przeciwdziałania narkomanii</w:t>
      </w:r>
      <w:r w:rsidRPr="008137D8">
        <w:rPr>
          <w:rFonts w:asciiTheme="minorHAnsi" w:hAnsiTheme="minorHAnsi"/>
        </w:rPr>
        <w:t xml:space="preserve"> dla Gminy Miasta Sopotu na rok 202</w:t>
      </w:r>
      <w:r>
        <w:rPr>
          <w:rFonts w:asciiTheme="minorHAnsi" w:hAnsiTheme="minorHAnsi"/>
        </w:rPr>
        <w:t xml:space="preserve">2 </w:t>
      </w:r>
      <w:r w:rsidRPr="008137D8">
        <w:rPr>
          <w:rFonts w:asciiTheme="minorHAnsi" w:hAnsiTheme="minorHAnsi"/>
        </w:rPr>
        <w:t xml:space="preserve">został opracowany z  uwzględnieniem celów operacyjnych dotyczących profilaktyki i rozwiązywania problemów alkoholowych </w:t>
      </w:r>
      <w:r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>i przeciwdziałania narkomanii</w:t>
      </w:r>
      <w:r>
        <w:rPr>
          <w:rFonts w:asciiTheme="minorHAnsi" w:hAnsiTheme="minorHAnsi"/>
        </w:rPr>
        <w:t xml:space="preserve"> oraz przeciwdziałania uzależnieniom behawioralnym</w:t>
      </w:r>
      <w:r w:rsidRPr="008137D8">
        <w:rPr>
          <w:rFonts w:asciiTheme="minorHAnsi" w:hAnsiTheme="minorHAnsi"/>
        </w:rPr>
        <w:t xml:space="preserve">, określonych </w:t>
      </w:r>
      <w:r>
        <w:rPr>
          <w:rFonts w:asciiTheme="minorHAnsi" w:hAnsiTheme="minorHAnsi"/>
        </w:rPr>
        <w:br/>
      </w:r>
      <w:r w:rsidRPr="008137D8">
        <w:rPr>
          <w:rFonts w:asciiTheme="minorHAnsi" w:hAnsiTheme="minorHAnsi"/>
        </w:rPr>
        <w:t>w Narodowym Programie Zdrowia na lata 20</w:t>
      </w:r>
      <w:r>
        <w:rPr>
          <w:rFonts w:asciiTheme="minorHAnsi" w:hAnsiTheme="minorHAnsi"/>
        </w:rPr>
        <w:t>21</w:t>
      </w:r>
      <w:r w:rsidRPr="008137D8">
        <w:rPr>
          <w:rFonts w:asciiTheme="minorHAnsi" w:hAnsiTheme="minorHAnsi"/>
        </w:rPr>
        <w:t xml:space="preserve"> – 202</w:t>
      </w:r>
      <w:r>
        <w:rPr>
          <w:rFonts w:asciiTheme="minorHAnsi" w:hAnsiTheme="minorHAnsi"/>
        </w:rPr>
        <w:t>5</w:t>
      </w:r>
      <w:r w:rsidRPr="008137D8">
        <w:rPr>
          <w:rFonts w:asciiTheme="minorHAnsi" w:hAnsiTheme="minorHAnsi"/>
        </w:rPr>
        <w:t>.</w:t>
      </w:r>
    </w:p>
    <w:p w14:paraId="6B22E40C" w14:textId="77777777" w:rsidR="003B744B" w:rsidRPr="008137D8" w:rsidRDefault="003B744B" w:rsidP="003B744B">
      <w:pPr>
        <w:jc w:val="both"/>
        <w:rPr>
          <w:rFonts w:asciiTheme="minorHAnsi" w:hAnsiTheme="minorHAnsi"/>
        </w:rPr>
      </w:pPr>
    </w:p>
    <w:p w14:paraId="34939B2B" w14:textId="77777777" w:rsidR="003B744B" w:rsidRPr="008137D8" w:rsidRDefault="003B744B" w:rsidP="003B744B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W oparciu o przeprowadzoną diagnozę problemów związanych z używaniem substancji psychoaktywnych (alkoholu i narkotyków) przy współpracy PBS i SWPS oraz ogólnopolskie badania ESPAD sformułowany został cel główny oraz cele szczegółowe, a następnie zadania </w:t>
      </w:r>
      <w:r w:rsidRPr="008137D8">
        <w:rPr>
          <w:rFonts w:asciiTheme="minorHAnsi" w:hAnsiTheme="minorHAnsi"/>
        </w:rPr>
        <w:br/>
        <w:t xml:space="preserve">i działania, które zapisane zostały w Gminnym Programie </w:t>
      </w:r>
      <w:r w:rsidRPr="000324F0">
        <w:rPr>
          <w:rFonts w:asciiTheme="minorHAnsi" w:hAnsiTheme="minorHAnsi"/>
        </w:rPr>
        <w:t>profilaktyki i rozwiązywania problemów alkoholowych oraz przeciwdziałania narkomanii</w:t>
      </w:r>
      <w:r w:rsidRPr="008137D8">
        <w:rPr>
          <w:rFonts w:asciiTheme="minorHAnsi" w:hAnsiTheme="minorHAnsi"/>
        </w:rPr>
        <w:t xml:space="preserve"> dla Gminy Miasta Sopotu na rok 202</w:t>
      </w:r>
      <w:r>
        <w:rPr>
          <w:rFonts w:asciiTheme="minorHAnsi" w:hAnsiTheme="minorHAnsi"/>
        </w:rPr>
        <w:t>2</w:t>
      </w:r>
      <w:r w:rsidRPr="008137D8">
        <w:rPr>
          <w:rFonts w:asciiTheme="minorHAnsi" w:hAnsiTheme="minorHAnsi"/>
        </w:rPr>
        <w:t>.</w:t>
      </w:r>
    </w:p>
    <w:p w14:paraId="1DB48F60" w14:textId="77777777" w:rsidR="003B744B" w:rsidRPr="008137D8" w:rsidRDefault="003B744B" w:rsidP="003B744B">
      <w:pPr>
        <w:jc w:val="both"/>
        <w:rPr>
          <w:rFonts w:asciiTheme="minorHAnsi" w:hAnsiTheme="minorHAnsi"/>
        </w:rPr>
      </w:pPr>
    </w:p>
    <w:p w14:paraId="32ED05AE" w14:textId="77777777" w:rsidR="003B744B" w:rsidRDefault="003B744B" w:rsidP="003B744B">
      <w:pPr>
        <w:jc w:val="both"/>
        <w:rPr>
          <w:rFonts w:asciiTheme="minorHAnsi" w:hAnsiTheme="minorHAnsi"/>
        </w:rPr>
      </w:pPr>
      <w:r w:rsidRPr="008137D8">
        <w:rPr>
          <w:rFonts w:asciiTheme="minorHAnsi" w:hAnsiTheme="minorHAnsi"/>
        </w:rPr>
        <w:t xml:space="preserve">Z uwagi na spójność i kompatybilność założonych celów, zadań i form realizacji, opracowany został jeden wspólny Program, odnoszący się do działań w obszarze profilaktyki i terapii  </w:t>
      </w:r>
      <w:r w:rsidRPr="008137D8">
        <w:rPr>
          <w:rFonts w:asciiTheme="minorHAnsi" w:hAnsiTheme="minorHAnsi"/>
        </w:rPr>
        <w:br/>
        <w:t>w zakresie przeciwdziałania narkomanii</w:t>
      </w:r>
      <w:r>
        <w:rPr>
          <w:rFonts w:asciiTheme="minorHAnsi" w:hAnsiTheme="minorHAnsi"/>
        </w:rPr>
        <w:t>,</w:t>
      </w:r>
      <w:r w:rsidRPr="008137D8">
        <w:rPr>
          <w:rFonts w:asciiTheme="minorHAnsi" w:hAnsiTheme="minorHAnsi"/>
        </w:rPr>
        <w:t xml:space="preserve"> rozwiązywania problemów alkoholowych</w:t>
      </w:r>
      <w:r>
        <w:rPr>
          <w:rFonts w:asciiTheme="minorHAnsi" w:hAnsiTheme="minorHAnsi"/>
        </w:rPr>
        <w:t xml:space="preserve"> oraz uzależnień behawioralnych</w:t>
      </w:r>
      <w:r w:rsidRPr="008137D8">
        <w:rPr>
          <w:rFonts w:asciiTheme="minorHAnsi" w:hAnsiTheme="minorHAnsi"/>
        </w:rPr>
        <w:t>.</w:t>
      </w:r>
    </w:p>
    <w:p w14:paraId="49FFB9B4" w14:textId="77777777" w:rsidR="003B744B" w:rsidRDefault="003B744B" w:rsidP="003B744B">
      <w:pPr>
        <w:jc w:val="both"/>
        <w:rPr>
          <w:rFonts w:asciiTheme="minorHAnsi" w:hAnsiTheme="minorHAnsi"/>
        </w:rPr>
      </w:pPr>
    </w:p>
    <w:p w14:paraId="728411E5" w14:textId="77777777" w:rsidR="003B744B" w:rsidRDefault="003B744B" w:rsidP="003B74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odróżnieniu od wersji Programu, przyjętego Uchwałą Rady Miasta Sopotu nr XXVIII/467/2021 </w:t>
      </w:r>
      <w:r>
        <w:rPr>
          <w:rFonts w:asciiTheme="minorHAnsi" w:hAnsiTheme="minorHAnsi"/>
        </w:rPr>
        <w:br/>
        <w:t xml:space="preserve">z dnia 4 listopada 2021 r., w treści Programu, usystematyzowano zapisy części diagnostycznej – podkreślono szerszy kontekst problematyki uzależnień w odniesieniu do trendów ogólnokrajowych, wskazano rozwiązania przyjęte na terenie Miasta Sopotu, w odpowiedzi </w:t>
      </w:r>
      <w:r>
        <w:rPr>
          <w:rFonts w:asciiTheme="minorHAnsi" w:hAnsiTheme="minorHAnsi"/>
        </w:rPr>
        <w:br/>
        <w:t xml:space="preserve">na  zidentyfikowane problemy. </w:t>
      </w:r>
    </w:p>
    <w:p w14:paraId="4FAF606C" w14:textId="77777777" w:rsidR="003B744B" w:rsidRDefault="003B744B" w:rsidP="003B744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Dodatkowym elementem diagnozy, znajdującym odzwierciedlenie w celu Programu, jego celach szczegółowych oraz zaplanowanych zadaniach, jest problematyka uzależnień behawioralnych – formy zachowań, które nie są związane z przyjmowaniem substancji psychoaktywnych, </w:t>
      </w:r>
      <w:r>
        <w:rPr>
          <w:rFonts w:asciiTheme="minorHAnsi" w:hAnsiTheme="minorHAnsi"/>
        </w:rPr>
        <w:br/>
        <w:t xml:space="preserve">ale z wykonywaniem pewnych czynności (m.in. hazard, zakupy, problemowe używanie </w:t>
      </w:r>
      <w:proofErr w:type="spellStart"/>
      <w:r>
        <w:rPr>
          <w:rFonts w:asciiTheme="minorHAnsi" w:hAnsiTheme="minorHAnsi"/>
        </w:rPr>
        <w:t>internetu</w:t>
      </w:r>
      <w:proofErr w:type="spellEnd"/>
      <w:r>
        <w:rPr>
          <w:rFonts w:asciiTheme="minorHAnsi" w:hAnsiTheme="minorHAnsi"/>
        </w:rPr>
        <w:t xml:space="preserve">) </w:t>
      </w:r>
      <w:r>
        <w:rPr>
          <w:rFonts w:asciiTheme="minorHAnsi" w:hAnsiTheme="minorHAnsi"/>
        </w:rPr>
        <w:br/>
        <w:t xml:space="preserve">– ze względu na ich rosnące rozpowszechnienie oraz wynikające z nich szkody zarówno zdrowotne, jak i społeczne. </w:t>
      </w:r>
    </w:p>
    <w:p w14:paraId="1612EE2C" w14:textId="77777777" w:rsidR="003B744B" w:rsidRDefault="003B744B" w:rsidP="003B744B">
      <w:pPr>
        <w:jc w:val="both"/>
        <w:rPr>
          <w:rFonts w:asciiTheme="minorHAnsi" w:hAnsiTheme="minorHAnsi"/>
        </w:rPr>
      </w:pPr>
    </w:p>
    <w:sectPr w:rsidR="003B744B" w:rsidSect="001813BC">
      <w:pgSz w:w="11906" w:h="16838" w:code="9"/>
      <w:pgMar w:top="1418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5478B" w14:textId="77777777" w:rsidR="00CD04D9" w:rsidRDefault="00CD04D9" w:rsidP="00CD04D9">
      <w:r>
        <w:separator/>
      </w:r>
    </w:p>
  </w:endnote>
  <w:endnote w:type="continuationSeparator" w:id="0">
    <w:p w14:paraId="12DB6FEC" w14:textId="77777777" w:rsidR="00CD04D9" w:rsidRDefault="00CD04D9" w:rsidP="00CD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798E" w14:textId="77777777" w:rsidR="00CD04D9" w:rsidRDefault="00CD04D9" w:rsidP="00CD04D9">
      <w:r>
        <w:separator/>
      </w:r>
    </w:p>
  </w:footnote>
  <w:footnote w:type="continuationSeparator" w:id="0">
    <w:p w14:paraId="3BCC973F" w14:textId="77777777" w:rsidR="00CD04D9" w:rsidRDefault="00CD04D9" w:rsidP="00CD0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B39"/>
    <w:multiLevelType w:val="hybridMultilevel"/>
    <w:tmpl w:val="A4D28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D1980"/>
    <w:multiLevelType w:val="hybridMultilevel"/>
    <w:tmpl w:val="AFA26A44"/>
    <w:lvl w:ilvl="0" w:tplc="11205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6172B"/>
    <w:multiLevelType w:val="hybridMultilevel"/>
    <w:tmpl w:val="8B98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0FA8"/>
    <w:multiLevelType w:val="hybridMultilevel"/>
    <w:tmpl w:val="5CD0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669B3"/>
    <w:multiLevelType w:val="hybridMultilevel"/>
    <w:tmpl w:val="46768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A0C10"/>
    <w:multiLevelType w:val="hybridMultilevel"/>
    <w:tmpl w:val="ED6603A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8351A"/>
    <w:multiLevelType w:val="hybridMultilevel"/>
    <w:tmpl w:val="B44432EA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6042E3"/>
    <w:multiLevelType w:val="hybridMultilevel"/>
    <w:tmpl w:val="6EA2AD1C"/>
    <w:lvl w:ilvl="0" w:tplc="D70C76B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63D6513"/>
    <w:multiLevelType w:val="hybridMultilevel"/>
    <w:tmpl w:val="A97A18F4"/>
    <w:lvl w:ilvl="0" w:tplc="A1E8A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03DE5"/>
    <w:multiLevelType w:val="hybridMultilevel"/>
    <w:tmpl w:val="61D23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E0941"/>
    <w:multiLevelType w:val="hybridMultilevel"/>
    <w:tmpl w:val="75C80E7A"/>
    <w:lvl w:ilvl="0" w:tplc="0415000F">
      <w:start w:val="1"/>
      <w:numFmt w:val="decimal"/>
      <w:lvlText w:val="%1.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62A52B0"/>
    <w:multiLevelType w:val="hybridMultilevel"/>
    <w:tmpl w:val="35901B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105D04"/>
    <w:multiLevelType w:val="hybridMultilevel"/>
    <w:tmpl w:val="6FB298A2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65A97"/>
    <w:multiLevelType w:val="hybridMultilevel"/>
    <w:tmpl w:val="891EDC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FE05C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55DA4"/>
    <w:multiLevelType w:val="hybridMultilevel"/>
    <w:tmpl w:val="DB4C9B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E1133"/>
    <w:multiLevelType w:val="hybridMultilevel"/>
    <w:tmpl w:val="FAC4DF36"/>
    <w:lvl w:ilvl="0" w:tplc="CD62CA42">
      <w:start w:val="1"/>
      <w:numFmt w:val="bullet"/>
      <w:lvlText w:val=""/>
      <w:lvlJc w:val="left"/>
      <w:pPr>
        <w:ind w:left="3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D3080"/>
    <w:multiLevelType w:val="hybridMultilevel"/>
    <w:tmpl w:val="B8145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00B51"/>
    <w:multiLevelType w:val="hybridMultilevel"/>
    <w:tmpl w:val="BAA02E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4578F8"/>
    <w:multiLevelType w:val="hybridMultilevel"/>
    <w:tmpl w:val="1FDCC1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F66C4"/>
    <w:multiLevelType w:val="hybridMultilevel"/>
    <w:tmpl w:val="5D76EF16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2A1064"/>
    <w:multiLevelType w:val="hybridMultilevel"/>
    <w:tmpl w:val="D0B8B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675BC"/>
    <w:multiLevelType w:val="hybridMultilevel"/>
    <w:tmpl w:val="6FC66680"/>
    <w:lvl w:ilvl="0" w:tplc="547CA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6C251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37144"/>
    <w:multiLevelType w:val="hybridMultilevel"/>
    <w:tmpl w:val="0E367778"/>
    <w:lvl w:ilvl="0" w:tplc="CD62C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302AB"/>
    <w:multiLevelType w:val="hybridMultilevel"/>
    <w:tmpl w:val="1490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6BB0564"/>
    <w:multiLevelType w:val="hybridMultilevel"/>
    <w:tmpl w:val="1BB2CA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7B347BB"/>
    <w:multiLevelType w:val="hybridMultilevel"/>
    <w:tmpl w:val="B53E8B8C"/>
    <w:lvl w:ilvl="0" w:tplc="775697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54303"/>
    <w:multiLevelType w:val="hybridMultilevel"/>
    <w:tmpl w:val="F532298A"/>
    <w:lvl w:ilvl="0" w:tplc="6C38FA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339C5"/>
    <w:multiLevelType w:val="hybridMultilevel"/>
    <w:tmpl w:val="0ADE6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9610D"/>
    <w:multiLevelType w:val="hybridMultilevel"/>
    <w:tmpl w:val="E8F4A0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9078D"/>
    <w:multiLevelType w:val="hybridMultilevel"/>
    <w:tmpl w:val="C84E0A3E"/>
    <w:lvl w:ilvl="0" w:tplc="CD62CA4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AFB1451"/>
    <w:multiLevelType w:val="hybridMultilevel"/>
    <w:tmpl w:val="5DCA85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6585A"/>
    <w:multiLevelType w:val="hybridMultilevel"/>
    <w:tmpl w:val="7E5AD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5748C"/>
    <w:multiLevelType w:val="hybridMultilevel"/>
    <w:tmpl w:val="0BE6DB24"/>
    <w:lvl w:ilvl="0" w:tplc="DE3E6F94">
      <w:start w:val="10"/>
      <w:numFmt w:val="bullet"/>
      <w:lvlText w:val=""/>
      <w:lvlJc w:val="left"/>
      <w:pPr>
        <w:ind w:left="1578" w:hanging="87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C51F5"/>
    <w:multiLevelType w:val="hybridMultilevel"/>
    <w:tmpl w:val="1F707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526A2"/>
    <w:multiLevelType w:val="hybridMultilevel"/>
    <w:tmpl w:val="A72A7E6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7967B5"/>
    <w:multiLevelType w:val="hybridMultilevel"/>
    <w:tmpl w:val="E932EB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B7B13DA"/>
    <w:multiLevelType w:val="hybridMultilevel"/>
    <w:tmpl w:val="8B98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E7082"/>
    <w:multiLevelType w:val="hybridMultilevel"/>
    <w:tmpl w:val="E654D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D0689"/>
    <w:multiLevelType w:val="hybridMultilevel"/>
    <w:tmpl w:val="C8E45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6549EB"/>
    <w:multiLevelType w:val="hybridMultilevel"/>
    <w:tmpl w:val="E8AA50F4"/>
    <w:lvl w:ilvl="0" w:tplc="CD62C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70207"/>
    <w:multiLevelType w:val="hybridMultilevel"/>
    <w:tmpl w:val="8B98D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1070E"/>
    <w:multiLevelType w:val="hybridMultilevel"/>
    <w:tmpl w:val="96BE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9133F"/>
    <w:multiLevelType w:val="hybridMultilevel"/>
    <w:tmpl w:val="FA0082A0"/>
    <w:lvl w:ilvl="0" w:tplc="FE6E76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37396"/>
    <w:multiLevelType w:val="hybridMultilevel"/>
    <w:tmpl w:val="2DF81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B137E"/>
    <w:multiLevelType w:val="hybridMultilevel"/>
    <w:tmpl w:val="C8D63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C4D23"/>
    <w:multiLevelType w:val="hybridMultilevel"/>
    <w:tmpl w:val="089E0E04"/>
    <w:lvl w:ilvl="0" w:tplc="829AED8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737093">
    <w:abstractNumId w:val="21"/>
  </w:num>
  <w:num w:numId="2" w16cid:durableId="728724979">
    <w:abstractNumId w:val="18"/>
  </w:num>
  <w:num w:numId="3" w16cid:durableId="1166483107">
    <w:abstractNumId w:val="7"/>
  </w:num>
  <w:num w:numId="4" w16cid:durableId="1523471388">
    <w:abstractNumId w:val="30"/>
  </w:num>
  <w:num w:numId="5" w16cid:durableId="435826595">
    <w:abstractNumId w:val="28"/>
  </w:num>
  <w:num w:numId="6" w16cid:durableId="1919753804">
    <w:abstractNumId w:val="14"/>
  </w:num>
  <w:num w:numId="7" w16cid:durableId="1758482111">
    <w:abstractNumId w:val="37"/>
  </w:num>
  <w:num w:numId="8" w16cid:durableId="824200238">
    <w:abstractNumId w:val="1"/>
  </w:num>
  <w:num w:numId="9" w16cid:durableId="1331637397">
    <w:abstractNumId w:val="44"/>
  </w:num>
  <w:num w:numId="10" w16cid:durableId="1385367585">
    <w:abstractNumId w:val="3"/>
  </w:num>
  <w:num w:numId="11" w16cid:durableId="2061711951">
    <w:abstractNumId w:val="27"/>
  </w:num>
  <w:num w:numId="12" w16cid:durableId="87384342">
    <w:abstractNumId w:val="4"/>
  </w:num>
  <w:num w:numId="13" w16cid:durableId="1795367530">
    <w:abstractNumId w:val="40"/>
  </w:num>
  <w:num w:numId="14" w16cid:durableId="1645236013">
    <w:abstractNumId w:val="36"/>
  </w:num>
  <w:num w:numId="15" w16cid:durableId="1307081266">
    <w:abstractNumId w:val="2"/>
  </w:num>
  <w:num w:numId="16" w16cid:durableId="1088380093">
    <w:abstractNumId w:val="20"/>
  </w:num>
  <w:num w:numId="17" w16cid:durableId="1487891106">
    <w:abstractNumId w:val="41"/>
  </w:num>
  <w:num w:numId="18" w16cid:durableId="1944726435">
    <w:abstractNumId w:val="8"/>
  </w:num>
  <w:num w:numId="19" w16cid:durableId="523790739">
    <w:abstractNumId w:val="0"/>
  </w:num>
  <w:num w:numId="20" w16cid:durableId="1579367827">
    <w:abstractNumId w:val="33"/>
  </w:num>
  <w:num w:numId="21" w16cid:durableId="382099742">
    <w:abstractNumId w:val="13"/>
  </w:num>
  <w:num w:numId="22" w16cid:durableId="2121407600">
    <w:abstractNumId w:val="25"/>
  </w:num>
  <w:num w:numId="23" w16cid:durableId="500241597">
    <w:abstractNumId w:val="16"/>
  </w:num>
  <w:num w:numId="24" w16cid:durableId="386224678">
    <w:abstractNumId w:val="29"/>
  </w:num>
  <w:num w:numId="25" w16cid:durableId="2030139031">
    <w:abstractNumId w:val="39"/>
  </w:num>
  <w:num w:numId="26" w16cid:durableId="1417047522">
    <w:abstractNumId w:val="45"/>
  </w:num>
  <w:num w:numId="27" w16cid:durableId="1861234022">
    <w:abstractNumId w:val="6"/>
  </w:num>
  <w:num w:numId="28" w16cid:durableId="1565487408">
    <w:abstractNumId w:val="12"/>
  </w:num>
  <w:num w:numId="29" w16cid:durableId="1815222860">
    <w:abstractNumId w:val="32"/>
  </w:num>
  <w:num w:numId="30" w16cid:durableId="195435807">
    <w:abstractNumId w:val="9"/>
  </w:num>
  <w:num w:numId="31" w16cid:durableId="1308823506">
    <w:abstractNumId w:val="38"/>
  </w:num>
  <w:num w:numId="32" w16cid:durableId="1637486304">
    <w:abstractNumId w:val="5"/>
  </w:num>
  <w:num w:numId="33" w16cid:durableId="464394119">
    <w:abstractNumId w:val="19"/>
  </w:num>
  <w:num w:numId="34" w16cid:durableId="1504007142">
    <w:abstractNumId w:val="22"/>
  </w:num>
  <w:num w:numId="35" w16cid:durableId="2054382398">
    <w:abstractNumId w:val="31"/>
  </w:num>
  <w:num w:numId="36" w16cid:durableId="2116123628">
    <w:abstractNumId w:val="17"/>
  </w:num>
  <w:num w:numId="37" w16cid:durableId="175850743">
    <w:abstractNumId w:val="43"/>
  </w:num>
  <w:num w:numId="38" w16cid:durableId="697849585">
    <w:abstractNumId w:val="15"/>
  </w:num>
  <w:num w:numId="39" w16cid:durableId="1403022612">
    <w:abstractNumId w:val="35"/>
  </w:num>
  <w:num w:numId="40" w16cid:durableId="1472558271">
    <w:abstractNumId w:val="26"/>
  </w:num>
  <w:num w:numId="41" w16cid:durableId="590506162">
    <w:abstractNumId w:val="10"/>
  </w:num>
  <w:num w:numId="42" w16cid:durableId="1382442505">
    <w:abstractNumId w:val="24"/>
  </w:num>
  <w:num w:numId="43" w16cid:durableId="169683454">
    <w:abstractNumId w:val="11"/>
  </w:num>
  <w:num w:numId="44" w16cid:durableId="791367341">
    <w:abstractNumId w:val="42"/>
  </w:num>
  <w:num w:numId="45" w16cid:durableId="1564829826">
    <w:abstractNumId w:val="23"/>
  </w:num>
  <w:num w:numId="46" w16cid:durableId="19956480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A6"/>
    <w:rsid w:val="000324F0"/>
    <w:rsid w:val="000338EB"/>
    <w:rsid w:val="000901C7"/>
    <w:rsid w:val="000B0A6A"/>
    <w:rsid w:val="001813BC"/>
    <w:rsid w:val="001923F5"/>
    <w:rsid w:val="003B744B"/>
    <w:rsid w:val="00446F3C"/>
    <w:rsid w:val="004963A2"/>
    <w:rsid w:val="00497154"/>
    <w:rsid w:val="004D6054"/>
    <w:rsid w:val="005126CA"/>
    <w:rsid w:val="005441FB"/>
    <w:rsid w:val="007550E7"/>
    <w:rsid w:val="00772DF2"/>
    <w:rsid w:val="00783CB3"/>
    <w:rsid w:val="007F4756"/>
    <w:rsid w:val="008137D8"/>
    <w:rsid w:val="008246A6"/>
    <w:rsid w:val="009408A3"/>
    <w:rsid w:val="009C1D45"/>
    <w:rsid w:val="009E6126"/>
    <w:rsid w:val="009E722E"/>
    <w:rsid w:val="00A06B55"/>
    <w:rsid w:val="00AB156A"/>
    <w:rsid w:val="00B454AD"/>
    <w:rsid w:val="00C37753"/>
    <w:rsid w:val="00CB4FBB"/>
    <w:rsid w:val="00CD04D9"/>
    <w:rsid w:val="00D22C71"/>
    <w:rsid w:val="00E751A0"/>
    <w:rsid w:val="00E95DFB"/>
    <w:rsid w:val="00F1135A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C597"/>
  <w15:docId w15:val="{FA80BAA6-6F0A-4423-AF77-9713E84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D04D9"/>
    <w:pPr>
      <w:spacing w:before="100" w:beforeAutospacing="1" w:after="100" w:afterAutospacing="1"/>
      <w:outlineLvl w:val="0"/>
    </w:pPr>
    <w:rPr>
      <w:rFonts w:asciiTheme="minorHAnsi" w:hAnsiTheme="minorHAnsi"/>
      <w:b/>
      <w:bCs/>
      <w:kern w:val="36"/>
      <w:sz w:val="2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4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4B79FA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D1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D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483"/>
    <w:pPr>
      <w:ind w:left="720"/>
      <w:contextualSpacing/>
    </w:pPr>
  </w:style>
  <w:style w:type="paragraph" w:styleId="Poprawka">
    <w:name w:val="Revision"/>
    <w:hidden/>
    <w:uiPriority w:val="99"/>
    <w:semiHidden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37D8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04D9"/>
    <w:rPr>
      <w:rFonts w:eastAsia="Times New Roman" w:cs="Times New Roman"/>
      <w:b/>
      <w:bCs/>
      <w:kern w:val="36"/>
      <w:sz w:val="2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4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D04D9"/>
  </w:style>
  <w:style w:type="table" w:styleId="Tabela-Siatka">
    <w:name w:val="Table Grid"/>
    <w:basedOn w:val="Standardowy"/>
    <w:uiPriority w:val="59"/>
    <w:rsid w:val="00CD04D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04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CD04D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CD04D9"/>
    <w:pPr>
      <w:spacing w:before="100" w:beforeAutospacing="1" w:after="100" w:afterAutospacing="1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4D9"/>
    <w:rPr>
      <w:rFonts w:ascii="Times New Roman" w:eastAsia="Times New Roman" w:hAnsi="Times New Roman" w:cs="Times New Roman"/>
      <w:b/>
      <w:bCs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D04D9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0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0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D04D9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CD04D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D04D9"/>
    <w:pPr>
      <w:spacing w:after="100"/>
      <w:ind w:left="2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04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04D9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04D9"/>
    <w:rPr>
      <w:vertAlign w:val="superscript"/>
    </w:rPr>
  </w:style>
  <w:style w:type="paragraph" w:styleId="Spistreci3">
    <w:name w:val="toc 3"/>
    <w:basedOn w:val="Normalny"/>
    <w:next w:val="Normalny"/>
    <w:autoRedefine/>
    <w:uiPriority w:val="39"/>
    <w:unhideWhenUsed/>
    <w:rsid w:val="00CD04D9"/>
    <w:pPr>
      <w:tabs>
        <w:tab w:val="right" w:leader="dot" w:pos="9062"/>
      </w:tabs>
      <w:spacing w:after="100"/>
      <w:ind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980B2-A90F-4C8E-A420-8F1BF110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Rozbicka-Stanisławska</dc:creator>
  <cp:lastModifiedBy>Ewa Puszkiewicz</cp:lastModifiedBy>
  <cp:revision>3</cp:revision>
  <dcterms:created xsi:type="dcterms:W3CDTF">2022-06-08T11:19:00Z</dcterms:created>
  <dcterms:modified xsi:type="dcterms:W3CDTF">2022-07-12T08:08:00Z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