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BBF05" w14:textId="77777777" w:rsidR="007A7F0B" w:rsidRDefault="007A7F0B" w:rsidP="007A7F0B">
      <w:pPr>
        <w:pStyle w:val="Nagwek1"/>
        <w:spacing w:before="120" w:after="120"/>
        <w:ind w:left="3765" w:right="3782"/>
        <w:jc w:val="both"/>
      </w:pPr>
      <w:bookmarkStart w:id="0" w:name="_GoBack"/>
      <w:bookmarkEnd w:id="0"/>
    </w:p>
    <w:p w14:paraId="26EB7EE1" w14:textId="092693AB" w:rsidR="0054751C" w:rsidRPr="0084749F" w:rsidRDefault="002B5BEF" w:rsidP="00752F7D">
      <w:pPr>
        <w:pStyle w:val="Nagwek1"/>
        <w:spacing w:before="240" w:after="120"/>
        <w:ind w:left="3765" w:right="3782"/>
        <w:jc w:val="both"/>
      </w:pPr>
      <w:r w:rsidRPr="0084749F">
        <w:t>I Definicje</w:t>
      </w:r>
    </w:p>
    <w:p w14:paraId="6C73258E" w14:textId="1FA680E0" w:rsidR="0054751C" w:rsidRPr="00D220FB" w:rsidRDefault="002B5BEF" w:rsidP="00752F7D">
      <w:pPr>
        <w:spacing w:after="120"/>
        <w:ind w:left="476"/>
        <w:jc w:val="both"/>
        <w:rPr>
          <w:rFonts w:asciiTheme="minorHAnsi" w:hAnsiTheme="minorHAnsi" w:cstheme="minorHAnsi"/>
        </w:rPr>
      </w:pPr>
      <w:r w:rsidRPr="00D220FB">
        <w:rPr>
          <w:rFonts w:asciiTheme="minorHAnsi" w:hAnsiTheme="minorHAnsi" w:cstheme="minorHAnsi"/>
          <w:b/>
        </w:rPr>
        <w:t xml:space="preserve">Projekt Karty </w:t>
      </w:r>
      <w:r w:rsidR="00D44442" w:rsidRPr="00D220FB">
        <w:rPr>
          <w:rFonts w:asciiTheme="minorHAnsi" w:hAnsiTheme="minorHAnsi" w:cstheme="minorHAnsi"/>
          <w:b/>
        </w:rPr>
        <w:t>Sopockiej</w:t>
      </w:r>
      <w:r w:rsidRPr="00D220FB">
        <w:rPr>
          <w:rFonts w:asciiTheme="minorHAnsi" w:hAnsiTheme="minorHAnsi" w:cstheme="minorHAnsi"/>
          <w:b/>
        </w:rPr>
        <w:t xml:space="preserve"> </w:t>
      </w:r>
      <w:r w:rsidRPr="00D220FB">
        <w:rPr>
          <w:rFonts w:asciiTheme="minorHAnsi" w:hAnsiTheme="minorHAnsi" w:cstheme="minorHAnsi"/>
        </w:rPr>
        <w:t>− oferta specjalna skierowana do Osób Uprawnionych, mająca na celu</w:t>
      </w:r>
      <w:r w:rsidR="007B7BAD" w:rsidRPr="00D220FB">
        <w:rPr>
          <w:rFonts w:asciiTheme="minorHAnsi" w:hAnsiTheme="minorHAnsi" w:cstheme="minorHAnsi"/>
        </w:rPr>
        <w:t xml:space="preserve"> </w:t>
      </w:r>
      <w:r w:rsidRPr="00D220FB">
        <w:rPr>
          <w:rFonts w:asciiTheme="minorHAnsi" w:hAnsiTheme="minorHAnsi" w:cstheme="minorHAnsi"/>
        </w:rPr>
        <w:t>zapewnienie tym Osobom dostępu do rabatów, ulg lub świadczeń oferowanych przez Partnerów.</w:t>
      </w:r>
    </w:p>
    <w:p w14:paraId="4EFF04DB" w14:textId="6378790C" w:rsidR="0054751C" w:rsidRPr="00D220FB" w:rsidRDefault="002B5BEF" w:rsidP="00752F7D">
      <w:pPr>
        <w:pStyle w:val="Tekstpodstawowy"/>
        <w:spacing w:after="120"/>
        <w:ind w:left="476"/>
        <w:jc w:val="both"/>
        <w:rPr>
          <w:rFonts w:asciiTheme="minorHAnsi" w:hAnsiTheme="minorHAnsi" w:cstheme="minorHAnsi"/>
        </w:rPr>
      </w:pPr>
      <w:r w:rsidRPr="00D220FB">
        <w:rPr>
          <w:rFonts w:asciiTheme="minorHAnsi" w:hAnsiTheme="minorHAnsi" w:cstheme="minorHAnsi"/>
          <w:b/>
        </w:rPr>
        <w:t xml:space="preserve">Karta </w:t>
      </w:r>
      <w:r w:rsidR="00D44442" w:rsidRPr="00D220FB">
        <w:rPr>
          <w:rFonts w:asciiTheme="minorHAnsi" w:hAnsiTheme="minorHAnsi" w:cstheme="minorHAnsi"/>
          <w:b/>
        </w:rPr>
        <w:t>Sopocka</w:t>
      </w:r>
      <w:r w:rsidRPr="00D220FB">
        <w:rPr>
          <w:rFonts w:asciiTheme="minorHAnsi" w:hAnsiTheme="minorHAnsi" w:cstheme="minorHAnsi"/>
          <w:b/>
        </w:rPr>
        <w:t xml:space="preserve"> </w:t>
      </w:r>
      <w:r w:rsidRPr="00D220FB">
        <w:rPr>
          <w:rFonts w:asciiTheme="minorHAnsi" w:hAnsiTheme="minorHAnsi" w:cstheme="minorHAnsi"/>
        </w:rPr>
        <w:t>− plastikowa karta posiadająca indywidualne numery w postaci kodu paskowego i QR kodu, stanowiąca również identyfikator Użytkownika Systemu Karty Mieszkańca dostępnego stronie internetowej:</w:t>
      </w:r>
      <w:r w:rsidR="00D44442" w:rsidRPr="00D220FB">
        <w:rPr>
          <w:rFonts w:asciiTheme="minorHAnsi" w:hAnsiTheme="minorHAnsi" w:cstheme="minorHAnsi"/>
        </w:rPr>
        <w:t xml:space="preserve"> www.karta.sopot.pl. </w:t>
      </w:r>
      <w:r w:rsidRPr="00D220FB">
        <w:rPr>
          <w:rFonts w:asciiTheme="minorHAnsi" w:hAnsiTheme="minorHAnsi" w:cstheme="minorHAnsi"/>
        </w:rPr>
        <w:t xml:space="preserve">Identyfikatorem Użytkownika może być też Aplikacja Karta </w:t>
      </w:r>
      <w:r w:rsidR="00D44442" w:rsidRPr="00D220FB">
        <w:rPr>
          <w:rFonts w:asciiTheme="minorHAnsi" w:hAnsiTheme="minorHAnsi" w:cstheme="minorHAnsi"/>
        </w:rPr>
        <w:t>Sopocka</w:t>
      </w:r>
      <w:r w:rsidRPr="00D220FB">
        <w:rPr>
          <w:rFonts w:asciiTheme="minorHAnsi" w:hAnsiTheme="minorHAnsi" w:cstheme="minorHAnsi"/>
        </w:rPr>
        <w:t>.</w:t>
      </w:r>
    </w:p>
    <w:p w14:paraId="0B826F60" w14:textId="2452A096" w:rsidR="0054751C" w:rsidRPr="00D220FB" w:rsidRDefault="002B5BEF" w:rsidP="00752F7D">
      <w:pPr>
        <w:pStyle w:val="Tekstpodstawowy"/>
        <w:spacing w:after="120"/>
        <w:ind w:left="476"/>
        <w:jc w:val="both"/>
        <w:rPr>
          <w:rFonts w:asciiTheme="minorHAnsi" w:hAnsiTheme="minorHAnsi" w:cstheme="minorHAnsi"/>
          <w:sz w:val="23"/>
        </w:rPr>
      </w:pPr>
      <w:r w:rsidRPr="00D220FB">
        <w:rPr>
          <w:rFonts w:asciiTheme="minorHAnsi" w:hAnsiTheme="minorHAnsi" w:cstheme="minorHAnsi"/>
          <w:b/>
        </w:rPr>
        <w:t xml:space="preserve">Osoba Uprawniona </w:t>
      </w:r>
      <w:r w:rsidRPr="00D220FB">
        <w:rPr>
          <w:rFonts w:asciiTheme="minorHAnsi" w:hAnsiTheme="minorHAnsi" w:cstheme="minorHAnsi"/>
        </w:rPr>
        <w:t>–</w:t>
      </w:r>
      <w:r w:rsidR="00A26488" w:rsidRPr="00D220FB">
        <w:rPr>
          <w:rFonts w:asciiTheme="minorHAnsi" w:hAnsiTheme="minorHAnsi" w:cstheme="minorHAnsi"/>
        </w:rPr>
        <w:t xml:space="preserve"> </w:t>
      </w:r>
      <w:r w:rsidRPr="00D220FB">
        <w:rPr>
          <w:rFonts w:asciiTheme="minorHAnsi" w:hAnsiTheme="minorHAnsi" w:cstheme="minorHAnsi"/>
        </w:rPr>
        <w:t xml:space="preserve">osoba fizyczna, która na podstawie Dokumentu Potwierdzającego, może stać się Użytkownikiem </w:t>
      </w:r>
      <w:r w:rsidR="00A26488" w:rsidRPr="00D220FB">
        <w:rPr>
          <w:rFonts w:asciiTheme="minorHAnsi" w:hAnsiTheme="minorHAnsi" w:cstheme="minorHAnsi"/>
        </w:rPr>
        <w:t xml:space="preserve">co najmniej jednego Pakietu wchodzącego w skład </w:t>
      </w:r>
      <w:r w:rsidRPr="00D220FB">
        <w:rPr>
          <w:rFonts w:asciiTheme="minorHAnsi" w:hAnsiTheme="minorHAnsi" w:cstheme="minorHAnsi"/>
        </w:rPr>
        <w:t>Karty</w:t>
      </w:r>
      <w:r w:rsidR="0040611B" w:rsidRPr="00D220FB">
        <w:rPr>
          <w:rFonts w:asciiTheme="minorHAnsi" w:hAnsiTheme="minorHAnsi" w:cstheme="minorHAnsi"/>
        </w:rPr>
        <w:t xml:space="preserve"> </w:t>
      </w:r>
      <w:r w:rsidR="00A26488" w:rsidRPr="00D220FB">
        <w:rPr>
          <w:rFonts w:asciiTheme="minorHAnsi" w:hAnsiTheme="minorHAnsi" w:cstheme="minorHAnsi"/>
        </w:rPr>
        <w:t>Sopockiej.</w:t>
      </w:r>
    </w:p>
    <w:p w14:paraId="1FF04F1A" w14:textId="04B65180" w:rsidR="0054751C" w:rsidRPr="00D220FB" w:rsidRDefault="002B5BEF" w:rsidP="00752F7D">
      <w:pPr>
        <w:pStyle w:val="Tekstpodstawowy"/>
        <w:spacing w:after="120"/>
        <w:ind w:left="476"/>
        <w:jc w:val="both"/>
        <w:rPr>
          <w:rFonts w:asciiTheme="minorHAnsi" w:hAnsiTheme="minorHAnsi" w:cstheme="minorHAnsi"/>
        </w:rPr>
      </w:pPr>
      <w:r w:rsidRPr="00D220FB">
        <w:rPr>
          <w:rFonts w:asciiTheme="minorHAnsi" w:hAnsiTheme="minorHAnsi" w:cstheme="minorHAnsi"/>
          <w:b/>
        </w:rPr>
        <w:t xml:space="preserve">Dokument Potwierdzający </w:t>
      </w:r>
      <w:r w:rsidRPr="00D220FB">
        <w:rPr>
          <w:rFonts w:asciiTheme="minorHAnsi" w:hAnsiTheme="minorHAnsi" w:cstheme="minorHAnsi"/>
        </w:rPr>
        <w:t xml:space="preserve">– oryginał, zdjęcie lub skan dokumentu potwierdzającego uprawnienia Osoby Uprawnionej do korzystania z Karty </w:t>
      </w:r>
      <w:r w:rsidR="00D44442" w:rsidRPr="00D220FB">
        <w:rPr>
          <w:rFonts w:asciiTheme="minorHAnsi" w:hAnsiTheme="minorHAnsi" w:cstheme="minorHAnsi"/>
        </w:rPr>
        <w:t>Sopockiej</w:t>
      </w:r>
      <w:r w:rsidRPr="00D220FB">
        <w:rPr>
          <w:rFonts w:asciiTheme="minorHAnsi" w:hAnsiTheme="minorHAnsi" w:cstheme="minorHAnsi"/>
        </w:rPr>
        <w:t xml:space="preserve">. </w:t>
      </w:r>
    </w:p>
    <w:p w14:paraId="5854F10C" w14:textId="36A16877" w:rsidR="0054751C" w:rsidRDefault="002B5BEF" w:rsidP="00752F7D">
      <w:pPr>
        <w:pStyle w:val="Tekstpodstawowy"/>
        <w:ind w:left="475"/>
        <w:jc w:val="both"/>
      </w:pPr>
      <w:r w:rsidRPr="0084749F">
        <w:t>Lista Dokumentów Potwierdzających:</w:t>
      </w:r>
    </w:p>
    <w:p w14:paraId="693162E9" w14:textId="77777777" w:rsidR="004364B5" w:rsidRPr="0084749F" w:rsidRDefault="004364B5" w:rsidP="00752F7D">
      <w:pPr>
        <w:pStyle w:val="Tekstpodstawowy"/>
        <w:ind w:left="475"/>
        <w:jc w:val="both"/>
        <w:rPr>
          <w:sz w:val="23"/>
        </w:rPr>
      </w:pPr>
    </w:p>
    <w:tbl>
      <w:tblPr>
        <w:tblStyle w:val="Tabela-Siatka"/>
        <w:tblW w:w="9634" w:type="dxa"/>
        <w:tblLayout w:type="fixed"/>
        <w:tblLook w:val="01E0" w:firstRow="1" w:lastRow="1" w:firstColumn="1" w:lastColumn="1" w:noHBand="0" w:noVBand="0"/>
      </w:tblPr>
      <w:tblGrid>
        <w:gridCol w:w="1275"/>
        <w:gridCol w:w="2406"/>
        <w:gridCol w:w="5953"/>
      </w:tblGrid>
      <w:tr w:rsidR="0084749F" w:rsidRPr="0084749F" w14:paraId="39D15519" w14:textId="77777777" w:rsidTr="00C800FE">
        <w:trPr>
          <w:trHeight w:val="387"/>
        </w:trPr>
        <w:tc>
          <w:tcPr>
            <w:tcW w:w="1275" w:type="dxa"/>
          </w:tcPr>
          <w:p w14:paraId="4CD41402" w14:textId="5A496D53" w:rsidR="00A26488" w:rsidRPr="0084749F" w:rsidRDefault="00A26488" w:rsidP="00752F7D">
            <w:pPr>
              <w:pStyle w:val="TableParagraph"/>
              <w:jc w:val="center"/>
            </w:pPr>
            <w:r w:rsidRPr="0084749F">
              <w:t>Rodzaj Pakietu</w:t>
            </w:r>
          </w:p>
        </w:tc>
        <w:tc>
          <w:tcPr>
            <w:tcW w:w="2406" w:type="dxa"/>
          </w:tcPr>
          <w:p w14:paraId="4DB04A5A" w14:textId="75049BA6" w:rsidR="00A26488" w:rsidRPr="0084749F" w:rsidRDefault="00A26488" w:rsidP="00752F7D">
            <w:pPr>
              <w:pStyle w:val="TableParagraph"/>
              <w:jc w:val="center"/>
            </w:pPr>
            <w:r w:rsidRPr="0084749F">
              <w:t>Osoba Uprawniona</w:t>
            </w:r>
          </w:p>
        </w:tc>
        <w:tc>
          <w:tcPr>
            <w:tcW w:w="5953" w:type="dxa"/>
          </w:tcPr>
          <w:p w14:paraId="7F21353C" w14:textId="40A12FBB" w:rsidR="00A26488" w:rsidRPr="0084749F" w:rsidRDefault="00A26488" w:rsidP="00752F7D">
            <w:pPr>
              <w:pStyle w:val="TableParagraph"/>
              <w:ind w:left="5"/>
              <w:jc w:val="center"/>
            </w:pPr>
            <w:r w:rsidRPr="0084749F">
              <w:t>Dokument potwierdzający</w:t>
            </w:r>
            <w:r w:rsidR="00B71CC4" w:rsidRPr="0084749F">
              <w:t xml:space="preserve"> </w:t>
            </w:r>
            <w:r w:rsidRPr="0084749F">
              <w:t>– wystarczy jeden z listy</w:t>
            </w:r>
          </w:p>
        </w:tc>
      </w:tr>
      <w:tr w:rsidR="0084749F" w:rsidRPr="0084749F" w14:paraId="5A37728E" w14:textId="77777777" w:rsidTr="00C800FE">
        <w:trPr>
          <w:trHeight w:val="2683"/>
        </w:trPr>
        <w:tc>
          <w:tcPr>
            <w:tcW w:w="1275" w:type="dxa"/>
            <w:vMerge w:val="restart"/>
          </w:tcPr>
          <w:p w14:paraId="348D0612" w14:textId="2B23395F" w:rsidR="00B71CC4" w:rsidRPr="0084749F" w:rsidRDefault="00B71CC4" w:rsidP="00752F7D">
            <w:pPr>
              <w:pStyle w:val="TableParagraph"/>
              <w:jc w:val="both"/>
            </w:pPr>
            <w:r w:rsidRPr="0084749F">
              <w:t>Pakiet Mieszkańca</w:t>
            </w:r>
          </w:p>
        </w:tc>
        <w:tc>
          <w:tcPr>
            <w:tcW w:w="2406" w:type="dxa"/>
          </w:tcPr>
          <w:p w14:paraId="2EBA6518" w14:textId="5910CB18" w:rsidR="00B71CC4" w:rsidRPr="0084749F" w:rsidRDefault="00787193" w:rsidP="00752F7D">
            <w:pPr>
              <w:pStyle w:val="TableParagraph"/>
            </w:pPr>
            <w:r w:rsidRPr="0084749F">
              <w:t>O</w:t>
            </w:r>
            <w:r w:rsidR="00B71CC4" w:rsidRPr="0084749F">
              <w:t>soba fizyczna powyżej 18 roku życia</w:t>
            </w:r>
          </w:p>
        </w:tc>
        <w:tc>
          <w:tcPr>
            <w:tcW w:w="5953" w:type="dxa"/>
          </w:tcPr>
          <w:p w14:paraId="04DE8592" w14:textId="454E665B" w:rsidR="00B71CC4" w:rsidRPr="0084749F" w:rsidRDefault="00752F7D" w:rsidP="00752F7D">
            <w:pPr>
              <w:pStyle w:val="TableParagraph"/>
              <w:spacing w:after="120"/>
              <w:ind w:left="5"/>
              <w:jc w:val="both"/>
            </w:pPr>
            <w:r w:rsidRPr="0084749F">
              <w:t xml:space="preserve">- </w:t>
            </w:r>
            <w:r w:rsidR="007B7BAD" w:rsidRPr="0084749F">
              <w:t>k</w:t>
            </w:r>
            <w:r w:rsidR="00B71CC4" w:rsidRPr="0084749F">
              <w:t>serokopia lub oryginał pierwszej strony formularza PIT 11, PIT 11A otrzymanego od pracodawcy</w:t>
            </w:r>
          </w:p>
          <w:p w14:paraId="3CE37C80" w14:textId="3FFBB362" w:rsidR="00B71CC4" w:rsidRPr="0084749F" w:rsidRDefault="00752F7D" w:rsidP="00752F7D">
            <w:pPr>
              <w:pStyle w:val="TableParagraph"/>
              <w:spacing w:after="120"/>
              <w:ind w:left="5"/>
              <w:jc w:val="both"/>
              <w:rPr>
                <w:sz w:val="23"/>
              </w:rPr>
            </w:pPr>
            <w:r w:rsidRPr="0084749F">
              <w:t xml:space="preserve">- </w:t>
            </w:r>
            <w:r w:rsidR="007B7BAD" w:rsidRPr="0084749F">
              <w:t>k</w:t>
            </w:r>
            <w:r w:rsidR="00B71CC4" w:rsidRPr="0084749F">
              <w:t xml:space="preserve">serokopia lub oryginał PIT-R, PIT 16A, PIT 19A, PI28, PIT 36, PIT 36L, PIT 37, PIT 38 lub NIP-7 za ostatni rok rozliczeniowy </w:t>
            </w:r>
            <w:r w:rsidRPr="0084749F">
              <w:br/>
            </w:r>
            <w:r w:rsidR="00B71CC4" w:rsidRPr="0084749F">
              <w:t xml:space="preserve">z wyraźnym potwierdzeniem złożenia w Urzędzie Skarbowym </w:t>
            </w:r>
            <w:r w:rsidRPr="0084749F">
              <w:br/>
            </w:r>
            <w:r w:rsidR="00B71CC4" w:rsidRPr="0084749F">
              <w:t>w Sopocie (np. pieczęć Urzędu)</w:t>
            </w:r>
          </w:p>
          <w:p w14:paraId="2A5B0634" w14:textId="3966B5A1" w:rsidR="00B71CC4" w:rsidRPr="0084749F" w:rsidRDefault="00B71CC4" w:rsidP="00752F7D">
            <w:pPr>
              <w:pStyle w:val="TableParagraph"/>
              <w:ind w:left="6"/>
              <w:jc w:val="both"/>
            </w:pPr>
            <w:r w:rsidRPr="0084749F">
              <w:t>Jeśli PIT został rozliczony elektronicznie, wystarczy przedstawić Urzędowe Potwierdzenie Odbioru dostępne na koncie podatnika w serwisie Ministerstwa Finansów.</w:t>
            </w:r>
          </w:p>
        </w:tc>
      </w:tr>
      <w:tr w:rsidR="0084749F" w:rsidRPr="0084749F" w14:paraId="0B33DB1E" w14:textId="77777777" w:rsidTr="00C800FE">
        <w:trPr>
          <w:trHeight w:val="1345"/>
        </w:trPr>
        <w:tc>
          <w:tcPr>
            <w:tcW w:w="1275" w:type="dxa"/>
            <w:vMerge/>
          </w:tcPr>
          <w:p w14:paraId="195D6527" w14:textId="77777777" w:rsidR="00B71CC4" w:rsidRPr="0084749F" w:rsidRDefault="00B71CC4" w:rsidP="00752F7D">
            <w:pPr>
              <w:pStyle w:val="TableParagraph"/>
              <w:spacing w:before="1"/>
              <w:ind w:right="-27"/>
              <w:jc w:val="both"/>
              <w:rPr>
                <w:strike/>
              </w:rPr>
            </w:pPr>
          </w:p>
        </w:tc>
        <w:tc>
          <w:tcPr>
            <w:tcW w:w="2406" w:type="dxa"/>
          </w:tcPr>
          <w:p w14:paraId="1C32A068" w14:textId="212EBEE0" w:rsidR="00B71CC4" w:rsidRPr="0084749F" w:rsidRDefault="00B71CC4" w:rsidP="00752F7D">
            <w:pPr>
              <w:pStyle w:val="TableParagraph"/>
              <w:spacing w:before="1"/>
              <w:ind w:right="-27"/>
            </w:pPr>
            <w:r w:rsidRPr="0084749F">
              <w:t>Osoba fizyczna powyżej 18 roku życia, która zamieszkała na terenie Sopotu w</w:t>
            </w:r>
            <w:r w:rsidRPr="0084749F">
              <w:rPr>
                <w:spacing w:val="-5"/>
              </w:rPr>
              <w:t xml:space="preserve"> </w:t>
            </w:r>
            <w:r w:rsidRPr="0084749F">
              <w:t>roku</w:t>
            </w:r>
          </w:p>
          <w:p w14:paraId="0ECA4FD8" w14:textId="10D989A5" w:rsidR="00B71CC4" w:rsidRPr="0084749F" w:rsidRDefault="00B71CC4" w:rsidP="00752F7D">
            <w:pPr>
              <w:pStyle w:val="TableParagraph"/>
            </w:pPr>
            <w:r w:rsidRPr="0084749F">
              <w:t>kalendarzowym złożenia</w:t>
            </w:r>
            <w:r w:rsidR="00752F7D" w:rsidRPr="0084749F">
              <w:t xml:space="preserve"> </w:t>
            </w:r>
            <w:r w:rsidRPr="0084749F">
              <w:t>wniosku.</w:t>
            </w:r>
          </w:p>
        </w:tc>
        <w:tc>
          <w:tcPr>
            <w:tcW w:w="5953" w:type="dxa"/>
          </w:tcPr>
          <w:p w14:paraId="17BC8D02" w14:textId="10C96106" w:rsidR="00B71CC4" w:rsidRPr="0084749F" w:rsidRDefault="00B71CC4" w:rsidP="00752F7D">
            <w:pPr>
              <w:pStyle w:val="TableParagraph"/>
              <w:spacing w:before="1"/>
              <w:ind w:left="5"/>
              <w:jc w:val="both"/>
            </w:pPr>
            <w:r w:rsidRPr="0084749F">
              <w:t>Formularz ZAP-3 z widocznym potwierdzeniem jego wpływu do Urzędu Skarbowego w Sopocie.</w:t>
            </w:r>
          </w:p>
        </w:tc>
      </w:tr>
      <w:tr w:rsidR="0084749F" w:rsidRPr="0084749F" w14:paraId="3B25DDCA" w14:textId="77777777" w:rsidTr="00C800FE">
        <w:trPr>
          <w:trHeight w:val="1340"/>
        </w:trPr>
        <w:tc>
          <w:tcPr>
            <w:tcW w:w="1275" w:type="dxa"/>
            <w:vMerge/>
          </w:tcPr>
          <w:p w14:paraId="6D8873A8" w14:textId="77777777" w:rsidR="00B71CC4" w:rsidRPr="0084749F" w:rsidRDefault="00B71CC4" w:rsidP="00752F7D">
            <w:pPr>
              <w:pStyle w:val="TableParagraph"/>
              <w:ind w:right="-27"/>
              <w:jc w:val="both"/>
            </w:pPr>
          </w:p>
        </w:tc>
        <w:tc>
          <w:tcPr>
            <w:tcW w:w="2406" w:type="dxa"/>
          </w:tcPr>
          <w:p w14:paraId="76EFF442" w14:textId="0DD682B0" w:rsidR="00B71CC4" w:rsidRPr="0084749F" w:rsidRDefault="00787193" w:rsidP="00752F7D">
            <w:pPr>
              <w:pStyle w:val="TableParagraph"/>
              <w:ind w:left="11" w:right="-28"/>
            </w:pPr>
            <w:r w:rsidRPr="0084749F">
              <w:t>O</w:t>
            </w:r>
            <w:r w:rsidR="00B71CC4" w:rsidRPr="0084749F">
              <w:t>soba fizyczna, która założyła działalność gospodarczą na terenie Sopotu w roku</w:t>
            </w:r>
            <w:r w:rsidR="00B71CC4" w:rsidRPr="0084749F">
              <w:rPr>
                <w:spacing w:val="-7"/>
              </w:rPr>
              <w:t xml:space="preserve"> </w:t>
            </w:r>
            <w:r w:rsidR="00B71CC4" w:rsidRPr="0084749F">
              <w:t>kalendarzowym złożenia wniosku.</w:t>
            </w:r>
          </w:p>
        </w:tc>
        <w:tc>
          <w:tcPr>
            <w:tcW w:w="5953" w:type="dxa"/>
          </w:tcPr>
          <w:p w14:paraId="6E7A918B" w14:textId="7E9ACC45" w:rsidR="00B71CC4" w:rsidRPr="0084749F" w:rsidRDefault="00787193" w:rsidP="00752F7D">
            <w:pPr>
              <w:pStyle w:val="TableParagraph"/>
              <w:ind w:left="6"/>
              <w:jc w:val="both"/>
            </w:pPr>
            <w:r w:rsidRPr="0084749F">
              <w:t>W</w:t>
            </w:r>
            <w:r w:rsidR="00B71CC4" w:rsidRPr="0084749F">
              <w:t>niosek o wpis do Centralnej Ewidencji Informacji o Działalności Gospodarczej, w którym wskazany jest Naczelnik sopockiego Urzędu Skarbowego</w:t>
            </w:r>
          </w:p>
        </w:tc>
      </w:tr>
      <w:tr w:rsidR="0084749F" w:rsidRPr="0084749F" w14:paraId="63BF67A4" w14:textId="77777777" w:rsidTr="00C800FE">
        <w:trPr>
          <w:trHeight w:val="805"/>
        </w:trPr>
        <w:tc>
          <w:tcPr>
            <w:tcW w:w="1275" w:type="dxa"/>
            <w:vMerge/>
          </w:tcPr>
          <w:p w14:paraId="2D636B45" w14:textId="77777777" w:rsidR="00B71CC4" w:rsidRPr="0084749F" w:rsidRDefault="00B71CC4" w:rsidP="00752F7D">
            <w:pPr>
              <w:pStyle w:val="TableParagraph"/>
              <w:ind w:right="-27"/>
              <w:jc w:val="both"/>
            </w:pPr>
          </w:p>
        </w:tc>
        <w:tc>
          <w:tcPr>
            <w:tcW w:w="2406" w:type="dxa"/>
          </w:tcPr>
          <w:p w14:paraId="299334FE" w14:textId="4F00A009" w:rsidR="00B71CC4" w:rsidRPr="0084749F" w:rsidRDefault="00787193" w:rsidP="00752F7D">
            <w:pPr>
              <w:pStyle w:val="TableParagraph"/>
              <w:ind w:left="11" w:right="-28"/>
            </w:pPr>
            <w:r w:rsidRPr="0084749F">
              <w:t>O</w:t>
            </w:r>
            <w:r w:rsidR="00B71CC4" w:rsidRPr="0084749F">
              <w:t>soba fizyczna, prowadzącą</w:t>
            </w:r>
            <w:r w:rsidR="00B71CC4" w:rsidRPr="0084749F">
              <w:rPr>
                <w:spacing w:val="-3"/>
              </w:rPr>
              <w:t xml:space="preserve"> </w:t>
            </w:r>
            <w:r w:rsidR="00B71CC4" w:rsidRPr="0084749F">
              <w:t>gospodarstwo rolne na terenie Sopot</w:t>
            </w:r>
          </w:p>
        </w:tc>
        <w:tc>
          <w:tcPr>
            <w:tcW w:w="5953" w:type="dxa"/>
          </w:tcPr>
          <w:p w14:paraId="0F64AF9F" w14:textId="66085594" w:rsidR="00B71CC4" w:rsidRPr="0084749F" w:rsidRDefault="00B71CC4" w:rsidP="00752F7D">
            <w:pPr>
              <w:pStyle w:val="TableParagraph"/>
              <w:ind w:left="6"/>
              <w:jc w:val="both"/>
            </w:pPr>
            <w:r w:rsidRPr="0084749F">
              <w:t>Decyzja ustalająca podatek rolny, wystawiona przez Urząd Miasta Sopotu, za ostatni rok rozliczeniowy</w:t>
            </w:r>
          </w:p>
        </w:tc>
      </w:tr>
    </w:tbl>
    <w:p w14:paraId="55E97F40" w14:textId="79C3AE50" w:rsidR="007A7F0B" w:rsidRDefault="007A7F0B">
      <w:r>
        <w:br w:type="page"/>
      </w:r>
    </w:p>
    <w:p w14:paraId="63031AC3" w14:textId="77777777" w:rsidR="007A7F0B" w:rsidRDefault="007A7F0B"/>
    <w:tbl>
      <w:tblPr>
        <w:tblStyle w:val="Tabela-Siatka"/>
        <w:tblW w:w="9634" w:type="dxa"/>
        <w:tblLayout w:type="fixed"/>
        <w:tblLook w:val="01E0" w:firstRow="1" w:lastRow="1" w:firstColumn="1" w:lastColumn="1" w:noHBand="0" w:noVBand="0"/>
      </w:tblPr>
      <w:tblGrid>
        <w:gridCol w:w="1275"/>
        <w:gridCol w:w="2406"/>
        <w:gridCol w:w="5953"/>
      </w:tblGrid>
      <w:tr w:rsidR="0084749F" w:rsidRPr="0084749F" w14:paraId="2CCF7AA3" w14:textId="77777777" w:rsidTr="00C800FE">
        <w:trPr>
          <w:trHeight w:val="697"/>
        </w:trPr>
        <w:tc>
          <w:tcPr>
            <w:tcW w:w="1275" w:type="dxa"/>
            <w:vMerge w:val="restart"/>
          </w:tcPr>
          <w:p w14:paraId="3DBC57A4" w14:textId="4871EEF8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40F7D831" w14:textId="68C80693" w:rsidR="00B71CC4" w:rsidRPr="0084749F" w:rsidRDefault="00B71CC4" w:rsidP="00752F7D">
            <w:pPr>
              <w:pStyle w:val="TableParagraph"/>
            </w:pPr>
            <w:r w:rsidRPr="0084749F">
              <w:t>Emeryci i renciści</w:t>
            </w:r>
          </w:p>
        </w:tc>
        <w:tc>
          <w:tcPr>
            <w:tcW w:w="5953" w:type="dxa"/>
          </w:tcPr>
          <w:p w14:paraId="0988F7AA" w14:textId="122F11D7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PIT-40A (otrzymany z ZUS) za ostatni rok</w:t>
            </w:r>
            <w:r w:rsidRPr="0084749F">
              <w:rPr>
                <w:spacing w:val="-24"/>
              </w:rPr>
              <w:t xml:space="preserve"> </w:t>
            </w:r>
            <w:r w:rsidRPr="0084749F">
              <w:t>rozliczeniowy lub Potwierdzenie złożenia w Urzędzie Skarbowym</w:t>
            </w:r>
            <w:r w:rsidRPr="0084749F">
              <w:rPr>
                <w:spacing w:val="-14"/>
              </w:rPr>
              <w:t xml:space="preserve"> w Sopocie </w:t>
            </w:r>
            <w:r w:rsidRPr="0084749F">
              <w:t>PIT OP, informującego o przekazaniu 1% podatku na dowolną Organizację Pożytku Publicznego</w:t>
            </w:r>
          </w:p>
          <w:p w14:paraId="16641D3C" w14:textId="2E2B5E70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LUB</w:t>
            </w:r>
            <w:r w:rsidR="00396787" w:rsidRPr="0084749F">
              <w:t xml:space="preserve"> </w:t>
            </w:r>
            <w:r w:rsidR="007B7BAD" w:rsidRPr="0084749F">
              <w:t>l</w:t>
            </w:r>
            <w:r w:rsidRPr="0084749F">
              <w:t>egitymacja emeryta-rencisty wydana przez Zakład Ubezpieczeń Społecznych z siedzibą w Sopocie</w:t>
            </w:r>
          </w:p>
        </w:tc>
      </w:tr>
      <w:tr w:rsidR="0084749F" w:rsidRPr="0084749F" w14:paraId="5D4A8ED4" w14:textId="77777777" w:rsidTr="00C800FE">
        <w:trPr>
          <w:trHeight w:val="804"/>
        </w:trPr>
        <w:tc>
          <w:tcPr>
            <w:tcW w:w="1275" w:type="dxa"/>
            <w:vMerge/>
          </w:tcPr>
          <w:p w14:paraId="4CE8CFC1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1A76FF8C" w14:textId="37713D56" w:rsidR="00B71CC4" w:rsidRPr="0084749F" w:rsidRDefault="00B71CC4" w:rsidP="00752F7D">
            <w:pPr>
              <w:pStyle w:val="TableParagraph"/>
            </w:pPr>
            <w:r w:rsidRPr="0084749F">
              <w:t>Osoby fizyczne do 18 roku życia</w:t>
            </w:r>
          </w:p>
        </w:tc>
        <w:tc>
          <w:tcPr>
            <w:tcW w:w="5953" w:type="dxa"/>
          </w:tcPr>
          <w:p w14:paraId="62366EEE" w14:textId="56C70DCC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Aktualna legitymacja szkolna lub inny dokument poświadczający tożsamoś</w:t>
            </w:r>
            <w:r w:rsidR="00787193" w:rsidRPr="0084749F">
              <w:t>ć (d</w:t>
            </w:r>
            <w:r w:rsidRPr="0084749F">
              <w:t>okument musi przedstawić Osoba Uprawniona, która założyła konto dla osoby nieletniej</w:t>
            </w:r>
            <w:r w:rsidR="00787193" w:rsidRPr="0084749F">
              <w:t>)</w:t>
            </w:r>
          </w:p>
        </w:tc>
      </w:tr>
      <w:tr w:rsidR="0084749F" w:rsidRPr="0084749F" w14:paraId="7684C51E" w14:textId="77777777" w:rsidTr="00C800FE">
        <w:trPr>
          <w:trHeight w:val="804"/>
        </w:trPr>
        <w:tc>
          <w:tcPr>
            <w:tcW w:w="1275" w:type="dxa"/>
            <w:vMerge/>
          </w:tcPr>
          <w:p w14:paraId="2B853394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7C589290" w14:textId="77777777" w:rsidR="00B71CC4" w:rsidRPr="0084749F" w:rsidRDefault="00B71CC4" w:rsidP="00752F7D">
            <w:pPr>
              <w:pStyle w:val="TableParagraph"/>
              <w:ind w:right="129"/>
            </w:pPr>
            <w:r w:rsidRPr="0084749F">
              <w:t>Wychowankowie w Placówce Opiekuńczo-Wychowawczej</w:t>
            </w:r>
          </w:p>
          <w:p w14:paraId="30187222" w14:textId="0E4AE9FB" w:rsidR="00B71CC4" w:rsidRPr="0084749F" w:rsidRDefault="00B71CC4" w:rsidP="00752F7D">
            <w:pPr>
              <w:pStyle w:val="TableParagraph"/>
            </w:pPr>
            <w:r w:rsidRPr="0084749F">
              <w:t>bądź w Domu Dziecka</w:t>
            </w:r>
          </w:p>
        </w:tc>
        <w:tc>
          <w:tcPr>
            <w:tcW w:w="5953" w:type="dxa"/>
          </w:tcPr>
          <w:p w14:paraId="34DF5320" w14:textId="6DEB9B0A" w:rsidR="00B71CC4" w:rsidRPr="0084749F" w:rsidRDefault="00F24600" w:rsidP="00752F7D">
            <w:pPr>
              <w:pStyle w:val="TableParagraph"/>
              <w:ind w:left="5"/>
              <w:jc w:val="both"/>
            </w:pPr>
            <w:r w:rsidRPr="0084749F">
              <w:t>Ustalenia odrębne z dyrektorem placówki.</w:t>
            </w:r>
          </w:p>
        </w:tc>
      </w:tr>
      <w:tr w:rsidR="0084749F" w:rsidRPr="0084749F" w14:paraId="609D7D89" w14:textId="77777777" w:rsidTr="00C800FE">
        <w:trPr>
          <w:trHeight w:val="804"/>
        </w:trPr>
        <w:tc>
          <w:tcPr>
            <w:tcW w:w="1275" w:type="dxa"/>
            <w:vMerge/>
          </w:tcPr>
          <w:p w14:paraId="11466258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32E726A6" w14:textId="77777777" w:rsidR="00B71CC4" w:rsidRPr="0084749F" w:rsidRDefault="00B71CC4" w:rsidP="00752F7D">
            <w:pPr>
              <w:pStyle w:val="TableParagraph"/>
              <w:ind w:right="54"/>
            </w:pPr>
            <w:r w:rsidRPr="0084749F">
              <w:t>Osoby fizyczne powyżej 18</w:t>
            </w:r>
            <w:r w:rsidRPr="0084749F">
              <w:rPr>
                <w:spacing w:val="-18"/>
              </w:rPr>
              <w:t xml:space="preserve"> </w:t>
            </w:r>
            <w:r w:rsidRPr="0084749F">
              <w:t>r.ż. uczące się w szkołach ponadpodstawowych, nie będących jeszcze studentami z wyłączeniem</w:t>
            </w:r>
            <w:r w:rsidRPr="0084749F">
              <w:rPr>
                <w:spacing w:val="-3"/>
              </w:rPr>
              <w:t xml:space="preserve"> </w:t>
            </w:r>
            <w:r w:rsidRPr="0084749F">
              <w:t>nauki</w:t>
            </w:r>
          </w:p>
          <w:p w14:paraId="54377A99" w14:textId="268E987C" w:rsidR="00B71CC4" w:rsidRPr="0084749F" w:rsidRDefault="00B71CC4" w:rsidP="00752F7D">
            <w:pPr>
              <w:pStyle w:val="TableParagraph"/>
            </w:pPr>
            <w:r w:rsidRPr="0084749F">
              <w:t>w policealnych szkołach dla</w:t>
            </w:r>
            <w:r w:rsidR="00752F7D" w:rsidRPr="0084749F">
              <w:t xml:space="preserve"> </w:t>
            </w:r>
            <w:r w:rsidRPr="0084749F">
              <w:t>dorosłych</w:t>
            </w:r>
          </w:p>
        </w:tc>
        <w:tc>
          <w:tcPr>
            <w:tcW w:w="5953" w:type="dxa"/>
          </w:tcPr>
          <w:p w14:paraId="6F6714FF" w14:textId="2BE97C84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Aktualna legitymacja lub zaświadczenie ze szkoły mającej siedzibę na terenie Sopotu potwierdzające status ucznia oraz dokument potwierdzający zamieszkanie na terenie Sopotu</w:t>
            </w:r>
          </w:p>
        </w:tc>
      </w:tr>
      <w:tr w:rsidR="0084749F" w:rsidRPr="0084749F" w14:paraId="08081326" w14:textId="77777777" w:rsidTr="00C800FE">
        <w:trPr>
          <w:trHeight w:val="804"/>
        </w:trPr>
        <w:tc>
          <w:tcPr>
            <w:tcW w:w="1275" w:type="dxa"/>
            <w:vMerge/>
          </w:tcPr>
          <w:p w14:paraId="7E6EDEEB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7E6ACC69" w14:textId="537936AD" w:rsidR="00B71CC4" w:rsidRPr="0084749F" w:rsidRDefault="00B71CC4" w:rsidP="00752F7D">
            <w:pPr>
              <w:pStyle w:val="TableParagraph"/>
            </w:pPr>
            <w:r w:rsidRPr="0084749F">
              <w:t>Osoby fizyczne powyżej 18 r.ż. będące opiekunem osoby z niepełnosprawnościami</w:t>
            </w:r>
          </w:p>
        </w:tc>
        <w:tc>
          <w:tcPr>
            <w:tcW w:w="5953" w:type="dxa"/>
          </w:tcPr>
          <w:p w14:paraId="6230DFD7" w14:textId="7A2E1E4B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Decyzja o przyznaniu świadczenia pielęgnacyjnego z tytułu rezygnacji z zatrudnienia w celu</w:t>
            </w:r>
            <w:r w:rsidRPr="0084749F">
              <w:rPr>
                <w:spacing w:val="-23"/>
              </w:rPr>
              <w:t xml:space="preserve"> </w:t>
            </w:r>
            <w:r w:rsidRPr="0084749F">
              <w:t>sprawowania opieki nad osobą z niepełnosprawnościami</w:t>
            </w:r>
            <w:r w:rsidRPr="0084749F">
              <w:rPr>
                <w:spacing w:val="-15"/>
              </w:rPr>
              <w:t xml:space="preserve">, </w:t>
            </w:r>
            <w:r w:rsidRPr="0084749F">
              <w:t>wydana przez Prezydenta Miasta Sopotu</w:t>
            </w:r>
          </w:p>
        </w:tc>
      </w:tr>
      <w:tr w:rsidR="0084749F" w:rsidRPr="0084749F" w14:paraId="1786956A" w14:textId="77777777" w:rsidTr="00C800FE">
        <w:trPr>
          <w:trHeight w:val="804"/>
        </w:trPr>
        <w:tc>
          <w:tcPr>
            <w:tcW w:w="1275" w:type="dxa"/>
            <w:vMerge/>
          </w:tcPr>
          <w:p w14:paraId="38D35CB1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3F7A4344" w14:textId="77777777" w:rsidR="00B71CC4" w:rsidRPr="0084749F" w:rsidRDefault="00B71CC4" w:rsidP="00752F7D">
            <w:pPr>
              <w:pStyle w:val="TableParagraph"/>
            </w:pPr>
            <w:r w:rsidRPr="0084749F">
              <w:t>Osoby fizyczne powyżej 18 r.ż. przebywające na bezpłatnym</w:t>
            </w:r>
          </w:p>
          <w:p w14:paraId="1F97BB82" w14:textId="60DEDFC4" w:rsidR="00B71CC4" w:rsidRPr="0084749F" w:rsidRDefault="00B71CC4" w:rsidP="00752F7D">
            <w:pPr>
              <w:pStyle w:val="TableParagraph"/>
            </w:pPr>
            <w:r w:rsidRPr="0084749F">
              <w:t>urlopie wychowawczym</w:t>
            </w:r>
          </w:p>
        </w:tc>
        <w:tc>
          <w:tcPr>
            <w:tcW w:w="5953" w:type="dxa"/>
          </w:tcPr>
          <w:p w14:paraId="1B012F76" w14:textId="7D34CBB1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Zaświadczenie od pracodawcy mającego siedzibę na terenie Sopotu, potwierdzające zatrudnienie i fakt przebywania na bezpłatnym urlopie wychowawczym</w:t>
            </w:r>
          </w:p>
        </w:tc>
      </w:tr>
      <w:tr w:rsidR="0084749F" w:rsidRPr="0084749F" w14:paraId="1A389579" w14:textId="77777777" w:rsidTr="00C800FE">
        <w:trPr>
          <w:trHeight w:val="804"/>
        </w:trPr>
        <w:tc>
          <w:tcPr>
            <w:tcW w:w="1275" w:type="dxa"/>
            <w:vMerge/>
          </w:tcPr>
          <w:p w14:paraId="211ECB4B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5B5C3A72" w14:textId="77777777" w:rsidR="00B71CC4" w:rsidRPr="0084749F" w:rsidRDefault="00B71CC4" w:rsidP="00752F7D">
            <w:pPr>
              <w:pStyle w:val="TableParagraph"/>
              <w:ind w:right="87"/>
            </w:pPr>
            <w:r w:rsidRPr="0084749F">
              <w:t>Osoby fizyczne zamieszkujące w Sopocie powyżej 18 r.ż.</w:t>
            </w:r>
          </w:p>
          <w:p w14:paraId="3569B02C" w14:textId="23C35E4B" w:rsidR="00B71CC4" w:rsidRPr="0084749F" w:rsidRDefault="00B71CC4" w:rsidP="00752F7D">
            <w:pPr>
              <w:pStyle w:val="TableParagraph"/>
            </w:pPr>
            <w:r w:rsidRPr="0084749F">
              <w:t>pobierające zasiłek z tytułu</w:t>
            </w:r>
            <w:r w:rsidR="00752F7D" w:rsidRPr="0084749F">
              <w:t xml:space="preserve"> </w:t>
            </w:r>
            <w:r w:rsidRPr="0084749F">
              <w:t>niezdolności do pracy</w:t>
            </w:r>
          </w:p>
        </w:tc>
        <w:tc>
          <w:tcPr>
            <w:tcW w:w="5953" w:type="dxa"/>
          </w:tcPr>
          <w:p w14:paraId="32985D1B" w14:textId="1E86D87C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Zaświadczenie potwierdzające przyznanie zasiłku z tytułu niezdolności do pracy wydane przez Zakład Ubezpieczeń Społecznych z siedzibą w Sopocie</w:t>
            </w:r>
          </w:p>
        </w:tc>
      </w:tr>
      <w:tr w:rsidR="0084749F" w:rsidRPr="0084749F" w14:paraId="5B85023D" w14:textId="77777777" w:rsidTr="00C800FE">
        <w:trPr>
          <w:trHeight w:val="804"/>
        </w:trPr>
        <w:tc>
          <w:tcPr>
            <w:tcW w:w="1275" w:type="dxa"/>
            <w:vMerge/>
          </w:tcPr>
          <w:p w14:paraId="07CB136F" w14:textId="77777777" w:rsidR="00B71CC4" w:rsidRPr="0084749F" w:rsidRDefault="00B71CC4" w:rsidP="00752F7D">
            <w:pPr>
              <w:pStyle w:val="TableParagraph"/>
              <w:jc w:val="both"/>
            </w:pPr>
          </w:p>
        </w:tc>
        <w:tc>
          <w:tcPr>
            <w:tcW w:w="2406" w:type="dxa"/>
          </w:tcPr>
          <w:p w14:paraId="14B53FF3" w14:textId="12A3FB3C" w:rsidR="00B71CC4" w:rsidRPr="0084749F" w:rsidRDefault="00B71CC4" w:rsidP="00752F7D">
            <w:pPr>
              <w:pStyle w:val="TableParagraph"/>
              <w:ind w:right="54"/>
            </w:pPr>
            <w:r w:rsidRPr="0084749F">
              <w:t>Osoby fizyczne powyżej 18</w:t>
            </w:r>
            <w:r w:rsidRPr="0084749F">
              <w:rPr>
                <w:spacing w:val="-18"/>
              </w:rPr>
              <w:t xml:space="preserve"> </w:t>
            </w:r>
            <w:r w:rsidRPr="0084749F">
              <w:t>r.ż. skierowane na staż z ramienia Powiatowego Urzędu Pracy</w:t>
            </w:r>
            <w:r w:rsidRPr="0084749F">
              <w:rPr>
                <w:spacing w:val="-7"/>
              </w:rPr>
              <w:t xml:space="preserve"> </w:t>
            </w:r>
            <w:r w:rsidRPr="0084749F">
              <w:t>w</w:t>
            </w:r>
            <w:r w:rsidR="00752F7D" w:rsidRPr="0084749F">
              <w:t xml:space="preserve"> </w:t>
            </w:r>
            <w:r w:rsidRPr="0084749F">
              <w:t>Gdyni</w:t>
            </w:r>
          </w:p>
        </w:tc>
        <w:tc>
          <w:tcPr>
            <w:tcW w:w="5953" w:type="dxa"/>
          </w:tcPr>
          <w:p w14:paraId="086310B7" w14:textId="47416A7E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Pierwsza strona umowy o staż zawarta między osobą uprawnioną a Urzędem Pracy właściwym dla Miasta Sopotu</w:t>
            </w:r>
          </w:p>
        </w:tc>
      </w:tr>
      <w:tr w:rsidR="0084749F" w:rsidRPr="0084749F" w14:paraId="5E738EFD" w14:textId="77777777" w:rsidTr="00C800FE">
        <w:trPr>
          <w:trHeight w:val="804"/>
        </w:trPr>
        <w:tc>
          <w:tcPr>
            <w:tcW w:w="1275" w:type="dxa"/>
          </w:tcPr>
          <w:p w14:paraId="2570592C" w14:textId="0D2CEB38" w:rsidR="00B71CC4" w:rsidRPr="0084749F" w:rsidRDefault="00B71CC4" w:rsidP="00752F7D">
            <w:pPr>
              <w:pStyle w:val="TableParagraph"/>
              <w:jc w:val="both"/>
            </w:pPr>
            <w:r w:rsidRPr="0084749F">
              <w:t>Pakiet Studenta</w:t>
            </w:r>
          </w:p>
        </w:tc>
        <w:tc>
          <w:tcPr>
            <w:tcW w:w="2406" w:type="dxa"/>
          </w:tcPr>
          <w:p w14:paraId="6219BD9B" w14:textId="608BC908" w:rsidR="00B71CC4" w:rsidRPr="0084749F" w:rsidRDefault="00752F7D" w:rsidP="00752F7D">
            <w:pPr>
              <w:pStyle w:val="TableParagraph"/>
            </w:pPr>
            <w:r w:rsidRPr="0084749F">
              <w:t>S</w:t>
            </w:r>
            <w:r w:rsidR="00B71CC4" w:rsidRPr="0084749F">
              <w:t>tudenci uczelni wyższych, które są członkami S</w:t>
            </w:r>
            <w:r w:rsidR="00396787" w:rsidRPr="0084749F">
              <w:t>OT</w:t>
            </w:r>
            <w:r w:rsidR="00B71CC4" w:rsidRPr="0084749F">
              <w:t xml:space="preserve"> i opłaciły z tego tytułu składkę członkowską</w:t>
            </w:r>
          </w:p>
        </w:tc>
        <w:tc>
          <w:tcPr>
            <w:tcW w:w="5953" w:type="dxa"/>
          </w:tcPr>
          <w:p w14:paraId="108BCE3C" w14:textId="30F52AC9" w:rsidR="00B71CC4" w:rsidRPr="0084749F" w:rsidRDefault="00B71CC4" w:rsidP="00752F7D">
            <w:pPr>
              <w:pStyle w:val="TableParagraph"/>
              <w:ind w:left="5"/>
              <w:jc w:val="both"/>
            </w:pPr>
            <w:r w:rsidRPr="0084749F">
              <w:t>Okazanie do wglądu ważnej legitymacji studenckiej uczelni wyższej będącej członkiem SOT</w:t>
            </w:r>
          </w:p>
        </w:tc>
      </w:tr>
    </w:tbl>
    <w:p w14:paraId="5649F14B" w14:textId="77777777" w:rsidR="007A7F0B" w:rsidRDefault="0054751C" w:rsidP="00752F7D">
      <w:pPr>
        <w:ind w:left="475"/>
        <w:jc w:val="both"/>
      </w:pPr>
      <w:r w:rsidRPr="0084749F">
        <w:br w:type="page"/>
      </w:r>
    </w:p>
    <w:p w14:paraId="2D0EB7F0" w14:textId="77777777" w:rsidR="007A7F0B" w:rsidRDefault="007A7F0B" w:rsidP="007A7F0B">
      <w:pPr>
        <w:spacing w:after="80"/>
        <w:ind w:left="476"/>
        <w:jc w:val="both"/>
      </w:pPr>
    </w:p>
    <w:p w14:paraId="37D32186" w14:textId="6DBAA9BD" w:rsidR="0054751C" w:rsidRPr="0084749F" w:rsidRDefault="002B5BEF" w:rsidP="00752F7D">
      <w:pPr>
        <w:ind w:left="475"/>
        <w:jc w:val="both"/>
      </w:pPr>
      <w:r w:rsidRPr="0084749F">
        <w:rPr>
          <w:b/>
        </w:rPr>
        <w:t xml:space="preserve">Użytkownik Karty </w:t>
      </w:r>
      <w:r w:rsidRPr="0084749F">
        <w:t xml:space="preserve">− posiadacz Karty </w:t>
      </w:r>
      <w:r w:rsidR="000B4128" w:rsidRPr="0084749F">
        <w:t>Sopock</w:t>
      </w:r>
      <w:r w:rsidR="00042C6F" w:rsidRPr="0084749F">
        <w:t>iej</w:t>
      </w:r>
      <w:r w:rsidRPr="0084749F">
        <w:t>, który dokonał aktywacji Karty. W przypadku Konta Rodzinnego Użytkownik Karty może być administratorem Konta Rodzinnego i na tej podstawie może dokonywać stosownych zmian.</w:t>
      </w:r>
    </w:p>
    <w:p w14:paraId="5331148D" w14:textId="6DAC24C6" w:rsidR="0054751C" w:rsidRPr="0084749F" w:rsidRDefault="002B5BEF" w:rsidP="00752F7D">
      <w:pPr>
        <w:pStyle w:val="Tekstpodstawowy"/>
        <w:spacing w:before="120" w:after="120"/>
        <w:ind w:left="476"/>
        <w:jc w:val="both"/>
      </w:pPr>
      <w:r w:rsidRPr="0084749F">
        <w:rPr>
          <w:b/>
        </w:rPr>
        <w:t xml:space="preserve">System Karty Mieszkańca </w:t>
      </w:r>
      <w:r w:rsidRPr="0084749F">
        <w:t xml:space="preserve">− To dostępny poprzez stronę internetową </w:t>
      </w:r>
      <w:hyperlink r:id="rId8">
        <w:r w:rsidR="00042C6F" w:rsidRPr="0084749F">
          <w:t>www.karta.sopot.pl</w:t>
        </w:r>
        <w:r w:rsidRPr="0084749F">
          <w:t xml:space="preserve"> </w:t>
        </w:r>
      </w:hyperlink>
      <w:r w:rsidRPr="0084749F">
        <w:t>zespół współpracujących ze sobą urządzeń informatycznych i oprogramowania umożliwiający</w:t>
      </w:r>
      <w:r w:rsidR="00787193" w:rsidRPr="0084749F">
        <w:t xml:space="preserve"> </w:t>
      </w:r>
      <w:r w:rsidR="00042C6F" w:rsidRPr="0084749F">
        <w:t>p</w:t>
      </w:r>
      <w:r w:rsidRPr="0084749F">
        <w:t>rzetwarzanie, przechowywanie, a także wysyłanie i odbieranie danych niezbędnych do</w:t>
      </w:r>
      <w:r w:rsidR="00787193" w:rsidRPr="0084749F">
        <w:t xml:space="preserve"> </w:t>
      </w:r>
      <w:r w:rsidRPr="0084749F">
        <w:t xml:space="preserve">funkcjonowania Karty </w:t>
      </w:r>
      <w:r w:rsidR="000B4128" w:rsidRPr="0084749F">
        <w:t>Sopock</w:t>
      </w:r>
      <w:r w:rsidR="00CA371C" w:rsidRPr="0084749F">
        <w:t>iej</w:t>
      </w:r>
      <w:r w:rsidRPr="0084749F">
        <w:t>.</w:t>
      </w:r>
    </w:p>
    <w:p w14:paraId="7E1AF645" w14:textId="43692204" w:rsidR="0054751C" w:rsidRPr="0084749F" w:rsidRDefault="002B5BEF" w:rsidP="00752F7D">
      <w:pPr>
        <w:spacing w:after="120"/>
        <w:ind w:left="476"/>
        <w:jc w:val="both"/>
      </w:pPr>
      <w:r w:rsidRPr="0084749F">
        <w:rPr>
          <w:b/>
        </w:rPr>
        <w:t xml:space="preserve">Użytkownik Systemu </w:t>
      </w:r>
      <w:r w:rsidRPr="0084749F">
        <w:t xml:space="preserve">– Osoba, która uzyskała dostęp do Systemu </w:t>
      </w:r>
      <w:r w:rsidR="00CA371C" w:rsidRPr="0084749F">
        <w:t xml:space="preserve">Karty </w:t>
      </w:r>
      <w:proofErr w:type="gramStart"/>
      <w:r w:rsidR="00042C6F" w:rsidRPr="0084749F">
        <w:t>Sopockiej</w:t>
      </w:r>
      <w:r w:rsidRPr="0084749F">
        <w:t xml:space="preserve"> .</w:t>
      </w:r>
      <w:proofErr w:type="gramEnd"/>
    </w:p>
    <w:p w14:paraId="4423AA06" w14:textId="633959AA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Konto </w:t>
      </w:r>
      <w:r w:rsidRPr="0084749F">
        <w:t xml:space="preserve">− konto Użytkownika Systemu dostępne w Systemie Karty </w:t>
      </w:r>
      <w:r w:rsidR="00CA371C" w:rsidRPr="0084749F">
        <w:t>Sopockiej</w:t>
      </w:r>
      <w:r w:rsidRPr="0084749F">
        <w:t>, umożliwiające dostęp</w:t>
      </w:r>
      <w:r w:rsidR="00787193" w:rsidRPr="0084749F">
        <w:t xml:space="preserve"> </w:t>
      </w:r>
      <w:r w:rsidR="00752F7D" w:rsidRPr="0084749F">
        <w:br/>
      </w:r>
      <w:r w:rsidRPr="0084749F">
        <w:t xml:space="preserve">i zarządzanie profilem Użytkownika Systemu w ramach Systemu Karty </w:t>
      </w:r>
      <w:r w:rsidR="00CA371C" w:rsidRPr="0084749F">
        <w:t>Sopockiej</w:t>
      </w:r>
      <w:r w:rsidRPr="0084749F">
        <w:t>.</w:t>
      </w:r>
    </w:p>
    <w:p w14:paraId="25E91627" w14:textId="21E626A6" w:rsidR="0054751C" w:rsidRPr="0084749F" w:rsidRDefault="002B5BEF" w:rsidP="00752F7D">
      <w:pPr>
        <w:pStyle w:val="Tekstpodstawowy"/>
        <w:spacing w:after="120"/>
        <w:ind w:left="475"/>
        <w:jc w:val="both"/>
        <w:rPr>
          <w:rFonts w:ascii="Times New Roman" w:eastAsia="Times New Roman" w:hAnsi="Times New Roman" w:cs="Times New Roman"/>
        </w:rPr>
      </w:pPr>
      <w:r w:rsidRPr="0084749F">
        <w:rPr>
          <w:b/>
        </w:rPr>
        <w:t xml:space="preserve">Konto Rodzinne </w:t>
      </w:r>
      <w:r w:rsidRPr="0084749F">
        <w:t xml:space="preserve">− </w:t>
      </w:r>
      <w:r w:rsidR="00F1507D" w:rsidRPr="0084749F">
        <w:rPr>
          <w:rFonts w:ascii="Calibri" w:hAnsi="Calibri" w:cs="Calibri"/>
        </w:rPr>
        <w:t xml:space="preserve">konto dla </w:t>
      </w:r>
      <w:r w:rsidR="00D95C78" w:rsidRPr="0084749F">
        <w:rPr>
          <w:rFonts w:ascii="Calibri" w:hAnsi="Calibri" w:cs="Calibri"/>
        </w:rPr>
        <w:t>użytkowników</w:t>
      </w:r>
      <w:r w:rsidR="00F1507D" w:rsidRPr="0084749F">
        <w:rPr>
          <w:rFonts w:ascii="Calibri" w:hAnsi="Calibri" w:cs="Calibri"/>
        </w:rPr>
        <w:t xml:space="preserve"> zamieszkałych z osobami </w:t>
      </w:r>
      <w:r w:rsidR="00D95C78" w:rsidRPr="0084749F">
        <w:rPr>
          <w:rFonts w:ascii="Calibri" w:hAnsi="Calibri" w:cs="Calibri"/>
        </w:rPr>
        <w:t>najbliższymi</w:t>
      </w:r>
      <w:r w:rsidR="00F1507D" w:rsidRPr="0084749F">
        <w:rPr>
          <w:rFonts w:ascii="Calibri" w:hAnsi="Calibri" w:cs="Calibri"/>
        </w:rPr>
        <w:t xml:space="preserve"> pod jednym adresem z uprawnieniami do </w:t>
      </w:r>
      <w:r w:rsidR="00D95C78" w:rsidRPr="0084749F">
        <w:rPr>
          <w:rFonts w:ascii="Calibri" w:hAnsi="Calibri" w:cs="Calibri"/>
        </w:rPr>
        <w:t>zarzadzania</w:t>
      </w:r>
      <w:r w:rsidR="00F1507D" w:rsidRPr="0084749F">
        <w:rPr>
          <w:rFonts w:ascii="Calibri" w:hAnsi="Calibri" w:cs="Calibri"/>
        </w:rPr>
        <w:t xml:space="preserve"> </w:t>
      </w:r>
      <w:r w:rsidR="00D95C78" w:rsidRPr="0084749F">
        <w:rPr>
          <w:rFonts w:ascii="Calibri" w:hAnsi="Calibri" w:cs="Calibri"/>
        </w:rPr>
        <w:t>dostępem</w:t>
      </w:r>
      <w:r w:rsidR="00F1507D" w:rsidRPr="0084749F">
        <w:rPr>
          <w:rFonts w:ascii="Calibri" w:hAnsi="Calibri" w:cs="Calibri"/>
        </w:rPr>
        <w:t xml:space="preserve"> do innych kont indywidualnych </w:t>
      </w:r>
      <w:r w:rsidR="00D95C78" w:rsidRPr="0084749F">
        <w:rPr>
          <w:rFonts w:ascii="Calibri" w:hAnsi="Calibri" w:cs="Calibri"/>
        </w:rPr>
        <w:t>użytkowników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połączonych</w:t>
      </w:r>
      <w:r w:rsidR="00F1507D" w:rsidRPr="0084749F">
        <w:rPr>
          <w:rFonts w:ascii="Calibri" w:hAnsi="Calibri" w:cs="Calibri"/>
        </w:rPr>
        <w:t xml:space="preserve"> w konto rodzinne. Kontem rodzinnym </w:t>
      </w:r>
      <w:r w:rsidR="00D95C78" w:rsidRPr="0084749F">
        <w:rPr>
          <w:rFonts w:ascii="Calibri" w:hAnsi="Calibri" w:cs="Calibri"/>
        </w:rPr>
        <w:t>zarządzać</w:t>
      </w:r>
      <w:r w:rsidR="00F1507D" w:rsidRPr="0084749F">
        <w:rPr>
          <w:rFonts w:ascii="Calibri" w:hAnsi="Calibri" w:cs="Calibri"/>
        </w:rPr>
        <w:t xml:space="preserve">́ </w:t>
      </w:r>
      <w:r w:rsidR="00D95C78" w:rsidRPr="0084749F">
        <w:rPr>
          <w:rFonts w:ascii="Calibri" w:hAnsi="Calibri" w:cs="Calibri"/>
        </w:rPr>
        <w:t>może</w:t>
      </w:r>
      <w:r w:rsidR="00F1507D" w:rsidRPr="0084749F">
        <w:rPr>
          <w:rFonts w:ascii="Calibri" w:hAnsi="Calibri" w:cs="Calibri"/>
        </w:rPr>
        <w:t xml:space="preserve"> jeden </w:t>
      </w:r>
      <w:r w:rsidR="00D95C78" w:rsidRPr="0084749F">
        <w:rPr>
          <w:rFonts w:ascii="Calibri" w:hAnsi="Calibri" w:cs="Calibri"/>
        </w:rPr>
        <w:t>użytkownik</w:t>
      </w:r>
      <w:r w:rsidR="00F1507D" w:rsidRPr="0084749F">
        <w:rPr>
          <w:rFonts w:ascii="Calibri" w:hAnsi="Calibri" w:cs="Calibri"/>
        </w:rPr>
        <w:t xml:space="preserve">. Osoba </w:t>
      </w:r>
      <w:r w:rsidR="00D95C78" w:rsidRPr="0084749F">
        <w:rPr>
          <w:rFonts w:ascii="Calibri" w:hAnsi="Calibri" w:cs="Calibri"/>
        </w:rPr>
        <w:t>najbliższa</w:t>
      </w:r>
      <w:r w:rsidR="00F1507D" w:rsidRPr="0084749F">
        <w:rPr>
          <w:rFonts w:ascii="Calibri" w:hAnsi="Calibri" w:cs="Calibri"/>
        </w:rPr>
        <w:t xml:space="preserve"> to </w:t>
      </w:r>
      <w:r w:rsidR="00D95C78" w:rsidRPr="0084749F">
        <w:rPr>
          <w:rFonts w:ascii="Calibri" w:hAnsi="Calibri" w:cs="Calibri"/>
        </w:rPr>
        <w:t>małżonek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wstępny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zstępny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rodzeństwo</w:t>
      </w:r>
      <w:r w:rsidR="00F1507D" w:rsidRPr="0084749F">
        <w:rPr>
          <w:rFonts w:ascii="Calibri" w:hAnsi="Calibri" w:cs="Calibri"/>
        </w:rPr>
        <w:t xml:space="preserve">, powinowaty w tej samej linii lub stopniu, osoba </w:t>
      </w:r>
      <w:r w:rsidR="00D95C78" w:rsidRPr="0084749F">
        <w:rPr>
          <w:rFonts w:ascii="Calibri" w:hAnsi="Calibri" w:cs="Calibri"/>
        </w:rPr>
        <w:t>pozostająca</w:t>
      </w:r>
      <w:r w:rsidR="00F1507D" w:rsidRPr="0084749F">
        <w:rPr>
          <w:rFonts w:ascii="Calibri" w:hAnsi="Calibri" w:cs="Calibri"/>
        </w:rPr>
        <w:t xml:space="preserve"> w stosunku przysposobienia oraz jej </w:t>
      </w:r>
      <w:r w:rsidR="00D95C78" w:rsidRPr="0084749F">
        <w:rPr>
          <w:rFonts w:ascii="Calibri" w:hAnsi="Calibri" w:cs="Calibri"/>
        </w:rPr>
        <w:t>małżonek</w:t>
      </w:r>
      <w:r w:rsidR="00F1507D" w:rsidRPr="0084749F">
        <w:rPr>
          <w:rFonts w:ascii="Calibri" w:hAnsi="Calibri" w:cs="Calibri"/>
        </w:rPr>
        <w:t xml:space="preserve">, a </w:t>
      </w:r>
      <w:r w:rsidR="00D95C78" w:rsidRPr="0084749F">
        <w:rPr>
          <w:rFonts w:ascii="Calibri" w:hAnsi="Calibri" w:cs="Calibri"/>
        </w:rPr>
        <w:t>także</w:t>
      </w:r>
      <w:r w:rsidR="00F1507D" w:rsidRPr="0084749F">
        <w:rPr>
          <w:rFonts w:ascii="Calibri" w:hAnsi="Calibri" w:cs="Calibri"/>
        </w:rPr>
        <w:t xml:space="preserve"> osoba </w:t>
      </w:r>
      <w:r w:rsidR="00D95C78" w:rsidRPr="0084749F">
        <w:rPr>
          <w:rFonts w:ascii="Calibri" w:hAnsi="Calibri" w:cs="Calibri"/>
        </w:rPr>
        <w:t>pozostająca</w:t>
      </w:r>
      <w:r w:rsidR="00F1507D" w:rsidRPr="0084749F">
        <w:rPr>
          <w:rFonts w:ascii="Calibri" w:hAnsi="Calibri" w:cs="Calibri"/>
        </w:rPr>
        <w:t xml:space="preserve"> we </w:t>
      </w:r>
      <w:r w:rsidR="00D95C78" w:rsidRPr="0084749F">
        <w:rPr>
          <w:rFonts w:ascii="Calibri" w:hAnsi="Calibri" w:cs="Calibri"/>
        </w:rPr>
        <w:t>wspólnym</w:t>
      </w:r>
      <w:r w:rsidR="00F1507D" w:rsidRPr="0084749F">
        <w:rPr>
          <w:rFonts w:ascii="Calibri" w:hAnsi="Calibri" w:cs="Calibri"/>
        </w:rPr>
        <w:t xml:space="preserve"> </w:t>
      </w:r>
      <w:r w:rsidR="00D95C78" w:rsidRPr="0084749F">
        <w:rPr>
          <w:rFonts w:ascii="Calibri" w:hAnsi="Calibri" w:cs="Calibri"/>
        </w:rPr>
        <w:t>pożyciu</w:t>
      </w:r>
      <w:r w:rsidR="00F1507D" w:rsidRPr="0084749F">
        <w:rPr>
          <w:rFonts w:ascii="Calibri" w:hAnsi="Calibri" w:cs="Calibri"/>
        </w:rPr>
        <w:t xml:space="preserve">. </w:t>
      </w:r>
    </w:p>
    <w:p w14:paraId="76485F27" w14:textId="2538473B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Aplikacja Karta </w:t>
      </w:r>
      <w:r w:rsidR="000B4128" w:rsidRPr="0084749F">
        <w:rPr>
          <w:b/>
        </w:rPr>
        <w:t>Sopocka</w:t>
      </w:r>
      <w:r w:rsidRPr="0084749F">
        <w:rPr>
          <w:b/>
        </w:rPr>
        <w:t xml:space="preserve"> </w:t>
      </w:r>
      <w:r w:rsidRPr="0084749F">
        <w:t xml:space="preserve">− aplikacja mobilna, czyli oprogramowanie działające na urządzeniach przenośnych, funkcjonujące na urządzeniach z mobilnym systemem operacyjnym iOS oraz na urządzeniach z mobilnym systemem operacyjnym Android, dostępna do pobrania bezpłatnie na platformach </w:t>
      </w:r>
      <w:proofErr w:type="spellStart"/>
      <w:r w:rsidRPr="0084749F">
        <w:t>App</w:t>
      </w:r>
      <w:proofErr w:type="spellEnd"/>
      <w:r w:rsidRPr="0084749F">
        <w:t xml:space="preserve"> </w:t>
      </w:r>
      <w:proofErr w:type="spellStart"/>
      <w:r w:rsidRPr="0084749F">
        <w:t>Store</w:t>
      </w:r>
      <w:proofErr w:type="spellEnd"/>
      <w:r w:rsidRPr="0084749F">
        <w:t xml:space="preserve"> i Google Play. Aplikacja Karta </w:t>
      </w:r>
      <w:r w:rsidR="000B4128" w:rsidRPr="0084749F">
        <w:t>Sopocka</w:t>
      </w:r>
      <w:r w:rsidRPr="0084749F">
        <w:t xml:space="preserve"> stanowi identyfikator Użytkownika Systemu w portalu dostępnym na stronie internetowej</w:t>
      </w:r>
      <w:r w:rsidR="008A6595" w:rsidRPr="0084749F">
        <w:t xml:space="preserve">: www.karta.sopot.pl </w:t>
      </w:r>
      <w:r w:rsidRPr="0084749F">
        <w:t>i jest w ten sposób powiązana z Kontem.</w:t>
      </w:r>
    </w:p>
    <w:p w14:paraId="030BD6CD" w14:textId="51D13DB6" w:rsidR="00D95C78" w:rsidRPr="0084749F" w:rsidRDefault="002B5BEF" w:rsidP="00752F7D">
      <w:pPr>
        <w:pStyle w:val="Tekstpodstawowy"/>
        <w:spacing w:after="120"/>
        <w:ind w:left="475"/>
        <w:jc w:val="both"/>
        <w:rPr>
          <w:bCs/>
        </w:rPr>
      </w:pPr>
      <w:r w:rsidRPr="0084749F">
        <w:rPr>
          <w:b/>
        </w:rPr>
        <w:t>Organizator</w:t>
      </w:r>
      <w:r w:rsidR="00086AA9" w:rsidRPr="0084749F">
        <w:rPr>
          <w:b/>
        </w:rPr>
        <w:t xml:space="preserve"> –</w:t>
      </w:r>
      <w:r w:rsidRPr="0084749F">
        <w:rPr>
          <w:b/>
        </w:rPr>
        <w:t xml:space="preserve"> </w:t>
      </w:r>
      <w:r w:rsidR="00D95C78" w:rsidRPr="0084749F">
        <w:rPr>
          <w:bCs/>
        </w:rPr>
        <w:t xml:space="preserve">Gmina Miasta Sopotu z siedzibą w Sopocie (81-704) ul. Kościuszki 25/27 </w:t>
      </w:r>
      <w:r w:rsidR="00752F7D" w:rsidRPr="0084749F">
        <w:rPr>
          <w:bCs/>
        </w:rPr>
        <w:br/>
      </w:r>
      <w:r w:rsidR="00D95C78" w:rsidRPr="0084749F">
        <w:rPr>
          <w:bCs/>
        </w:rPr>
        <w:t>i Sopocka Organizacja Turystyczna (SOT) z siedzibą w Sopocie (81- 720) Plac Zdrojowy 2, wpisanej do rejestru stowarzyszeń prowadzonego przez Sąd Rejonowy Gdańsk-Północ w Gdańsku VIII Wydział Gospodarczy KRS pod numerem 0000052554, posiadającej numer NIP: 585-12-53-614, REGON: 191298942.</w:t>
      </w:r>
    </w:p>
    <w:p w14:paraId="1303B2E7" w14:textId="6D5889E6" w:rsidR="00086AA9" w:rsidRPr="0084749F" w:rsidRDefault="008A6595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Administrator </w:t>
      </w:r>
      <w:r w:rsidR="005E02CB" w:rsidRPr="0084749F">
        <w:rPr>
          <w:b/>
        </w:rPr>
        <w:t>–</w:t>
      </w:r>
      <w:r w:rsidRPr="0084749F">
        <w:t xml:space="preserve"> Sopocka Organizacja Turystyczna (SOT) z siedzibą w Sopocie, która na </w:t>
      </w:r>
      <w:r w:rsidR="00F61731" w:rsidRPr="0084749F">
        <w:rPr>
          <w:bCs/>
        </w:rPr>
        <w:t xml:space="preserve">mocy porozumienia </w:t>
      </w:r>
      <w:r w:rsidRPr="0084749F">
        <w:rPr>
          <w:bCs/>
        </w:rPr>
        <w:t xml:space="preserve">zawartego z Organizatorem odpowiedzialna jest za </w:t>
      </w:r>
      <w:r w:rsidR="00F61731" w:rsidRPr="0084749F">
        <w:rPr>
          <w:bCs/>
        </w:rPr>
        <w:t>prowadzenie i rozwój projektu Kar</w:t>
      </w:r>
      <w:r w:rsidRPr="0084749F">
        <w:rPr>
          <w:bCs/>
        </w:rPr>
        <w:t>t</w:t>
      </w:r>
      <w:r w:rsidR="00F61731" w:rsidRPr="0084749F">
        <w:rPr>
          <w:bCs/>
        </w:rPr>
        <w:t>a Sopocka</w:t>
      </w:r>
      <w:r w:rsidR="00787193" w:rsidRPr="0084749F">
        <w:rPr>
          <w:bCs/>
        </w:rPr>
        <w:t>.</w:t>
      </w:r>
      <w:r w:rsidR="00F61731" w:rsidRPr="0084749F">
        <w:rPr>
          <w:b/>
        </w:rPr>
        <w:t xml:space="preserve"> </w:t>
      </w:r>
    </w:p>
    <w:p w14:paraId="7E5D9138" w14:textId="58E1CB18" w:rsidR="0054751C" w:rsidRPr="0084749F" w:rsidRDefault="002B5BEF" w:rsidP="00752F7D">
      <w:pPr>
        <w:pStyle w:val="Tekstpodstawowy"/>
        <w:spacing w:after="120"/>
        <w:ind w:left="475"/>
        <w:jc w:val="both"/>
        <w:rPr>
          <w:sz w:val="23"/>
        </w:rPr>
      </w:pPr>
      <w:r w:rsidRPr="0084749F">
        <w:rPr>
          <w:b/>
        </w:rPr>
        <w:t xml:space="preserve">Partner </w:t>
      </w:r>
      <w:r w:rsidRPr="0084749F">
        <w:t xml:space="preserve">− podmiot będący uczestnikiem Projektu Karty </w:t>
      </w:r>
      <w:r w:rsidR="000B4128" w:rsidRPr="0084749F">
        <w:t>Sopock</w:t>
      </w:r>
      <w:r w:rsidR="00042C6F" w:rsidRPr="0084749F">
        <w:t>iej</w:t>
      </w:r>
      <w:r w:rsidRPr="0084749F">
        <w:t xml:space="preserve">, który na podstawie umów zawartych z </w:t>
      </w:r>
      <w:r w:rsidR="008A6595" w:rsidRPr="0084749F">
        <w:t xml:space="preserve">Administratorem </w:t>
      </w:r>
      <w:r w:rsidRPr="0084749F">
        <w:t xml:space="preserve">oferuje swoje produkty lub usługi Użytkownikom Karty </w:t>
      </w:r>
      <w:r w:rsidR="008A6595" w:rsidRPr="0084749F">
        <w:t xml:space="preserve">Sopockiej </w:t>
      </w:r>
      <w:r w:rsidRPr="0084749F">
        <w:t>na specjalnych warunkach, określonych w Spisie Ofert.</w:t>
      </w:r>
    </w:p>
    <w:p w14:paraId="177FADFD" w14:textId="693930CE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Obiekt </w:t>
      </w:r>
      <w:r w:rsidRPr="0084749F">
        <w:t xml:space="preserve">− obiekt Partnera, w którym jest honorowana Karta </w:t>
      </w:r>
      <w:r w:rsidR="000B4128" w:rsidRPr="0084749F">
        <w:t>Sopocka</w:t>
      </w:r>
      <w:r w:rsidRPr="0084749F">
        <w:t>.</w:t>
      </w:r>
    </w:p>
    <w:p w14:paraId="4A039748" w14:textId="52124DEA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Spis Ofert </w:t>
      </w:r>
      <w:r w:rsidRPr="0084749F">
        <w:t>− informacja o ofertach i rabatach udzielanych przez Partnerów. Spis Ofert zawiera dane teleadresowe, zdjęcie obejmujące produkt, usługę lub siedzibę Partnera oraz opis i jest dostępny na stroni</w:t>
      </w:r>
      <w:hyperlink r:id="rId9">
        <w:r w:rsidRPr="0084749F">
          <w:t xml:space="preserve">e </w:t>
        </w:r>
        <w:r w:rsidR="00042C6F" w:rsidRPr="0084749F">
          <w:t>www.karta.sopot.pl</w:t>
        </w:r>
        <w:r w:rsidRPr="0084749F">
          <w:t>.</w:t>
        </w:r>
      </w:hyperlink>
    </w:p>
    <w:p w14:paraId="51D62C7B" w14:textId="7EE4C95D" w:rsidR="0054751C" w:rsidRPr="0084749F" w:rsidRDefault="002B5BEF" w:rsidP="00752F7D">
      <w:pPr>
        <w:pStyle w:val="Tekstpodstawowy"/>
        <w:spacing w:after="120"/>
        <w:ind w:left="475"/>
        <w:jc w:val="both"/>
        <w:rPr>
          <w:sz w:val="23"/>
        </w:rPr>
      </w:pPr>
      <w:r w:rsidRPr="0084749F">
        <w:rPr>
          <w:b/>
        </w:rPr>
        <w:t xml:space="preserve">Pakiet </w:t>
      </w:r>
      <w:r w:rsidRPr="0084749F">
        <w:t>– zbiór rabatów, ulg lub świadczeń przyznawany Osobie Uprawnionej spełniającej określone</w:t>
      </w:r>
      <w:r w:rsidR="00787193" w:rsidRPr="0084749F">
        <w:t xml:space="preserve"> </w:t>
      </w:r>
      <w:r w:rsidRPr="0084749F">
        <w:t>kryteria. Pakiety są honorowane w Obiektach należących do Partnerów opisanych w Spisie Ofert.</w:t>
      </w:r>
    </w:p>
    <w:p w14:paraId="141439E8" w14:textId="2792B3F6" w:rsidR="00787837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Pakiet Mieszkańca </w:t>
      </w:r>
      <w:r w:rsidRPr="0084749F">
        <w:t xml:space="preserve">– podstawowy Pakiet, </w:t>
      </w:r>
      <w:r w:rsidR="00787837" w:rsidRPr="0084749F">
        <w:t xml:space="preserve">przysługujący osobom odprowadzającym podatki </w:t>
      </w:r>
      <w:r w:rsidR="00752F7D" w:rsidRPr="0084749F">
        <w:br/>
      </w:r>
      <w:r w:rsidR="00787837" w:rsidRPr="0084749F">
        <w:t>w Sopocie oraz znajdującym się pod ich opieką prawną małoletnim dzieciom</w:t>
      </w:r>
      <w:r w:rsidRPr="0084749F">
        <w:t>. Pakiet mieszkańca jest ważny od daty</w:t>
      </w:r>
      <w:r w:rsidR="00042C6F" w:rsidRPr="0084749F">
        <w:t xml:space="preserve"> poświadczenia prawa do korzystania z </w:t>
      </w:r>
      <w:r w:rsidR="00787837" w:rsidRPr="0084749F">
        <w:t>P</w:t>
      </w:r>
      <w:r w:rsidR="00042C6F" w:rsidRPr="0084749F">
        <w:t>akietu przez 12 miesięcy.</w:t>
      </w:r>
    </w:p>
    <w:p w14:paraId="014A7C4A" w14:textId="77777777" w:rsidR="007A7F0B" w:rsidRDefault="007A7F0B" w:rsidP="00752F7D">
      <w:pPr>
        <w:pStyle w:val="Tekstpodstawowy"/>
        <w:spacing w:after="120"/>
        <w:ind w:left="475" w:right="50"/>
        <w:jc w:val="both"/>
        <w:rPr>
          <w:b/>
          <w:bCs/>
        </w:rPr>
      </w:pPr>
    </w:p>
    <w:p w14:paraId="72386AFD" w14:textId="28B34AD4" w:rsidR="0054751C" w:rsidRPr="0084749F" w:rsidRDefault="00787837" w:rsidP="00752F7D">
      <w:pPr>
        <w:pStyle w:val="Tekstpodstawowy"/>
        <w:spacing w:after="120"/>
        <w:ind w:left="475" w:right="50"/>
        <w:jc w:val="both"/>
        <w:rPr>
          <w:sz w:val="23"/>
        </w:rPr>
      </w:pPr>
      <w:r w:rsidRPr="0084749F">
        <w:rPr>
          <w:b/>
          <w:bCs/>
        </w:rPr>
        <w:t>Pakiet Studenta</w:t>
      </w:r>
      <w:r w:rsidRPr="0084749F">
        <w:t xml:space="preserve"> – Pakiet, przysługujący osobom studiującym </w:t>
      </w:r>
      <w:r w:rsidR="001427BB" w:rsidRPr="0084749F">
        <w:t>na uczelniach wyższych, które są członkami Sopockiej Organizacji Turystycznej i opłacają z tego tytułu składkę członkowską. Pakiet studenta jest ważny od daty poświadczenia prawa do korzystania z Pakietu do daty ważności widniejącej na legitymacji studenckiej wydanej przez uczelnię wyższą.</w:t>
      </w:r>
    </w:p>
    <w:p w14:paraId="3D766851" w14:textId="63D13FEE" w:rsidR="007B7BAD" w:rsidRPr="0084749F" w:rsidRDefault="002B5BEF" w:rsidP="00752F7D">
      <w:pPr>
        <w:pStyle w:val="Tekstpodstawowy"/>
        <w:spacing w:after="120"/>
        <w:ind w:left="475" w:right="50"/>
        <w:jc w:val="both"/>
      </w:pPr>
      <w:r w:rsidRPr="0084749F">
        <w:rPr>
          <w:b/>
        </w:rPr>
        <w:t xml:space="preserve">Urządzenie </w:t>
      </w:r>
      <w:r w:rsidRPr="0084749F">
        <w:t xml:space="preserve">– urządzenie z czytnikiem umożliwiającym odczytanie Karty </w:t>
      </w:r>
      <w:r w:rsidR="000B4128" w:rsidRPr="0084749F">
        <w:t>Sopock</w:t>
      </w:r>
      <w:r w:rsidR="00042C6F" w:rsidRPr="0084749F">
        <w:t>iej</w:t>
      </w:r>
      <w:r w:rsidRPr="0084749F">
        <w:t xml:space="preserve"> poprzez</w:t>
      </w:r>
      <w:r w:rsidR="00787193" w:rsidRPr="0084749F">
        <w:t xml:space="preserve"> </w:t>
      </w:r>
      <w:r w:rsidRPr="0084749F">
        <w:t>skanowanie kodów kreskowych i QR.</w:t>
      </w:r>
    </w:p>
    <w:p w14:paraId="48AA2F61" w14:textId="7FB527C0" w:rsidR="0054751C" w:rsidRPr="0084749F" w:rsidRDefault="002B5BEF" w:rsidP="00752F7D">
      <w:pPr>
        <w:pStyle w:val="Tekstpodstawowy"/>
        <w:spacing w:after="120"/>
        <w:ind w:left="490" w:right="50"/>
        <w:jc w:val="both"/>
      </w:pPr>
      <w:r w:rsidRPr="0084749F">
        <w:rPr>
          <w:b/>
        </w:rPr>
        <w:t xml:space="preserve">Wniosek </w:t>
      </w:r>
      <w:r w:rsidRPr="0084749F">
        <w:t xml:space="preserve">– kwestionariusz osobowy </w:t>
      </w:r>
      <w:r w:rsidR="00787837" w:rsidRPr="0084749F">
        <w:t>(</w:t>
      </w:r>
      <w:r w:rsidRPr="0084749F">
        <w:t>dostępn</w:t>
      </w:r>
      <w:r w:rsidR="00787837" w:rsidRPr="0084749F">
        <w:t xml:space="preserve">y w formie papierowej w Autoryzowanym Punkcie Odbioru oraz w formie elektronicznej </w:t>
      </w:r>
      <w:r w:rsidRPr="0084749F">
        <w:t>na stronie</w:t>
      </w:r>
      <w:r w:rsidR="00787837" w:rsidRPr="0084749F">
        <w:t xml:space="preserve"> www.karta.sopot.pl), </w:t>
      </w:r>
      <w:r w:rsidRPr="0084749F">
        <w:t>który wypełnia Osoba Uprawniona ubiegająca się o wydanie Karty</w:t>
      </w:r>
      <w:r w:rsidR="00787837" w:rsidRPr="0084749F">
        <w:t xml:space="preserve"> </w:t>
      </w:r>
      <w:r w:rsidR="000B4128" w:rsidRPr="0084749F">
        <w:t>Sopock</w:t>
      </w:r>
      <w:r w:rsidR="004C1104" w:rsidRPr="0084749F">
        <w:t>iej</w:t>
      </w:r>
      <w:r w:rsidRPr="0084749F">
        <w:t>.</w:t>
      </w:r>
    </w:p>
    <w:p w14:paraId="1A4A2E2B" w14:textId="4885D3AE" w:rsidR="0054751C" w:rsidRPr="0084749F" w:rsidRDefault="004C1104" w:rsidP="00752F7D">
      <w:pPr>
        <w:pStyle w:val="Tekstpodstawowy"/>
        <w:spacing w:after="120"/>
        <w:ind w:left="475" w:right="50"/>
        <w:jc w:val="both"/>
      </w:pPr>
      <w:r w:rsidRPr="0084749F">
        <w:rPr>
          <w:b/>
        </w:rPr>
        <w:t>Autoryzowany Punkt Odbioru</w:t>
      </w:r>
      <w:r w:rsidR="00787837" w:rsidRPr="0084749F">
        <w:rPr>
          <w:b/>
        </w:rPr>
        <w:t xml:space="preserve"> </w:t>
      </w:r>
      <w:r w:rsidR="002B5BEF" w:rsidRPr="0084749F">
        <w:t xml:space="preserve">– wskazane przez </w:t>
      </w:r>
      <w:r w:rsidR="00787837" w:rsidRPr="0084749F">
        <w:t xml:space="preserve">Administratora </w:t>
      </w:r>
      <w:r w:rsidR="002B5BEF" w:rsidRPr="0084749F">
        <w:t>na stronie</w:t>
      </w:r>
      <w:r w:rsidR="00396787" w:rsidRPr="0084749F">
        <w:t xml:space="preserve"> www.karta.sopot.pl</w:t>
      </w:r>
      <w:r w:rsidR="002B5BEF" w:rsidRPr="0084749F">
        <w:t xml:space="preserve"> miejsca, w których Osoby Uprawnione mogą złożyć Wniosek</w:t>
      </w:r>
      <w:r w:rsidR="00787837" w:rsidRPr="0084749F">
        <w:t xml:space="preserve"> o wydanie</w:t>
      </w:r>
      <w:r w:rsidR="00396787" w:rsidRPr="0084749F">
        <w:t xml:space="preserve"> </w:t>
      </w:r>
      <w:r w:rsidR="00787837" w:rsidRPr="0084749F">
        <w:t xml:space="preserve">Karty Sopockiej, </w:t>
      </w:r>
      <w:r w:rsidR="002B5BEF" w:rsidRPr="0084749F">
        <w:t>odebrać</w:t>
      </w:r>
      <w:r w:rsidR="00787837" w:rsidRPr="0084749F">
        <w:t xml:space="preserve"> </w:t>
      </w:r>
      <w:r w:rsidR="002B5BEF" w:rsidRPr="0084749F">
        <w:t xml:space="preserve">Kartę </w:t>
      </w:r>
      <w:r w:rsidR="00787837" w:rsidRPr="0084749F">
        <w:t>oraz uzyskać niezbędne informacje</w:t>
      </w:r>
      <w:r w:rsidR="002B5BEF" w:rsidRPr="0084749F">
        <w:t xml:space="preserve"> związane z</w:t>
      </w:r>
      <w:r w:rsidR="00396787" w:rsidRPr="0084749F">
        <w:t xml:space="preserve"> </w:t>
      </w:r>
      <w:r w:rsidR="002B5BEF" w:rsidRPr="0084749F">
        <w:t>funkcjonowaniem Projektu Karty</w:t>
      </w:r>
      <w:r w:rsidR="00787837" w:rsidRPr="0084749F">
        <w:t xml:space="preserve"> </w:t>
      </w:r>
      <w:r w:rsidR="000B4128" w:rsidRPr="0084749F">
        <w:t>Sopock</w:t>
      </w:r>
      <w:r w:rsidRPr="0084749F">
        <w:t>iej</w:t>
      </w:r>
      <w:r w:rsidR="002B5BEF" w:rsidRPr="0084749F">
        <w:t>.</w:t>
      </w:r>
    </w:p>
    <w:p w14:paraId="4D884170" w14:textId="2D771964" w:rsidR="0054751C" w:rsidRPr="0084749F" w:rsidRDefault="002B5BEF" w:rsidP="00752F7D">
      <w:pPr>
        <w:pStyle w:val="Nagwek1"/>
        <w:spacing w:before="240" w:after="120"/>
        <w:ind w:left="0" w:right="51"/>
        <w:jc w:val="center"/>
      </w:pPr>
      <w:r w:rsidRPr="0084749F">
        <w:t>II Postanowienia</w:t>
      </w:r>
      <w:r w:rsidR="00134AB0" w:rsidRPr="0084749F">
        <w:t xml:space="preserve"> </w:t>
      </w:r>
      <w:r w:rsidRPr="0084749F">
        <w:t>ogólne</w:t>
      </w:r>
    </w:p>
    <w:p w14:paraId="51F46F32" w14:textId="51108D1F" w:rsidR="0054751C" w:rsidRPr="0084749F" w:rsidRDefault="002B5BEF" w:rsidP="00B33D96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720"/>
        <w:jc w:val="both"/>
      </w:pPr>
      <w:r w:rsidRPr="0084749F">
        <w:t xml:space="preserve">Założenie Konta w Systemie Karty </w:t>
      </w:r>
      <w:r w:rsidR="00C82883" w:rsidRPr="0084749F">
        <w:t xml:space="preserve">Sopockiej </w:t>
      </w:r>
      <w:r w:rsidRPr="0084749F">
        <w:t>lub złożenie wniosku w</w:t>
      </w:r>
      <w:r w:rsidRPr="0084749F">
        <w:rPr>
          <w:spacing w:val="-8"/>
        </w:rPr>
        <w:t xml:space="preserve"> </w:t>
      </w:r>
      <w:r w:rsidRPr="0084749F">
        <w:t>Autoryzowanym</w:t>
      </w:r>
      <w:r w:rsidR="00B33D96" w:rsidRPr="0084749F">
        <w:t xml:space="preserve"> </w:t>
      </w:r>
      <w:r w:rsidRPr="0084749F">
        <w:t xml:space="preserve">Punkcie </w:t>
      </w:r>
      <w:r w:rsidR="004C1104" w:rsidRPr="0084749F">
        <w:t>Odbioru</w:t>
      </w:r>
      <w:r w:rsidRPr="0084749F">
        <w:t xml:space="preserve"> jest jednoznaczne z akceptacją niniejszego regulaminu.</w:t>
      </w:r>
    </w:p>
    <w:p w14:paraId="295AC096" w14:textId="11795C84" w:rsidR="0054751C" w:rsidRPr="0084749F" w:rsidRDefault="00DF5ACF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2"/>
        <w:ind w:left="720" w:right="641"/>
        <w:jc w:val="both"/>
      </w:pPr>
      <w:r w:rsidRPr="0084749F">
        <w:t xml:space="preserve">Niniejszy Regulamin dostępny jest na stronie </w:t>
      </w:r>
      <w:r w:rsidR="00AD430D" w:rsidRPr="0084749F">
        <w:t>www.karta.sopot.pl</w:t>
      </w:r>
      <w:r w:rsidR="002B5BEF" w:rsidRPr="0084749F">
        <w:t>.</w:t>
      </w:r>
    </w:p>
    <w:p w14:paraId="199AF1CB" w14:textId="2E67D7E4" w:rsidR="0054751C" w:rsidRPr="0084749F" w:rsidRDefault="002B5BEF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2" w:line="267" w:lineRule="exact"/>
        <w:ind w:left="720"/>
        <w:jc w:val="both"/>
      </w:pPr>
      <w:r w:rsidRPr="0084749F">
        <w:t>Kart</w:t>
      </w:r>
      <w:r w:rsidR="00167172" w:rsidRPr="0084749F">
        <w:t>ę</w:t>
      </w:r>
      <w:r w:rsidRPr="0084749F">
        <w:t xml:space="preserve"> </w:t>
      </w:r>
      <w:r w:rsidR="000B4128" w:rsidRPr="0084749F">
        <w:t>Sopock</w:t>
      </w:r>
      <w:r w:rsidR="001C0782" w:rsidRPr="0084749F">
        <w:t>ą</w:t>
      </w:r>
      <w:r w:rsidRPr="0084749F">
        <w:t xml:space="preserve"> może </w:t>
      </w:r>
      <w:r w:rsidR="00167172" w:rsidRPr="0084749F">
        <w:t xml:space="preserve">otrzymać </w:t>
      </w:r>
      <w:r w:rsidRPr="0084749F">
        <w:t>każd</w:t>
      </w:r>
      <w:r w:rsidR="00167172" w:rsidRPr="0084749F">
        <w:t>a</w:t>
      </w:r>
      <w:r w:rsidRPr="0084749F">
        <w:t xml:space="preserve"> </w:t>
      </w:r>
      <w:r w:rsidR="00F1507D" w:rsidRPr="0084749F">
        <w:t>o</w:t>
      </w:r>
      <w:r w:rsidRPr="0084749F">
        <w:t>sob</w:t>
      </w:r>
      <w:r w:rsidR="00167172" w:rsidRPr="0084749F">
        <w:t>a</w:t>
      </w:r>
      <w:r w:rsidRPr="0084749F">
        <w:rPr>
          <w:spacing w:val="-9"/>
        </w:rPr>
        <w:t xml:space="preserve"> </w:t>
      </w:r>
      <w:r w:rsidR="00F1507D" w:rsidRPr="0084749F">
        <w:t xml:space="preserve">rozliczająca się w Urzędzie Skarbowym w Sopocie </w:t>
      </w:r>
      <w:r w:rsidR="00DF5ACF" w:rsidRPr="0084749F">
        <w:t xml:space="preserve">oraz znajdujące się pod jej opieką dzieci, </w:t>
      </w:r>
      <w:r w:rsidR="00F1507D" w:rsidRPr="0084749F">
        <w:t xml:space="preserve">a </w:t>
      </w:r>
      <w:r w:rsidR="00DF5ACF" w:rsidRPr="0084749F">
        <w:t>tak</w:t>
      </w:r>
      <w:r w:rsidR="00F1507D" w:rsidRPr="0084749F">
        <w:t>że osoba studiująca na uczelni wyższej będącej członkiem Sopockiej Organizacji Turystycznej i opłacającej z tego tytułu składkę.</w:t>
      </w:r>
    </w:p>
    <w:p w14:paraId="1DE8A6EC" w14:textId="57A59AF0" w:rsidR="00F1507D" w:rsidRPr="0084749F" w:rsidRDefault="00F1507D" w:rsidP="00752F7D">
      <w:pPr>
        <w:widowControl/>
        <w:numPr>
          <w:ilvl w:val="0"/>
          <w:numId w:val="1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Osoba Uprawniona do otrzymania Karty mo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e wnioskowa</w:t>
      </w:r>
      <w:r w:rsidR="001C0782" w:rsidRPr="0084749F">
        <w:rPr>
          <w:rFonts w:ascii="Calibri" w:eastAsia="Times New Roman" w:hAnsi="Calibri" w:cs="Calibri"/>
          <w:bCs/>
          <w:lang w:eastAsia="pl-PL"/>
        </w:rPr>
        <w:t>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 wydanie Karty w imieniu: </w:t>
      </w:r>
    </w:p>
    <w:p w14:paraId="465EC15A" w14:textId="4792449A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ind w:left="1077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od 7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do uko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czenia 18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lub</w:t>
      </w:r>
    </w:p>
    <w:p w14:paraId="061369B0" w14:textId="4D15D6B6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1080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dzieci od 7</w:t>
      </w:r>
      <w:r w:rsidR="00134AB0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do uko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czenia 25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ycia w przypadku, gdy dziecko uczy </w:t>
      </w:r>
      <w:r w:rsidR="00F24600" w:rsidRPr="0084749F">
        <w:rPr>
          <w:rFonts w:ascii="Calibri" w:eastAsia="Times New Roman" w:hAnsi="Calibri" w:cs="Calibri"/>
          <w:bCs/>
          <w:lang w:eastAsia="pl-PL"/>
        </w:rPr>
        <w:t>się</w:t>
      </w:r>
      <w:r w:rsidRPr="0084749F">
        <w:rPr>
          <w:rFonts w:ascii="Calibri" w:eastAsia="Times New Roman" w:hAnsi="Calibri" w:cs="Calibri"/>
          <w:bCs/>
          <w:lang w:eastAsia="pl-PL"/>
        </w:rPr>
        <w:t>̨ lub studiuje, lub</w:t>
      </w:r>
    </w:p>
    <w:p w14:paraId="3C099518" w14:textId="487981B4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ind w:left="1077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od 7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bez ograniczenia wieku w przypadku dzieci niepełnosprawnych pozostaj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cych pod opieką rodzica. </w:t>
      </w:r>
    </w:p>
    <w:p w14:paraId="253B1532" w14:textId="6FC06C10" w:rsidR="00F1507D" w:rsidRPr="0084749F" w:rsidRDefault="00F1507D" w:rsidP="00752F7D">
      <w:pPr>
        <w:widowControl/>
        <w:numPr>
          <w:ilvl w:val="0"/>
          <w:numId w:val="1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do 6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korzystaj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 ulg i zni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ek przypisanych do konta rodzica. </w:t>
      </w:r>
    </w:p>
    <w:p w14:paraId="683AAE2B" w14:textId="69128974" w:rsidR="0054751C" w:rsidRPr="0084749F" w:rsidRDefault="002B5BEF" w:rsidP="00752F7D">
      <w:pPr>
        <w:pStyle w:val="Akapitzlist"/>
        <w:numPr>
          <w:ilvl w:val="0"/>
          <w:numId w:val="1"/>
        </w:numPr>
        <w:tabs>
          <w:tab w:val="left" w:pos="1196"/>
        </w:tabs>
        <w:ind w:left="714" w:hanging="357"/>
        <w:jc w:val="both"/>
      </w:pPr>
      <w:r w:rsidRPr="0084749F">
        <w:t xml:space="preserve">Karta </w:t>
      </w:r>
      <w:r w:rsidR="000B4128" w:rsidRPr="0084749F">
        <w:t>Sopocka</w:t>
      </w:r>
      <w:r w:rsidRPr="0084749F">
        <w:t xml:space="preserve"> nie jest kartą</w:t>
      </w:r>
      <w:r w:rsidRPr="0084749F">
        <w:rPr>
          <w:spacing w:val="-4"/>
        </w:rPr>
        <w:t xml:space="preserve"> </w:t>
      </w:r>
      <w:r w:rsidRPr="0084749F">
        <w:t>płatniczą.</w:t>
      </w:r>
    </w:p>
    <w:p w14:paraId="07301297" w14:textId="685D0C5C" w:rsidR="00167172" w:rsidRPr="0084749F" w:rsidRDefault="00167172" w:rsidP="00752F7D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720"/>
        <w:jc w:val="both"/>
      </w:pPr>
      <w:r w:rsidRPr="0084749F">
        <w:t>Osoby Uprawnione do korzystania wyłącznie z Pakietu Studenta korzystają z sytemu za pośrednictwem Aplikacji Karta Sopocka</w:t>
      </w:r>
      <w:r w:rsidR="0013152E" w:rsidRPr="0084749F">
        <w:t>.</w:t>
      </w:r>
    </w:p>
    <w:p w14:paraId="431F3311" w14:textId="1A04C5B5" w:rsidR="0013152E" w:rsidRPr="0084749F" w:rsidRDefault="0013152E" w:rsidP="00752F7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ind w:left="720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Pakiet Mieszka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>ca b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dzie wymagał odnowienia co roku do dnia 31 maja. </w:t>
      </w:r>
    </w:p>
    <w:p w14:paraId="54B0270C" w14:textId="05C94D0F" w:rsidR="0013152E" w:rsidRPr="0084749F" w:rsidRDefault="0013152E" w:rsidP="00752F7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ind w:left="720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Pakiet Mieszka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>ca przyznawany jest dzieciom na podstawie weryfikacji rodzica.</w:t>
      </w:r>
    </w:p>
    <w:p w14:paraId="243A46D9" w14:textId="783C2A2C" w:rsidR="0013152E" w:rsidRPr="0084749F" w:rsidRDefault="0013152E" w:rsidP="00752F7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ind w:left="720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Pakiet studenta będzie wymagał odnowienia co roku do dnia 1</w:t>
      </w:r>
      <w:r w:rsidR="00D95C78" w:rsidRPr="0084749F">
        <w:rPr>
          <w:rFonts w:ascii="Calibri" w:eastAsia="Times New Roman" w:hAnsi="Calibri" w:cs="Calibri"/>
          <w:bCs/>
          <w:lang w:eastAsia="pl-PL"/>
        </w:rPr>
        <w:t>5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października.</w:t>
      </w:r>
    </w:p>
    <w:p w14:paraId="527E25AD" w14:textId="2B9EF823" w:rsidR="00F24600" w:rsidRPr="0084749F" w:rsidRDefault="002B5BEF" w:rsidP="00B33D96">
      <w:pPr>
        <w:pStyle w:val="Akapitzlist"/>
        <w:numPr>
          <w:ilvl w:val="0"/>
          <w:numId w:val="1"/>
        </w:numPr>
        <w:tabs>
          <w:tab w:val="left" w:pos="1196"/>
        </w:tabs>
        <w:spacing w:before="2"/>
        <w:ind w:left="720"/>
        <w:jc w:val="both"/>
      </w:pPr>
      <w:r w:rsidRPr="0084749F">
        <w:t xml:space="preserve">Postanowienia dotyczące Karty </w:t>
      </w:r>
      <w:r w:rsidR="00112E8B" w:rsidRPr="0084749F">
        <w:t xml:space="preserve">Sopockiej </w:t>
      </w:r>
      <w:r w:rsidRPr="0084749F">
        <w:t>mają odpowiedni</w:t>
      </w:r>
      <w:r w:rsidR="00112E8B" w:rsidRPr="0084749F">
        <w:t>o</w:t>
      </w:r>
      <w:r w:rsidRPr="0084749F">
        <w:t xml:space="preserve"> zastosowanie do Aplikacji</w:t>
      </w:r>
      <w:r w:rsidRPr="0084749F">
        <w:rPr>
          <w:spacing w:val="-3"/>
        </w:rPr>
        <w:t xml:space="preserve"> </w:t>
      </w:r>
      <w:r w:rsidRPr="0084749F">
        <w:t>Karta</w:t>
      </w:r>
      <w:r w:rsidR="00B33D96" w:rsidRPr="0084749F">
        <w:t xml:space="preserve"> </w:t>
      </w:r>
      <w:r w:rsidR="000B4128" w:rsidRPr="0084749F">
        <w:t>Sopocka</w:t>
      </w:r>
      <w:r w:rsidRPr="0084749F">
        <w:t>.</w:t>
      </w:r>
    </w:p>
    <w:p w14:paraId="13A684BB" w14:textId="77777777" w:rsidR="00F24600" w:rsidRPr="0084749F" w:rsidRDefault="002B5BEF" w:rsidP="00752F7D">
      <w:pPr>
        <w:pStyle w:val="Tekstpodstawowy"/>
        <w:numPr>
          <w:ilvl w:val="0"/>
          <w:numId w:val="1"/>
        </w:numPr>
        <w:spacing w:before="1" w:line="267" w:lineRule="exact"/>
        <w:ind w:left="709"/>
        <w:jc w:val="both"/>
      </w:pPr>
      <w:r w:rsidRPr="0084749F">
        <w:t xml:space="preserve">Za pośrednictwem Systemu Karty Mieszkańca Użytkownicy Karty mogą uzyskać dostęp do Konta, za pomocą którego mogą zarządzać swoim profilem i </w:t>
      </w:r>
      <w:r w:rsidR="004C1104" w:rsidRPr="0084749F">
        <w:t>uzyskać</w:t>
      </w:r>
      <w:r w:rsidRPr="0084749F">
        <w:t xml:space="preserve"> dostęp do</w:t>
      </w:r>
      <w:r w:rsidRPr="0084749F">
        <w:rPr>
          <w:spacing w:val="-30"/>
        </w:rPr>
        <w:t xml:space="preserve"> </w:t>
      </w:r>
      <w:r w:rsidRPr="0084749F">
        <w:t>Pakietów.</w:t>
      </w:r>
      <w:r w:rsidR="00F24600" w:rsidRPr="0084749F">
        <w:t xml:space="preserve"> </w:t>
      </w:r>
    </w:p>
    <w:p w14:paraId="2A9A45FD" w14:textId="3984007E" w:rsidR="0054751C" w:rsidRPr="0084749F" w:rsidRDefault="00F24600" w:rsidP="00752F7D">
      <w:pPr>
        <w:pStyle w:val="Tekstpodstawowy"/>
        <w:numPr>
          <w:ilvl w:val="0"/>
          <w:numId w:val="1"/>
        </w:numPr>
        <w:spacing w:before="1" w:line="267" w:lineRule="exact"/>
        <w:ind w:left="709"/>
        <w:jc w:val="both"/>
      </w:pPr>
      <w:r w:rsidRPr="0084749F">
        <w:t>Dotychczasowe wydane Karty Mieszkańca w formie plastikowej karty z tłoczeniem bez zdjęcia honorowane będą do końca 2022 roku.</w:t>
      </w:r>
    </w:p>
    <w:p w14:paraId="54480D57" w14:textId="1A4BC7A0" w:rsidR="0054751C" w:rsidRPr="0084749F" w:rsidRDefault="002B5BEF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1"/>
        <w:ind w:left="720"/>
        <w:jc w:val="both"/>
        <w:rPr>
          <w:sz w:val="23"/>
        </w:rPr>
      </w:pPr>
      <w:r w:rsidRPr="0084749F">
        <w:t xml:space="preserve">Regulamin wchodzi w życie z dniem </w:t>
      </w:r>
      <w:r w:rsidR="004C1104" w:rsidRPr="0084749F">
        <w:t>21</w:t>
      </w:r>
      <w:r w:rsidRPr="0084749F">
        <w:t>.0</w:t>
      </w:r>
      <w:r w:rsidR="004C1104" w:rsidRPr="0084749F">
        <w:t>3</w:t>
      </w:r>
      <w:r w:rsidRPr="0084749F">
        <w:t>.202</w:t>
      </w:r>
      <w:r w:rsidR="004C1104" w:rsidRPr="0084749F">
        <w:t>2</w:t>
      </w:r>
      <w:r w:rsidRPr="0084749F">
        <w:rPr>
          <w:spacing w:val="-2"/>
        </w:rPr>
        <w:t xml:space="preserve"> </w:t>
      </w:r>
      <w:r w:rsidRPr="0084749F">
        <w:t>roku.</w:t>
      </w:r>
    </w:p>
    <w:p w14:paraId="4ED32037" w14:textId="77777777" w:rsidR="007A7F0B" w:rsidRDefault="007A7F0B">
      <w:pPr>
        <w:rPr>
          <w:b/>
          <w:bCs/>
          <w:sz w:val="24"/>
          <w:szCs w:val="24"/>
        </w:rPr>
      </w:pPr>
      <w:r>
        <w:br w:type="page"/>
      </w:r>
    </w:p>
    <w:p w14:paraId="349E30BB" w14:textId="77777777" w:rsidR="007A7F0B" w:rsidRPr="007A7F0B" w:rsidRDefault="007A7F0B" w:rsidP="007A7F0B">
      <w:pPr>
        <w:pStyle w:val="Nagwek1"/>
        <w:spacing w:before="120" w:after="120"/>
        <w:ind w:left="3765" w:right="3782"/>
        <w:jc w:val="both"/>
        <w:rPr>
          <w:sz w:val="18"/>
          <w:szCs w:val="18"/>
        </w:rPr>
      </w:pPr>
    </w:p>
    <w:p w14:paraId="40C46A2E" w14:textId="1487B101" w:rsidR="002B76B6" w:rsidRPr="0084749F" w:rsidRDefault="002B76B6" w:rsidP="00752F7D">
      <w:pPr>
        <w:pStyle w:val="Nagwek1"/>
        <w:spacing w:before="240" w:after="120"/>
        <w:ind w:left="3765" w:right="3782"/>
        <w:jc w:val="both"/>
      </w:pPr>
      <w:r w:rsidRPr="0084749F">
        <w:t>III Konto Rodzinne</w:t>
      </w:r>
    </w:p>
    <w:p w14:paraId="75E47360" w14:textId="5A70AD4C" w:rsidR="002B76B6" w:rsidRPr="0084749F" w:rsidRDefault="00C800FE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uprawniona do otrzymania karty </w:t>
      </w:r>
      <w:r w:rsidRPr="0084749F">
        <w:rPr>
          <w:rFonts w:ascii="Calibri" w:eastAsia="Times New Roman" w:hAnsi="Calibri" w:cs="Calibri"/>
          <w:bCs/>
          <w:lang w:eastAsia="pl-PL"/>
        </w:rPr>
        <w:t>może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założyć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Konto Rodzinne. </w:t>
      </w:r>
    </w:p>
    <w:p w14:paraId="582B128C" w14:textId="77777777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Konto Rodzinne powstaje automatycznie przy dodawaniu kolejnego członka rodziny. </w:t>
      </w:r>
    </w:p>
    <w:p w14:paraId="745A58C7" w14:textId="5D1754ED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Administratorem konta rodzinnego jest osoba,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która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wymieniona została jako pierwsza we wniosku online lub składała wniosek w wersji papierowej w imieniu innej osoby pełnoletniej. Administrator Konta Rodzinnego ma </w:t>
      </w:r>
      <w:r w:rsidR="00C800FE" w:rsidRPr="0084749F">
        <w:rPr>
          <w:rFonts w:ascii="Calibri" w:eastAsia="Times New Roman" w:hAnsi="Calibri" w:cs="Calibri"/>
          <w:bCs/>
          <w:lang w:eastAsia="pl-PL"/>
        </w:rPr>
        <w:t>wgląd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wykorzystane rabaty i darmowe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wejścia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wszystkich </w:t>
      </w:r>
      <w:r w:rsidR="00C800FE" w:rsidRPr="0084749F">
        <w:rPr>
          <w:rFonts w:ascii="Calibri" w:eastAsia="Times New Roman" w:hAnsi="Calibri" w:cs="Calibri"/>
          <w:bCs/>
          <w:lang w:eastAsia="pl-PL"/>
        </w:rPr>
        <w:t>osób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swoim koncie rodzinnym,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może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800FE" w:rsidRPr="0084749F">
        <w:rPr>
          <w:rFonts w:ascii="Calibri" w:eastAsia="Times New Roman" w:hAnsi="Calibri" w:cs="Calibri"/>
          <w:bCs/>
          <w:lang w:eastAsia="pl-PL"/>
        </w:rPr>
        <w:t>edytować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ich dane osobowe (w tym adres zamieszkania), zainteresowania,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wyrażać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i </w:t>
      </w:r>
      <w:r w:rsidR="00C800FE" w:rsidRPr="0084749F">
        <w:rPr>
          <w:rFonts w:ascii="Calibri" w:eastAsia="Times New Roman" w:hAnsi="Calibri" w:cs="Calibri"/>
          <w:bCs/>
          <w:lang w:eastAsia="pl-PL"/>
        </w:rPr>
        <w:t>cofać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zgody. </w:t>
      </w:r>
    </w:p>
    <w:p w14:paraId="490CB836" w14:textId="7F7CE1E0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Rodzic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wpisując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dane dzieci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poświadcza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,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wszystkie podane dane s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prawidłowe i ma prawo do ich podawania. </w:t>
      </w:r>
    </w:p>
    <w:p w14:paraId="0803DB71" w14:textId="6321E3A9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Osoby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posiadające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konto rodzinne muszą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posiadać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taki sam adres zamieszkania. </w:t>
      </w:r>
    </w:p>
    <w:p w14:paraId="65D7607F" w14:textId="0736B3B1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ind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Dla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każdej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osoby pełnoletniej, w imieniu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której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wnioskuje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się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̨ o wydanie Karty </w:t>
      </w:r>
      <w:r w:rsidR="001C0782" w:rsidRPr="0084749F">
        <w:rPr>
          <w:rFonts w:ascii="Calibri" w:eastAsia="Times New Roman" w:hAnsi="Calibri" w:cs="Calibri"/>
          <w:bCs/>
          <w:lang w:eastAsia="pl-PL"/>
        </w:rPr>
        <w:t>Mieszkańca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wymagany </w:t>
      </w:r>
      <w:r w:rsidRPr="0084749F">
        <w:rPr>
          <w:rFonts w:ascii="Calibri" w:eastAsia="Times New Roman" w:hAnsi="Calibri" w:cs="Calibri"/>
          <w:lang w:eastAsia="pl-PL"/>
        </w:rPr>
        <w:t xml:space="preserve">jest indywidualny adres e-mail tej osoby. </w:t>
      </w:r>
    </w:p>
    <w:p w14:paraId="4963C2C7" w14:textId="51788E25" w:rsidR="002B76B6" w:rsidRPr="0084749F" w:rsidRDefault="002B76B6" w:rsidP="00752F7D">
      <w:pPr>
        <w:widowControl/>
        <w:numPr>
          <w:ilvl w:val="0"/>
          <w:numId w:val="17"/>
        </w:numPr>
        <w:tabs>
          <w:tab w:val="clear" w:pos="720"/>
          <w:tab w:val="num" w:pos="524"/>
        </w:tabs>
        <w:autoSpaceDE/>
        <w:autoSpaceDN/>
        <w:ind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Na podany w procesie rejestracji konta adres e-mail innej osoby pełnoletniej zostanie wysłany link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potwierdzający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założenie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jej konta przez administratora konta rodzinnego oraz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prośba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wyrażenie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zgody na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zarządzanie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przez </w:t>
      </w:r>
      <w:r w:rsidR="001C0782" w:rsidRPr="0084749F">
        <w:rPr>
          <w:rFonts w:ascii="Calibri" w:eastAsia="Times New Roman" w:hAnsi="Calibri" w:cs="Calibri"/>
          <w:bCs/>
          <w:lang w:eastAsia="pl-PL"/>
        </w:rPr>
        <w:t>nią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̨ kontem w ramach tego Konta Rodzinnego. W przypadku braku zgody na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zarządzanie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danymi przez administratora konto jest usuwane automatycznie, </w:t>
      </w:r>
      <w:r w:rsidR="00752F7D" w:rsidRPr="0084749F">
        <w:rPr>
          <w:rFonts w:ascii="Calibri" w:eastAsia="Times New Roman" w:hAnsi="Calibri" w:cs="Calibri"/>
          <w:bCs/>
          <w:lang w:eastAsia="pl-PL"/>
        </w:rPr>
        <w:br/>
      </w:r>
      <w:r w:rsidRPr="0084749F">
        <w:rPr>
          <w:rFonts w:ascii="Calibri" w:eastAsia="Times New Roman" w:hAnsi="Calibri" w:cs="Calibri"/>
          <w:bCs/>
          <w:lang w:eastAsia="pl-PL"/>
        </w:rPr>
        <w:t xml:space="preserve">a w przypadku braku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podjęcia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1C0782" w:rsidRPr="0084749F">
        <w:rPr>
          <w:rFonts w:ascii="Calibri" w:eastAsia="Times New Roman" w:hAnsi="Calibri" w:cs="Calibri"/>
          <w:bCs/>
          <w:lang w:eastAsia="pl-PL"/>
        </w:rPr>
        <w:t>czynności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konto pozostanie nieaktywne i zostanie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usunięte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752F7D" w:rsidRPr="0084749F">
        <w:rPr>
          <w:rFonts w:ascii="Calibri" w:eastAsia="Times New Roman" w:hAnsi="Calibri" w:cs="Calibri"/>
          <w:bCs/>
          <w:lang w:eastAsia="pl-PL"/>
        </w:rPr>
        <w:br/>
      </w:r>
      <w:r w:rsidRPr="0084749F">
        <w:rPr>
          <w:rFonts w:ascii="Calibri" w:eastAsia="Times New Roman" w:hAnsi="Calibri" w:cs="Calibri"/>
          <w:bCs/>
          <w:lang w:eastAsia="pl-PL"/>
        </w:rPr>
        <w:t xml:space="preserve">w </w:t>
      </w:r>
      <w:r w:rsidR="00057F57" w:rsidRPr="0084749F">
        <w:rPr>
          <w:rFonts w:ascii="Calibri" w:eastAsia="Times New Roman" w:hAnsi="Calibri" w:cs="Calibri"/>
          <w:bCs/>
          <w:lang w:eastAsia="pl-PL"/>
        </w:rPr>
        <w:t>terminie do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30 dni. </w:t>
      </w:r>
    </w:p>
    <w:p w14:paraId="13341BDF" w14:textId="743E8C8E" w:rsidR="002B76B6" w:rsidRPr="0084749F" w:rsidRDefault="001C0782" w:rsidP="00752F7D">
      <w:pPr>
        <w:widowControl/>
        <w:numPr>
          <w:ilvl w:val="0"/>
          <w:numId w:val="17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pełnoletnia musi </w:t>
      </w:r>
      <w:r w:rsidRPr="0084749F">
        <w:rPr>
          <w:rFonts w:ascii="Calibri" w:eastAsia="Times New Roman" w:hAnsi="Calibri" w:cs="Calibri"/>
          <w:bCs/>
          <w:lang w:eastAsia="pl-PL"/>
        </w:rPr>
        <w:t>być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Osobą Uprawnioną do korzystania z Karty </w:t>
      </w:r>
      <w:r w:rsidRPr="0084749F">
        <w:rPr>
          <w:rFonts w:ascii="Calibri" w:eastAsia="Times New Roman" w:hAnsi="Calibri" w:cs="Calibri"/>
          <w:bCs/>
          <w:lang w:eastAsia="pl-PL"/>
        </w:rPr>
        <w:t>Mieszkańca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. Aby </w:t>
      </w:r>
      <w:r w:rsidRPr="0084749F">
        <w:rPr>
          <w:rFonts w:ascii="Calibri" w:eastAsia="Times New Roman" w:hAnsi="Calibri" w:cs="Calibri"/>
          <w:bCs/>
          <w:lang w:eastAsia="pl-PL"/>
        </w:rPr>
        <w:t>aktywować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Kartę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</w:t>
      </w:r>
      <w:r w:rsidRPr="0084749F">
        <w:rPr>
          <w:rFonts w:ascii="Calibri" w:eastAsia="Times New Roman" w:hAnsi="Calibri" w:cs="Calibri"/>
          <w:bCs/>
          <w:lang w:eastAsia="pl-PL"/>
        </w:rPr>
        <w:t>Mieszkańca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pełnoletnia musi indywidualnie </w:t>
      </w:r>
      <w:r w:rsidRPr="0084749F">
        <w:rPr>
          <w:rFonts w:ascii="Calibri" w:eastAsia="Times New Roman" w:hAnsi="Calibri" w:cs="Calibri"/>
          <w:bCs/>
          <w:lang w:eastAsia="pl-PL"/>
        </w:rPr>
        <w:t>potwierdzić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swoje uprawnienia do Karty. </w:t>
      </w:r>
      <w:r w:rsidRPr="0084749F">
        <w:rPr>
          <w:rFonts w:ascii="Calibri" w:eastAsia="Times New Roman" w:hAnsi="Calibri" w:cs="Calibri"/>
          <w:bCs/>
          <w:lang w:eastAsia="pl-PL"/>
        </w:rPr>
        <w:t>Wyjątek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stanowią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dzieci w wieku 18-25 lat </w:t>
      </w:r>
      <w:r w:rsidRPr="0084749F">
        <w:rPr>
          <w:rFonts w:ascii="Calibri" w:eastAsia="Times New Roman" w:hAnsi="Calibri" w:cs="Calibri"/>
          <w:bCs/>
          <w:lang w:eastAsia="pl-PL"/>
        </w:rPr>
        <w:t>pozostające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pod opieką rodzica oraz osoby niepełnosprawne, nad </w:t>
      </w:r>
      <w:r w:rsidRPr="0084749F">
        <w:rPr>
          <w:rFonts w:ascii="Calibri" w:eastAsia="Times New Roman" w:hAnsi="Calibri" w:cs="Calibri"/>
          <w:bCs/>
          <w:lang w:eastAsia="pl-PL"/>
        </w:rPr>
        <w:t>którymi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opiekę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prawną </w:t>
      </w:r>
      <w:r w:rsidRPr="0084749F">
        <w:rPr>
          <w:rFonts w:ascii="Calibri" w:eastAsia="Times New Roman" w:hAnsi="Calibri" w:cs="Calibri"/>
          <w:bCs/>
          <w:lang w:eastAsia="pl-PL"/>
        </w:rPr>
        <w:t>sprawują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rodzice. </w:t>
      </w:r>
    </w:p>
    <w:p w14:paraId="3E557E48" w14:textId="77777777" w:rsidR="00752F7D" w:rsidRPr="0084749F" w:rsidRDefault="00B77CBE" w:rsidP="00D2600B">
      <w:pPr>
        <w:widowControl/>
        <w:autoSpaceDE/>
        <w:autoSpaceDN/>
        <w:spacing w:before="240" w:after="120"/>
        <w:ind w:left="1276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84749F">
        <w:rPr>
          <w:rFonts w:eastAsia="Times New Roman" w:cs="Calibri"/>
          <w:b/>
          <w:bCs/>
          <w:sz w:val="24"/>
          <w:szCs w:val="24"/>
          <w:lang w:eastAsia="pl-PL"/>
        </w:rPr>
        <w:t xml:space="preserve">IV </w:t>
      </w:r>
      <w:r w:rsidR="00752F7D" w:rsidRPr="0084749F">
        <w:rPr>
          <w:rFonts w:eastAsia="Times New Roman" w:cs="Calibri"/>
          <w:b/>
          <w:bCs/>
          <w:sz w:val="24"/>
          <w:szCs w:val="24"/>
          <w:lang w:eastAsia="pl-PL"/>
        </w:rPr>
        <w:t xml:space="preserve">Uzyskanie Pakietu Mieszkańca lub Pakietu Studenta – Zasady ogólne </w:t>
      </w:r>
    </w:p>
    <w:p w14:paraId="039CEC8D" w14:textId="6D557C66" w:rsidR="002B76B6" w:rsidRPr="0084749F" w:rsidRDefault="002B76B6" w:rsidP="00D85E00">
      <w:pPr>
        <w:pStyle w:val="Akapitzlist"/>
        <w:widowControl/>
        <w:numPr>
          <w:ilvl w:val="0"/>
          <w:numId w:val="18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W celu uzyskania Karty </w:t>
      </w:r>
      <w:r w:rsidR="00C800FE" w:rsidRPr="0084749F">
        <w:rPr>
          <w:rFonts w:ascii="Calibri" w:eastAsia="Times New Roman" w:hAnsi="Calibri" w:cs="Calibri"/>
          <w:bCs/>
          <w:lang w:eastAsia="pl-PL"/>
        </w:rPr>
        <w:t>należy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800FE" w:rsidRPr="0084749F">
        <w:rPr>
          <w:rFonts w:ascii="Calibri" w:eastAsia="Times New Roman" w:hAnsi="Calibri" w:cs="Calibri"/>
          <w:bCs/>
          <w:lang w:eastAsia="pl-PL"/>
        </w:rPr>
        <w:t>złożyć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́ wypełniony, kompletny i czytelny wniosek o Pakiet </w:t>
      </w:r>
      <w:r w:rsidR="00C800FE" w:rsidRPr="0084749F">
        <w:rPr>
          <w:rFonts w:ascii="Calibri" w:eastAsia="Times New Roman" w:hAnsi="Calibri" w:cs="Calibri"/>
          <w:bCs/>
          <w:lang w:eastAsia="pl-PL"/>
        </w:rPr>
        <w:t>Mieszkańca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F24600" w:rsidRPr="0084749F">
        <w:rPr>
          <w:rFonts w:ascii="Calibri" w:eastAsia="Times New Roman" w:hAnsi="Calibri" w:cs="Calibri"/>
          <w:bCs/>
          <w:lang w:eastAsia="pl-PL"/>
        </w:rPr>
        <w:t xml:space="preserve">lub Pakiet Studenta 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w wersji elektronicznej lub </w:t>
      </w:r>
      <w:r w:rsidR="00C800FE" w:rsidRPr="0084749F">
        <w:rPr>
          <w:rFonts w:ascii="Calibri" w:eastAsia="Times New Roman" w:hAnsi="Calibri" w:cs="Calibri"/>
          <w:bCs/>
          <w:lang w:eastAsia="pl-PL"/>
        </w:rPr>
        <w:t>osobiście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</w:t>
      </w:r>
      <w:r w:rsidR="00B77CBE" w:rsidRPr="0084749F">
        <w:rPr>
          <w:rFonts w:ascii="Calibri" w:eastAsia="Times New Roman" w:hAnsi="Calibri" w:cs="Calibri"/>
          <w:bCs/>
          <w:lang w:eastAsia="pl-PL"/>
        </w:rPr>
        <w:t>Autoryzowanym Punkcie Obsługi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. </w:t>
      </w:r>
    </w:p>
    <w:p w14:paraId="362B9E7C" w14:textId="43360327" w:rsidR="002B76B6" w:rsidRPr="0084749F" w:rsidRDefault="002B76B6" w:rsidP="00752F7D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Wniosek składa </w:t>
      </w:r>
      <w:r w:rsidR="00C800FE" w:rsidRPr="0084749F">
        <w:rPr>
          <w:rFonts w:ascii="Calibri" w:eastAsia="Times New Roman" w:hAnsi="Calibri" w:cs="Calibri"/>
          <w:bCs/>
          <w:lang w:eastAsia="pl-PL"/>
        </w:rPr>
        <w:t>się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̨ według stosownego wzoru. </w:t>
      </w:r>
    </w:p>
    <w:p w14:paraId="426BDCE7" w14:textId="1C679EB0" w:rsidR="002B76B6" w:rsidRPr="0084749F" w:rsidRDefault="002B76B6" w:rsidP="00752F7D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Do wniosku </w:t>
      </w:r>
      <w:r w:rsidR="00C800FE" w:rsidRPr="0084749F">
        <w:rPr>
          <w:rFonts w:ascii="Calibri" w:eastAsia="Times New Roman" w:hAnsi="Calibri" w:cs="Calibri"/>
          <w:bCs/>
          <w:lang w:eastAsia="pl-PL"/>
        </w:rPr>
        <w:t>należy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800FE" w:rsidRPr="0084749F">
        <w:rPr>
          <w:rFonts w:ascii="Calibri" w:eastAsia="Times New Roman" w:hAnsi="Calibri" w:cs="Calibri"/>
          <w:bCs/>
          <w:lang w:eastAsia="pl-PL"/>
        </w:rPr>
        <w:t>dołączyć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́: </w:t>
      </w:r>
    </w:p>
    <w:p w14:paraId="3F066C4D" w14:textId="5EB5454F" w:rsidR="002B76B6" w:rsidRPr="0084749F" w:rsidRDefault="002B76B6" w:rsidP="00752F7D">
      <w:pPr>
        <w:widowControl/>
        <w:autoSpaceDE/>
        <w:autoSpaceDN/>
        <w:ind w:left="1134" w:hanging="425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1)  aktualną fotografię </w:t>
      </w:r>
      <w:r w:rsidR="00C800FE" w:rsidRPr="0084749F">
        <w:rPr>
          <w:rFonts w:ascii="Calibri" w:eastAsia="Times New Roman" w:hAnsi="Calibri" w:cs="Calibri"/>
          <w:bCs/>
          <w:lang w:eastAsia="pl-PL"/>
        </w:rPr>
        <w:t>każdej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 </w:t>
      </w:r>
      <w:r w:rsidR="00C800FE" w:rsidRPr="0084749F">
        <w:rPr>
          <w:rFonts w:ascii="Calibri" w:eastAsia="Times New Roman" w:hAnsi="Calibri" w:cs="Calibri"/>
          <w:bCs/>
          <w:lang w:eastAsia="pl-PL"/>
        </w:rPr>
        <w:t>osób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której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dotyczy wniosek. Wymogi </w:t>
      </w:r>
      <w:r w:rsidR="00C800FE" w:rsidRPr="0084749F">
        <w:rPr>
          <w:rFonts w:ascii="Calibri" w:eastAsia="Times New Roman" w:hAnsi="Calibri" w:cs="Calibri"/>
          <w:bCs/>
          <w:lang w:eastAsia="pl-PL"/>
        </w:rPr>
        <w:t>dotyczące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zdj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cia: twarz </w:t>
      </w:r>
      <w:r w:rsidR="00C800FE" w:rsidRPr="0084749F">
        <w:rPr>
          <w:rFonts w:ascii="Calibri" w:eastAsia="Times New Roman" w:hAnsi="Calibri" w:cs="Calibri"/>
          <w:bCs/>
          <w:lang w:eastAsia="pl-PL"/>
        </w:rPr>
        <w:t>równomiernie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800FE" w:rsidRPr="0084749F">
        <w:rPr>
          <w:rFonts w:ascii="Calibri" w:eastAsia="Times New Roman" w:hAnsi="Calibri" w:cs="Calibri"/>
          <w:bCs/>
          <w:lang w:eastAsia="pl-PL"/>
        </w:rPr>
        <w:t>oświetlona</w:t>
      </w:r>
      <w:r w:rsidRPr="0084749F">
        <w:rPr>
          <w:rFonts w:ascii="Calibri" w:eastAsia="Times New Roman" w:hAnsi="Calibri" w:cs="Calibri"/>
          <w:bCs/>
          <w:lang w:eastAsia="pl-PL"/>
        </w:rPr>
        <w:t>, na jasnym tle, bez nakrycia głowy i okular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Pr="0084749F">
        <w:rPr>
          <w:rFonts w:ascii="Calibri" w:eastAsia="Times New Roman" w:hAnsi="Calibri" w:cs="Calibri"/>
          <w:bCs/>
          <w:lang w:eastAsia="pl-PL"/>
        </w:rPr>
        <w:t>w przeciwsłonecznych; twarz na zdj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>ciu powinna zajmowa</w:t>
      </w:r>
      <w:r w:rsidR="001C0782" w:rsidRPr="0084749F">
        <w:rPr>
          <w:rFonts w:ascii="Calibri" w:eastAsia="Times New Roman" w:hAnsi="Calibri" w:cs="Calibri"/>
          <w:bCs/>
          <w:lang w:eastAsia="pl-PL"/>
        </w:rPr>
        <w:t>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ok. 2/3 powierzchni zdj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>cia. W przypadku wniosk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Pr="0084749F">
        <w:rPr>
          <w:rFonts w:ascii="Calibri" w:eastAsia="Times New Roman" w:hAnsi="Calibri" w:cs="Calibri"/>
          <w:bCs/>
          <w:lang w:eastAsia="pl-PL"/>
        </w:rPr>
        <w:t>w elektronicznych fotografię zał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>cza si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jako plik graficzny, w formacie JPG lub PNG, nie mo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e by</w:t>
      </w:r>
      <w:r w:rsidR="001C0782" w:rsidRPr="0084749F">
        <w:rPr>
          <w:rFonts w:ascii="Calibri" w:eastAsia="Times New Roman" w:hAnsi="Calibri" w:cs="Calibri"/>
          <w:bCs/>
          <w:lang w:eastAsia="pl-PL"/>
        </w:rPr>
        <w:t>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on wi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>kszy ni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5 MB; w przypadku wniosk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Pr="0084749F">
        <w:rPr>
          <w:rFonts w:ascii="Calibri" w:eastAsia="Times New Roman" w:hAnsi="Calibri" w:cs="Calibri"/>
          <w:bCs/>
          <w:lang w:eastAsia="pl-PL"/>
        </w:rPr>
        <w:t>w papierowych dobrej jako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ś</w:t>
      </w:r>
      <w:r w:rsidRPr="0084749F">
        <w:rPr>
          <w:rFonts w:ascii="Calibri" w:eastAsia="Times New Roman" w:hAnsi="Calibri" w:cs="Calibri"/>
          <w:bCs/>
          <w:lang w:eastAsia="pl-PL"/>
        </w:rPr>
        <w:t>ci fotografię doł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>cza si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do wniosku w formie </w:t>
      </w:r>
      <w:r w:rsidR="00B77CBE" w:rsidRPr="0084749F">
        <w:rPr>
          <w:rFonts w:ascii="Calibri" w:eastAsia="Times New Roman" w:hAnsi="Calibri" w:cs="Calibri"/>
          <w:bCs/>
          <w:lang w:eastAsia="pl-PL"/>
        </w:rPr>
        <w:t xml:space="preserve">elektronicznej lub </w:t>
      </w:r>
      <w:r w:rsidRPr="0084749F">
        <w:rPr>
          <w:rFonts w:ascii="Calibri" w:eastAsia="Times New Roman" w:hAnsi="Calibri" w:cs="Calibri"/>
          <w:bCs/>
          <w:lang w:eastAsia="pl-PL"/>
        </w:rPr>
        <w:t>papierowej</w:t>
      </w:r>
      <w:r w:rsidR="00B77CBE" w:rsidRPr="0084749F">
        <w:rPr>
          <w:rFonts w:ascii="Calibri" w:eastAsia="Times New Roman" w:hAnsi="Calibri" w:cs="Calibri"/>
          <w:bCs/>
          <w:lang w:eastAsia="pl-PL"/>
        </w:rPr>
        <w:t>.</w:t>
      </w:r>
    </w:p>
    <w:p w14:paraId="74758C67" w14:textId="3C2279B0" w:rsidR="002B76B6" w:rsidRPr="0084749F" w:rsidRDefault="002B76B6" w:rsidP="00752F7D">
      <w:pPr>
        <w:widowControl/>
        <w:autoSpaceDE/>
        <w:autoSpaceDN/>
        <w:ind w:left="1134" w:hanging="425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2)  </w:t>
      </w:r>
      <w:r w:rsidR="00B77CBE" w:rsidRPr="0084749F">
        <w:rPr>
          <w:rFonts w:ascii="Calibri" w:eastAsia="Times New Roman" w:hAnsi="Calibri" w:cs="Calibri"/>
          <w:bCs/>
          <w:lang w:eastAsia="pl-PL"/>
        </w:rPr>
        <w:t>Dokument Potwierdzający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. </w:t>
      </w:r>
    </w:p>
    <w:p w14:paraId="5C9841BA" w14:textId="39E00937" w:rsidR="002B76B6" w:rsidRPr="0084749F" w:rsidRDefault="002B76B6" w:rsidP="00752F7D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W przypadku elektronicznego składania wniosku wymagana jest rejestracja konta na stronie www.</w:t>
      </w:r>
      <w:r w:rsidR="00B77CBE" w:rsidRPr="0084749F">
        <w:rPr>
          <w:rFonts w:ascii="Calibri" w:eastAsia="Times New Roman" w:hAnsi="Calibri" w:cs="Calibri"/>
          <w:bCs/>
          <w:lang w:eastAsia="pl-PL"/>
        </w:rPr>
        <w:t>karta.sopot</w:t>
      </w:r>
      <w:r w:rsidRPr="0084749F">
        <w:rPr>
          <w:rFonts w:ascii="Calibri" w:eastAsia="Times New Roman" w:hAnsi="Calibri" w:cs="Calibri"/>
          <w:bCs/>
          <w:lang w:eastAsia="pl-PL"/>
        </w:rPr>
        <w:t>.pl, a dokumenty, o kt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Pr="0084749F">
        <w:rPr>
          <w:rFonts w:ascii="Calibri" w:eastAsia="Times New Roman" w:hAnsi="Calibri" w:cs="Calibri"/>
          <w:bCs/>
          <w:lang w:eastAsia="pl-PL"/>
        </w:rPr>
        <w:t>rych mowa w ust. 3 pkt 1 i 2 doł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>cza si</w:t>
      </w:r>
      <w:r w:rsidR="001C0782" w:rsidRPr="0084749F">
        <w:rPr>
          <w:rFonts w:ascii="Calibri" w:eastAsia="Times New Roman" w:hAnsi="Calibri" w:cs="Calibri"/>
          <w:bCs/>
          <w:lang w:eastAsia="pl-PL"/>
        </w:rPr>
        <w:t>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postaci dobrej jako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ś</w:t>
      </w:r>
      <w:r w:rsidRPr="0084749F">
        <w:rPr>
          <w:rFonts w:ascii="Calibri" w:eastAsia="Times New Roman" w:hAnsi="Calibri" w:cs="Calibri"/>
          <w:bCs/>
          <w:lang w:eastAsia="pl-PL"/>
        </w:rPr>
        <w:t>ci i czytelnych skan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w. </w:t>
      </w:r>
    </w:p>
    <w:p w14:paraId="23919605" w14:textId="18F1FD62" w:rsidR="002B76B6" w:rsidRPr="0084749F" w:rsidRDefault="002B76B6" w:rsidP="00752F7D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W przypadku zło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enia wniosku osobi</w:t>
      </w:r>
      <w:r w:rsidR="001C0782" w:rsidRPr="0084749F">
        <w:rPr>
          <w:rFonts w:ascii="Calibri" w:eastAsia="Times New Roman" w:hAnsi="Calibri" w:cs="Calibri"/>
          <w:bCs/>
          <w:lang w:eastAsia="pl-PL"/>
        </w:rPr>
        <w:t>ś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cie, rejestracji konta Uczestnik Programu dokonuje </w:t>
      </w:r>
      <w:r w:rsidR="00752F7D" w:rsidRPr="0084749F">
        <w:rPr>
          <w:rFonts w:ascii="Calibri" w:eastAsia="Times New Roman" w:hAnsi="Calibri" w:cs="Calibri"/>
          <w:bCs/>
          <w:lang w:eastAsia="pl-PL"/>
        </w:rPr>
        <w:br/>
      </w:r>
      <w:r w:rsidRPr="0084749F">
        <w:rPr>
          <w:rFonts w:ascii="Calibri" w:eastAsia="Times New Roman" w:hAnsi="Calibri" w:cs="Calibri"/>
          <w:bCs/>
          <w:lang w:eastAsia="pl-PL"/>
        </w:rPr>
        <w:t xml:space="preserve">w </w:t>
      </w:r>
      <w:r w:rsidR="00B77CBE" w:rsidRPr="0084749F">
        <w:rPr>
          <w:rFonts w:ascii="Calibri" w:eastAsia="Times New Roman" w:hAnsi="Calibri" w:cs="Calibri"/>
          <w:bCs/>
          <w:lang w:eastAsia="pl-PL"/>
        </w:rPr>
        <w:t>Autoryzowanym Punkcie Obsługi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. </w:t>
      </w:r>
    </w:p>
    <w:p w14:paraId="57CD83A6" w14:textId="6F396268" w:rsidR="002B76B6" w:rsidRDefault="00B77CBE" w:rsidP="00752F7D">
      <w:pPr>
        <w:widowControl/>
        <w:numPr>
          <w:ilvl w:val="0"/>
          <w:numId w:val="19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W przypadku elektronicznego składania wniosku, p</w:t>
      </w:r>
      <w:r w:rsidR="002B76B6" w:rsidRPr="0084749F">
        <w:rPr>
          <w:rFonts w:ascii="Calibri" w:eastAsia="Times New Roman" w:hAnsi="Calibri" w:cs="Calibri"/>
          <w:bCs/>
          <w:lang w:eastAsia="pl-PL"/>
        </w:rPr>
        <w:t>o weryfikacji dokument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="002B76B6" w:rsidRPr="0084749F">
        <w:rPr>
          <w:rFonts w:ascii="Calibri" w:eastAsia="Times New Roman" w:hAnsi="Calibri" w:cs="Calibri"/>
          <w:bCs/>
          <w:lang w:eastAsia="pl-PL"/>
        </w:rPr>
        <w:t>w</w:t>
      </w:r>
      <w:r w:rsidRPr="0084749F">
        <w:rPr>
          <w:rFonts w:ascii="Calibri" w:eastAsia="Times New Roman" w:hAnsi="Calibri" w:cs="Calibri"/>
          <w:bCs/>
          <w:lang w:eastAsia="pl-PL"/>
        </w:rPr>
        <w:t>,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Uprawniona do Pakietu otrzyma potwierdzenie weryfikacji wniosku na podany adres e-mail lub w formie wiadomo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ś</w:t>
      </w:r>
      <w:r w:rsidR="002B76B6" w:rsidRPr="0084749F">
        <w:rPr>
          <w:rFonts w:ascii="Calibri" w:eastAsia="Times New Roman" w:hAnsi="Calibri" w:cs="Calibri"/>
          <w:bCs/>
          <w:lang w:eastAsia="pl-PL"/>
        </w:rPr>
        <w:t>ci sms, je</w:t>
      </w:r>
      <w:r w:rsidR="001C0782" w:rsidRPr="0084749F">
        <w:rPr>
          <w:rFonts w:ascii="Calibri" w:eastAsia="Times New Roman" w:hAnsi="Calibri" w:cs="Calibri"/>
          <w:bCs/>
          <w:lang w:eastAsia="pl-PL"/>
        </w:rPr>
        <w:t>ś</w:t>
      </w:r>
      <w:r w:rsidR="002B76B6" w:rsidRPr="0084749F">
        <w:rPr>
          <w:rFonts w:ascii="Calibri" w:eastAsia="Times New Roman" w:hAnsi="Calibri" w:cs="Calibri"/>
          <w:bCs/>
          <w:lang w:eastAsia="pl-PL"/>
        </w:rPr>
        <w:t>li został podany jedynie numer telefonu kom</w:t>
      </w:r>
      <w:r w:rsidR="001C0782" w:rsidRPr="0084749F">
        <w:rPr>
          <w:rFonts w:ascii="Calibri" w:eastAsia="Times New Roman" w:hAnsi="Calibri" w:cs="Calibri"/>
          <w:bCs/>
          <w:lang w:eastAsia="pl-PL"/>
        </w:rPr>
        <w:t>ó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rkowego. </w:t>
      </w:r>
    </w:p>
    <w:p w14:paraId="078132D6" w14:textId="77777777" w:rsidR="007A7F0B" w:rsidRPr="0084749F" w:rsidRDefault="007A7F0B" w:rsidP="007A7F0B">
      <w:pPr>
        <w:widowControl/>
        <w:autoSpaceDE/>
        <w:autoSpaceDN/>
        <w:ind w:left="720"/>
        <w:jc w:val="both"/>
        <w:rPr>
          <w:rFonts w:ascii="Calibri" w:eastAsia="Times New Roman" w:hAnsi="Calibri" w:cs="Calibri"/>
          <w:bCs/>
          <w:lang w:eastAsia="pl-PL"/>
        </w:rPr>
      </w:pPr>
    </w:p>
    <w:p w14:paraId="5EFD7515" w14:textId="6CCA1311" w:rsidR="0054751C" w:rsidRPr="0084749F" w:rsidRDefault="00B77CBE" w:rsidP="007A7F0B">
      <w:pPr>
        <w:pStyle w:val="Nagwek1"/>
        <w:spacing w:before="120" w:after="120"/>
        <w:ind w:left="0" w:right="-91"/>
        <w:jc w:val="center"/>
      </w:pPr>
      <w:r w:rsidRPr="0084749F">
        <w:t>V</w:t>
      </w:r>
      <w:r w:rsidR="002B5BEF" w:rsidRPr="0084749F">
        <w:t xml:space="preserve"> Zmiany</w:t>
      </w:r>
      <w:r w:rsidR="00396787" w:rsidRPr="0084749F">
        <w:t xml:space="preserve"> </w:t>
      </w:r>
      <w:r w:rsidR="002B5BEF" w:rsidRPr="0084749F">
        <w:t>regulaminu</w:t>
      </w:r>
    </w:p>
    <w:p w14:paraId="4F91C89C" w14:textId="55DA9267" w:rsidR="0054751C" w:rsidRPr="0084749F" w:rsidRDefault="002B5BEF" w:rsidP="00D2600B">
      <w:pPr>
        <w:pStyle w:val="Akapitzlist"/>
        <w:numPr>
          <w:ilvl w:val="0"/>
          <w:numId w:val="11"/>
        </w:numPr>
        <w:tabs>
          <w:tab w:val="left" w:pos="1196"/>
        </w:tabs>
        <w:ind w:left="720"/>
        <w:jc w:val="both"/>
      </w:pPr>
      <w:r w:rsidRPr="0084749F">
        <w:t xml:space="preserve">Regulamin może ulec zmianie z ważnych przyczyn. </w:t>
      </w:r>
      <w:r w:rsidR="00167172" w:rsidRPr="0084749F">
        <w:t xml:space="preserve">Przez </w:t>
      </w:r>
      <w:r w:rsidRPr="0084749F">
        <w:t>ważne przyczyny rozumie</w:t>
      </w:r>
      <w:r w:rsidRPr="0084749F">
        <w:rPr>
          <w:spacing w:val="-6"/>
        </w:rPr>
        <w:t xml:space="preserve"> </w:t>
      </w:r>
      <w:r w:rsidRPr="0084749F">
        <w:t>się</w:t>
      </w:r>
      <w:r w:rsidR="00D2600B" w:rsidRPr="0084749F">
        <w:t xml:space="preserve"> </w:t>
      </w:r>
      <w:r w:rsidR="00D2600B" w:rsidRPr="0084749F">
        <w:br/>
      </w:r>
      <w:r w:rsidRPr="0084749F">
        <w:t>w szczególności:</w:t>
      </w:r>
    </w:p>
    <w:p w14:paraId="26C9E729" w14:textId="5B775E33" w:rsidR="0054751C" w:rsidRPr="0084749F" w:rsidRDefault="002B5BEF" w:rsidP="00D2600B">
      <w:pPr>
        <w:pStyle w:val="Akapitzlist"/>
        <w:numPr>
          <w:ilvl w:val="0"/>
          <w:numId w:val="10"/>
        </w:numPr>
        <w:tabs>
          <w:tab w:val="left" w:pos="1196"/>
        </w:tabs>
        <w:spacing w:before="4" w:line="237" w:lineRule="auto"/>
        <w:ind w:left="1080" w:right="50"/>
        <w:jc w:val="both"/>
      </w:pPr>
      <w:r w:rsidRPr="0084749F">
        <w:t>dostosowanie Regulaminu do obowiązujących przepisów prawa, wprowadzenie</w:t>
      </w:r>
      <w:r w:rsidR="00D2600B" w:rsidRPr="0084749F">
        <w:t xml:space="preserve"> </w:t>
      </w:r>
      <w:r w:rsidRPr="0084749F">
        <w:t>nowych przepisów prawnych oraz uchylenie lub zmiana przepisów prawnych już</w:t>
      </w:r>
      <w:r w:rsidRPr="0084749F">
        <w:rPr>
          <w:spacing w:val="-34"/>
        </w:rPr>
        <w:t xml:space="preserve"> </w:t>
      </w:r>
      <w:r w:rsidRPr="0084749F">
        <w:t>obowiązujących,</w:t>
      </w:r>
    </w:p>
    <w:p w14:paraId="2AB5C53F" w14:textId="77777777" w:rsidR="0054751C" w:rsidRPr="0084749F" w:rsidRDefault="002B5BEF" w:rsidP="00D2600B">
      <w:pPr>
        <w:pStyle w:val="Akapitzlist"/>
        <w:numPr>
          <w:ilvl w:val="0"/>
          <w:numId w:val="10"/>
        </w:numPr>
        <w:tabs>
          <w:tab w:val="left" w:pos="1196"/>
        </w:tabs>
        <w:spacing w:before="2"/>
        <w:ind w:left="108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dostosowanie do koniecznych zmian wprowadzanych w Systemie Karty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Pr="0084749F">
        <w:rPr>
          <w:rFonts w:asciiTheme="minorHAnsi" w:hAnsiTheme="minorHAnsi" w:cstheme="minorHAnsi"/>
        </w:rPr>
        <w:t>Mieszkańca,</w:t>
      </w:r>
    </w:p>
    <w:p w14:paraId="1A5CC1F4" w14:textId="12056A8A" w:rsidR="0054751C" w:rsidRPr="0084749F" w:rsidRDefault="002B5BEF" w:rsidP="00D2600B">
      <w:pPr>
        <w:pStyle w:val="Akapitzlist"/>
        <w:numPr>
          <w:ilvl w:val="0"/>
          <w:numId w:val="10"/>
        </w:numPr>
        <w:tabs>
          <w:tab w:val="left" w:pos="1196"/>
        </w:tabs>
        <w:spacing w:before="1" w:line="267" w:lineRule="exact"/>
        <w:ind w:left="108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zmian w ofercie Karty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="00787193" w:rsidRPr="0084749F">
        <w:rPr>
          <w:rFonts w:asciiTheme="minorHAnsi" w:hAnsiTheme="minorHAnsi" w:cstheme="minorHAnsi"/>
        </w:rPr>
        <w:t>.</w:t>
      </w:r>
    </w:p>
    <w:p w14:paraId="4969108E" w14:textId="39EFB56B" w:rsidR="0054751C" w:rsidRPr="0084749F" w:rsidRDefault="00787193" w:rsidP="00D2600B">
      <w:pPr>
        <w:pStyle w:val="Akapitzlist"/>
        <w:numPr>
          <w:ilvl w:val="0"/>
          <w:numId w:val="11"/>
        </w:numPr>
        <w:tabs>
          <w:tab w:val="left" w:pos="1196"/>
        </w:tabs>
        <w:ind w:left="720"/>
        <w:jc w:val="both"/>
        <w:rPr>
          <w:rFonts w:asciiTheme="minorHAnsi" w:hAnsiTheme="minorHAnsi" w:cstheme="minorHAnsi"/>
          <w:sz w:val="23"/>
        </w:rPr>
      </w:pPr>
      <w:r w:rsidRPr="0084749F">
        <w:rPr>
          <w:rFonts w:asciiTheme="minorHAnsi" w:hAnsiTheme="minorHAnsi" w:cstheme="minorHAnsi"/>
        </w:rPr>
        <w:t>Z</w:t>
      </w:r>
      <w:r w:rsidR="002B5BEF" w:rsidRPr="0084749F">
        <w:rPr>
          <w:rFonts w:asciiTheme="minorHAnsi" w:hAnsiTheme="minorHAnsi" w:cstheme="minorHAnsi"/>
        </w:rPr>
        <w:t xml:space="preserve">miana </w:t>
      </w:r>
      <w:r w:rsidRPr="0084749F">
        <w:rPr>
          <w:rFonts w:asciiTheme="minorHAnsi" w:hAnsiTheme="minorHAnsi" w:cstheme="minorHAnsi"/>
        </w:rPr>
        <w:t xml:space="preserve">Regulaminu </w:t>
      </w:r>
      <w:r w:rsidR="002B5BEF" w:rsidRPr="0084749F">
        <w:rPr>
          <w:rFonts w:asciiTheme="minorHAnsi" w:hAnsiTheme="minorHAnsi" w:cstheme="minorHAnsi"/>
        </w:rPr>
        <w:t>zostanie niezwłocznie podana do wiadomości publicznej na stronie internetowej</w:t>
      </w:r>
      <w:hyperlink r:id="rId10">
        <w:r w:rsidR="002B5BEF" w:rsidRPr="0084749F">
          <w:rPr>
            <w:rFonts w:asciiTheme="minorHAnsi" w:hAnsiTheme="minorHAnsi" w:cstheme="minorHAnsi"/>
          </w:rPr>
          <w:t xml:space="preserve">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="002B5BEF" w:rsidRPr="0084749F">
          <w:rPr>
            <w:rFonts w:asciiTheme="minorHAnsi" w:hAnsiTheme="minorHAnsi" w:cstheme="minorHAnsi"/>
          </w:rPr>
          <w:t xml:space="preserve"> </w:t>
        </w:r>
      </w:hyperlink>
      <w:r w:rsidR="002B5BEF" w:rsidRPr="0084749F">
        <w:rPr>
          <w:rFonts w:asciiTheme="minorHAnsi" w:hAnsiTheme="minorHAnsi" w:cstheme="minorHAnsi"/>
        </w:rPr>
        <w:t>oraz poprzez wysyłkę wiadomości e-mail/SMS do Użytkowników Karty z zaznaczeniem daty wejścia w życie</w:t>
      </w:r>
      <w:r w:rsidR="002B5BEF" w:rsidRPr="0084749F">
        <w:rPr>
          <w:rFonts w:asciiTheme="minorHAnsi" w:hAnsiTheme="minorHAnsi" w:cstheme="minorHAnsi"/>
          <w:spacing w:val="-5"/>
        </w:rPr>
        <w:t xml:space="preserve"> </w:t>
      </w:r>
      <w:r w:rsidR="002B5BEF" w:rsidRPr="0084749F">
        <w:rPr>
          <w:rFonts w:asciiTheme="minorHAnsi" w:hAnsiTheme="minorHAnsi" w:cstheme="minorHAnsi"/>
        </w:rPr>
        <w:t>zmiany.</w:t>
      </w:r>
    </w:p>
    <w:p w14:paraId="2DFB5A26" w14:textId="3DD4BCA1" w:rsidR="0054751C" w:rsidRPr="0084749F" w:rsidRDefault="004C1104" w:rsidP="00D2600B">
      <w:pPr>
        <w:pStyle w:val="Nagwek1"/>
        <w:tabs>
          <w:tab w:val="left" w:pos="3117"/>
        </w:tabs>
        <w:spacing w:before="240" w:after="120"/>
        <w:ind w:left="0" w:right="23"/>
        <w:jc w:val="center"/>
      </w:pPr>
      <w:r w:rsidRPr="0084749F">
        <w:t>V</w:t>
      </w:r>
      <w:r w:rsidR="00F5509C" w:rsidRPr="0084749F">
        <w:t>I</w:t>
      </w:r>
      <w:r w:rsidRPr="0084749F">
        <w:t xml:space="preserve"> </w:t>
      </w:r>
      <w:r w:rsidR="002B5BEF" w:rsidRPr="0084749F">
        <w:t>Rejestracja w systemie Karty</w:t>
      </w:r>
      <w:r w:rsidR="002B5BEF" w:rsidRPr="0084749F">
        <w:rPr>
          <w:spacing w:val="-2"/>
        </w:rPr>
        <w:t xml:space="preserve"> </w:t>
      </w:r>
      <w:r w:rsidR="000B4128" w:rsidRPr="0084749F">
        <w:t>Sopocka</w:t>
      </w:r>
    </w:p>
    <w:p w14:paraId="1EBE225F" w14:textId="5529D364" w:rsidR="0054751C" w:rsidRPr="0084749F" w:rsidRDefault="002B5BEF" w:rsidP="00D2600B">
      <w:pPr>
        <w:pStyle w:val="Akapitzlist"/>
        <w:numPr>
          <w:ilvl w:val="0"/>
          <w:numId w:val="8"/>
        </w:numPr>
        <w:tabs>
          <w:tab w:val="left" w:pos="1196"/>
        </w:tabs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Projekt Karty </w:t>
      </w:r>
      <w:r w:rsidR="000B4128" w:rsidRPr="0084749F">
        <w:rPr>
          <w:rFonts w:asciiTheme="minorHAnsi" w:hAnsiTheme="minorHAnsi" w:cstheme="minorHAnsi"/>
        </w:rPr>
        <w:t>Sopock</w:t>
      </w:r>
      <w:r w:rsidR="004C1104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realizowany jest przy użyciu Systemu Karty Mieszkańca i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warunkiem</w:t>
      </w:r>
    </w:p>
    <w:p w14:paraId="57B23439" w14:textId="4637D7AD" w:rsidR="0054751C" w:rsidRPr="0084749F" w:rsidRDefault="002B5BEF" w:rsidP="00D2600B">
      <w:pPr>
        <w:pStyle w:val="Tekstpodstawowy"/>
        <w:spacing w:before="2" w:line="267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koniecznym udziału w projekcie jest rejestracja konta w systemie dla każdego</w:t>
      </w:r>
      <w:r w:rsidR="0081346D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z Użytkowników.</w:t>
      </w:r>
    </w:p>
    <w:p w14:paraId="6A8A4E17" w14:textId="77777777" w:rsidR="0054751C" w:rsidRPr="0084749F" w:rsidRDefault="002B5BEF" w:rsidP="00D2600B">
      <w:pPr>
        <w:pStyle w:val="Akapitzlist"/>
        <w:numPr>
          <w:ilvl w:val="0"/>
          <w:numId w:val="8"/>
        </w:numPr>
        <w:tabs>
          <w:tab w:val="left" w:pos="1196"/>
        </w:tabs>
        <w:spacing w:before="2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Każdy pełnoletni Użytkownik Systemu Karty Mieszkańca powinien dysponować</w:t>
      </w:r>
      <w:r w:rsidRPr="0084749F">
        <w:rPr>
          <w:rFonts w:asciiTheme="minorHAnsi" w:hAnsiTheme="minorHAnsi" w:cstheme="minorHAnsi"/>
          <w:spacing w:val="-8"/>
        </w:rPr>
        <w:t xml:space="preserve"> </w:t>
      </w:r>
      <w:r w:rsidRPr="0084749F">
        <w:rPr>
          <w:rFonts w:asciiTheme="minorHAnsi" w:hAnsiTheme="minorHAnsi" w:cstheme="minorHAnsi"/>
        </w:rPr>
        <w:t>aktywnym</w:t>
      </w:r>
    </w:p>
    <w:p w14:paraId="56E2AAF6" w14:textId="77777777" w:rsidR="0054751C" w:rsidRPr="0084749F" w:rsidRDefault="002B5BEF" w:rsidP="00D2600B">
      <w:pPr>
        <w:pStyle w:val="Tekstpodstawowy"/>
        <w:spacing w:before="1" w:line="267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kontem poczty elektronicznej lub numerem telefonu.</w:t>
      </w:r>
    </w:p>
    <w:p w14:paraId="50C57AB4" w14:textId="62E1293D" w:rsidR="0054751C" w:rsidRPr="0084749F" w:rsidRDefault="002B5BEF" w:rsidP="00D2600B">
      <w:pPr>
        <w:pStyle w:val="Akapitzlist"/>
        <w:numPr>
          <w:ilvl w:val="0"/>
          <w:numId w:val="8"/>
        </w:numPr>
        <w:tabs>
          <w:tab w:val="left" w:pos="1196"/>
        </w:tabs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Rejestracji w systemie można dokonać samodzielnie poprzez stronę internetową</w:t>
      </w:r>
      <w:r w:rsidR="0081346D" w:rsidRPr="0084749F">
        <w:rPr>
          <w:rFonts w:asciiTheme="minorHAnsi" w:hAnsiTheme="minorHAnsi" w:cstheme="minorHAnsi"/>
        </w:rPr>
        <w:t xml:space="preserve"> www.karta.sopot.pl</w:t>
      </w:r>
      <w:r w:rsidR="00B33D96" w:rsidRPr="0084749F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  <w:r w:rsidRPr="0084749F">
        <w:rPr>
          <w:rFonts w:asciiTheme="minorHAnsi" w:hAnsiTheme="minorHAnsi" w:cstheme="minorHAnsi"/>
        </w:rPr>
        <w:t xml:space="preserve">(wymagany adres e-mail) lub w </w:t>
      </w:r>
      <w:r w:rsidR="004C1104" w:rsidRPr="0084749F">
        <w:rPr>
          <w:rFonts w:asciiTheme="minorHAnsi" w:hAnsiTheme="minorHAnsi" w:cstheme="minorHAnsi"/>
        </w:rPr>
        <w:t>Autoryzowanym Punkcie Odbioru</w:t>
      </w:r>
      <w:r w:rsidR="00167172" w:rsidRPr="0084749F">
        <w:rPr>
          <w:rFonts w:asciiTheme="minorHAnsi" w:hAnsiTheme="minorHAnsi" w:cstheme="minorHAnsi"/>
        </w:rPr>
        <w:t>,</w:t>
      </w:r>
      <w:r w:rsidRPr="0084749F">
        <w:rPr>
          <w:rFonts w:asciiTheme="minorHAnsi" w:hAnsiTheme="minorHAnsi" w:cstheme="minorHAnsi"/>
        </w:rPr>
        <w:t xml:space="preserve"> po wypełnieniu wniosku w formie papierowej, lub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Pr="0084749F">
        <w:rPr>
          <w:rFonts w:asciiTheme="minorHAnsi" w:hAnsiTheme="minorHAnsi" w:cstheme="minorHAnsi"/>
        </w:rPr>
        <w:t>elektronicznej.</w:t>
      </w:r>
    </w:p>
    <w:p w14:paraId="20681E4D" w14:textId="30FB2EB0" w:rsidR="0054751C" w:rsidRPr="0084749F" w:rsidRDefault="002B5BEF" w:rsidP="00D2600B">
      <w:pPr>
        <w:pStyle w:val="Akapitzlist"/>
        <w:numPr>
          <w:ilvl w:val="0"/>
          <w:numId w:val="8"/>
        </w:numPr>
        <w:tabs>
          <w:tab w:val="left" w:pos="1196"/>
        </w:tabs>
        <w:spacing w:line="268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Na adres e−mail lub numer telefonu podany w trakcie rejestracji</w:t>
      </w:r>
      <w:r w:rsidR="00167172" w:rsidRPr="0084749F">
        <w:rPr>
          <w:rFonts w:asciiTheme="minorHAnsi" w:hAnsiTheme="minorHAnsi" w:cstheme="minorHAnsi"/>
        </w:rPr>
        <w:t>,</w:t>
      </w:r>
      <w:r w:rsidRPr="0084749F">
        <w:rPr>
          <w:rFonts w:asciiTheme="minorHAnsi" w:hAnsiTheme="minorHAnsi" w:cstheme="minorHAnsi"/>
        </w:rPr>
        <w:t xml:space="preserve"> zostanie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wysłane</w:t>
      </w:r>
      <w:r w:rsidR="0081346D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potwierdzenie założenia konta w Systemie Karty Mieszkańca.</w:t>
      </w:r>
    </w:p>
    <w:p w14:paraId="11DB5619" w14:textId="77777777" w:rsidR="00D85E00" w:rsidRPr="0084749F" w:rsidRDefault="002B5BEF" w:rsidP="00752F7D">
      <w:pPr>
        <w:pStyle w:val="Akapitzlist"/>
        <w:numPr>
          <w:ilvl w:val="0"/>
          <w:numId w:val="8"/>
        </w:numPr>
        <w:tabs>
          <w:tab w:val="left" w:pos="1196"/>
        </w:tabs>
        <w:spacing w:before="2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Osoba zakładająca Konto w imieniu osób trzecich, niezależnie czy są to osoby pełnoletnie, czy dzieci, automatycznie staje się administratorem Konta Rodzinnego, do którego należą wszystkie osoby wskazane w trakcie procesu rejestracji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Konta.</w:t>
      </w:r>
    </w:p>
    <w:p w14:paraId="43016959" w14:textId="294D3447" w:rsidR="0054751C" w:rsidRPr="0084749F" w:rsidRDefault="002B5BEF" w:rsidP="00D85E00">
      <w:pPr>
        <w:pStyle w:val="Akapitzlist"/>
        <w:numPr>
          <w:ilvl w:val="0"/>
          <w:numId w:val="8"/>
        </w:numPr>
        <w:tabs>
          <w:tab w:val="left" w:pos="1196"/>
        </w:tabs>
        <w:spacing w:before="2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Każda osoba pełnoletnia, w której imieniu zakładane jest Konto, musi być Osobą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Uprawnioną</w:t>
      </w:r>
    </w:p>
    <w:p w14:paraId="53BEF182" w14:textId="77777777" w:rsidR="0054751C" w:rsidRPr="0084749F" w:rsidRDefault="002B5BEF" w:rsidP="00D85E00">
      <w:pPr>
        <w:pStyle w:val="Tekstpodstawowy"/>
        <w:spacing w:before="1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i posiadać własny adres e-mail lub numer telefonu, na który zostanie wysłana prośba</w:t>
      </w:r>
    </w:p>
    <w:p w14:paraId="5F43FC37" w14:textId="77777777" w:rsidR="0054751C" w:rsidRPr="0084749F" w:rsidRDefault="002B5BEF" w:rsidP="00D85E00">
      <w:pPr>
        <w:pStyle w:val="Tekstpodstawowy"/>
        <w:spacing w:before="2" w:line="267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 potwierdzenie założenia Konta w Systemie Karty Mieszkańca.</w:t>
      </w:r>
    </w:p>
    <w:p w14:paraId="4E2FAAB6" w14:textId="7A5934C6" w:rsidR="0054751C" w:rsidRPr="0084749F" w:rsidRDefault="002B5BEF" w:rsidP="00D85E00">
      <w:pPr>
        <w:pStyle w:val="Akapitzlist"/>
        <w:numPr>
          <w:ilvl w:val="0"/>
          <w:numId w:val="8"/>
        </w:numPr>
        <w:tabs>
          <w:tab w:val="left" w:pos="1196"/>
        </w:tabs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Podane przez Użytkownika Systemu adres e-mail i/lub numer telefonu są wykorzystywane przez Organizatora do przesyłania wyłącznie niezbędnych informacji dotyczących</w:t>
      </w:r>
      <w:r w:rsidRPr="0084749F">
        <w:rPr>
          <w:rFonts w:asciiTheme="minorHAnsi" w:hAnsiTheme="minorHAnsi" w:cstheme="minorHAnsi"/>
          <w:spacing w:val="-32"/>
        </w:rPr>
        <w:t xml:space="preserve"> </w:t>
      </w:r>
      <w:r w:rsidRPr="0084749F">
        <w:rPr>
          <w:rFonts w:asciiTheme="minorHAnsi" w:hAnsiTheme="minorHAnsi" w:cstheme="minorHAnsi"/>
        </w:rPr>
        <w:t>działania Projektu Karty</w:t>
      </w:r>
      <w:r w:rsidRPr="0084749F">
        <w:rPr>
          <w:rFonts w:asciiTheme="minorHAnsi" w:hAnsiTheme="minorHAnsi" w:cstheme="minorHAnsi"/>
          <w:spacing w:val="-1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.</w:t>
      </w:r>
    </w:p>
    <w:p w14:paraId="5A2A44B2" w14:textId="2682A971" w:rsidR="0054751C" w:rsidRPr="0084749F" w:rsidRDefault="002B5BEF" w:rsidP="00D85E00">
      <w:pPr>
        <w:pStyle w:val="Akapitzlist"/>
        <w:numPr>
          <w:ilvl w:val="0"/>
          <w:numId w:val="8"/>
        </w:numPr>
        <w:tabs>
          <w:tab w:val="left" w:pos="1196"/>
        </w:tabs>
        <w:spacing w:before="1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posiadacz Konta lub Konta Rodzinnego wyraził na to zgodę, na podany adres e-mail i</w:t>
      </w:r>
      <w:r w:rsidR="0081346D" w:rsidRPr="0084749F">
        <w:rPr>
          <w:rFonts w:asciiTheme="minorHAnsi" w:hAnsiTheme="minorHAnsi" w:cstheme="minorHAnsi"/>
        </w:rPr>
        <w:t> </w:t>
      </w:r>
      <w:r w:rsidRPr="0084749F">
        <w:rPr>
          <w:rFonts w:asciiTheme="minorHAnsi" w:hAnsiTheme="minorHAnsi" w:cstheme="minorHAnsi"/>
        </w:rPr>
        <w:t>numer telefonu może otrzymywać od Organizatora również informacje</w:t>
      </w:r>
      <w:r w:rsidRPr="0084749F">
        <w:rPr>
          <w:rFonts w:asciiTheme="minorHAnsi" w:hAnsiTheme="minorHAnsi" w:cstheme="minorHAnsi"/>
          <w:spacing w:val="-17"/>
        </w:rPr>
        <w:t xml:space="preserve"> </w:t>
      </w:r>
      <w:r w:rsidRPr="0084749F">
        <w:rPr>
          <w:rFonts w:asciiTheme="minorHAnsi" w:hAnsiTheme="minorHAnsi" w:cstheme="minorHAnsi"/>
        </w:rPr>
        <w:t>handlowe</w:t>
      </w:r>
      <w:r w:rsidR="0081346D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i</w:t>
      </w:r>
      <w:r w:rsidR="0081346D" w:rsidRPr="0084749F">
        <w:rPr>
          <w:rFonts w:asciiTheme="minorHAnsi" w:hAnsiTheme="minorHAnsi" w:cstheme="minorHAnsi"/>
        </w:rPr>
        <w:t> </w:t>
      </w:r>
      <w:r w:rsidRPr="0084749F">
        <w:rPr>
          <w:rFonts w:asciiTheme="minorHAnsi" w:hAnsiTheme="minorHAnsi" w:cstheme="minorHAnsi"/>
        </w:rPr>
        <w:t xml:space="preserve">marketingowe, </w:t>
      </w:r>
      <w:r w:rsidR="00D85E00" w:rsidRPr="0084749F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o szeroko rozumianym charakterze informacyjnym i kulturalnym. Zgodę tę można w każdej chwili wycofać.</w:t>
      </w:r>
    </w:p>
    <w:p w14:paraId="3323B5F7" w14:textId="7B327343" w:rsidR="0054751C" w:rsidRPr="0084749F" w:rsidRDefault="002B5BEF" w:rsidP="00D85E00">
      <w:pPr>
        <w:pStyle w:val="Akapitzlist"/>
        <w:numPr>
          <w:ilvl w:val="0"/>
          <w:numId w:val="8"/>
        </w:numPr>
        <w:tabs>
          <w:tab w:val="left" w:pos="1196"/>
        </w:tabs>
        <w:spacing w:line="267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 przypadku braku złożenia wniosku o Pakiet Mieszkańca</w:t>
      </w:r>
      <w:r w:rsidR="00FD18E3" w:rsidRPr="0084749F">
        <w:rPr>
          <w:rFonts w:asciiTheme="minorHAnsi" w:hAnsiTheme="minorHAnsi" w:cstheme="minorHAnsi"/>
        </w:rPr>
        <w:t xml:space="preserve"> lub Pakietu Studenta</w:t>
      </w:r>
      <w:r w:rsidRPr="0084749F">
        <w:rPr>
          <w:rFonts w:asciiTheme="minorHAnsi" w:hAnsiTheme="minorHAnsi" w:cstheme="minorHAnsi"/>
        </w:rPr>
        <w:t xml:space="preserve"> przez okres 30 dni</w:t>
      </w:r>
      <w:r w:rsidR="00396787" w:rsidRPr="0084749F">
        <w:rPr>
          <w:rFonts w:asciiTheme="minorHAnsi" w:hAnsiTheme="minorHAnsi" w:cstheme="minorHAnsi"/>
        </w:rPr>
        <w:t xml:space="preserve"> kalendarzowych</w:t>
      </w:r>
      <w:r w:rsidRPr="0084749F">
        <w:rPr>
          <w:rFonts w:asciiTheme="minorHAnsi" w:hAnsiTheme="minorHAnsi" w:cstheme="minorHAnsi"/>
        </w:rPr>
        <w:t xml:space="preserve"> od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dnia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założenia Konta, Organizator uprawniony będzie do usunięcia Konta.</w:t>
      </w:r>
    </w:p>
    <w:p w14:paraId="6FA170C3" w14:textId="057E65E3" w:rsidR="0054751C" w:rsidRPr="0084749F" w:rsidRDefault="0081346D" w:rsidP="007A7F0B">
      <w:pPr>
        <w:pStyle w:val="Nagwek1"/>
        <w:tabs>
          <w:tab w:val="left" w:pos="3177"/>
        </w:tabs>
        <w:spacing w:before="240" w:after="120"/>
        <w:ind w:left="24" w:right="11" w:hanging="24"/>
        <w:jc w:val="center"/>
      </w:pPr>
      <w:r w:rsidRPr="0084749F">
        <w:t>V</w:t>
      </w:r>
      <w:r w:rsidR="00F5509C" w:rsidRPr="0084749F">
        <w:t>II</w:t>
      </w:r>
      <w:r w:rsidRPr="0084749F">
        <w:t xml:space="preserve"> </w:t>
      </w:r>
      <w:r w:rsidR="002B5BEF" w:rsidRPr="0084749F">
        <w:t>Złożenie wniosku o Pakiet Mieszkańca</w:t>
      </w:r>
      <w:r w:rsidR="00FD18E3" w:rsidRPr="0084749F">
        <w:t xml:space="preserve"> lub Pakietu Studenta</w:t>
      </w:r>
    </w:p>
    <w:p w14:paraId="1F6FE7D8" w14:textId="4864DB5A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</w:pPr>
      <w:r w:rsidRPr="0084749F">
        <w:t>Pakiet Mieszkańca</w:t>
      </w:r>
      <w:r w:rsidR="00FD18E3" w:rsidRPr="0084749F">
        <w:t xml:space="preserve"> lub Pakiet Studenta</w:t>
      </w:r>
      <w:r w:rsidRPr="0084749F">
        <w:t xml:space="preserve"> stanowi podstawową ofertę rabatów, ulg lub świadczeń udzielanych przez Partnerów dostępnych dla Użytkowników Karty. Pełna lista Partnerów jest dostępna na stronie internetowej Organizator</w:t>
      </w:r>
      <w:hyperlink r:id="rId11">
        <w:r w:rsidRPr="0084749F">
          <w:t xml:space="preserve">a: </w:t>
        </w:r>
        <w:r w:rsidR="00042C6F" w:rsidRPr="0084749F">
          <w:t>www.karta.sopot.pl</w:t>
        </w:r>
      </w:hyperlink>
      <w:r w:rsidR="00B33D96" w:rsidRPr="0084749F">
        <w:t xml:space="preserve"> </w:t>
      </w:r>
    </w:p>
    <w:p w14:paraId="1993D7FB" w14:textId="77777777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2"/>
        <w:ind w:left="720" w:right="-92"/>
        <w:jc w:val="both"/>
      </w:pPr>
      <w:r w:rsidRPr="0084749F">
        <w:t>Wniosek może złożyć tylko Osoba</w:t>
      </w:r>
      <w:r w:rsidRPr="0084749F">
        <w:rPr>
          <w:spacing w:val="3"/>
        </w:rPr>
        <w:t xml:space="preserve"> </w:t>
      </w:r>
      <w:r w:rsidRPr="0084749F">
        <w:t>Uprawniona.</w:t>
      </w:r>
    </w:p>
    <w:p w14:paraId="51B40774" w14:textId="214AFD13" w:rsidR="002B76B6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2" w:line="267" w:lineRule="exact"/>
        <w:ind w:left="720" w:right="-92"/>
        <w:jc w:val="both"/>
      </w:pPr>
      <w:r w:rsidRPr="0084749F">
        <w:t>Oferta w ramach Pakietu Mieszkańca</w:t>
      </w:r>
      <w:r w:rsidR="00FD18E3" w:rsidRPr="0084749F">
        <w:t xml:space="preserve"> lub Pakietu Studenta</w:t>
      </w:r>
      <w:r w:rsidRPr="0084749F">
        <w:t xml:space="preserve"> jest ważna od momentu jej aktywacji do </w:t>
      </w:r>
      <w:r w:rsidR="0081346D" w:rsidRPr="0084749F">
        <w:t>odwołania.</w:t>
      </w:r>
    </w:p>
    <w:p w14:paraId="42299F53" w14:textId="77777777" w:rsidR="007A7F0B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1"/>
        <w:ind w:left="720" w:right="-92"/>
        <w:jc w:val="both"/>
      </w:pPr>
      <w:r w:rsidRPr="0084749F">
        <w:t>Podstawą do wydania dostępu do Pakietu Mieszkańca</w:t>
      </w:r>
      <w:r w:rsidR="00FD18E3" w:rsidRPr="0084749F">
        <w:t xml:space="preserve"> lub Pakiet Studenta</w:t>
      </w:r>
      <w:r w:rsidRPr="0084749F">
        <w:t xml:space="preserve"> jest złożenie Wniosku </w:t>
      </w:r>
    </w:p>
    <w:p w14:paraId="0088D220" w14:textId="77777777" w:rsidR="007A7F0B" w:rsidRDefault="007A7F0B" w:rsidP="007A7F0B">
      <w:pPr>
        <w:pStyle w:val="Akapitzlist"/>
        <w:tabs>
          <w:tab w:val="left" w:pos="1196"/>
        </w:tabs>
        <w:spacing w:before="1"/>
        <w:ind w:left="720" w:right="-92" w:firstLine="0"/>
        <w:jc w:val="both"/>
      </w:pPr>
    </w:p>
    <w:p w14:paraId="0F2011A1" w14:textId="51D2014D" w:rsidR="002B76B6" w:rsidRPr="0084749F" w:rsidRDefault="0081346D" w:rsidP="007A7F0B">
      <w:pPr>
        <w:pStyle w:val="Akapitzlist"/>
        <w:tabs>
          <w:tab w:val="left" w:pos="1196"/>
        </w:tabs>
        <w:spacing w:before="1"/>
        <w:ind w:left="720" w:right="-92" w:firstLine="0"/>
        <w:jc w:val="both"/>
      </w:pPr>
      <w:r w:rsidRPr="0084749F">
        <w:t xml:space="preserve">przez </w:t>
      </w:r>
      <w:r w:rsidR="002B5BEF" w:rsidRPr="0084749F">
        <w:t>Osob</w:t>
      </w:r>
      <w:r w:rsidRPr="0084749F">
        <w:t>ę</w:t>
      </w:r>
      <w:r w:rsidR="002B5BEF" w:rsidRPr="0084749F">
        <w:t xml:space="preserve"> Uprawnion</w:t>
      </w:r>
      <w:r w:rsidRPr="0084749F">
        <w:t>ą</w:t>
      </w:r>
      <w:r w:rsidR="002B5BEF" w:rsidRPr="0084749F">
        <w:t xml:space="preserve"> oraz każdego członka rodziny z osobna w wypadku konta rodzinnego. </w:t>
      </w:r>
    </w:p>
    <w:p w14:paraId="303FCBBC" w14:textId="0A095879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1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Wniosek o Pakiet Mieszkańca</w:t>
      </w:r>
      <w:r w:rsidR="00FD18E3" w:rsidRPr="0084749F">
        <w:rPr>
          <w:rFonts w:asciiTheme="minorHAnsi" w:hAnsiTheme="minorHAnsi" w:cstheme="minorHAnsi"/>
        </w:rPr>
        <w:t xml:space="preserve"> lub Pakiet Studenta</w:t>
      </w:r>
      <w:r w:rsidRPr="0084749F">
        <w:rPr>
          <w:rFonts w:asciiTheme="minorHAnsi" w:hAnsiTheme="minorHAnsi" w:cstheme="minorHAnsi"/>
        </w:rPr>
        <w:t xml:space="preserve"> może być złożony w formie elektronicznej, po wcześniej rejestracji Konta w Systemie Karty Mieszkańca przez stronę internetową</w:t>
      </w:r>
      <w:hyperlink r:id="rId12">
        <w:r w:rsidRPr="0084749F">
          <w:rPr>
            <w:rFonts w:asciiTheme="minorHAnsi" w:hAnsiTheme="minorHAnsi" w:cstheme="minorHAnsi"/>
          </w:rPr>
          <w:t xml:space="preserve">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 xml:space="preserve">, </w:t>
        </w:r>
      </w:hyperlink>
      <w:r w:rsidRPr="0084749F">
        <w:rPr>
          <w:rFonts w:asciiTheme="minorHAnsi" w:hAnsiTheme="minorHAnsi" w:cstheme="minorHAnsi"/>
        </w:rPr>
        <w:t xml:space="preserve">albo w formie papierowej w </w:t>
      </w:r>
      <w:r w:rsidR="004C1104" w:rsidRPr="0084749F">
        <w:rPr>
          <w:rFonts w:asciiTheme="minorHAnsi" w:hAnsiTheme="minorHAnsi" w:cstheme="minorHAnsi"/>
        </w:rPr>
        <w:t>Autoryzowanym Punkcie Odbioru</w:t>
      </w:r>
      <w:r w:rsidRPr="0084749F">
        <w:rPr>
          <w:rFonts w:asciiTheme="minorHAnsi" w:hAnsiTheme="minorHAnsi" w:cstheme="minorHAnsi"/>
        </w:rPr>
        <w:t>.</w:t>
      </w:r>
    </w:p>
    <w:p w14:paraId="1A77B328" w14:textId="149D3C04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Wnioski składane w formie papierowej w </w:t>
      </w:r>
      <w:r w:rsidR="004C1104" w:rsidRPr="0084749F">
        <w:rPr>
          <w:rFonts w:asciiTheme="minorHAnsi" w:hAnsiTheme="minorHAnsi" w:cstheme="minorHAnsi"/>
        </w:rPr>
        <w:t>Autoryzowanym Punkcie Odbioru</w:t>
      </w:r>
      <w:r w:rsidRPr="0084749F">
        <w:rPr>
          <w:rFonts w:asciiTheme="minorHAnsi" w:hAnsiTheme="minorHAnsi" w:cstheme="minorHAnsi"/>
        </w:rPr>
        <w:t xml:space="preserve"> są rozpatrywane niezwłocznie podczas składania wniosku. Rozpatrywanie Wniosków składanych przez stronę internetową </w:t>
      </w:r>
      <w:hyperlink r:id="rId13"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 xml:space="preserve"> </w:t>
        </w:r>
      </w:hyperlink>
      <w:r w:rsidRPr="0084749F">
        <w:rPr>
          <w:rFonts w:asciiTheme="minorHAnsi" w:hAnsiTheme="minorHAnsi" w:cstheme="minorHAnsi"/>
        </w:rPr>
        <w:t>może potrwać do 10 dni</w:t>
      </w:r>
      <w:r w:rsidRPr="0084749F">
        <w:rPr>
          <w:rFonts w:asciiTheme="minorHAnsi" w:hAnsiTheme="minorHAnsi" w:cstheme="minorHAnsi"/>
          <w:spacing w:val="-10"/>
        </w:rPr>
        <w:t xml:space="preserve"> </w:t>
      </w:r>
      <w:r w:rsidRPr="0084749F">
        <w:rPr>
          <w:rFonts w:asciiTheme="minorHAnsi" w:hAnsiTheme="minorHAnsi" w:cstheme="minorHAnsi"/>
        </w:rPr>
        <w:t>roboczych.</w:t>
      </w:r>
    </w:p>
    <w:p w14:paraId="631A4282" w14:textId="77777777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Wnioskodawca zamierza złożyć Wniosek w imieniu osoby pełnoletniej, posiadającej pełną zdolność do czynności prawnych, musi być do tego upoważniony przez tę osobę, co potwierdza poprzez zaznaczenie odpowiedniego pola na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wniosku.</w:t>
      </w:r>
    </w:p>
    <w:p w14:paraId="017666F9" w14:textId="77777777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Wnioskodawca składający Wniosek w imieniu osób trzecich musi przedstawić Dokumenty Potwierdzające tych</w:t>
      </w:r>
      <w:r w:rsidRPr="0084749F">
        <w:rPr>
          <w:rFonts w:asciiTheme="minorHAnsi" w:hAnsiTheme="minorHAnsi" w:cstheme="minorHAnsi"/>
          <w:spacing w:val="-2"/>
        </w:rPr>
        <w:t xml:space="preserve"> </w:t>
      </w:r>
      <w:r w:rsidRPr="0084749F">
        <w:rPr>
          <w:rFonts w:asciiTheme="minorHAnsi" w:hAnsiTheme="minorHAnsi" w:cstheme="minorHAnsi"/>
        </w:rPr>
        <w:t>osób.</w:t>
      </w:r>
    </w:p>
    <w:p w14:paraId="36590798" w14:textId="77777777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2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osoba dorosła, w której imieniu Wnioskodawca złożył wniosek, nie potwierdzi zgody na utworzenie konta w Systemie Karty Mieszkańca, konto to zostanie automatycznie</w:t>
      </w:r>
      <w:r w:rsidRPr="0084749F">
        <w:rPr>
          <w:rFonts w:asciiTheme="minorHAnsi" w:hAnsiTheme="minorHAnsi" w:cstheme="minorHAnsi"/>
          <w:spacing w:val="-28"/>
        </w:rPr>
        <w:t xml:space="preserve"> </w:t>
      </w:r>
      <w:r w:rsidRPr="0084749F">
        <w:rPr>
          <w:rFonts w:asciiTheme="minorHAnsi" w:hAnsiTheme="minorHAnsi" w:cstheme="minorHAnsi"/>
        </w:rPr>
        <w:t>usunięte.</w:t>
      </w:r>
    </w:p>
    <w:p w14:paraId="5E5D0B14" w14:textId="5E60F35B" w:rsidR="0054751C" w:rsidRPr="0084749F" w:rsidRDefault="002B5BEF" w:rsidP="00B33D96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razie wystąpienia uzasadnionych wątpliwości </w:t>
      </w:r>
      <w:r w:rsidR="00746A6C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>ma prawo zażądać przedstawienia dodatkowych dokumentów poza Dokumentami</w:t>
      </w:r>
      <w:r w:rsidR="00D85E00" w:rsidRPr="0084749F">
        <w:rPr>
          <w:rFonts w:asciiTheme="minorHAnsi" w:hAnsiTheme="minorHAnsi" w:cstheme="minorHAnsi"/>
          <w:spacing w:val="-23"/>
        </w:rPr>
        <w:t xml:space="preserve"> </w:t>
      </w:r>
      <w:r w:rsidRPr="0084749F">
        <w:rPr>
          <w:rFonts w:asciiTheme="minorHAnsi" w:hAnsiTheme="minorHAnsi" w:cstheme="minorHAnsi"/>
        </w:rPr>
        <w:t>Potwierdzającymi.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W szczególności mogą być to dokumenty potwierdzające tożsamość osoby nieletniej.</w:t>
      </w:r>
    </w:p>
    <w:p w14:paraId="67EAF133" w14:textId="54BDC68F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1"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Pakiet Mieszkańca </w:t>
      </w:r>
      <w:r w:rsidR="00FD18E3" w:rsidRPr="0084749F">
        <w:rPr>
          <w:rFonts w:asciiTheme="minorHAnsi" w:hAnsiTheme="minorHAnsi" w:cstheme="minorHAnsi"/>
        </w:rPr>
        <w:t xml:space="preserve">lub Pakiet Studenta </w:t>
      </w:r>
      <w:r w:rsidRPr="0084749F">
        <w:rPr>
          <w:rFonts w:asciiTheme="minorHAnsi" w:hAnsiTheme="minorHAnsi" w:cstheme="minorHAnsi"/>
        </w:rPr>
        <w:t>staje się aktywny automatycznie w chwili zaakceptowania wniosku</w:t>
      </w:r>
      <w:r w:rsidRPr="0084749F">
        <w:rPr>
          <w:rFonts w:asciiTheme="minorHAnsi" w:hAnsiTheme="minorHAnsi" w:cstheme="minorHAnsi"/>
          <w:spacing w:val="-11"/>
        </w:rPr>
        <w:t xml:space="preserve"> </w:t>
      </w:r>
      <w:r w:rsidRPr="0084749F">
        <w:rPr>
          <w:rFonts w:asciiTheme="minorHAnsi" w:hAnsiTheme="minorHAnsi" w:cstheme="minorHAnsi"/>
        </w:rPr>
        <w:t>przez</w:t>
      </w:r>
      <w:r w:rsidR="00FD18E3" w:rsidRPr="0084749F">
        <w:rPr>
          <w:rFonts w:asciiTheme="minorHAnsi" w:hAnsiTheme="minorHAnsi" w:cstheme="minorHAnsi"/>
        </w:rPr>
        <w:t xml:space="preserve"> </w:t>
      </w:r>
      <w:r w:rsidR="00F42E77" w:rsidRPr="0084749F">
        <w:rPr>
          <w:rFonts w:asciiTheme="minorHAnsi" w:hAnsiTheme="minorHAnsi" w:cstheme="minorHAnsi"/>
        </w:rPr>
        <w:t>Administratora</w:t>
      </w:r>
      <w:r w:rsidRPr="0084749F">
        <w:rPr>
          <w:rFonts w:asciiTheme="minorHAnsi" w:hAnsiTheme="minorHAnsi" w:cstheme="minorHAnsi"/>
        </w:rPr>
        <w:t>. Użytkownik zostanie powiadomiony o aktywacji Pakietu Mieszkańca lub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o odrzuceniu Wniosku za pośrednictwem poczty elektronicznej lub na miejscu </w:t>
      </w:r>
      <w:r w:rsidR="00D85E00" w:rsidRPr="0084749F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 xml:space="preserve">w </w:t>
      </w:r>
      <w:r w:rsidR="004C1104" w:rsidRPr="0084749F">
        <w:rPr>
          <w:rFonts w:asciiTheme="minorHAnsi" w:hAnsiTheme="minorHAnsi" w:cstheme="minorHAnsi"/>
        </w:rPr>
        <w:t>Autoryzowanym Punkcie Odbioru</w:t>
      </w:r>
      <w:r w:rsidRPr="0084749F">
        <w:rPr>
          <w:rFonts w:asciiTheme="minorHAnsi" w:hAnsiTheme="minorHAnsi" w:cstheme="minorHAnsi"/>
        </w:rPr>
        <w:t>, jeśli tam składa Wniosek.</w:t>
      </w:r>
    </w:p>
    <w:p w14:paraId="3B341ABA" w14:textId="70651E31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2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Oferta przedstawiona w Spisie Ofert jest dostępna od momentu aktywacji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Pakietu Mieszkańca</w:t>
      </w:r>
      <w:r w:rsidR="00FD18E3" w:rsidRPr="0084749F">
        <w:rPr>
          <w:rFonts w:asciiTheme="minorHAnsi" w:hAnsiTheme="minorHAnsi" w:cstheme="minorHAnsi"/>
        </w:rPr>
        <w:t xml:space="preserve"> lub Pakiet Studenta</w:t>
      </w:r>
      <w:r w:rsidRPr="0084749F">
        <w:rPr>
          <w:rFonts w:asciiTheme="minorHAnsi" w:hAnsiTheme="minorHAnsi" w:cstheme="minorHAnsi"/>
        </w:rPr>
        <w:t>.</w:t>
      </w:r>
    </w:p>
    <w:p w14:paraId="58F22C4F" w14:textId="228B33B0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spacing w:before="3"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Akceptacja wniosku o Pakiet Mieszkańca</w:t>
      </w:r>
      <w:r w:rsidR="00FD18E3" w:rsidRPr="0084749F">
        <w:rPr>
          <w:rFonts w:asciiTheme="minorHAnsi" w:hAnsiTheme="minorHAnsi" w:cstheme="minorHAnsi"/>
        </w:rPr>
        <w:t xml:space="preserve"> lub Pakiet Studenta</w:t>
      </w:r>
      <w:r w:rsidRPr="0084749F">
        <w:rPr>
          <w:rFonts w:asciiTheme="minorHAnsi" w:hAnsiTheme="minorHAnsi" w:cstheme="minorHAnsi"/>
        </w:rPr>
        <w:t xml:space="preserve"> jest jednoznaczna z aktywacją Karty</w:t>
      </w:r>
      <w:r w:rsidRPr="0084749F">
        <w:rPr>
          <w:rFonts w:asciiTheme="minorHAnsi" w:hAnsiTheme="minorHAnsi" w:cstheme="minorHAnsi"/>
          <w:spacing w:val="-16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7C1E7D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>.</w:t>
      </w:r>
    </w:p>
    <w:p w14:paraId="1D0103DD" w14:textId="4501895C" w:rsidR="0054751C" w:rsidRPr="0084749F" w:rsidRDefault="002B5BEF" w:rsidP="00D85E00">
      <w:pPr>
        <w:pStyle w:val="Akapitzlist"/>
        <w:numPr>
          <w:ilvl w:val="0"/>
          <w:numId w:val="7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Pozostałe Pakiety Poza Pakietem Mieszkańca </w:t>
      </w:r>
      <w:r w:rsidR="00746A6C" w:rsidRPr="0084749F">
        <w:rPr>
          <w:rFonts w:asciiTheme="minorHAnsi" w:hAnsiTheme="minorHAnsi" w:cstheme="minorHAnsi"/>
        </w:rPr>
        <w:t xml:space="preserve">oraz Pakietem Studenta </w:t>
      </w:r>
      <w:r w:rsidRPr="0084749F">
        <w:rPr>
          <w:rFonts w:asciiTheme="minorHAnsi" w:hAnsiTheme="minorHAnsi" w:cstheme="minorHAnsi"/>
        </w:rPr>
        <w:t xml:space="preserve">mogą być dodatkowo płatne oraz mieć odmienne zasady przyznawania. Zasady wnioskowania oraz ceny dodatkowych pakietów </w:t>
      </w:r>
      <w:r w:rsidRPr="00BF05C6">
        <w:rPr>
          <w:rFonts w:asciiTheme="minorHAnsi" w:hAnsiTheme="minorHAnsi" w:cstheme="minorHAnsi"/>
          <w:spacing w:val="-2"/>
        </w:rPr>
        <w:t xml:space="preserve">regulują osobne regulaminy pakietów dostępne w zakładce „Pakiety” na </w:t>
      </w:r>
      <w:proofErr w:type="gramStart"/>
      <w:r w:rsidRPr="00BF05C6">
        <w:rPr>
          <w:rFonts w:asciiTheme="minorHAnsi" w:hAnsiTheme="minorHAnsi" w:cstheme="minorHAnsi"/>
          <w:spacing w:val="-2"/>
        </w:rPr>
        <w:t>stronie</w:t>
      </w:r>
      <w:r w:rsidR="00BF05C6" w:rsidRPr="00BF05C6">
        <w:rPr>
          <w:rFonts w:asciiTheme="minorHAnsi" w:hAnsiTheme="minorHAnsi" w:cstheme="minorHAnsi"/>
          <w:spacing w:val="-2"/>
        </w:rPr>
        <w:t xml:space="preserve">  </w:t>
      </w:r>
      <w:r w:rsidR="00396787" w:rsidRPr="00BF05C6">
        <w:rPr>
          <w:rFonts w:asciiTheme="minorHAnsi" w:hAnsiTheme="minorHAnsi" w:cstheme="minorHAnsi"/>
          <w:spacing w:val="-2"/>
        </w:rPr>
        <w:t>www.karta.sopo</w:t>
      </w:r>
      <w:r w:rsidR="0084749F" w:rsidRPr="00BF05C6">
        <w:rPr>
          <w:rFonts w:asciiTheme="minorHAnsi" w:hAnsiTheme="minorHAnsi" w:cstheme="minorHAnsi"/>
          <w:spacing w:val="-2"/>
        </w:rPr>
        <w:t>t</w:t>
      </w:r>
      <w:r w:rsidR="00396787" w:rsidRPr="00BF05C6">
        <w:rPr>
          <w:rFonts w:asciiTheme="minorHAnsi" w:hAnsiTheme="minorHAnsi" w:cstheme="minorHAnsi"/>
          <w:spacing w:val="-2"/>
        </w:rPr>
        <w:t>.pl</w:t>
      </w:r>
      <w:proofErr w:type="gramEnd"/>
    </w:p>
    <w:p w14:paraId="0C1ED843" w14:textId="0E0BADAF" w:rsidR="0054751C" w:rsidRPr="0084749F" w:rsidRDefault="007C1E7D" w:rsidP="00FB542F">
      <w:pPr>
        <w:pStyle w:val="Nagwek1"/>
        <w:tabs>
          <w:tab w:val="left" w:pos="4403"/>
        </w:tabs>
        <w:spacing w:before="240" w:after="120"/>
        <w:ind w:left="4400" w:right="23" w:hanging="4400"/>
        <w:jc w:val="center"/>
      </w:pPr>
      <w:r w:rsidRPr="0084749F">
        <w:t>VI</w:t>
      </w:r>
      <w:r w:rsidR="00F5509C" w:rsidRPr="0084749F">
        <w:t>II</w:t>
      </w:r>
      <w:r w:rsidRPr="0084749F">
        <w:t xml:space="preserve"> </w:t>
      </w:r>
      <w:r w:rsidR="002B5BEF" w:rsidRPr="0084749F">
        <w:t>Wydanie</w:t>
      </w:r>
      <w:r w:rsidR="002B5BEF" w:rsidRPr="0084749F">
        <w:rPr>
          <w:spacing w:val="-1"/>
        </w:rPr>
        <w:t xml:space="preserve"> </w:t>
      </w:r>
      <w:r w:rsidR="002B5BEF" w:rsidRPr="0084749F">
        <w:t>Karty</w:t>
      </w:r>
    </w:p>
    <w:p w14:paraId="165B3CC9" w14:textId="67C4D00E" w:rsidR="0054751C" w:rsidRPr="0084749F" w:rsidRDefault="002B5BEF" w:rsidP="00FB542F">
      <w:pPr>
        <w:pStyle w:val="Akapitzlist"/>
        <w:numPr>
          <w:ilvl w:val="0"/>
          <w:numId w:val="6"/>
        </w:numPr>
        <w:tabs>
          <w:tab w:val="left" w:pos="1196"/>
        </w:tabs>
        <w:spacing w:line="237" w:lineRule="auto"/>
        <w:ind w:left="720" w:right="-92"/>
        <w:jc w:val="both"/>
      </w:pPr>
      <w:r w:rsidRPr="0084749F">
        <w:t>Każda osoba posiadająca aktywny Pakiet Mieszkańca, w tym osoby niepełnoletnie, mo</w:t>
      </w:r>
      <w:r w:rsidR="00396787" w:rsidRPr="0084749F">
        <w:t>że</w:t>
      </w:r>
      <w:r w:rsidR="007C1E7D" w:rsidRPr="0084749F">
        <w:t xml:space="preserve"> </w:t>
      </w:r>
      <w:r w:rsidRPr="0084749F">
        <w:t xml:space="preserve">odebrać swoją Kartę </w:t>
      </w:r>
      <w:r w:rsidR="000B4128" w:rsidRPr="0084749F">
        <w:t>Sopock</w:t>
      </w:r>
      <w:r w:rsidR="007C1E7D" w:rsidRPr="0084749F">
        <w:t>ą</w:t>
      </w:r>
      <w:r w:rsidRPr="0084749F">
        <w:t xml:space="preserve"> w </w:t>
      </w:r>
      <w:r w:rsidR="004C1104" w:rsidRPr="0084749F">
        <w:t>Autoryzowanym Punkcie Odbioru</w:t>
      </w:r>
      <w:r w:rsidRPr="0084749F">
        <w:t>.</w:t>
      </w:r>
    </w:p>
    <w:p w14:paraId="4537B892" w14:textId="79082999" w:rsidR="0054751C" w:rsidRPr="0084749F" w:rsidRDefault="002B5BEF" w:rsidP="00FB542F">
      <w:pPr>
        <w:pStyle w:val="Akapitzlist"/>
        <w:numPr>
          <w:ilvl w:val="0"/>
          <w:numId w:val="6"/>
        </w:numPr>
        <w:tabs>
          <w:tab w:val="left" w:pos="1196"/>
        </w:tabs>
        <w:spacing w:before="1"/>
        <w:ind w:left="720" w:right="-92"/>
        <w:jc w:val="both"/>
      </w:pPr>
      <w:r w:rsidRPr="0084749F">
        <w:t xml:space="preserve">Kartę można dodać samodzielnie poprzez złożenie wniosku </w:t>
      </w:r>
      <w:r w:rsidR="00F42E77" w:rsidRPr="0084749F">
        <w:t>„</w:t>
      </w:r>
      <w:r w:rsidRPr="0084749F">
        <w:t xml:space="preserve">Samodzielnie dodaj Kartę </w:t>
      </w:r>
      <w:r w:rsidR="000B4128" w:rsidRPr="0084749F">
        <w:t>Sopock</w:t>
      </w:r>
      <w:r w:rsidR="0041413C" w:rsidRPr="0084749F">
        <w:t>ą</w:t>
      </w:r>
      <w:r w:rsidR="00F42E77" w:rsidRPr="0084749F">
        <w:t>”</w:t>
      </w:r>
      <w:r w:rsidRPr="0084749F">
        <w:t>.</w:t>
      </w:r>
    </w:p>
    <w:p w14:paraId="07B3F244" w14:textId="19AC4E91" w:rsidR="0041413C" w:rsidRPr="0084749F" w:rsidRDefault="002B5BEF" w:rsidP="00FB542F">
      <w:pPr>
        <w:pStyle w:val="Akapitzlist"/>
        <w:numPr>
          <w:ilvl w:val="0"/>
          <w:numId w:val="6"/>
        </w:numPr>
        <w:tabs>
          <w:tab w:val="left" w:pos="1196"/>
        </w:tabs>
        <w:spacing w:line="267" w:lineRule="exact"/>
        <w:ind w:left="720" w:right="-92"/>
        <w:jc w:val="both"/>
      </w:pPr>
      <w:r w:rsidRPr="0084749F">
        <w:t xml:space="preserve">Karta mobilna generowana jest po zalogowaniu do aplikacji „Karta </w:t>
      </w:r>
      <w:r w:rsidR="000B4128" w:rsidRPr="0084749F">
        <w:t>Sopocka</w:t>
      </w:r>
      <w:r w:rsidRPr="0084749F">
        <w:t>” dostępnej</w:t>
      </w:r>
      <w:r w:rsidRPr="0084749F">
        <w:rPr>
          <w:spacing w:val="-17"/>
        </w:rPr>
        <w:t xml:space="preserve"> </w:t>
      </w:r>
      <w:r w:rsidRPr="0084749F">
        <w:t>do</w:t>
      </w:r>
      <w:r w:rsidR="00FB542F" w:rsidRPr="0084749F">
        <w:t xml:space="preserve"> </w:t>
      </w:r>
      <w:r w:rsidRPr="0084749F">
        <w:t xml:space="preserve">pobrania w sklepach </w:t>
      </w:r>
      <w:proofErr w:type="spellStart"/>
      <w:r w:rsidRPr="0084749F">
        <w:t>AppStore</w:t>
      </w:r>
      <w:proofErr w:type="spellEnd"/>
      <w:r w:rsidRPr="0084749F">
        <w:t xml:space="preserve"> oraz Google Play.</w:t>
      </w:r>
    </w:p>
    <w:p w14:paraId="2E93E806" w14:textId="1DC0230F" w:rsidR="0054751C" w:rsidRPr="0084749F" w:rsidRDefault="00F5509C" w:rsidP="00FB542F">
      <w:pPr>
        <w:pStyle w:val="Nagwek1"/>
        <w:tabs>
          <w:tab w:val="left" w:pos="3632"/>
        </w:tabs>
        <w:spacing w:before="240" w:after="120"/>
        <w:ind w:left="3634" w:right="11"/>
        <w:jc w:val="both"/>
      </w:pPr>
      <w:r w:rsidRPr="0084749F">
        <w:t>IX</w:t>
      </w:r>
      <w:r w:rsidR="0041413C" w:rsidRPr="0084749F">
        <w:t xml:space="preserve"> </w:t>
      </w:r>
      <w:r w:rsidR="002B5BEF" w:rsidRPr="0084749F">
        <w:t>Korzystanie z Karty</w:t>
      </w:r>
      <w:r w:rsidR="002B5BEF" w:rsidRPr="0084749F">
        <w:rPr>
          <w:spacing w:val="1"/>
        </w:rPr>
        <w:t xml:space="preserve"> </w:t>
      </w:r>
      <w:r w:rsidR="000B4128" w:rsidRPr="0084749F">
        <w:t>Sopock</w:t>
      </w:r>
      <w:r w:rsidR="0041413C" w:rsidRPr="0084749F">
        <w:t>iej</w:t>
      </w:r>
    </w:p>
    <w:p w14:paraId="7B38E88C" w14:textId="3E38783F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Z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może korzystać tylko jej</w:t>
      </w:r>
      <w:r w:rsidRPr="0084749F">
        <w:rPr>
          <w:rFonts w:asciiTheme="minorHAnsi" w:hAnsiTheme="minorHAnsi" w:cstheme="minorHAnsi"/>
          <w:spacing w:val="1"/>
        </w:rPr>
        <w:t xml:space="preserve"> </w:t>
      </w:r>
      <w:r w:rsidRPr="0084749F">
        <w:rPr>
          <w:rFonts w:asciiTheme="minorHAnsi" w:hAnsiTheme="minorHAnsi" w:cstheme="minorHAnsi"/>
        </w:rPr>
        <w:t>właściciel.</w:t>
      </w:r>
    </w:p>
    <w:p w14:paraId="59BCCFDF" w14:textId="28557DBF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Użytkownik Karty może jednocześnie posiadać plastikową Kartę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ą</w:t>
      </w:r>
      <w:r w:rsidRPr="0084749F">
        <w:rPr>
          <w:rFonts w:asciiTheme="minorHAnsi" w:hAnsiTheme="minorHAnsi" w:cstheme="minorHAnsi"/>
        </w:rPr>
        <w:t xml:space="preserve"> i Aplikację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>. Aby w pełni korzystać z ofert Partnerów wystarczy tylko plastikowa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Karta</w:t>
      </w:r>
      <w:r w:rsidR="00B33D96"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lub tylko Aplikacja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 xml:space="preserve">. Rabaty z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i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nie sumują się.</w:t>
      </w:r>
    </w:p>
    <w:p w14:paraId="2C02943D" w14:textId="3F0AC7A5" w:rsidR="00FD18E3" w:rsidRPr="0084749F" w:rsidRDefault="00FD18E3" w:rsidP="00B33D96">
      <w:pPr>
        <w:pStyle w:val="Tekstpodstawowy"/>
        <w:numPr>
          <w:ilvl w:val="0"/>
          <w:numId w:val="5"/>
        </w:numPr>
        <w:spacing w:before="2"/>
        <w:ind w:left="709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Użytkownik Karty może jednocześnie aktywować Pakiet Mieszkańca i Pakiet Studenta, o ile przysługują mu odpowiednie uprawnienia. Rabaty z pakietów nie łączą się.</w:t>
      </w:r>
    </w:p>
    <w:p w14:paraId="23E95A96" w14:textId="7B760C41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Skorzystanie z rabatu, ulgi lub innego świadczenia może zostać zrealizowane wyłącznie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po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zweryfikowaniu ważności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w Urządzeniu, dostępnym w Obiekcie.</w:t>
      </w:r>
    </w:p>
    <w:p w14:paraId="0DF3F4B1" w14:textId="77777777" w:rsidR="00BF05C6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before="2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Użytkownik Karty zobowiązany jest udostępnić Kartę </w:t>
      </w:r>
      <w:r w:rsidR="000B4128" w:rsidRPr="0084749F">
        <w:rPr>
          <w:rFonts w:asciiTheme="minorHAnsi" w:hAnsiTheme="minorHAnsi" w:cstheme="minorHAnsi"/>
        </w:rPr>
        <w:t>Sopock</w:t>
      </w:r>
      <w:r w:rsidR="00746A6C" w:rsidRPr="0084749F">
        <w:rPr>
          <w:rFonts w:asciiTheme="minorHAnsi" w:hAnsiTheme="minorHAnsi" w:cstheme="minorHAnsi"/>
        </w:rPr>
        <w:t>ą</w:t>
      </w:r>
      <w:r w:rsidRPr="0084749F">
        <w:rPr>
          <w:rFonts w:asciiTheme="minorHAnsi" w:hAnsiTheme="minorHAnsi" w:cstheme="minorHAnsi"/>
        </w:rPr>
        <w:t xml:space="preserve"> Partnerowi w celu wykonania </w:t>
      </w:r>
    </w:p>
    <w:p w14:paraId="6748861D" w14:textId="77777777" w:rsidR="00BF05C6" w:rsidRDefault="00BF05C6" w:rsidP="00BF05C6">
      <w:pPr>
        <w:pStyle w:val="Akapitzlist"/>
        <w:tabs>
          <w:tab w:val="left" w:pos="1196"/>
        </w:tabs>
        <w:spacing w:before="2"/>
        <w:ind w:left="720" w:right="-92" w:firstLine="0"/>
        <w:jc w:val="both"/>
        <w:rPr>
          <w:rFonts w:asciiTheme="minorHAnsi" w:hAnsiTheme="minorHAnsi" w:cstheme="minorHAnsi"/>
        </w:rPr>
      </w:pPr>
    </w:p>
    <w:p w14:paraId="4A44E955" w14:textId="7D635889" w:rsidR="0054751C" w:rsidRPr="00BF05C6" w:rsidRDefault="002B5BEF" w:rsidP="00BF05C6">
      <w:pPr>
        <w:pStyle w:val="Akapitzlist"/>
        <w:tabs>
          <w:tab w:val="left" w:pos="1196"/>
        </w:tabs>
        <w:spacing w:before="2"/>
        <w:ind w:left="720" w:right="-92" w:firstLine="0"/>
        <w:jc w:val="both"/>
        <w:rPr>
          <w:rFonts w:asciiTheme="minorHAnsi" w:hAnsiTheme="minorHAnsi" w:cstheme="minorHAnsi"/>
        </w:rPr>
      </w:pPr>
      <w:r w:rsidRPr="00BF05C6">
        <w:rPr>
          <w:rFonts w:asciiTheme="minorHAnsi" w:hAnsiTheme="minorHAnsi" w:cstheme="minorHAnsi"/>
        </w:rPr>
        <w:t xml:space="preserve">weryfikacji. W razie wątpliwości co do tożsamości Użytkownika Karty, Użytkownik Karty zobowiązany jest do jej potwierdzenia za pomocą dokumentu potwierdzającego tożsamość </w:t>
      </w:r>
      <w:r w:rsidR="00B33D96" w:rsidRPr="00BF05C6">
        <w:rPr>
          <w:rFonts w:asciiTheme="minorHAnsi" w:hAnsiTheme="minorHAnsi" w:cstheme="minorHAnsi"/>
        </w:rPr>
        <w:br/>
      </w:r>
      <w:r w:rsidRPr="00BF05C6">
        <w:rPr>
          <w:rFonts w:asciiTheme="minorHAnsi" w:hAnsiTheme="minorHAnsi" w:cstheme="minorHAnsi"/>
        </w:rPr>
        <w:t>(w szczególności: dowód osobisty, paszport, prawo jazdy, legitymacja szkolna, legitymacja</w:t>
      </w:r>
      <w:r w:rsidRPr="00BF05C6">
        <w:rPr>
          <w:rFonts w:asciiTheme="minorHAnsi" w:hAnsiTheme="minorHAnsi" w:cstheme="minorHAnsi"/>
          <w:spacing w:val="-2"/>
        </w:rPr>
        <w:t xml:space="preserve"> </w:t>
      </w:r>
      <w:r w:rsidRPr="00BF05C6">
        <w:rPr>
          <w:rFonts w:asciiTheme="minorHAnsi" w:hAnsiTheme="minorHAnsi" w:cstheme="minorHAnsi"/>
        </w:rPr>
        <w:t>studencka).</w:t>
      </w:r>
    </w:p>
    <w:p w14:paraId="6E2A84CA" w14:textId="334FBBF0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Partner może odmówić udzielenia rabatu, ulgi lub innego świadczenia, jeśli Użytkownik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Karty</w:t>
      </w:r>
      <w:r w:rsidR="00B33D96"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okazał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przed dokonaniem zakupu lub w przypadku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stwierdzenia braku jej ważności oraz w przypadku braku potwierdzenia tożsamości, lub gdy posiadacz Karty </w:t>
      </w:r>
      <w:r w:rsidR="000B4128" w:rsidRPr="0084749F">
        <w:rPr>
          <w:rFonts w:asciiTheme="minorHAnsi" w:hAnsiTheme="minorHAnsi" w:cstheme="minorHAnsi"/>
        </w:rPr>
        <w:t>Sopock</w:t>
      </w:r>
      <w:r w:rsidR="00864F63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jest jej właścicielem.</w:t>
      </w:r>
    </w:p>
    <w:p w14:paraId="7035194A" w14:textId="46DDB1BB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before="1"/>
        <w:ind w:left="720" w:right="-92"/>
        <w:jc w:val="both"/>
      </w:pPr>
      <w:r w:rsidRPr="0084749F">
        <w:t xml:space="preserve">Karta </w:t>
      </w:r>
      <w:r w:rsidR="000B4128" w:rsidRPr="0084749F">
        <w:t>Sopocka</w:t>
      </w:r>
      <w:r w:rsidRPr="0084749F">
        <w:t xml:space="preserve"> jest honorowana w Obiektach lub przez Partnerów opisanych w Spisie Ofert na zasadach opisanych w Spisie Ofert. Każdy z Partnerów ma prawo do przerw w świadczeniu usług na rzecz Użytkowników Karty. Informacja o przerwach będzie każdorazowo umieszczana w Spisie Ofert. W okresie przerw Użytkownik Karty nie jest uprawniony do korzystania z usługi danego Partnera na zasadach wynikających ze Spisu</w:t>
      </w:r>
      <w:r w:rsidRPr="0084749F">
        <w:rPr>
          <w:spacing w:val="-10"/>
        </w:rPr>
        <w:t xml:space="preserve"> </w:t>
      </w:r>
      <w:r w:rsidRPr="0084749F">
        <w:t>Ofert.</w:t>
      </w:r>
    </w:p>
    <w:p w14:paraId="401818E7" w14:textId="6B3C8F5B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before="3"/>
        <w:ind w:left="720" w:right="-92"/>
        <w:jc w:val="both"/>
        <w:rPr>
          <w:rFonts w:asciiTheme="minorHAnsi" w:hAnsiTheme="minorHAnsi" w:cstheme="minorHAnsi"/>
        </w:rPr>
      </w:pPr>
      <w:r w:rsidRPr="0084749F">
        <w:t>System</w:t>
      </w:r>
      <w:r w:rsidRPr="0084749F">
        <w:rPr>
          <w:spacing w:val="-4"/>
        </w:rPr>
        <w:t xml:space="preserve"> </w:t>
      </w:r>
      <w:r w:rsidRPr="0084749F">
        <w:t>Karty</w:t>
      </w:r>
      <w:r w:rsidRPr="0084749F">
        <w:rPr>
          <w:spacing w:val="-3"/>
        </w:rPr>
        <w:t xml:space="preserve"> </w:t>
      </w:r>
      <w:r w:rsidRPr="0084749F">
        <w:t>Mieszkańca</w:t>
      </w:r>
      <w:r w:rsidRPr="0084749F">
        <w:rPr>
          <w:spacing w:val="-3"/>
        </w:rPr>
        <w:t xml:space="preserve"> </w:t>
      </w:r>
      <w:r w:rsidRPr="0084749F">
        <w:t>i</w:t>
      </w:r>
      <w:r w:rsidRPr="0084749F">
        <w:rPr>
          <w:spacing w:val="-4"/>
        </w:rPr>
        <w:t xml:space="preserve"> </w:t>
      </w:r>
      <w:r w:rsidRPr="0084749F">
        <w:t>Aplikacja</w:t>
      </w:r>
      <w:r w:rsidRPr="0084749F">
        <w:rPr>
          <w:spacing w:val="-4"/>
        </w:rPr>
        <w:t xml:space="preserve"> </w:t>
      </w:r>
      <w:r w:rsidRPr="0084749F">
        <w:t>Karta</w:t>
      </w:r>
      <w:r w:rsidRPr="0084749F">
        <w:rPr>
          <w:spacing w:val="-4"/>
        </w:rPr>
        <w:t xml:space="preserve"> </w:t>
      </w:r>
      <w:r w:rsidR="000B4128" w:rsidRPr="0084749F">
        <w:t>Sopocka</w:t>
      </w:r>
      <w:r w:rsidRPr="0084749F">
        <w:rPr>
          <w:spacing w:val="-3"/>
        </w:rPr>
        <w:t xml:space="preserve"> </w:t>
      </w:r>
      <w:r w:rsidRPr="0084749F">
        <w:t>są</w:t>
      </w:r>
      <w:r w:rsidRPr="0084749F">
        <w:rPr>
          <w:spacing w:val="1"/>
        </w:rPr>
        <w:t xml:space="preserve"> </w:t>
      </w:r>
      <w:r w:rsidRPr="0084749F">
        <w:t>dostępne</w:t>
      </w:r>
      <w:r w:rsidRPr="0084749F">
        <w:rPr>
          <w:spacing w:val="-3"/>
        </w:rPr>
        <w:t xml:space="preserve"> </w:t>
      </w:r>
      <w:r w:rsidRPr="0084749F">
        <w:t>dla</w:t>
      </w:r>
      <w:r w:rsidRPr="0084749F">
        <w:rPr>
          <w:spacing w:val="-4"/>
        </w:rPr>
        <w:t xml:space="preserve"> </w:t>
      </w:r>
      <w:r w:rsidRPr="0084749F">
        <w:t>posiadaczy</w:t>
      </w:r>
      <w:r w:rsidRPr="0084749F">
        <w:rPr>
          <w:spacing w:val="-3"/>
        </w:rPr>
        <w:t xml:space="preserve"> </w:t>
      </w:r>
      <w:r w:rsidRPr="0084749F">
        <w:t>Konta</w:t>
      </w:r>
      <w:r w:rsidRPr="0084749F">
        <w:rPr>
          <w:spacing w:val="-4"/>
        </w:rPr>
        <w:t xml:space="preserve"> </w:t>
      </w:r>
      <w:r w:rsidRPr="0084749F">
        <w:t xml:space="preserve">lub Konta </w:t>
      </w:r>
      <w:r w:rsidRPr="0084749F">
        <w:rPr>
          <w:rFonts w:asciiTheme="minorHAnsi" w:hAnsiTheme="minorHAnsi" w:cstheme="minorHAnsi"/>
        </w:rPr>
        <w:t xml:space="preserve">Rodzinnego przez 24 godziny na dobę, przez 7 dni w tygodniu. </w:t>
      </w:r>
      <w:r w:rsidR="00864F63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 xml:space="preserve">zastrzega sobie możliwość dokonywania przerw w dostępie do Systemu Karty Mieszkańca i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, w szczególności w związku z koniecznością przeprowadzenia okresowej konserwacji.</w:t>
      </w:r>
    </w:p>
    <w:p w14:paraId="0D5E6403" w14:textId="7C978DD0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42" w:lineRule="auto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 przypadkach szczególnych mających wpływ na bezpieczeństwo lub stabilność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 xml:space="preserve">, </w:t>
      </w:r>
      <w:r w:rsidR="00864F63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>ma prawo do czasowego zaprzestania lub ograniczenia świadczenia Usług, bez wcześniejszego</w:t>
      </w:r>
      <w:r w:rsidRPr="0084749F">
        <w:rPr>
          <w:rFonts w:asciiTheme="minorHAnsi" w:hAnsiTheme="minorHAnsi" w:cstheme="minorHAnsi"/>
          <w:spacing w:val="-16"/>
        </w:rPr>
        <w:t xml:space="preserve"> </w:t>
      </w:r>
      <w:r w:rsidRPr="0084749F">
        <w:rPr>
          <w:rFonts w:asciiTheme="minorHAnsi" w:hAnsiTheme="minorHAnsi" w:cstheme="minorHAnsi"/>
        </w:rPr>
        <w:t>powiadomienia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i przeprowadzenia prac mających na celu przywrócenie bezpieczeństwa i stabilności 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>.</w:t>
      </w:r>
    </w:p>
    <w:p w14:paraId="2E07D824" w14:textId="2B14C745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37" w:lineRule="auto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wadliwego działania Systemu Karty Mieszkańca,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czy też Pakietu Mieszkańca lub braku akceptacji Karty w Obiekcie, Użytkownik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powinien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niezwłocznie poinformować </w:t>
      </w:r>
      <w:r w:rsidR="00864F63" w:rsidRPr="0084749F">
        <w:rPr>
          <w:rFonts w:asciiTheme="minorHAnsi" w:hAnsiTheme="minorHAnsi" w:cstheme="minorHAnsi"/>
        </w:rPr>
        <w:t xml:space="preserve">Administratora </w:t>
      </w:r>
      <w:r w:rsidRPr="0084749F">
        <w:rPr>
          <w:rFonts w:asciiTheme="minorHAnsi" w:hAnsiTheme="minorHAnsi" w:cstheme="minorHAnsi"/>
        </w:rPr>
        <w:t>o usterce.</w:t>
      </w:r>
    </w:p>
    <w:p w14:paraId="7DFBB09F" w14:textId="72532BF1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Podczas zgłaszania usterki Użytkownik Karty zobowiązany jest do dokładnego opisania problemu, który napotkał przy próbie skorzystania z Karty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bądź Systemu Karty Mieszkańca lub Aplikacji Karta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.</w:t>
      </w:r>
    </w:p>
    <w:p w14:paraId="3BB3B1E8" w14:textId="77777777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Usunięcie usterki nastąpi w terminie 7 dni roboczych od dnia jej złożenia, chyba że z uwagi na szczególne okoliczności okaże się to niemożliwe. W takim przypadku terminu rozpatrzenia reklamacji wyniesie do 14 dni roboczych. O sposobie usunięcia usterki Użytkownik Karty zostanie powiadomiony telefonicznie albo za pośrednictwem poczty</w:t>
      </w:r>
      <w:r w:rsidRPr="0084749F">
        <w:rPr>
          <w:rFonts w:asciiTheme="minorHAnsi" w:hAnsiTheme="minorHAnsi" w:cstheme="minorHAnsi"/>
          <w:spacing w:val="-5"/>
        </w:rPr>
        <w:t xml:space="preserve"> </w:t>
      </w:r>
      <w:r w:rsidRPr="0084749F">
        <w:rPr>
          <w:rFonts w:asciiTheme="minorHAnsi" w:hAnsiTheme="minorHAnsi" w:cstheme="minorHAnsi"/>
        </w:rPr>
        <w:t>elektronicznej.</w:t>
      </w:r>
    </w:p>
    <w:p w14:paraId="25ABD4E7" w14:textId="6AC7CE6E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zgubienia plastikowej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Użytkownik Karty </w:t>
      </w:r>
      <w:r w:rsidR="00FD18E3" w:rsidRPr="0084749F">
        <w:rPr>
          <w:rFonts w:asciiTheme="minorHAnsi" w:hAnsiTheme="minorHAnsi" w:cstheme="minorHAnsi"/>
        </w:rPr>
        <w:t xml:space="preserve">ma obowiązek zablokowania </w:t>
      </w:r>
      <w:proofErr w:type="gramStart"/>
      <w:r w:rsidR="00FD18E3" w:rsidRPr="0084749F">
        <w:rPr>
          <w:rFonts w:asciiTheme="minorHAnsi" w:hAnsiTheme="minorHAnsi" w:cstheme="minorHAnsi"/>
        </w:rPr>
        <w:t xml:space="preserve">jej </w:t>
      </w:r>
      <w:r w:rsidRPr="0084749F">
        <w:rPr>
          <w:rFonts w:asciiTheme="minorHAnsi" w:hAnsiTheme="minorHAnsi" w:cstheme="minorHAnsi"/>
        </w:rPr>
        <w:t xml:space="preserve"> za</w:t>
      </w:r>
      <w:proofErr w:type="gramEnd"/>
      <w:r w:rsidRPr="0084749F">
        <w:rPr>
          <w:rFonts w:asciiTheme="minorHAnsi" w:hAnsiTheme="minorHAnsi" w:cstheme="minorHAnsi"/>
        </w:rPr>
        <w:t xml:space="preserve"> pośrednictwem swojego konta na stronie internetowej </w:t>
      </w:r>
      <w:hyperlink r:id="rId14">
        <w:r w:rsidR="00042C6F" w:rsidRPr="0084749F">
          <w:rPr>
            <w:rFonts w:asciiTheme="minorHAnsi" w:hAnsiTheme="minorHAnsi" w:cstheme="minorHAnsi"/>
          </w:rPr>
          <w:t>www.karta.sopot.pl</w:t>
        </w:r>
      </w:hyperlink>
      <w:r w:rsidR="00FD18E3" w:rsidRPr="0084749F">
        <w:rPr>
          <w:rFonts w:asciiTheme="minorHAnsi" w:hAnsiTheme="minorHAnsi" w:cstheme="minorHAnsi"/>
        </w:rPr>
        <w:t>. Zablokowania Karty można dokonać również w Autoryzowanym Punkcie Odbioru.</w:t>
      </w:r>
    </w:p>
    <w:p w14:paraId="4C135A7D" w14:textId="0D8F3AFB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Po zablokowaniu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nie będzie mogła zostać ponownie</w:t>
      </w:r>
      <w:r w:rsidRPr="0084749F">
        <w:rPr>
          <w:rFonts w:asciiTheme="minorHAnsi" w:hAnsiTheme="minorHAnsi" w:cstheme="minorHAnsi"/>
          <w:spacing w:val="-10"/>
        </w:rPr>
        <w:t xml:space="preserve"> </w:t>
      </w:r>
      <w:r w:rsidRPr="0084749F">
        <w:rPr>
          <w:rFonts w:asciiTheme="minorHAnsi" w:hAnsiTheme="minorHAnsi" w:cstheme="minorHAnsi"/>
        </w:rPr>
        <w:t>wykorzystana.</w:t>
      </w:r>
    </w:p>
    <w:p w14:paraId="1D834C92" w14:textId="5A9E9092" w:rsidR="0054751C" w:rsidRPr="0084749F" w:rsidRDefault="00F42E77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zgubienia lub zniszczenia Karty Sopockiej, możliwe jest otrzymanie duplikatu Karty po złożeniu odpowiedniego wniosku (w formie papierowej lub elektronicznej) oraz wniesieniu opłaty w wysokości </w:t>
      </w:r>
      <w:r w:rsidR="002B5BEF" w:rsidRPr="0084749F">
        <w:rPr>
          <w:rFonts w:asciiTheme="minorHAnsi" w:hAnsiTheme="minorHAnsi" w:cstheme="minorHAnsi"/>
        </w:rPr>
        <w:t>20</w:t>
      </w:r>
      <w:r w:rsidR="00536BD4" w:rsidRPr="0084749F">
        <w:rPr>
          <w:rFonts w:asciiTheme="minorHAnsi" w:hAnsiTheme="minorHAnsi" w:cstheme="minorHAnsi"/>
        </w:rPr>
        <w:t xml:space="preserve"> zł</w:t>
      </w:r>
      <w:r w:rsidR="00864F63" w:rsidRPr="0084749F">
        <w:rPr>
          <w:rFonts w:asciiTheme="minorHAnsi" w:hAnsiTheme="minorHAnsi" w:cstheme="minorHAnsi"/>
        </w:rPr>
        <w:t>,</w:t>
      </w:r>
      <w:r w:rsidR="002B5BEF" w:rsidRPr="0084749F">
        <w:rPr>
          <w:rFonts w:asciiTheme="minorHAnsi" w:hAnsiTheme="minorHAnsi" w:cstheme="minorHAnsi"/>
        </w:rPr>
        <w:t xml:space="preserve"> </w:t>
      </w:r>
      <w:r w:rsidR="00536BD4" w:rsidRPr="0084749F">
        <w:rPr>
          <w:rFonts w:asciiTheme="minorHAnsi" w:hAnsiTheme="minorHAnsi" w:cstheme="minorHAnsi"/>
        </w:rPr>
        <w:t>płatne</w:t>
      </w:r>
      <w:r w:rsidRPr="0084749F">
        <w:rPr>
          <w:rFonts w:asciiTheme="minorHAnsi" w:hAnsiTheme="minorHAnsi" w:cstheme="minorHAnsi"/>
        </w:rPr>
        <w:t>j</w:t>
      </w:r>
      <w:r w:rsidR="00536BD4" w:rsidRPr="0084749F">
        <w:rPr>
          <w:rFonts w:asciiTheme="minorHAnsi" w:hAnsiTheme="minorHAnsi" w:cstheme="minorHAnsi"/>
        </w:rPr>
        <w:t xml:space="preserve"> w Autoryzowanym Punkcie Odbioru</w:t>
      </w:r>
      <w:r w:rsidR="002B5BEF" w:rsidRPr="0084749F">
        <w:rPr>
          <w:rFonts w:asciiTheme="minorHAnsi" w:hAnsiTheme="minorHAnsi" w:cstheme="minorHAnsi"/>
        </w:rPr>
        <w:t>.</w:t>
      </w:r>
    </w:p>
    <w:p w14:paraId="68265D17" w14:textId="464B1EFF" w:rsidR="00536BD4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Organizator </w:t>
      </w:r>
      <w:r w:rsidR="00864F63" w:rsidRPr="0084749F">
        <w:rPr>
          <w:rFonts w:asciiTheme="minorHAnsi" w:hAnsiTheme="minorHAnsi" w:cstheme="minorHAnsi"/>
        </w:rPr>
        <w:t xml:space="preserve">oraz Administrator </w:t>
      </w:r>
      <w:r w:rsidRPr="0084749F">
        <w:rPr>
          <w:rFonts w:asciiTheme="minorHAnsi" w:hAnsiTheme="minorHAnsi" w:cstheme="minorHAnsi"/>
        </w:rPr>
        <w:t>nie ponos</w:t>
      </w:r>
      <w:r w:rsidR="00864F63" w:rsidRPr="0084749F">
        <w:rPr>
          <w:rFonts w:asciiTheme="minorHAnsi" w:hAnsiTheme="minorHAnsi" w:cstheme="minorHAnsi"/>
        </w:rPr>
        <w:t>zą</w:t>
      </w:r>
      <w:r w:rsidRPr="0084749F">
        <w:rPr>
          <w:rFonts w:asciiTheme="minorHAnsi" w:hAnsiTheme="minorHAnsi" w:cstheme="minorHAnsi"/>
        </w:rPr>
        <w:t xml:space="preserve"> odpowiedzialności za problemy techniczne bądź ograniczenia oprogramowania lub sprzętu, z którego korzysta Użytkownik Konta lub Konta rodzinnego, a które uniemożliwiają mu korzystanie z określonych</w:t>
      </w:r>
      <w:r w:rsidRPr="0084749F">
        <w:rPr>
          <w:rFonts w:asciiTheme="minorHAnsi" w:hAnsiTheme="minorHAnsi" w:cstheme="minorHAnsi"/>
          <w:spacing w:val="-6"/>
        </w:rPr>
        <w:t xml:space="preserve"> </w:t>
      </w:r>
      <w:r w:rsidRPr="0084749F">
        <w:rPr>
          <w:rFonts w:asciiTheme="minorHAnsi" w:hAnsiTheme="minorHAnsi" w:cstheme="minorHAnsi"/>
        </w:rPr>
        <w:t>usług.</w:t>
      </w:r>
    </w:p>
    <w:p w14:paraId="1E93A749" w14:textId="77777777" w:rsidR="00BF05C6" w:rsidRDefault="00BF05C6" w:rsidP="00752F7D">
      <w:pPr>
        <w:pStyle w:val="Nagwek1"/>
        <w:tabs>
          <w:tab w:val="left" w:pos="3632"/>
        </w:tabs>
        <w:spacing w:before="240" w:after="120"/>
        <w:ind w:left="3634" w:right="11"/>
        <w:jc w:val="both"/>
      </w:pPr>
    </w:p>
    <w:p w14:paraId="14734472" w14:textId="77777777" w:rsidR="00BF05C6" w:rsidRDefault="00BF05C6" w:rsidP="00752F7D">
      <w:pPr>
        <w:pStyle w:val="Nagwek1"/>
        <w:tabs>
          <w:tab w:val="left" w:pos="3632"/>
        </w:tabs>
        <w:spacing w:before="240" w:after="120"/>
        <w:ind w:left="3634" w:right="11"/>
        <w:jc w:val="both"/>
      </w:pPr>
    </w:p>
    <w:p w14:paraId="474AA722" w14:textId="77777777" w:rsidR="00BF05C6" w:rsidRDefault="00BF05C6" w:rsidP="00BF05C6">
      <w:pPr>
        <w:pStyle w:val="Nagwek1"/>
        <w:tabs>
          <w:tab w:val="left" w:pos="3632"/>
        </w:tabs>
        <w:ind w:left="3634" w:right="11"/>
        <w:jc w:val="both"/>
      </w:pPr>
    </w:p>
    <w:p w14:paraId="220A0E46" w14:textId="77777777" w:rsidR="00BF05C6" w:rsidRDefault="00BF05C6" w:rsidP="00BF05C6">
      <w:pPr>
        <w:pStyle w:val="Nagwek1"/>
        <w:tabs>
          <w:tab w:val="left" w:pos="3632"/>
        </w:tabs>
        <w:spacing w:before="240"/>
        <w:ind w:left="3634" w:right="11"/>
        <w:jc w:val="both"/>
      </w:pPr>
    </w:p>
    <w:p w14:paraId="68C7F538" w14:textId="5DC3225C" w:rsidR="0054751C" w:rsidRPr="0084749F" w:rsidRDefault="00F5509C" w:rsidP="00BF05C6">
      <w:pPr>
        <w:pStyle w:val="Nagwek1"/>
        <w:tabs>
          <w:tab w:val="left" w:pos="3632"/>
        </w:tabs>
        <w:spacing w:before="240" w:after="120"/>
        <w:ind w:left="3634" w:right="11" w:hanging="373"/>
        <w:jc w:val="both"/>
      </w:pPr>
      <w:r w:rsidRPr="0084749F">
        <w:t xml:space="preserve">X </w:t>
      </w:r>
      <w:r w:rsidR="00536BD4" w:rsidRPr="0084749F">
        <w:t>Z</w:t>
      </w:r>
      <w:r w:rsidR="002B5BEF" w:rsidRPr="0084749F">
        <w:t xml:space="preserve">miana oferty Karty </w:t>
      </w:r>
      <w:r w:rsidR="000B4128" w:rsidRPr="0084749F">
        <w:t>Sopocka</w:t>
      </w:r>
    </w:p>
    <w:p w14:paraId="4CD0B25A" w14:textId="3D376A46" w:rsidR="0054751C" w:rsidRPr="0084749F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Organizator może zmieniać ofertę między innymi poprzez rozszerzenie jej o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dodatkowe</w:t>
      </w:r>
      <w:r w:rsidR="00C90263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Obiekty, uprawnienia do uzyskania rabatów lub innego rodzaju ulgi bądź usługi. Organizator może zmieniać ofertę poprzez usunięcie Obiektów ze Spisu Ofert. Oferty usunięte ze Spisu Ofert przestają obowiązywać.</w:t>
      </w:r>
    </w:p>
    <w:p w14:paraId="7D570B65" w14:textId="65142434" w:rsidR="0054751C" w:rsidRPr="0084749F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before="3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Zmiany oferty, o których mowa w punkcie 1. części VIII niniejszego regulaminu,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obowiązują od chwili ogłoszenia. Organizator niezwłocznie ogłasza zmianę oferty na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stronie</w:t>
      </w:r>
      <w:hyperlink r:id="rId15">
        <w:r w:rsidRPr="0084749F">
          <w:rPr>
            <w:rFonts w:asciiTheme="minorHAnsi" w:hAnsiTheme="minorHAnsi" w:cstheme="minorHAnsi"/>
          </w:rPr>
          <w:t xml:space="preserve">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 xml:space="preserve"> </w:t>
        </w:r>
      </w:hyperlink>
      <w:r w:rsidRPr="0084749F">
        <w:rPr>
          <w:rFonts w:asciiTheme="minorHAnsi" w:hAnsiTheme="minorHAnsi" w:cstheme="minorHAnsi"/>
        </w:rPr>
        <w:t>.</w:t>
      </w:r>
    </w:p>
    <w:p w14:paraId="7C72938B" w14:textId="1474C688" w:rsidR="0054751C" w:rsidRPr="0084749F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line="268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Aktualna lista Obiektów, w których można korzystać z Karty </w:t>
      </w:r>
      <w:r w:rsidR="000B4128" w:rsidRPr="0084749F">
        <w:rPr>
          <w:rFonts w:asciiTheme="minorHAnsi" w:hAnsiTheme="minorHAnsi" w:cstheme="minorHAnsi"/>
        </w:rPr>
        <w:t>Sopock</w:t>
      </w:r>
      <w:r w:rsidR="00536BD4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>, jest dostępna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w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Spisie Ofert na stroni</w:t>
      </w:r>
      <w:hyperlink r:id="rId16">
        <w:r w:rsidRPr="0084749F">
          <w:rPr>
            <w:rFonts w:asciiTheme="minorHAnsi" w:hAnsiTheme="minorHAnsi" w:cstheme="minorHAnsi"/>
          </w:rPr>
          <w:t xml:space="preserve">e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>.</w:t>
        </w:r>
      </w:hyperlink>
    </w:p>
    <w:p w14:paraId="76A2458C" w14:textId="6FC3518C" w:rsidR="0054751C" w:rsidRPr="0084749F" w:rsidRDefault="00536BD4" w:rsidP="00C90263">
      <w:pPr>
        <w:pStyle w:val="Nagwek1"/>
        <w:tabs>
          <w:tab w:val="left" w:pos="0"/>
        </w:tabs>
        <w:spacing w:before="240" w:after="120"/>
        <w:ind w:left="0" w:right="17"/>
        <w:jc w:val="center"/>
      </w:pPr>
      <w:r w:rsidRPr="0084749F">
        <w:t>X</w:t>
      </w:r>
      <w:r w:rsidR="00F5509C" w:rsidRPr="0084749F">
        <w:t>I</w:t>
      </w:r>
      <w:r w:rsidRPr="0084749F">
        <w:t xml:space="preserve"> </w:t>
      </w:r>
      <w:r w:rsidR="002B5BEF" w:rsidRPr="0084749F">
        <w:t>Ochrona danych</w:t>
      </w:r>
      <w:r w:rsidR="002B5BEF" w:rsidRPr="0084749F">
        <w:rPr>
          <w:spacing w:val="-4"/>
        </w:rPr>
        <w:t xml:space="preserve"> </w:t>
      </w:r>
      <w:r w:rsidR="002B5BEF" w:rsidRPr="0084749F">
        <w:t>osobowych</w:t>
      </w:r>
    </w:p>
    <w:p w14:paraId="4CBA8FC1" w14:textId="4B5F0A04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1.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Administratorem Państwa danych osobowych jest Prezydent Miasta Sopotu, ul. Kościuszki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25/27, 81-704 Sopot, e-mail: kancelaria@sopot.pl; tel. 58 52 13 751 (zwany dalej „Administratorem”)</w:t>
      </w:r>
      <w:r w:rsidR="0084749F">
        <w:rPr>
          <w:rFonts w:asciiTheme="minorHAnsi" w:hAnsiTheme="minorHAnsi" w:cstheme="minorHAnsi"/>
        </w:rPr>
        <w:t>.</w:t>
      </w:r>
    </w:p>
    <w:p w14:paraId="58EB2BD4" w14:textId="78C1A608" w:rsidR="00D95C78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2.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Administrator wyznaczył inspektora ochrony danych</w:t>
      </w:r>
      <w:r w:rsidR="00CF4FFA">
        <w:rPr>
          <w:rFonts w:asciiTheme="minorHAnsi" w:hAnsiTheme="minorHAnsi" w:cstheme="minorHAnsi"/>
        </w:rPr>
        <w:t>,</w:t>
      </w:r>
      <w:r w:rsidRPr="0084749F">
        <w:rPr>
          <w:rFonts w:asciiTheme="minorHAnsi" w:hAnsiTheme="minorHAnsi" w:cstheme="minorHAnsi"/>
        </w:rPr>
        <w:t xml:space="preserve"> z którym kontakt jest możliwy poprzez adres e-mail: iod@sopot.pl lub na adres siedziby Administratora: ul. Kościuszki 25/27, 81-704 Sopot</w:t>
      </w:r>
      <w:r w:rsidR="0084749F">
        <w:rPr>
          <w:rFonts w:asciiTheme="minorHAnsi" w:hAnsiTheme="minorHAnsi" w:cstheme="minorHAnsi"/>
        </w:rPr>
        <w:t>.</w:t>
      </w:r>
    </w:p>
    <w:p w14:paraId="1DFB8F14" w14:textId="00FE86A6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3.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Podanie jakichkolwiek danych osobowych jest dobrowolne jednak niezbędne dla realizacji celów:</w:t>
      </w:r>
    </w:p>
    <w:p w14:paraId="3A64A46B" w14:textId="1DBACBA9" w:rsidR="00D95C78" w:rsidRPr="0084749F" w:rsidRDefault="0084749F" w:rsidP="001C1D72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</w:t>
      </w:r>
      <w:r w:rsidR="00D95C78" w:rsidRPr="0084749F">
        <w:rPr>
          <w:rFonts w:asciiTheme="minorHAnsi" w:hAnsiTheme="minorHAnsi" w:cstheme="minorHAnsi"/>
        </w:rPr>
        <w:t xml:space="preserve"> świadczenia usług związanych z „Kartą Sopocką” przez Administratora danych oraz partnerów systemu (art. 6 ust.1 lit. a zgoda osoby, której dane dotyczą oraz art. 6 lit. b – umowa,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="00D95C78"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="00D95C78" w:rsidRPr="0084749F">
        <w:rPr>
          <w:rFonts w:asciiTheme="minorHAnsi" w:hAnsiTheme="minorHAnsi" w:cstheme="minorHAnsi"/>
        </w:rPr>
        <w:t>);</w:t>
      </w:r>
    </w:p>
    <w:p w14:paraId="3E4B4CCF" w14:textId="1120003C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b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rejestracji w Portalu „Karty Sopockiej”, złożenia zamówienia, zawarcia i realizacji umowy sprzedaży (art. 6 ust.1 lit. b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– zawarcie i wykonywanie umowy);</w:t>
      </w:r>
    </w:p>
    <w:p w14:paraId="31F3F910" w14:textId="3D05549A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c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Organizatora zawiadomień związanych z wykonywaniem umowy w formie papierowej lub za pomocą środków komunikacji elektronicznej zgodnie z ustawą z dnia 18 lipca 2002 r. o świadczeniu usług drogą elektroniczną (art. 6 ust.1 lit. b ogólnego rozporządzenia </w:t>
      </w:r>
      <w:r w:rsidR="0084749F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– wykonywanie umowy);</w:t>
      </w:r>
    </w:p>
    <w:p w14:paraId="5144FE26" w14:textId="68CA6C4E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9631F6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prowadzenia badań ankietowych, promocji i konkursów przez Organizatora (art. 6 ust.1 lit. a) ogólnego rozporządzenia o ochronie danych z dnia 27 kwietnia 2016r - zgoda);</w:t>
      </w:r>
    </w:p>
    <w:p w14:paraId="7509D805" w14:textId="38A9E4F9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e</w:t>
      </w:r>
      <w:r w:rsidR="001C1D72">
        <w:rPr>
          <w:rFonts w:asciiTheme="minorHAnsi" w:hAnsiTheme="minorHAnsi" w:cstheme="minorHAnsi"/>
        </w:rPr>
        <w:t xml:space="preserve">) </w:t>
      </w:r>
      <w:r w:rsidRPr="0084749F">
        <w:rPr>
          <w:rFonts w:asciiTheme="minorHAnsi" w:hAnsiTheme="minorHAnsi" w:cstheme="minorHAnsi"/>
        </w:rPr>
        <w:t xml:space="preserve"> wysyłania przez Organizatora informacji handlowych w formie papierowej lub za pomocą środków komunikacji elektronicznej zgodnie z ustawą z dnia 18 lipca 2002 r. o świadczeniu usług drogą elektroniczną - (art. 6 ust.1 lit. a) ogólnego rozporządzenia o ochronie danych </w:t>
      </w:r>
      <w:r w:rsidR="009631F6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z dnia 27 kwietnia 2016r - zgoda).</w:t>
      </w:r>
    </w:p>
    <w:p w14:paraId="4A462EFF" w14:textId="414461DF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f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Urząd Miasta Sopotu </w:t>
      </w:r>
      <w:proofErr w:type="spellStart"/>
      <w:r w:rsidRPr="0084749F">
        <w:rPr>
          <w:rFonts w:asciiTheme="minorHAnsi" w:hAnsiTheme="minorHAnsi" w:cstheme="minorHAnsi"/>
        </w:rPr>
        <w:t>newslettera</w:t>
      </w:r>
      <w:proofErr w:type="spellEnd"/>
      <w:r w:rsidRPr="0084749F">
        <w:rPr>
          <w:rFonts w:asciiTheme="minorHAnsi" w:hAnsiTheme="minorHAnsi" w:cstheme="minorHAnsi"/>
        </w:rPr>
        <w:t xml:space="preserve"> za pomocą środków komunikacji elektronicznej zgodnie z ustawą z dnia 18 lipca 2002 r. o świadczeniu usług drogą elektroniczną - (art. 6 ust.1 lit. a)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- zgoda).</w:t>
      </w:r>
    </w:p>
    <w:p w14:paraId="02477D14" w14:textId="732D70AF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g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Organizatora ofert promocyjnych partnerów projektu za pomocą środków komunikacji elektronicznej zgodnie z ustawą z dnia 18 lipca 2002 r. o świadczeniu usług drogą elektroniczną - (art. 6 ust.1 lit. a ogólnego rozporządzenia o ochronie danych z dnia 27 kwietnia 2016r - zgoda).</w:t>
      </w:r>
    </w:p>
    <w:p w14:paraId="678C1418" w14:textId="51943333" w:rsidR="00D95C78" w:rsidRPr="0084749F" w:rsidRDefault="00FD18E3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h</w:t>
      </w:r>
      <w:r w:rsidR="001C1D72">
        <w:rPr>
          <w:rFonts w:asciiTheme="minorHAnsi" w:hAnsiTheme="minorHAnsi" w:cstheme="minorHAnsi"/>
        </w:rPr>
        <w:t>)</w:t>
      </w:r>
      <w:r w:rsidR="00D95C78" w:rsidRPr="0084749F">
        <w:rPr>
          <w:rFonts w:asciiTheme="minorHAnsi" w:hAnsiTheme="minorHAnsi" w:cstheme="minorHAnsi"/>
        </w:rPr>
        <w:t xml:space="preserve"> Użytkownik Karty w każdym czasie za pośrednictwem Portalu Karty Sopockiej posiada dostęp do swoich danych osobowych. Dane osobowe mogą zostać przez Użytkownika Karty w każdym czasie sprostowane, usunięte lub może ograniczyć przetwarzanie.</w:t>
      </w:r>
    </w:p>
    <w:p w14:paraId="05BE9281" w14:textId="77777777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4. Użytkownik Karty ma prawo do:</w:t>
      </w:r>
    </w:p>
    <w:p w14:paraId="52D1653E" w14:textId="77777777" w:rsidR="009631F6" w:rsidRDefault="00D95C78" w:rsidP="009631F6">
      <w:pPr>
        <w:tabs>
          <w:tab w:val="left" w:pos="1121"/>
        </w:tabs>
        <w:ind w:left="284" w:right="50" w:firstLine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a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dostępu do swoich danych w tym potwierdzenia ich przetwarzania, otrzymania kopii danych </w:t>
      </w:r>
      <w:r w:rsidR="00B02C69">
        <w:rPr>
          <w:rFonts w:asciiTheme="minorHAnsi" w:hAnsiTheme="minorHAnsi" w:cstheme="minorHAnsi"/>
        </w:rPr>
        <w:br/>
      </w:r>
    </w:p>
    <w:p w14:paraId="57E775D4" w14:textId="48F3FA2D" w:rsidR="00D95C78" w:rsidRPr="0084749F" w:rsidRDefault="00D95C78" w:rsidP="009631F6">
      <w:pPr>
        <w:tabs>
          <w:tab w:val="left" w:pos="1121"/>
        </w:tabs>
        <w:ind w:left="284" w:right="50" w:firstLine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i informacji o ich przetwarzaniu (art. 15 RODO),</w:t>
      </w:r>
    </w:p>
    <w:p w14:paraId="55F8FFED" w14:textId="10ABCE0C" w:rsidR="00D95C78" w:rsidRPr="0084749F" w:rsidRDefault="00D95C78" w:rsidP="0038750A">
      <w:pPr>
        <w:tabs>
          <w:tab w:val="left" w:pos="709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b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sprostowania nieprawidłowych danych lub uzupełnienia niekompletnych danych (art. 16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RODO),</w:t>
      </w:r>
    </w:p>
    <w:p w14:paraId="43A39733" w14:textId="1E747FC9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c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usunięcia danych, jeżeli Administrator nie ma już podstawy prawnej do ich przetwarzania lub dane nie są już niezbędne dla celów przetwarzania (art. 17 RODO),</w:t>
      </w:r>
    </w:p>
    <w:p w14:paraId="05AC0E27" w14:textId="4A4043C4" w:rsidR="00D95C78" w:rsidRPr="0084749F" w:rsidRDefault="00D95C78" w:rsidP="0038750A">
      <w:pPr>
        <w:tabs>
          <w:tab w:val="left" w:pos="993"/>
        </w:tabs>
        <w:ind w:left="1134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ograniczenia przetwarzania danych (art. 18 RODO),</w:t>
      </w:r>
    </w:p>
    <w:p w14:paraId="20246F45" w14:textId="2B601E29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e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wniesienia sprzeciwu na przetwarzanie w celach wynikających z prawnie uzasadnionych interesów Administratora, w szczególności marketingu bezpośredniego i wobec dokonanego w tych celach profilowania (art. 21 RODO),</w:t>
      </w:r>
    </w:p>
    <w:p w14:paraId="1E12BFDF" w14:textId="765703BB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f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cofnięcia zgody na przetwarzanie danych osobowych w sytuacji, gdy stanowi ona</w:t>
      </w:r>
      <w:r w:rsid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podstawę przetwarzania danych, co nie wpływa jednak na zgodność z prawem</w:t>
      </w:r>
      <w:r w:rsid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przetwarzania, którego dokonano na podstawie zgody przed jej wycofaniem (art. 7 ust. 3 RODO),</w:t>
      </w:r>
    </w:p>
    <w:p w14:paraId="4B11C76C" w14:textId="0EC5702B" w:rsidR="00D95C78" w:rsidRPr="0084749F" w:rsidRDefault="00D95C78" w:rsidP="0038750A">
      <w:pPr>
        <w:ind w:left="851" w:right="50" w:hanging="14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g</w:t>
      </w:r>
      <w:r w:rsidR="009631F6" w:rsidRPr="0038750A">
        <w:rPr>
          <w:rFonts w:asciiTheme="minorHAnsi" w:hAnsiTheme="minorHAnsi" w:cstheme="minorHAnsi"/>
          <w:spacing w:val="-2"/>
        </w:rPr>
        <w:t>)</w:t>
      </w:r>
      <w:r w:rsidRPr="0038750A">
        <w:rPr>
          <w:rFonts w:asciiTheme="minorHAnsi" w:hAnsiTheme="minorHAnsi" w:cstheme="minorHAnsi"/>
          <w:spacing w:val="-2"/>
        </w:rPr>
        <w:t xml:space="preserve"> wniesienia skargi do organu nadzoru – Prezesa Urzędu Ochrony Danych Osobowych, </w:t>
      </w:r>
      <w:r w:rsidR="0038750A">
        <w:rPr>
          <w:rFonts w:asciiTheme="minorHAnsi" w:hAnsiTheme="minorHAnsi" w:cstheme="minorHAnsi"/>
          <w:spacing w:val="-2"/>
        </w:rPr>
        <w:br/>
        <w:t xml:space="preserve">   </w:t>
      </w:r>
      <w:r w:rsidRPr="0038750A">
        <w:rPr>
          <w:rFonts w:asciiTheme="minorHAnsi" w:hAnsiTheme="minorHAnsi" w:cstheme="minorHAnsi"/>
          <w:spacing w:val="-2"/>
        </w:rPr>
        <w:t>ul. Stawki 2, 00-193 Warszawa.</w:t>
      </w:r>
    </w:p>
    <w:p w14:paraId="4EF76162" w14:textId="5DBB5FF0" w:rsidR="00D95C78" w:rsidRPr="0084749F" w:rsidRDefault="00D95C78" w:rsidP="00F22B93">
      <w:pPr>
        <w:tabs>
          <w:tab w:val="left" w:pos="1121"/>
          <w:tab w:val="left" w:pos="737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5. </w:t>
      </w:r>
      <w:r w:rsidR="004D1EDE">
        <w:rPr>
          <w:rFonts w:asciiTheme="minorHAnsi" w:hAnsiTheme="minorHAnsi" w:cstheme="minorHAnsi"/>
        </w:rPr>
        <w:t xml:space="preserve">  </w:t>
      </w:r>
      <w:r w:rsidRPr="0084749F">
        <w:rPr>
          <w:rFonts w:asciiTheme="minorHAnsi" w:hAnsiTheme="minorHAnsi" w:cstheme="minorHAnsi"/>
        </w:rPr>
        <w:t>Organizator jest uprawniony do powierzania przetwarzania danych osobowych Użytkownika Karty osobom trzecim, z zachowaniem wymogów określonych przepisami RODO.</w:t>
      </w:r>
    </w:p>
    <w:p w14:paraId="0C7AACA8" w14:textId="785C54FF" w:rsidR="00D95C78" w:rsidRPr="0084749F" w:rsidRDefault="00D95C78" w:rsidP="00F22B93">
      <w:pPr>
        <w:tabs>
          <w:tab w:val="left" w:pos="1121"/>
          <w:tab w:val="left" w:pos="737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6. Dane osobowe będą przetwarzane w sposób zautomatyzowany, w tym również w formie profilowania. Zautomatyzowane podejmowanie decyzji będzie służyło dostosowywaniu działań informacyjnych do cech i </w:t>
      </w:r>
      <w:proofErr w:type="spellStart"/>
      <w:r w:rsidRPr="0084749F">
        <w:rPr>
          <w:rFonts w:asciiTheme="minorHAnsi" w:hAnsiTheme="minorHAnsi" w:cstheme="minorHAnsi"/>
        </w:rPr>
        <w:t>zachowań</w:t>
      </w:r>
      <w:proofErr w:type="spellEnd"/>
      <w:r w:rsidRPr="0084749F">
        <w:rPr>
          <w:rFonts w:asciiTheme="minorHAnsi" w:hAnsiTheme="minorHAnsi" w:cstheme="minorHAnsi"/>
        </w:rPr>
        <w:t xml:space="preserve"> użytkownika. Wnioskowanie będzie brało pod uwagę charakterystykę użytkownika (wiek i zainteresowania) oraz sposób korzystania z oferty Karty Sopockiej, w tym także rodzaj posiadanych pakietów.</w:t>
      </w:r>
    </w:p>
    <w:p w14:paraId="49FC670D" w14:textId="04CE1FC3" w:rsidR="00D95C78" w:rsidRPr="0084749F" w:rsidRDefault="00D95C78" w:rsidP="00F22B93">
      <w:pPr>
        <w:tabs>
          <w:tab w:val="left" w:pos="112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7. </w:t>
      </w:r>
      <w:r w:rsidR="004D1EDE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Dane osobowe będą przechowywane do czasu rezygnacji z usługi lub przez okres realizacji umowy oraz przedawnienia zobowiązań wynikających z umowy, a także przedawnienia obowiązków podatkowych związanych z rozliczeniem tej umowy.</w:t>
      </w:r>
    </w:p>
    <w:p w14:paraId="6AF3D61E" w14:textId="0935C08A" w:rsidR="00D95C78" w:rsidRPr="0084749F" w:rsidRDefault="00D95C78" w:rsidP="00F22B93">
      <w:pPr>
        <w:tabs>
          <w:tab w:val="left" w:pos="112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8. </w:t>
      </w:r>
      <w:r w:rsidR="004D1EDE">
        <w:rPr>
          <w:rFonts w:asciiTheme="minorHAnsi" w:hAnsiTheme="minorHAnsi" w:cstheme="minorHAnsi"/>
        </w:rPr>
        <w:t xml:space="preserve">  </w:t>
      </w:r>
      <w:r w:rsidRPr="0084749F">
        <w:rPr>
          <w:rFonts w:asciiTheme="minorHAnsi" w:hAnsiTheme="minorHAnsi" w:cstheme="minorHAnsi"/>
        </w:rPr>
        <w:t>Administrator danych nie ma zamiaru przekazywać danych osobowych do państwa trzeciego lub organizacji międzynarodowej.</w:t>
      </w:r>
    </w:p>
    <w:p w14:paraId="3188E243" w14:textId="6E281205" w:rsidR="00D95C78" w:rsidRPr="0084749F" w:rsidRDefault="00D95C78" w:rsidP="00F22B93">
      <w:pPr>
        <w:tabs>
          <w:tab w:val="left" w:pos="1121"/>
          <w:tab w:val="left" w:pos="8647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9. </w:t>
      </w:r>
      <w:r w:rsidR="00B02C69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Administrator zapewni Użytkownikowi Karty i przedstawicielowi ustawowemu lub opiekunowi prawnemu Użytkownika Karty nieposiadającego zdolności do czynności prawnych dostęp do aktualnej informacji o podmiocie, któremu powierzy przetwarzanie danych, ich zakresie </w:t>
      </w:r>
      <w:r w:rsidR="00B02C69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i zamierzonym terminie przekazania.</w:t>
      </w:r>
    </w:p>
    <w:p w14:paraId="68EC23C1" w14:textId="6670A960" w:rsidR="00D95C78" w:rsidRPr="0084749F" w:rsidRDefault="00D95C78" w:rsidP="00F22B93">
      <w:pPr>
        <w:tabs>
          <w:tab w:val="left" w:pos="1121"/>
          <w:tab w:val="left" w:pos="8647"/>
        </w:tabs>
        <w:ind w:left="709" w:right="50" w:hanging="425"/>
        <w:jc w:val="both"/>
      </w:pPr>
      <w:r w:rsidRPr="0084749F">
        <w:t xml:space="preserve">10. </w:t>
      </w:r>
      <w:r w:rsidR="00B02C69">
        <w:t xml:space="preserve"> </w:t>
      </w:r>
      <w:r w:rsidRPr="0084749F">
        <w:t xml:space="preserve">Podanie przez Użytkownika Karty lub/i przedstawiciela ustawowego lub opiekuna prawnego Użytkownika Karty nieposiadającego zdolności do czynności prawnych danych niezgodnych </w:t>
      </w:r>
      <w:r w:rsidR="00B02C69">
        <w:br/>
      </w:r>
      <w:r w:rsidRPr="0084749F">
        <w:t>z prawdą, danych niepełnych lub usuniecie danych sprawia, że niemożliwe jest świadczenie usługi na rzecz Użytkownika Karty i tym samym uprawnia Administratora do zaprzestania świadczenia usługi na rzecz Użytkownika Karty.</w:t>
      </w:r>
    </w:p>
    <w:p w14:paraId="63A1C7AE" w14:textId="646320FD" w:rsidR="00D95C78" w:rsidRPr="0084749F" w:rsidRDefault="00D95C78" w:rsidP="00F22B93">
      <w:pPr>
        <w:tabs>
          <w:tab w:val="left" w:pos="1121"/>
          <w:tab w:val="left" w:pos="8647"/>
        </w:tabs>
        <w:ind w:left="709" w:right="50" w:hanging="425"/>
        <w:jc w:val="both"/>
      </w:pPr>
      <w:r w:rsidRPr="0084749F">
        <w:t xml:space="preserve">11. </w:t>
      </w:r>
      <w:r w:rsidR="00B02C69">
        <w:t xml:space="preserve"> </w:t>
      </w:r>
      <w:r w:rsidRPr="0084749F">
        <w:t>Organizator zastrzega sobie prawo do przeprowadzenia weryfikacji danych podanych przez Użytkownika Karty lub/i przedstawiciela ustawowego lub opiekuna prawnego Użytkownika nieposiadającego zdolności do czynności prawnych, w celu ustalenia, czy są zgodne</w:t>
      </w:r>
      <w:r w:rsidR="00FD18E3" w:rsidRPr="0084749F">
        <w:t xml:space="preserve"> </w:t>
      </w:r>
      <w:r w:rsidRPr="0084749F">
        <w:t>z prawdą. Użytkownik Karty oraz przedstawiciel ustawowy lub opiekun prawny</w:t>
      </w:r>
      <w:r w:rsidR="0084749F">
        <w:t xml:space="preserve"> </w:t>
      </w:r>
      <w:r w:rsidRPr="0084749F">
        <w:t>Użytkownika Karty nieposiadającego zdolności do czynności prawnych jest zobowiązany do umożliwienia przeprowadzenia weryfikacji, w szczególności poprzez podanie aktualnego numeru telefonu, adresu e−mail i udzielenie dodatkowych wyjaśnień.</w:t>
      </w:r>
    </w:p>
    <w:p w14:paraId="4668EDA1" w14:textId="77777777" w:rsidR="0038750A" w:rsidRDefault="0038750A">
      <w:pPr>
        <w:rPr>
          <w:b/>
          <w:bCs/>
          <w:sz w:val="24"/>
          <w:szCs w:val="24"/>
        </w:rPr>
      </w:pPr>
      <w:r>
        <w:br w:type="page"/>
      </w:r>
    </w:p>
    <w:p w14:paraId="077AE9A1" w14:textId="77777777" w:rsidR="0038750A" w:rsidRDefault="0038750A" w:rsidP="0084749F">
      <w:pPr>
        <w:pStyle w:val="Nagwek1"/>
        <w:tabs>
          <w:tab w:val="left" w:pos="4032"/>
        </w:tabs>
        <w:spacing w:before="240" w:after="120"/>
        <w:ind w:left="4031" w:right="0" w:hanging="4031"/>
        <w:jc w:val="center"/>
      </w:pPr>
    </w:p>
    <w:p w14:paraId="32C2CB80" w14:textId="4271168D" w:rsidR="0054751C" w:rsidRPr="0084749F" w:rsidRDefault="00536BD4" w:rsidP="0084749F">
      <w:pPr>
        <w:pStyle w:val="Nagwek1"/>
        <w:tabs>
          <w:tab w:val="left" w:pos="4032"/>
        </w:tabs>
        <w:spacing w:before="240" w:after="120"/>
        <w:ind w:left="4031" w:right="0" w:hanging="4031"/>
        <w:jc w:val="center"/>
      </w:pPr>
      <w:r w:rsidRPr="0084749F">
        <w:t>X</w:t>
      </w:r>
      <w:r w:rsidR="0084749F">
        <w:t>II</w:t>
      </w:r>
      <w:r w:rsidRPr="0084749F">
        <w:t xml:space="preserve"> </w:t>
      </w:r>
      <w:r w:rsidR="002B5BEF" w:rsidRPr="0084749F">
        <w:t>Postanowienia końcowe</w:t>
      </w:r>
    </w:p>
    <w:p w14:paraId="15F38C81" w14:textId="6A79E828" w:rsidR="0054751C" w:rsidRPr="0084749F" w:rsidRDefault="002B5BEF" w:rsidP="00C90263">
      <w:pPr>
        <w:pStyle w:val="Akapitzlist"/>
        <w:numPr>
          <w:ilvl w:val="0"/>
          <w:numId w:val="2"/>
        </w:numPr>
        <w:tabs>
          <w:tab w:val="left" w:pos="1196"/>
        </w:tabs>
        <w:spacing w:line="259" w:lineRule="auto"/>
        <w:ind w:right="50"/>
        <w:jc w:val="both"/>
      </w:pPr>
      <w:r w:rsidRPr="0084749F">
        <w:t xml:space="preserve">Każdy może w każdej chwili skontaktować się z </w:t>
      </w:r>
      <w:r w:rsidR="00571360" w:rsidRPr="0084749F">
        <w:t xml:space="preserve">Administratorem </w:t>
      </w:r>
      <w:r w:rsidRPr="0084749F">
        <w:t xml:space="preserve">w kwestiach dotyczących niniejszego regulaminu oraz funkcjonowania Projektu Karty </w:t>
      </w:r>
      <w:r w:rsidR="000B4128" w:rsidRPr="0084749F">
        <w:t>Sopock</w:t>
      </w:r>
      <w:r w:rsidR="00536BD4" w:rsidRPr="0084749F">
        <w:t>iej</w:t>
      </w:r>
      <w:r w:rsidRPr="0084749F">
        <w:t xml:space="preserve"> za</w:t>
      </w:r>
      <w:r w:rsidRPr="0084749F">
        <w:rPr>
          <w:spacing w:val="-35"/>
        </w:rPr>
        <w:t xml:space="preserve"> </w:t>
      </w:r>
      <w:r w:rsidRPr="0084749F">
        <w:t xml:space="preserve">pośrednictwem adresów e-mail: </w:t>
      </w:r>
      <w:r w:rsidR="00571360" w:rsidRPr="0084749F">
        <w:t>karta</w:t>
      </w:r>
      <w:r w:rsidR="0084749F">
        <w:t>sopocka</w:t>
      </w:r>
      <w:r w:rsidR="00571360" w:rsidRPr="0084749F">
        <w:t xml:space="preserve">@visit.sopot.pl, </w:t>
      </w:r>
      <w:hyperlink r:id="rId17" w:history="1">
        <w:r w:rsidR="00571360" w:rsidRPr="0084749F">
          <w:rPr>
            <w:rStyle w:val="Hipercze"/>
            <w:color w:val="auto"/>
            <w:u w:val="none"/>
          </w:rPr>
          <w:t>iod@um.sopot.pl</w:t>
        </w:r>
      </w:hyperlink>
      <w:r w:rsidR="00571360" w:rsidRPr="0084749F">
        <w:t xml:space="preserve"> </w:t>
      </w:r>
      <w:r w:rsidRPr="0084749F">
        <w:t>lub w godzinach</w:t>
      </w:r>
      <w:r w:rsidRPr="0084749F">
        <w:rPr>
          <w:spacing w:val="-10"/>
        </w:rPr>
        <w:t xml:space="preserve"> </w:t>
      </w:r>
      <w:r w:rsidRPr="0084749F">
        <w:t>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 numerem telefonu </w:t>
      </w:r>
      <w:r w:rsidR="00FD18E3" w:rsidRPr="0084749F">
        <w:t xml:space="preserve">+48 791 778 477. </w:t>
      </w:r>
      <w:r w:rsidRPr="0084749F">
        <w:t>Godziny 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podane są na stronie internetowej</w:t>
      </w:r>
      <w:r w:rsidR="00571360" w:rsidRPr="0084749F">
        <w:t xml:space="preserve"> </w:t>
      </w:r>
      <w:hyperlink w:history="1"/>
      <w:r w:rsidR="00571360" w:rsidRPr="0084749F">
        <w:t>www.karta.sopot.pl.</w:t>
      </w:r>
    </w:p>
    <w:p w14:paraId="3B61F918" w14:textId="47F81830" w:rsidR="0054751C" w:rsidRDefault="002B5BEF" w:rsidP="00C90263">
      <w:pPr>
        <w:pStyle w:val="Akapitzlist"/>
        <w:numPr>
          <w:ilvl w:val="0"/>
          <w:numId w:val="2"/>
        </w:numPr>
        <w:tabs>
          <w:tab w:val="left" w:pos="1196"/>
        </w:tabs>
        <w:spacing w:before="22"/>
        <w:ind w:right="50"/>
        <w:jc w:val="both"/>
      </w:pPr>
      <w:r w:rsidRPr="0084749F">
        <w:t>Użytkownik, akceptując niniejszy Regulamin, jest uprawniony do przekazywania</w:t>
      </w:r>
      <w:r w:rsidR="00396787" w:rsidRPr="0084749F">
        <w:t xml:space="preserve"> </w:t>
      </w:r>
      <w:r w:rsidRPr="0084749F">
        <w:t>Organizatorowi informacji (w postaci ankiet, opinii itd.) o szeroko pojętym funkcjonowaniu</w:t>
      </w:r>
      <w:r w:rsidR="00396787" w:rsidRPr="0084749F">
        <w:t xml:space="preserve"> </w:t>
      </w:r>
      <w:r w:rsidRPr="0084749F">
        <w:t xml:space="preserve">Miasta </w:t>
      </w:r>
      <w:r w:rsidR="000B4128" w:rsidRPr="0084749F">
        <w:t>Sopotu</w:t>
      </w:r>
      <w:r w:rsidRPr="0084749F">
        <w:t xml:space="preserve"> </w:t>
      </w:r>
      <w:r w:rsidR="0084749F">
        <w:br/>
      </w:r>
      <w:r w:rsidRPr="0084749F">
        <w:t>i regionu, w tym turystyki (jego obiektów, realizowanych usług itp.) na</w:t>
      </w:r>
      <w:r w:rsidR="00396787" w:rsidRPr="0084749F">
        <w:t xml:space="preserve"> </w:t>
      </w:r>
      <w:r w:rsidRPr="0084749F">
        <w:t>potrzeby realizowanych przez Organizatora zadań, w tym badan</w:t>
      </w:r>
      <w:r w:rsidRPr="0084749F">
        <w:rPr>
          <w:spacing w:val="3"/>
        </w:rPr>
        <w:t xml:space="preserve"> </w:t>
      </w:r>
      <w:r w:rsidRPr="0084749F">
        <w:t>statystycznych.</w:t>
      </w:r>
    </w:p>
    <w:p w14:paraId="13C4CF31" w14:textId="004D57E8" w:rsidR="0084749F" w:rsidRDefault="0084749F" w:rsidP="0084749F">
      <w:pPr>
        <w:pStyle w:val="Akapitzlist"/>
        <w:tabs>
          <w:tab w:val="left" w:pos="1196"/>
        </w:tabs>
        <w:spacing w:before="22"/>
        <w:ind w:left="720" w:right="50" w:firstLine="0"/>
        <w:jc w:val="both"/>
      </w:pPr>
    </w:p>
    <w:p w14:paraId="32320F3D" w14:textId="3370226E" w:rsidR="0084749F" w:rsidRPr="0084749F" w:rsidRDefault="0084749F" w:rsidP="0084749F">
      <w:pPr>
        <w:pStyle w:val="Akapitzlist"/>
        <w:tabs>
          <w:tab w:val="left" w:pos="1196"/>
        </w:tabs>
        <w:spacing w:before="22"/>
        <w:ind w:left="720" w:right="50" w:firstLine="0"/>
        <w:jc w:val="center"/>
      </w:pPr>
      <w:r>
        <w:t>--------------------------------</w:t>
      </w:r>
    </w:p>
    <w:sectPr w:rsidR="0084749F" w:rsidRPr="0084749F" w:rsidSect="007A7F0B">
      <w:headerReference w:type="default" r:id="rId18"/>
      <w:footerReference w:type="default" r:id="rId19"/>
      <w:pgSz w:w="12240" w:h="15840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BE71E" w14:textId="77777777" w:rsidR="004F620A" w:rsidRDefault="004F620A" w:rsidP="007A7F0B">
      <w:r>
        <w:separator/>
      </w:r>
    </w:p>
  </w:endnote>
  <w:endnote w:type="continuationSeparator" w:id="0">
    <w:p w14:paraId="69990347" w14:textId="77777777" w:rsidR="004F620A" w:rsidRDefault="004F620A" w:rsidP="007A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5195793"/>
      <w:docPartObj>
        <w:docPartGallery w:val="Page Numbers (Bottom of Page)"/>
        <w:docPartUnique/>
      </w:docPartObj>
    </w:sdtPr>
    <w:sdtEndPr/>
    <w:sdtContent>
      <w:p w14:paraId="5CF70919" w14:textId="3887686A" w:rsidR="00B135F9" w:rsidRDefault="00B135F9">
        <w:pPr>
          <w:pStyle w:val="Stopka"/>
          <w:jc w:val="right"/>
        </w:pPr>
        <w:r w:rsidRPr="00B135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135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B135F9">
          <w:rPr>
            <w:rFonts w:asciiTheme="minorHAnsi" w:hAnsiTheme="minorHAnsi" w:cstheme="minorHAnsi"/>
            <w:sz w:val="20"/>
            <w:szCs w:val="20"/>
          </w:rPr>
          <w:t>2</w: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B135F9">
          <w:rPr>
            <w:rFonts w:asciiTheme="minorHAnsi" w:hAnsiTheme="minorHAnsi" w:cstheme="minorHAnsi"/>
            <w:sz w:val="20"/>
            <w:szCs w:val="20"/>
          </w:rPr>
          <w:t>/11</w:t>
        </w:r>
      </w:p>
    </w:sdtContent>
  </w:sdt>
  <w:p w14:paraId="592EA22B" w14:textId="77777777" w:rsidR="00B135F9" w:rsidRDefault="00B13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087B" w14:textId="77777777" w:rsidR="004F620A" w:rsidRDefault="004F620A" w:rsidP="007A7F0B">
      <w:r>
        <w:separator/>
      </w:r>
    </w:p>
  </w:footnote>
  <w:footnote w:type="continuationSeparator" w:id="0">
    <w:p w14:paraId="609FBAE0" w14:textId="77777777" w:rsidR="004F620A" w:rsidRDefault="004F620A" w:rsidP="007A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679B5" w14:textId="5520DF53" w:rsidR="007A7F0B" w:rsidRPr="007A7F0B" w:rsidRDefault="007A7F0B" w:rsidP="007A7F0B">
    <w:pPr>
      <w:pStyle w:val="Nagwek"/>
      <w:pBdr>
        <w:bottom w:val="single" w:sz="4" w:space="1" w:color="auto"/>
      </w:pBdr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noProof/>
        <w:sz w:val="24"/>
        <w:szCs w:val="24"/>
      </w:rPr>
      <w:drawing>
        <wp:inline distT="0" distB="0" distL="0" distR="0" wp14:anchorId="7D9F13AA" wp14:editId="7BA8B757">
          <wp:extent cx="847725" cy="3312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70" b="29643"/>
                  <a:stretch/>
                </pic:blipFill>
                <pic:spPr bwMode="auto">
                  <a:xfrm>
                    <a:off x="0" y="0"/>
                    <a:ext cx="871799" cy="340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bCs/>
        <w:sz w:val="24"/>
        <w:szCs w:val="24"/>
      </w:rPr>
      <w:t xml:space="preserve">                      </w:t>
    </w:r>
    <w:r w:rsidRPr="007A7F0B">
      <w:rPr>
        <w:rFonts w:asciiTheme="minorHAnsi" w:hAnsiTheme="minorHAnsi" w:cstheme="minorHAnsi"/>
        <w:b/>
        <w:bCs/>
        <w:sz w:val="24"/>
        <w:szCs w:val="24"/>
      </w:rPr>
      <w:t>Regulamin korzystania z Karty Sopockiej i Systemu Karty Mieszkańca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4A3"/>
    <w:multiLevelType w:val="hybridMultilevel"/>
    <w:tmpl w:val="30688D36"/>
    <w:lvl w:ilvl="0" w:tplc="52DACA5A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3A339C7"/>
    <w:multiLevelType w:val="multilevel"/>
    <w:tmpl w:val="96BE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23518"/>
    <w:multiLevelType w:val="hybridMultilevel"/>
    <w:tmpl w:val="42CA9270"/>
    <w:lvl w:ilvl="0" w:tplc="04150017">
      <w:start w:val="1"/>
      <w:numFmt w:val="lowerLetter"/>
      <w:lvlText w:val="%1)"/>
      <w:lvlJc w:val="left"/>
      <w:pPr>
        <w:ind w:left="1556" w:hanging="360"/>
      </w:pPr>
      <w:rPr>
        <w:rFonts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3C7746"/>
    <w:multiLevelType w:val="hybridMultilevel"/>
    <w:tmpl w:val="34D67F48"/>
    <w:lvl w:ilvl="0" w:tplc="8124CE2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89E117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2FC4D3B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5E7110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DC6EFB6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5504C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5260B9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EA478C6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E702F2D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EB41D45"/>
    <w:multiLevelType w:val="hybridMultilevel"/>
    <w:tmpl w:val="14AEC34A"/>
    <w:lvl w:ilvl="0" w:tplc="9C68EB1E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92DEB11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1FD6C624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D6AE8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C19ACA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12E392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A5668A2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9A2ADF78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BAF003F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2374460"/>
    <w:multiLevelType w:val="hybridMultilevel"/>
    <w:tmpl w:val="C486CCF2"/>
    <w:lvl w:ilvl="0" w:tplc="E3C20EA8">
      <w:start w:val="4"/>
      <w:numFmt w:val="upperRoman"/>
      <w:lvlText w:val="%1"/>
      <w:lvlJc w:val="left"/>
      <w:pPr>
        <w:ind w:left="3116" w:hanging="260"/>
        <w:jc w:val="right"/>
      </w:pPr>
      <w:rPr>
        <w:rFonts w:ascii="Carlito" w:eastAsia="Carlito" w:hAnsi="Carlito" w:cs="Carlito" w:hint="default"/>
        <w:b/>
        <w:bCs/>
        <w:w w:val="100"/>
        <w:sz w:val="24"/>
        <w:szCs w:val="24"/>
        <w:lang w:val="pl-PL" w:eastAsia="en-US" w:bidi="ar-SA"/>
      </w:rPr>
    </w:lvl>
    <w:lvl w:ilvl="1" w:tplc="B8C4C610">
      <w:numFmt w:val="bullet"/>
      <w:lvlText w:val="•"/>
      <w:lvlJc w:val="left"/>
      <w:pPr>
        <w:ind w:left="3812" w:hanging="260"/>
      </w:pPr>
      <w:rPr>
        <w:rFonts w:hint="default"/>
        <w:lang w:val="pl-PL" w:eastAsia="en-US" w:bidi="ar-SA"/>
      </w:rPr>
    </w:lvl>
    <w:lvl w:ilvl="2" w:tplc="F41A4AE2">
      <w:numFmt w:val="bullet"/>
      <w:lvlText w:val="•"/>
      <w:lvlJc w:val="left"/>
      <w:pPr>
        <w:ind w:left="4505" w:hanging="260"/>
      </w:pPr>
      <w:rPr>
        <w:rFonts w:hint="default"/>
        <w:lang w:val="pl-PL" w:eastAsia="en-US" w:bidi="ar-SA"/>
      </w:rPr>
    </w:lvl>
    <w:lvl w:ilvl="3" w:tplc="1C904302">
      <w:numFmt w:val="bullet"/>
      <w:lvlText w:val="•"/>
      <w:lvlJc w:val="left"/>
      <w:pPr>
        <w:ind w:left="5197" w:hanging="260"/>
      </w:pPr>
      <w:rPr>
        <w:rFonts w:hint="default"/>
        <w:lang w:val="pl-PL" w:eastAsia="en-US" w:bidi="ar-SA"/>
      </w:rPr>
    </w:lvl>
    <w:lvl w:ilvl="4" w:tplc="139486C0">
      <w:numFmt w:val="bullet"/>
      <w:lvlText w:val="•"/>
      <w:lvlJc w:val="left"/>
      <w:pPr>
        <w:ind w:left="5890" w:hanging="260"/>
      </w:pPr>
      <w:rPr>
        <w:rFonts w:hint="default"/>
        <w:lang w:val="pl-PL" w:eastAsia="en-US" w:bidi="ar-SA"/>
      </w:rPr>
    </w:lvl>
    <w:lvl w:ilvl="5" w:tplc="F35EE618">
      <w:numFmt w:val="bullet"/>
      <w:lvlText w:val="•"/>
      <w:lvlJc w:val="left"/>
      <w:pPr>
        <w:ind w:left="6582" w:hanging="260"/>
      </w:pPr>
      <w:rPr>
        <w:rFonts w:hint="default"/>
        <w:lang w:val="pl-PL" w:eastAsia="en-US" w:bidi="ar-SA"/>
      </w:rPr>
    </w:lvl>
    <w:lvl w:ilvl="6" w:tplc="B3C28F20">
      <w:numFmt w:val="bullet"/>
      <w:lvlText w:val="•"/>
      <w:lvlJc w:val="left"/>
      <w:pPr>
        <w:ind w:left="7275" w:hanging="260"/>
      </w:pPr>
      <w:rPr>
        <w:rFonts w:hint="default"/>
        <w:lang w:val="pl-PL" w:eastAsia="en-US" w:bidi="ar-SA"/>
      </w:rPr>
    </w:lvl>
    <w:lvl w:ilvl="7" w:tplc="32B00AB0">
      <w:numFmt w:val="bullet"/>
      <w:lvlText w:val="•"/>
      <w:lvlJc w:val="left"/>
      <w:pPr>
        <w:ind w:left="7967" w:hanging="260"/>
      </w:pPr>
      <w:rPr>
        <w:rFonts w:hint="default"/>
        <w:lang w:val="pl-PL" w:eastAsia="en-US" w:bidi="ar-SA"/>
      </w:rPr>
    </w:lvl>
    <w:lvl w:ilvl="8" w:tplc="6CF218C8">
      <w:numFmt w:val="bullet"/>
      <w:lvlText w:val="•"/>
      <w:lvlJc w:val="left"/>
      <w:pPr>
        <w:ind w:left="8660" w:hanging="260"/>
      </w:pPr>
      <w:rPr>
        <w:rFonts w:hint="default"/>
        <w:lang w:val="pl-PL" w:eastAsia="en-US" w:bidi="ar-SA"/>
      </w:rPr>
    </w:lvl>
  </w:abstractNum>
  <w:abstractNum w:abstractNumId="6" w15:restartNumberingAfterBreak="0">
    <w:nsid w:val="23BB6A09"/>
    <w:multiLevelType w:val="hybridMultilevel"/>
    <w:tmpl w:val="33580328"/>
    <w:lvl w:ilvl="0" w:tplc="53F2E6F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420C702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8EC2DD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59C1D6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A2C293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9C2CB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CACED33E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7FCC2DE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6220016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64B3A42"/>
    <w:multiLevelType w:val="multilevel"/>
    <w:tmpl w:val="4E6C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3554FB"/>
    <w:multiLevelType w:val="multilevel"/>
    <w:tmpl w:val="E11A55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7B53A4"/>
    <w:multiLevelType w:val="multilevel"/>
    <w:tmpl w:val="F978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B6312"/>
    <w:multiLevelType w:val="hybridMultilevel"/>
    <w:tmpl w:val="0834203A"/>
    <w:lvl w:ilvl="0" w:tplc="93A22A94">
      <w:start w:val="1"/>
      <w:numFmt w:val="decimal"/>
      <w:lvlText w:val="%1."/>
      <w:lvlJc w:val="left"/>
      <w:pPr>
        <w:ind w:left="1121" w:hanging="361"/>
      </w:pPr>
      <w:rPr>
        <w:rFonts w:hint="default"/>
        <w:spacing w:val="-25"/>
        <w:w w:val="100"/>
        <w:lang w:val="pl-PL" w:eastAsia="en-US" w:bidi="ar-SA"/>
      </w:rPr>
    </w:lvl>
    <w:lvl w:ilvl="1" w:tplc="D0F0452C">
      <w:start w:val="1"/>
      <w:numFmt w:val="lowerLetter"/>
      <w:lvlText w:val="%2."/>
      <w:lvlJc w:val="left"/>
      <w:pPr>
        <w:ind w:left="1546" w:hanging="360"/>
      </w:pPr>
      <w:rPr>
        <w:rFonts w:hint="default"/>
        <w:spacing w:val="-3"/>
        <w:w w:val="100"/>
        <w:lang w:val="pl-PL" w:eastAsia="en-US" w:bidi="ar-SA"/>
      </w:rPr>
    </w:lvl>
    <w:lvl w:ilvl="2" w:tplc="FD4CFB46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3" w:tplc="53D22C18">
      <w:numFmt w:val="bullet"/>
      <w:lvlText w:val="•"/>
      <w:lvlJc w:val="left"/>
      <w:pPr>
        <w:ind w:left="2620" w:hanging="360"/>
      </w:pPr>
      <w:rPr>
        <w:rFonts w:hint="default"/>
        <w:lang w:val="pl-PL" w:eastAsia="en-US" w:bidi="ar-SA"/>
      </w:rPr>
    </w:lvl>
    <w:lvl w:ilvl="4" w:tplc="F1865610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5" w:tplc="188899A0">
      <w:numFmt w:val="bullet"/>
      <w:lvlText w:val="•"/>
      <w:lvlJc w:val="left"/>
      <w:pPr>
        <w:ind w:left="4741" w:hanging="360"/>
      </w:pPr>
      <w:rPr>
        <w:rFonts w:hint="default"/>
        <w:lang w:val="pl-PL" w:eastAsia="en-US" w:bidi="ar-SA"/>
      </w:rPr>
    </w:lvl>
    <w:lvl w:ilvl="6" w:tplc="2C424822">
      <w:numFmt w:val="bullet"/>
      <w:lvlText w:val="•"/>
      <w:lvlJc w:val="left"/>
      <w:pPr>
        <w:ind w:left="5802" w:hanging="360"/>
      </w:pPr>
      <w:rPr>
        <w:rFonts w:hint="default"/>
        <w:lang w:val="pl-PL" w:eastAsia="en-US" w:bidi="ar-SA"/>
      </w:rPr>
    </w:lvl>
    <w:lvl w:ilvl="7" w:tplc="C7D0F5F8">
      <w:numFmt w:val="bullet"/>
      <w:lvlText w:val="•"/>
      <w:lvlJc w:val="left"/>
      <w:pPr>
        <w:ind w:left="6863" w:hanging="360"/>
      </w:pPr>
      <w:rPr>
        <w:rFonts w:hint="default"/>
        <w:lang w:val="pl-PL" w:eastAsia="en-US" w:bidi="ar-SA"/>
      </w:rPr>
    </w:lvl>
    <w:lvl w:ilvl="8" w:tplc="BD2489A2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1FD1026"/>
    <w:multiLevelType w:val="multilevel"/>
    <w:tmpl w:val="5A84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4B2F45"/>
    <w:multiLevelType w:val="hybridMultilevel"/>
    <w:tmpl w:val="3330145E"/>
    <w:lvl w:ilvl="0" w:tplc="B442CD5C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91CEAB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C6867F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66CAA98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B08AF1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2E3D58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AC0C87A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366240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AF6A04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8295C00"/>
    <w:multiLevelType w:val="hybridMultilevel"/>
    <w:tmpl w:val="B39269F8"/>
    <w:lvl w:ilvl="0" w:tplc="E8FA5D12">
      <w:start w:val="1"/>
      <w:numFmt w:val="decimal"/>
      <w:lvlText w:val="%1."/>
      <w:lvlJc w:val="left"/>
      <w:pPr>
        <w:ind w:left="720" w:hanging="360"/>
      </w:pPr>
      <w:rPr>
        <w:rFonts w:ascii="Carlito" w:eastAsia="Carlito" w:hAnsi="Carlito" w:cs="Carlito"/>
        <w:spacing w:val="-5"/>
        <w:w w:val="100"/>
        <w:sz w:val="22"/>
        <w:szCs w:val="22"/>
        <w:lang w:val="pl-PL" w:eastAsia="en-US" w:bidi="ar-SA"/>
      </w:rPr>
    </w:lvl>
    <w:lvl w:ilvl="1" w:tplc="11BE06A4">
      <w:numFmt w:val="bullet"/>
      <w:lvlText w:val="•"/>
      <w:lvlJc w:val="left"/>
      <w:pPr>
        <w:ind w:left="1608" w:hanging="360"/>
      </w:pPr>
      <w:rPr>
        <w:rFonts w:hint="default"/>
        <w:lang w:val="pl-PL" w:eastAsia="en-US" w:bidi="ar-SA"/>
      </w:rPr>
    </w:lvl>
    <w:lvl w:ilvl="2" w:tplc="3EE6651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091A88D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3782D1AE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AB902BE6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6" w:tplc="69C422DA">
      <w:numFmt w:val="bullet"/>
      <w:lvlText w:val="•"/>
      <w:lvlJc w:val="left"/>
      <w:pPr>
        <w:ind w:left="6031" w:hanging="360"/>
      </w:pPr>
      <w:rPr>
        <w:rFonts w:hint="default"/>
        <w:lang w:val="pl-PL" w:eastAsia="en-US" w:bidi="ar-SA"/>
      </w:rPr>
    </w:lvl>
    <w:lvl w:ilvl="7" w:tplc="845C45FC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8" w:tplc="442813DE">
      <w:numFmt w:val="bullet"/>
      <w:lvlText w:val="•"/>
      <w:lvlJc w:val="left"/>
      <w:pPr>
        <w:ind w:left="780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C8C2536"/>
    <w:multiLevelType w:val="multilevel"/>
    <w:tmpl w:val="64CC7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620BE5"/>
    <w:multiLevelType w:val="hybridMultilevel"/>
    <w:tmpl w:val="27BE28CC"/>
    <w:lvl w:ilvl="0" w:tplc="815E619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A17EDBA4">
      <w:numFmt w:val="bullet"/>
      <w:lvlText w:val="•"/>
      <w:lvlJc w:val="left"/>
      <w:pPr>
        <w:ind w:left="1300" w:hanging="360"/>
      </w:pPr>
      <w:rPr>
        <w:rFonts w:hint="default"/>
        <w:lang w:val="pl-PL" w:eastAsia="en-US" w:bidi="ar-SA"/>
      </w:rPr>
    </w:lvl>
    <w:lvl w:ilvl="2" w:tplc="BDA847A4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DA823A74">
      <w:numFmt w:val="bullet"/>
      <w:lvlText w:val="•"/>
      <w:lvlJc w:val="left"/>
      <w:pPr>
        <w:ind w:left="3243" w:hanging="360"/>
      </w:pPr>
      <w:rPr>
        <w:rFonts w:hint="default"/>
        <w:lang w:val="pl-PL" w:eastAsia="en-US" w:bidi="ar-SA"/>
      </w:rPr>
    </w:lvl>
    <w:lvl w:ilvl="4" w:tplc="C3B0DF68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5316DC5E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6" w:tplc="91C4AD14">
      <w:numFmt w:val="bullet"/>
      <w:lvlText w:val="•"/>
      <w:lvlJc w:val="left"/>
      <w:pPr>
        <w:ind w:left="6158" w:hanging="360"/>
      </w:pPr>
      <w:rPr>
        <w:rFonts w:hint="default"/>
        <w:lang w:val="pl-PL" w:eastAsia="en-US" w:bidi="ar-SA"/>
      </w:rPr>
    </w:lvl>
    <w:lvl w:ilvl="7" w:tplc="520AC5BC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 w:tplc="4726DDEC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2076991"/>
    <w:multiLevelType w:val="hybridMultilevel"/>
    <w:tmpl w:val="80884762"/>
    <w:lvl w:ilvl="0" w:tplc="100031D0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59E8719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074241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566839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B9E86DD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9C800F4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E629A4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CBDE7ECA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94EE51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A9E4611"/>
    <w:multiLevelType w:val="multilevel"/>
    <w:tmpl w:val="9752AD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C32220"/>
    <w:multiLevelType w:val="hybridMultilevel"/>
    <w:tmpl w:val="A094F492"/>
    <w:lvl w:ilvl="0" w:tplc="1CE4CCA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FDF6349"/>
    <w:multiLevelType w:val="hybridMultilevel"/>
    <w:tmpl w:val="6F6A92E8"/>
    <w:lvl w:ilvl="0" w:tplc="3F0891F8">
      <w:start w:val="1"/>
      <w:numFmt w:val="lowerLetter"/>
      <w:lvlText w:val="%1)"/>
      <w:lvlJc w:val="left"/>
      <w:pPr>
        <w:ind w:left="1556" w:hanging="360"/>
      </w:pPr>
      <w:rPr>
        <w:rFonts w:ascii="Carlito" w:eastAsia="Carlito" w:hAnsi="Carlito" w:cs="Carlito" w:hint="default"/>
        <w:spacing w:val="-11"/>
        <w:w w:val="100"/>
        <w:sz w:val="22"/>
        <w:szCs w:val="22"/>
        <w:lang w:val="pl-PL" w:eastAsia="en-US" w:bidi="ar-SA"/>
      </w:rPr>
    </w:lvl>
    <w:lvl w:ilvl="1" w:tplc="7FAA15F6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068EB0DC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8E4ED10E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B2AADBAE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52F03012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7E1433E2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C152F582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1AE8830C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3"/>
  </w:num>
  <w:num w:numId="8">
    <w:abstractNumId w:val="15"/>
  </w:num>
  <w:num w:numId="9">
    <w:abstractNumId w:val="5"/>
  </w:num>
  <w:num w:numId="10">
    <w:abstractNumId w:val="19"/>
  </w:num>
  <w:num w:numId="11">
    <w:abstractNumId w:val="16"/>
  </w:num>
  <w:num w:numId="12">
    <w:abstractNumId w:val="0"/>
  </w:num>
  <w:num w:numId="13">
    <w:abstractNumId w:val="9"/>
  </w:num>
  <w:num w:numId="14">
    <w:abstractNumId w:val="2"/>
  </w:num>
  <w:num w:numId="15">
    <w:abstractNumId w:val="11"/>
  </w:num>
  <w:num w:numId="16">
    <w:abstractNumId w:val="1"/>
  </w:num>
  <w:num w:numId="17">
    <w:abstractNumId w:val="17"/>
  </w:num>
  <w:num w:numId="18">
    <w:abstractNumId w:val="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1C"/>
    <w:rsid w:val="00042C6F"/>
    <w:rsid w:val="00057F57"/>
    <w:rsid w:val="00086AA9"/>
    <w:rsid w:val="000B4128"/>
    <w:rsid w:val="000D6091"/>
    <w:rsid w:val="00104C71"/>
    <w:rsid w:val="00112E8B"/>
    <w:rsid w:val="0013152E"/>
    <w:rsid w:val="00134AB0"/>
    <w:rsid w:val="001427BB"/>
    <w:rsid w:val="00167172"/>
    <w:rsid w:val="001C0782"/>
    <w:rsid w:val="001C1D72"/>
    <w:rsid w:val="002B5BEF"/>
    <w:rsid w:val="002B76B6"/>
    <w:rsid w:val="002C0937"/>
    <w:rsid w:val="0038750A"/>
    <w:rsid w:val="00396787"/>
    <w:rsid w:val="003C0CD9"/>
    <w:rsid w:val="0040611B"/>
    <w:rsid w:val="0041413C"/>
    <w:rsid w:val="004364B5"/>
    <w:rsid w:val="0044003D"/>
    <w:rsid w:val="004C1104"/>
    <w:rsid w:val="004D1EDE"/>
    <w:rsid w:val="004F620A"/>
    <w:rsid w:val="00536BD4"/>
    <w:rsid w:val="0054751C"/>
    <w:rsid w:val="00571360"/>
    <w:rsid w:val="005E02CB"/>
    <w:rsid w:val="00635231"/>
    <w:rsid w:val="00687097"/>
    <w:rsid w:val="00746A6C"/>
    <w:rsid w:val="00752F7D"/>
    <w:rsid w:val="00787193"/>
    <w:rsid w:val="00787837"/>
    <w:rsid w:val="007A7F0B"/>
    <w:rsid w:val="007B7BAD"/>
    <w:rsid w:val="007C1E7D"/>
    <w:rsid w:val="0081346D"/>
    <w:rsid w:val="0084749F"/>
    <w:rsid w:val="00864F63"/>
    <w:rsid w:val="008A6595"/>
    <w:rsid w:val="009631F6"/>
    <w:rsid w:val="009D2D9E"/>
    <w:rsid w:val="009F135E"/>
    <w:rsid w:val="00A26488"/>
    <w:rsid w:val="00A431C1"/>
    <w:rsid w:val="00A9018D"/>
    <w:rsid w:val="00AD430D"/>
    <w:rsid w:val="00AD7338"/>
    <w:rsid w:val="00B02C69"/>
    <w:rsid w:val="00B135F9"/>
    <w:rsid w:val="00B33D96"/>
    <w:rsid w:val="00B71CC4"/>
    <w:rsid w:val="00B77CBE"/>
    <w:rsid w:val="00BF05C6"/>
    <w:rsid w:val="00C44CC3"/>
    <w:rsid w:val="00C800FE"/>
    <w:rsid w:val="00C82883"/>
    <w:rsid w:val="00C90263"/>
    <w:rsid w:val="00CA371C"/>
    <w:rsid w:val="00CF4FFA"/>
    <w:rsid w:val="00D220FB"/>
    <w:rsid w:val="00D2600B"/>
    <w:rsid w:val="00D44442"/>
    <w:rsid w:val="00D85E00"/>
    <w:rsid w:val="00D95C78"/>
    <w:rsid w:val="00DF5ACF"/>
    <w:rsid w:val="00E7046F"/>
    <w:rsid w:val="00EF7A0C"/>
    <w:rsid w:val="00F1507D"/>
    <w:rsid w:val="00F22B93"/>
    <w:rsid w:val="00F24600"/>
    <w:rsid w:val="00F42E77"/>
    <w:rsid w:val="00F5509C"/>
    <w:rsid w:val="00F61731"/>
    <w:rsid w:val="00FA5DD1"/>
    <w:rsid w:val="00FB542F"/>
    <w:rsid w:val="00FC6730"/>
    <w:rsid w:val="00FD18E3"/>
    <w:rsid w:val="00FE0D11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EA3E6"/>
  <w15:docId w15:val="{98904A8B-8E00-40B9-BA4B-B16CD88D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3632" w:right="1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96"/>
    </w:pPr>
  </w:style>
  <w:style w:type="paragraph" w:styleId="Tytu">
    <w:name w:val="Title"/>
    <w:basedOn w:val="Normalny"/>
    <w:uiPriority w:val="10"/>
    <w:qFormat/>
    <w:pPr>
      <w:spacing w:before="14"/>
      <w:ind w:left="99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96" w:hanging="360"/>
    </w:pPr>
  </w:style>
  <w:style w:type="paragraph" w:customStyle="1" w:styleId="TableParagraph">
    <w:name w:val="Table Paragraph"/>
    <w:basedOn w:val="Normalny"/>
    <w:uiPriority w:val="1"/>
    <w:qFormat/>
    <w:pPr>
      <w:ind w:left="10"/>
    </w:pPr>
  </w:style>
  <w:style w:type="character" w:styleId="Hipercze">
    <w:name w:val="Hyperlink"/>
    <w:basedOn w:val="Domylnaczcionkaakapitu"/>
    <w:uiPriority w:val="99"/>
    <w:unhideWhenUsed/>
    <w:rsid w:val="00D444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44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D9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D9E"/>
    <w:rPr>
      <w:rFonts w:ascii="Times New Roman" w:eastAsia="Carlito" w:hAnsi="Times New Roman" w:cs="Times New Roman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1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11B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11B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26488"/>
    <w:pPr>
      <w:widowControl/>
      <w:autoSpaceDE/>
      <w:autoSpaceDN/>
    </w:pPr>
    <w:rPr>
      <w:rFonts w:ascii="Carlito" w:eastAsia="Carlito" w:hAnsi="Carlito" w:cs="Carlito"/>
      <w:lang w:val="pl-PL"/>
    </w:rPr>
  </w:style>
  <w:style w:type="table" w:styleId="Tabela-Siatka">
    <w:name w:val="Table Grid"/>
    <w:basedOn w:val="Standardowy"/>
    <w:uiPriority w:val="39"/>
    <w:rsid w:val="00B71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150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F0B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F0B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5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9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5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5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6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0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talodzianina.pl/" TargetMode="External"/><Relationship Id="rId13" Type="http://schemas.openxmlformats.org/officeDocument/2006/relationships/hyperlink" Target="http://www.kartalodzianina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artalodzianina.pl/" TargetMode="External"/><Relationship Id="rId17" Type="http://schemas.openxmlformats.org/officeDocument/2006/relationships/hyperlink" Target="mailto:iod@um.sopot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rtalodzianina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rtalodzianin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artalodzianina.pl/" TargetMode="External"/><Relationship Id="rId10" Type="http://schemas.openxmlformats.org/officeDocument/2006/relationships/hyperlink" Target="http://www.kartalodzianina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talodzianina.pl/" TargetMode="External"/><Relationship Id="rId14" Type="http://schemas.openxmlformats.org/officeDocument/2006/relationships/hyperlink" Target="http://www.kartalodzianin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AFFA-2B6B-4346-85BF-F0EAA725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4425</Words>
  <Characters>26554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Łódzka Organizacja Turystyczna</dc:creator>
  <cp:lastModifiedBy>Microsoft Office User</cp:lastModifiedBy>
  <cp:revision>2</cp:revision>
  <cp:lastPrinted>2022-03-02T12:07:00Z</cp:lastPrinted>
  <dcterms:created xsi:type="dcterms:W3CDTF">2022-03-22T09:10:00Z</dcterms:created>
  <dcterms:modified xsi:type="dcterms:W3CDTF">2022-03-22T09:10:00Z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2022-01-05T00:00:00Z</vt:filetime>
  </property>
</Properties>
</file>