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8895" w14:textId="2CEC7FEA" w:rsidR="003155FA" w:rsidRPr="00D37255" w:rsidRDefault="00704AB0">
      <w:pPr>
        <w:pStyle w:val="Bodytext30"/>
        <w:shd w:val="clear" w:color="auto" w:fill="auto"/>
        <w:spacing w:after="236"/>
        <w:ind w:right="20" w:firstLine="0"/>
      </w:pPr>
      <w:r>
        <w:t xml:space="preserve">                                         </w:t>
      </w:r>
      <w:r w:rsidR="00994B91" w:rsidRPr="00D37255">
        <w:t xml:space="preserve">UCHWAŁA NR </w:t>
      </w:r>
      <w:bookmarkStart w:id="0" w:name="_Hlk69456920"/>
      <w:r w:rsidR="006D15F4" w:rsidRPr="00D37255">
        <w:t xml:space="preserve">         </w:t>
      </w:r>
      <w:r w:rsidR="00994B91" w:rsidRPr="00D37255">
        <w:t>/20</w:t>
      </w:r>
      <w:r w:rsidR="006D15F4" w:rsidRPr="00D37255">
        <w:t>2</w:t>
      </w:r>
      <w:bookmarkEnd w:id="0"/>
      <w:r w:rsidR="00B629F6" w:rsidRPr="00D37255">
        <w:t>1</w:t>
      </w:r>
      <w:r w:rsidR="00CB010C">
        <w:t xml:space="preserve">           </w:t>
      </w:r>
      <w:r>
        <w:t>DRUK 402</w:t>
      </w:r>
      <w:r w:rsidR="00CB010C">
        <w:t xml:space="preserve"> </w:t>
      </w:r>
      <w:r w:rsidR="00994B91" w:rsidRPr="00D37255">
        <w:br/>
        <w:t>Rady Miasta Sopotu</w:t>
      </w:r>
      <w:r w:rsidR="00994B91" w:rsidRPr="00D37255">
        <w:br/>
        <w:t xml:space="preserve">z dnia </w:t>
      </w:r>
    </w:p>
    <w:p w14:paraId="0BF3A4CF" w14:textId="6C43EB91" w:rsidR="003155FA" w:rsidRPr="00D37255" w:rsidRDefault="00994B91" w:rsidP="0008612A">
      <w:pPr>
        <w:pStyle w:val="Bodytext30"/>
        <w:shd w:val="clear" w:color="auto" w:fill="auto"/>
        <w:spacing w:after="0" w:line="259" w:lineRule="exact"/>
        <w:ind w:left="1219" w:hanging="1219"/>
        <w:jc w:val="both"/>
      </w:pPr>
      <w:r w:rsidRPr="00D37255">
        <w:rPr>
          <w:rStyle w:val="Bodytext313ptNotBold"/>
        </w:rPr>
        <w:t>w sprawie</w:t>
      </w:r>
      <w:r w:rsidRPr="00D37255">
        <w:rPr>
          <w:rStyle w:val="Bodytext313ptNotBold0"/>
        </w:rPr>
        <w:t>:</w:t>
      </w:r>
      <w:bookmarkStart w:id="1" w:name="_Hlk69456974"/>
      <w:r w:rsidRPr="00D37255">
        <w:t xml:space="preserve"> szczegółowości projektu uchwały budżetowej, </w:t>
      </w:r>
      <w:r w:rsidR="004403D9" w:rsidRPr="00D37255">
        <w:t xml:space="preserve">procedury uchwalania budżetu oraz </w:t>
      </w:r>
      <w:r w:rsidRPr="00D37255">
        <w:t>rodzaju i szczegółowości materiałów informacyjnych towarzyszących projektowi budżetu.</w:t>
      </w:r>
    </w:p>
    <w:bookmarkEnd w:id="1"/>
    <w:p w14:paraId="7B1800AF" w14:textId="77777777" w:rsidR="00282426" w:rsidRPr="00D37255" w:rsidRDefault="00282426">
      <w:pPr>
        <w:pStyle w:val="Bodytext20"/>
        <w:shd w:val="clear" w:color="auto" w:fill="auto"/>
        <w:spacing w:before="0"/>
        <w:ind w:firstLine="0"/>
      </w:pPr>
    </w:p>
    <w:p w14:paraId="1D064329" w14:textId="1DD4F51A" w:rsidR="003155FA" w:rsidRPr="00D37255" w:rsidRDefault="00994B91">
      <w:pPr>
        <w:pStyle w:val="Bodytext20"/>
        <w:shd w:val="clear" w:color="auto" w:fill="auto"/>
        <w:spacing w:before="0"/>
        <w:ind w:firstLine="0"/>
      </w:pPr>
      <w:r w:rsidRPr="00D37255">
        <w:t>Na podstawie art. 234 ustawy z dnia 27 sierpnia 2009 r. o finansach publicznych (</w:t>
      </w:r>
      <w:r w:rsidR="004F1CDB" w:rsidRPr="00D37255">
        <w:t xml:space="preserve">tj. </w:t>
      </w:r>
      <w:r w:rsidRPr="00D37255">
        <w:t>Dz. U.</w:t>
      </w:r>
      <w:r w:rsidR="004F1CDB" w:rsidRPr="00D37255">
        <w:t xml:space="preserve"> </w:t>
      </w:r>
      <w:r w:rsidR="00721DCE">
        <w:t xml:space="preserve">z </w:t>
      </w:r>
      <w:r w:rsidR="004F1CDB" w:rsidRPr="00D37255">
        <w:t xml:space="preserve">2021 r. poz. 305 </w:t>
      </w:r>
      <w:r w:rsidRPr="00D37255">
        <w:t>)</w:t>
      </w:r>
    </w:p>
    <w:p w14:paraId="144B4AF2" w14:textId="77777777" w:rsidR="003155FA" w:rsidRPr="00D37255" w:rsidRDefault="00994B91">
      <w:pPr>
        <w:pStyle w:val="Bodytext30"/>
        <w:shd w:val="clear" w:color="auto" w:fill="auto"/>
        <w:spacing w:after="236"/>
        <w:ind w:left="3600" w:right="3480" w:firstLine="0"/>
        <w:jc w:val="left"/>
      </w:pPr>
      <w:r w:rsidRPr="00D37255">
        <w:t>Rada Miasta Sopotu uchwala, co następuje:</w:t>
      </w:r>
    </w:p>
    <w:p w14:paraId="2786F198" w14:textId="54A4E4E8" w:rsidR="003155FA" w:rsidRPr="00D37255" w:rsidRDefault="00BE0C44">
      <w:pPr>
        <w:pStyle w:val="Bodytext20"/>
        <w:shd w:val="clear" w:color="auto" w:fill="auto"/>
        <w:spacing w:before="0" w:after="0" w:line="259" w:lineRule="exact"/>
        <w:ind w:right="20" w:firstLine="0"/>
        <w:jc w:val="center"/>
      </w:pPr>
      <w:r w:rsidRPr="00D37255">
        <w:t>§ 1.</w:t>
      </w:r>
    </w:p>
    <w:p w14:paraId="7EEF1939" w14:textId="4B9453F2" w:rsidR="003155FA" w:rsidRPr="00D37255" w:rsidRDefault="00994B91" w:rsidP="00082B84">
      <w:pPr>
        <w:pStyle w:val="Bodytext20"/>
        <w:shd w:val="clear" w:color="auto" w:fill="auto"/>
        <w:spacing w:before="0" w:after="0" w:line="259" w:lineRule="exact"/>
        <w:ind w:firstLine="0"/>
      </w:pPr>
      <w:r w:rsidRPr="00D37255">
        <w:t>Ustala się</w:t>
      </w:r>
      <w:r w:rsidR="004403D9" w:rsidRPr="00D37255">
        <w:t xml:space="preserve"> sporządzanie</w:t>
      </w:r>
      <w:r w:rsidRPr="00D37255">
        <w:t xml:space="preserve"> projekt</w:t>
      </w:r>
      <w:r w:rsidR="004403D9" w:rsidRPr="00D37255">
        <w:t>u</w:t>
      </w:r>
      <w:r w:rsidRPr="00D37255">
        <w:t xml:space="preserve"> uchw</w:t>
      </w:r>
      <w:r w:rsidR="00BE0C44" w:rsidRPr="00D37255">
        <w:t xml:space="preserve">ały budżetowej w szczegółowości </w:t>
      </w:r>
      <w:r w:rsidR="004403D9" w:rsidRPr="00D37255">
        <w:t>o</w:t>
      </w:r>
      <w:r w:rsidRPr="00D37255">
        <w:t>kreślonej w załączniku Nr 1 do niniejszej uchwały.</w:t>
      </w:r>
    </w:p>
    <w:p w14:paraId="35A7AB13" w14:textId="77777777" w:rsidR="003155FA" w:rsidRPr="00D37255" w:rsidRDefault="00994B91">
      <w:pPr>
        <w:pStyle w:val="Heading10"/>
        <w:keepNext/>
        <w:keepLines/>
        <w:shd w:val="clear" w:color="auto" w:fill="auto"/>
        <w:spacing w:before="0"/>
        <w:ind w:right="20"/>
      </w:pPr>
      <w:bookmarkStart w:id="2" w:name="bookmark0"/>
      <w:r w:rsidRPr="00D37255">
        <w:t>§2.</w:t>
      </w:r>
      <w:bookmarkEnd w:id="2"/>
    </w:p>
    <w:p w14:paraId="7C5ACC0B" w14:textId="77777777" w:rsidR="003155FA" w:rsidRPr="00D37255" w:rsidRDefault="00994B91">
      <w:pPr>
        <w:pStyle w:val="Bodytext20"/>
        <w:shd w:val="clear" w:color="auto" w:fill="auto"/>
        <w:spacing w:before="0" w:line="259" w:lineRule="exact"/>
        <w:ind w:firstLine="0"/>
      </w:pPr>
      <w:r w:rsidRPr="00D37255">
        <w:t>Określa się rodzaje i szczegółowość materiałów informacyjnych towarzyszących projektowi budżetu oraz wymogi dotyczące uzasadnienia, zgodnie z załącznikiem Nr 2 do niniejszej uchwały.</w:t>
      </w:r>
    </w:p>
    <w:p w14:paraId="4252C186" w14:textId="77777777" w:rsidR="003155FA" w:rsidRPr="00D37255" w:rsidRDefault="00994B91">
      <w:pPr>
        <w:pStyle w:val="Heading10"/>
        <w:keepNext/>
        <w:keepLines/>
        <w:shd w:val="clear" w:color="auto" w:fill="auto"/>
        <w:spacing w:before="0"/>
        <w:ind w:right="20"/>
      </w:pPr>
      <w:bookmarkStart w:id="3" w:name="bookmark1"/>
      <w:r w:rsidRPr="00D37255">
        <w:t>§3.</w:t>
      </w:r>
      <w:bookmarkEnd w:id="3"/>
    </w:p>
    <w:p w14:paraId="7BD71182" w14:textId="77777777" w:rsidR="003155FA" w:rsidRPr="00D37255" w:rsidRDefault="00994B91" w:rsidP="008B28B7">
      <w:pPr>
        <w:pStyle w:val="Bodytext20"/>
        <w:shd w:val="clear" w:color="auto" w:fill="auto"/>
        <w:spacing w:before="0" w:line="259" w:lineRule="exact"/>
        <w:ind w:firstLine="0"/>
      </w:pPr>
      <w:r w:rsidRPr="00D37255">
        <w:t>Ustala się obowiązki jednostek organizacyjnych gminy, powiatu oraz powiatowych służb, inspekcji i straży w toku prac nad projektem budżetu, zgodnie z załącznikiem Nr 3 do niniejszej uchwały.</w:t>
      </w:r>
    </w:p>
    <w:p w14:paraId="04C7B4A5" w14:textId="77777777" w:rsidR="003155FA" w:rsidRPr="00D37255" w:rsidRDefault="00994B91">
      <w:pPr>
        <w:pStyle w:val="Bodytext20"/>
        <w:shd w:val="clear" w:color="auto" w:fill="auto"/>
        <w:spacing w:before="0" w:after="0" w:line="259" w:lineRule="exact"/>
        <w:ind w:right="20" w:firstLine="0"/>
        <w:jc w:val="center"/>
      </w:pPr>
      <w:r w:rsidRPr="00D37255">
        <w:t>§4.</w:t>
      </w:r>
    </w:p>
    <w:p w14:paraId="7C69E0B3" w14:textId="77777777" w:rsidR="003155FA" w:rsidRPr="00D37255" w:rsidRDefault="00994B91">
      <w:pPr>
        <w:pStyle w:val="Bodytext20"/>
        <w:shd w:val="clear" w:color="auto" w:fill="auto"/>
        <w:spacing w:before="0" w:after="244" w:line="259" w:lineRule="exact"/>
        <w:ind w:firstLine="0"/>
      </w:pPr>
      <w:r w:rsidRPr="00D37255">
        <w:t>Ustala się harmonogram przygotowywania i uchwalania budżetu miasta Sopotu, zgodnie z załącznikiem Nr 4 do niniejszej uchwały.</w:t>
      </w:r>
    </w:p>
    <w:p w14:paraId="04DE2D2A" w14:textId="77777777" w:rsidR="003155FA" w:rsidRPr="00D37255" w:rsidRDefault="00994B91">
      <w:pPr>
        <w:pStyle w:val="Bodytext20"/>
        <w:shd w:val="clear" w:color="auto" w:fill="auto"/>
        <w:spacing w:before="0" w:after="0"/>
        <w:ind w:right="20" w:firstLine="0"/>
        <w:jc w:val="center"/>
      </w:pPr>
      <w:r w:rsidRPr="00D37255">
        <w:t>§5.</w:t>
      </w:r>
    </w:p>
    <w:p w14:paraId="5A775ABB" w14:textId="23F94442" w:rsidR="003155FA" w:rsidRPr="00D37255" w:rsidRDefault="00994B91" w:rsidP="008B28B7">
      <w:pPr>
        <w:pStyle w:val="Bodytext20"/>
        <w:shd w:val="clear" w:color="auto" w:fill="auto"/>
        <w:spacing w:before="0"/>
        <w:ind w:firstLine="0"/>
      </w:pPr>
      <w:r w:rsidRPr="00D37255">
        <w:t>W uzasadnionych przypadkach Prezydent Miasta Sopotu może odstąpić od terminów określonych w harmonogramie stanowiącym załącznik Nr 4 do niniejszej uchwały</w:t>
      </w:r>
      <w:r w:rsidR="004A1A1D" w:rsidRPr="00D37255">
        <w:t xml:space="preserve">, odstąpienie nie dotyczy terminów </w:t>
      </w:r>
      <w:r w:rsidR="00125B7B" w:rsidRPr="00D37255">
        <w:t xml:space="preserve">wynikających z </w:t>
      </w:r>
      <w:r w:rsidR="004A1A1D" w:rsidRPr="00D37255">
        <w:t xml:space="preserve"> </w:t>
      </w:r>
      <w:r w:rsidR="00125B7B" w:rsidRPr="00D37255">
        <w:t>ustawy</w:t>
      </w:r>
      <w:r w:rsidR="004A1A1D" w:rsidRPr="00D37255">
        <w:t xml:space="preserve">  z dnia 27 sierpnia 2009 r o finansach publicznych</w:t>
      </w:r>
      <w:r w:rsidR="00A03C21" w:rsidRPr="00D37255">
        <w:t>.</w:t>
      </w:r>
      <w:r w:rsidR="00630153" w:rsidRPr="00D37255">
        <w:t xml:space="preserve"> </w:t>
      </w:r>
    </w:p>
    <w:p w14:paraId="2FE093CC" w14:textId="77777777" w:rsidR="003155FA" w:rsidRPr="00D37255" w:rsidRDefault="00994B91">
      <w:pPr>
        <w:pStyle w:val="Bodytext20"/>
        <w:shd w:val="clear" w:color="auto" w:fill="auto"/>
        <w:spacing w:before="0" w:after="0"/>
        <w:ind w:right="20" w:firstLine="0"/>
        <w:jc w:val="center"/>
      </w:pPr>
      <w:r w:rsidRPr="00D37255">
        <w:t>§6.</w:t>
      </w:r>
    </w:p>
    <w:p w14:paraId="66400516" w14:textId="77777777" w:rsidR="00496C9D" w:rsidRPr="00D37255" w:rsidRDefault="00496C9D" w:rsidP="00496C9D">
      <w:pPr>
        <w:pStyle w:val="Bodytext20"/>
        <w:spacing w:after="236"/>
        <w:ind w:firstLine="0"/>
        <w:rPr>
          <w:b/>
          <w:bCs/>
        </w:rPr>
      </w:pPr>
      <w:r w:rsidRPr="00D37255">
        <w:t xml:space="preserve">Traci moc </w:t>
      </w:r>
      <w:r w:rsidR="00994B91" w:rsidRPr="00D37255">
        <w:t>uchwał</w:t>
      </w:r>
      <w:r w:rsidRPr="00D37255">
        <w:t>a</w:t>
      </w:r>
      <w:r w:rsidR="00994B91" w:rsidRPr="00D37255">
        <w:t xml:space="preserve"> Rady Miasta Sopotu nr </w:t>
      </w:r>
      <w:r w:rsidRPr="00D37255">
        <w:t>XL/474/2010</w:t>
      </w:r>
      <w:r w:rsidR="00994B91" w:rsidRPr="00D37255">
        <w:t xml:space="preserve"> z </w:t>
      </w:r>
      <w:r w:rsidRPr="00D37255">
        <w:t xml:space="preserve">dnia 25 czerwca </w:t>
      </w:r>
      <w:r w:rsidR="00994B91" w:rsidRPr="00D37255">
        <w:t>20</w:t>
      </w:r>
      <w:r w:rsidRPr="00D37255">
        <w:t>10</w:t>
      </w:r>
      <w:r w:rsidR="00994B91" w:rsidRPr="00D37255">
        <w:t xml:space="preserve"> roku w sprawie </w:t>
      </w:r>
      <w:r w:rsidRPr="00D37255">
        <w:t>procedury uchwalania budżetu, szczegółowości projektu uchwały budżetowej, rodzaju i szczegółowości materiałów informacyjnych towarzyszących projektowi budżetu.</w:t>
      </w:r>
    </w:p>
    <w:p w14:paraId="7AED5A61" w14:textId="77777777" w:rsidR="003155FA" w:rsidRPr="00D37255" w:rsidRDefault="00994B91">
      <w:pPr>
        <w:pStyle w:val="Heading10"/>
        <w:keepNext/>
        <w:keepLines/>
        <w:shd w:val="clear" w:color="auto" w:fill="auto"/>
        <w:spacing w:before="0" w:line="260" w:lineRule="exact"/>
        <w:ind w:right="180"/>
      </w:pPr>
      <w:bookmarkStart w:id="4" w:name="_Hlk69462872"/>
      <w:bookmarkStart w:id="5" w:name="bookmark2"/>
      <w:r w:rsidRPr="00D37255">
        <w:t>§7</w:t>
      </w:r>
      <w:bookmarkEnd w:id="4"/>
      <w:r w:rsidRPr="00D37255">
        <w:t>.</w:t>
      </w:r>
      <w:bookmarkEnd w:id="5"/>
    </w:p>
    <w:p w14:paraId="7EB139F0" w14:textId="5DDBAA8D" w:rsidR="003155FA" w:rsidRPr="00D37255" w:rsidRDefault="00994B91">
      <w:pPr>
        <w:pStyle w:val="Bodytext20"/>
        <w:shd w:val="clear" w:color="auto" w:fill="auto"/>
        <w:spacing w:before="0" w:after="203" w:line="260" w:lineRule="exact"/>
        <w:ind w:firstLine="0"/>
      </w:pPr>
      <w:r w:rsidRPr="00D37255">
        <w:t>Wykonanie uchwały powierza się Prezydentowi Miasta Sopotu.</w:t>
      </w:r>
    </w:p>
    <w:p w14:paraId="4F2AD82F" w14:textId="5503B37A" w:rsidR="006D15F4" w:rsidRPr="00D37255" w:rsidRDefault="006D15F4" w:rsidP="006D15F4">
      <w:pPr>
        <w:pStyle w:val="Bodytext20"/>
        <w:shd w:val="clear" w:color="auto" w:fill="auto"/>
        <w:spacing w:before="0" w:after="203" w:line="260" w:lineRule="exact"/>
        <w:ind w:firstLine="0"/>
        <w:jc w:val="center"/>
      </w:pPr>
      <w:r w:rsidRPr="00D37255">
        <w:t>§8</w:t>
      </w:r>
    </w:p>
    <w:p w14:paraId="5A798ADB" w14:textId="1CEE8EC0" w:rsidR="006D15F4" w:rsidRPr="00D37255" w:rsidRDefault="006D15F4" w:rsidP="006D15F4">
      <w:pPr>
        <w:pStyle w:val="Bodytext20"/>
        <w:shd w:val="clear" w:color="auto" w:fill="auto"/>
        <w:spacing w:before="0" w:after="203" w:line="260" w:lineRule="exact"/>
        <w:ind w:firstLine="0"/>
        <w:jc w:val="left"/>
      </w:pPr>
      <w:r w:rsidRPr="00D37255">
        <w:t>Uchwała wchodzi w życie z dniem podjęcia</w:t>
      </w:r>
      <w:r w:rsidR="008B28B7" w:rsidRPr="00D37255">
        <w:t>.</w:t>
      </w:r>
    </w:p>
    <w:p w14:paraId="688A1B46" w14:textId="77777777" w:rsidR="00F45C89" w:rsidRDefault="00F45C89" w:rsidP="00C6660B">
      <w:pPr>
        <w:pStyle w:val="Bodytext40"/>
        <w:shd w:val="clear" w:color="auto" w:fill="auto"/>
        <w:tabs>
          <w:tab w:val="left" w:pos="1536"/>
        </w:tabs>
        <w:spacing w:line="180" w:lineRule="exact"/>
        <w:jc w:val="both"/>
      </w:pPr>
    </w:p>
    <w:p w14:paraId="16195818" w14:textId="77777777" w:rsidR="00F45C89" w:rsidRDefault="00F45C89" w:rsidP="00C6660B">
      <w:pPr>
        <w:pStyle w:val="Bodytext40"/>
        <w:shd w:val="clear" w:color="auto" w:fill="auto"/>
        <w:tabs>
          <w:tab w:val="left" w:pos="1536"/>
        </w:tabs>
        <w:spacing w:line="180" w:lineRule="exact"/>
        <w:jc w:val="both"/>
        <w:rPr>
          <w:sz w:val="24"/>
          <w:szCs w:val="24"/>
        </w:rPr>
      </w:pPr>
    </w:p>
    <w:p w14:paraId="1F8C17C5" w14:textId="3DAC4D2C" w:rsidR="00F45C89" w:rsidRDefault="00F45C89" w:rsidP="00F45C89">
      <w:pPr>
        <w:pStyle w:val="Bodytext40"/>
        <w:shd w:val="clear" w:color="auto" w:fill="auto"/>
        <w:tabs>
          <w:tab w:val="left" w:pos="1536"/>
        </w:tabs>
        <w:spacing w:line="180" w:lineRule="exact"/>
        <w:ind w:left="6372"/>
        <w:jc w:val="both"/>
        <w:rPr>
          <w:sz w:val="24"/>
          <w:szCs w:val="24"/>
        </w:rPr>
      </w:pPr>
      <w:r w:rsidRPr="00F45C89">
        <w:rPr>
          <w:sz w:val="24"/>
          <w:szCs w:val="24"/>
        </w:rPr>
        <w:t>Prezydent Miasta Sopotu</w:t>
      </w:r>
    </w:p>
    <w:p w14:paraId="57C50DB9" w14:textId="77777777" w:rsidR="00F45C89" w:rsidRPr="00F45C89" w:rsidRDefault="00F45C89" w:rsidP="00F45C89">
      <w:pPr>
        <w:pStyle w:val="Bodytext40"/>
        <w:shd w:val="clear" w:color="auto" w:fill="auto"/>
        <w:tabs>
          <w:tab w:val="left" w:pos="1536"/>
        </w:tabs>
        <w:spacing w:line="180" w:lineRule="exact"/>
        <w:ind w:left="6372"/>
        <w:jc w:val="both"/>
        <w:rPr>
          <w:sz w:val="24"/>
          <w:szCs w:val="24"/>
        </w:rPr>
      </w:pPr>
    </w:p>
    <w:p w14:paraId="1550CAE1" w14:textId="3AC1A4B2" w:rsidR="00F45C89" w:rsidRDefault="00F45C89" w:rsidP="00F45C89">
      <w:pPr>
        <w:pStyle w:val="Bodytext40"/>
        <w:shd w:val="clear" w:color="auto" w:fill="auto"/>
        <w:tabs>
          <w:tab w:val="left" w:pos="1536"/>
        </w:tabs>
        <w:spacing w:line="180" w:lineRule="exact"/>
        <w:ind w:left="6372"/>
        <w:jc w:val="both"/>
        <w:rPr>
          <w:sz w:val="24"/>
          <w:szCs w:val="24"/>
        </w:rPr>
      </w:pPr>
      <w:r w:rsidRPr="00F45C89">
        <w:rPr>
          <w:sz w:val="24"/>
          <w:szCs w:val="24"/>
        </w:rPr>
        <w:t>/-/ Jacek Karnowski</w:t>
      </w:r>
      <w:r>
        <w:rPr>
          <w:sz w:val="24"/>
          <w:szCs w:val="24"/>
        </w:rPr>
        <w:t>/</w:t>
      </w:r>
    </w:p>
    <w:p w14:paraId="77DD17B5" w14:textId="77777777" w:rsidR="00F45C89" w:rsidRDefault="00F45C89" w:rsidP="00C6660B">
      <w:pPr>
        <w:pStyle w:val="Bodytext40"/>
        <w:shd w:val="clear" w:color="auto" w:fill="auto"/>
        <w:tabs>
          <w:tab w:val="left" w:pos="1536"/>
        </w:tabs>
        <w:spacing w:line="180" w:lineRule="exact"/>
        <w:jc w:val="both"/>
        <w:rPr>
          <w:sz w:val="24"/>
          <w:szCs w:val="24"/>
        </w:rPr>
      </w:pPr>
    </w:p>
    <w:p w14:paraId="6C75403C" w14:textId="77777777" w:rsidR="00F45C89" w:rsidRDefault="00F45C89" w:rsidP="00C6660B">
      <w:pPr>
        <w:pStyle w:val="Bodytext40"/>
        <w:shd w:val="clear" w:color="auto" w:fill="auto"/>
        <w:tabs>
          <w:tab w:val="left" w:pos="1536"/>
        </w:tabs>
        <w:spacing w:line="180" w:lineRule="exact"/>
        <w:jc w:val="both"/>
        <w:rPr>
          <w:sz w:val="24"/>
          <w:szCs w:val="24"/>
        </w:rPr>
      </w:pPr>
    </w:p>
    <w:p w14:paraId="2BCE719D" w14:textId="77777777" w:rsidR="00F45C89" w:rsidRDefault="00F45C89" w:rsidP="00C6660B">
      <w:pPr>
        <w:pStyle w:val="Bodytext40"/>
        <w:shd w:val="clear" w:color="auto" w:fill="auto"/>
        <w:tabs>
          <w:tab w:val="left" w:pos="1536"/>
        </w:tabs>
        <w:spacing w:line="180" w:lineRule="exact"/>
        <w:jc w:val="both"/>
        <w:rPr>
          <w:sz w:val="24"/>
          <w:szCs w:val="24"/>
        </w:rPr>
      </w:pPr>
    </w:p>
    <w:p w14:paraId="775C09D2" w14:textId="77777777" w:rsidR="00F45C89" w:rsidRDefault="00F45C89" w:rsidP="00C6660B">
      <w:pPr>
        <w:pStyle w:val="Bodytext40"/>
        <w:shd w:val="clear" w:color="auto" w:fill="auto"/>
        <w:tabs>
          <w:tab w:val="left" w:pos="1536"/>
        </w:tabs>
        <w:spacing w:line="1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Radca prawny </w:t>
      </w:r>
    </w:p>
    <w:p w14:paraId="47640FB8" w14:textId="6DADAC8E" w:rsidR="00A24F94" w:rsidRPr="00F45C89" w:rsidRDefault="00F45C89" w:rsidP="00C6660B">
      <w:pPr>
        <w:pStyle w:val="Bodytext40"/>
        <w:shd w:val="clear" w:color="auto" w:fill="auto"/>
        <w:tabs>
          <w:tab w:val="left" w:pos="1536"/>
        </w:tabs>
        <w:spacing w:line="1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Marlena Muzińska</w:t>
      </w:r>
      <w:r w:rsidR="00994B91" w:rsidRPr="00F45C89">
        <w:rPr>
          <w:sz w:val="24"/>
          <w:szCs w:val="24"/>
        </w:rPr>
        <w:br w:type="page"/>
      </w:r>
    </w:p>
    <w:p w14:paraId="188F1695" w14:textId="77777777" w:rsidR="00A24F94" w:rsidRPr="00D37255" w:rsidRDefault="00A24F94" w:rsidP="00C6660B">
      <w:pPr>
        <w:pStyle w:val="Bodytext40"/>
        <w:shd w:val="clear" w:color="auto" w:fill="auto"/>
        <w:tabs>
          <w:tab w:val="left" w:pos="1536"/>
        </w:tabs>
        <w:spacing w:line="180" w:lineRule="exact"/>
        <w:jc w:val="both"/>
      </w:pPr>
    </w:p>
    <w:p w14:paraId="0CD8B139" w14:textId="77777777" w:rsidR="004403D9" w:rsidRPr="00D37255" w:rsidRDefault="004403D9" w:rsidP="004403D9">
      <w:pPr>
        <w:pStyle w:val="Bodytext40"/>
        <w:shd w:val="clear" w:color="auto" w:fill="auto"/>
        <w:tabs>
          <w:tab w:val="left" w:pos="1536"/>
        </w:tabs>
        <w:spacing w:line="180" w:lineRule="exact"/>
        <w:jc w:val="right"/>
        <w:rPr>
          <w:sz w:val="24"/>
          <w:szCs w:val="24"/>
        </w:rPr>
      </w:pPr>
    </w:p>
    <w:p w14:paraId="4948FEB1" w14:textId="7D1CF558" w:rsidR="004403D9" w:rsidRPr="00D37255" w:rsidRDefault="003A5F0D" w:rsidP="000B1673">
      <w:pPr>
        <w:pStyle w:val="Bodytext60"/>
        <w:shd w:val="clear" w:color="auto" w:fill="auto"/>
        <w:spacing w:line="466" w:lineRule="exact"/>
        <w:ind w:left="3620" w:firstLine="628"/>
        <w:jc w:val="center"/>
        <w:rPr>
          <w:rStyle w:val="Bodytext61"/>
          <w:b/>
          <w:sz w:val="24"/>
          <w:szCs w:val="24"/>
          <w:u w:val="none"/>
        </w:rPr>
      </w:pPr>
      <w:r w:rsidRPr="00D37255">
        <w:rPr>
          <w:rStyle w:val="Bodytext61"/>
          <w:b/>
          <w:sz w:val="24"/>
          <w:szCs w:val="24"/>
          <w:u w:val="none"/>
        </w:rPr>
        <w:t>Załącznik N</w:t>
      </w:r>
      <w:r w:rsidR="004403D9" w:rsidRPr="00D37255">
        <w:rPr>
          <w:rStyle w:val="Bodytext61"/>
          <w:b/>
          <w:sz w:val="24"/>
          <w:szCs w:val="24"/>
          <w:u w:val="none"/>
        </w:rPr>
        <w:t>r 1</w:t>
      </w:r>
    </w:p>
    <w:p w14:paraId="7F0769B4" w14:textId="11381313" w:rsidR="000B1673" w:rsidRPr="00D37255" w:rsidRDefault="000B1673" w:rsidP="000B1673">
      <w:pPr>
        <w:pStyle w:val="Bodytext60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Do UCHWAŁY NR          /2021</w:t>
      </w:r>
    </w:p>
    <w:p w14:paraId="5A6F1680" w14:textId="77777777" w:rsidR="000B1673" w:rsidRPr="00D37255" w:rsidRDefault="000B1673" w:rsidP="000B1673">
      <w:pPr>
        <w:pStyle w:val="Bodytext60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Rady Miasta Sopotu</w:t>
      </w:r>
    </w:p>
    <w:p w14:paraId="6C531B3E" w14:textId="72BF0CEE" w:rsidR="000B1673" w:rsidRPr="00D37255" w:rsidRDefault="000B1673" w:rsidP="000B1673">
      <w:pPr>
        <w:pStyle w:val="Bodytext60"/>
        <w:shd w:val="clear" w:color="auto" w:fill="auto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z dnia</w:t>
      </w:r>
    </w:p>
    <w:p w14:paraId="263A3A85" w14:textId="214D04C2" w:rsidR="003155FA" w:rsidRPr="00D37255" w:rsidRDefault="00994B91">
      <w:pPr>
        <w:pStyle w:val="Bodytext60"/>
        <w:shd w:val="clear" w:color="auto" w:fill="auto"/>
        <w:spacing w:line="466" w:lineRule="exact"/>
        <w:ind w:left="80"/>
        <w:jc w:val="center"/>
        <w:rPr>
          <w:b/>
          <w:bCs/>
          <w:sz w:val="24"/>
          <w:szCs w:val="24"/>
        </w:rPr>
      </w:pPr>
      <w:r w:rsidRPr="00D37255">
        <w:rPr>
          <w:rStyle w:val="Bodytext61"/>
          <w:b/>
          <w:bCs/>
          <w:sz w:val="24"/>
          <w:szCs w:val="24"/>
        </w:rPr>
        <w:t xml:space="preserve">Szczegółowość </w:t>
      </w:r>
      <w:r w:rsidR="004403D9" w:rsidRPr="00D37255">
        <w:rPr>
          <w:rStyle w:val="Bodytext61"/>
          <w:b/>
          <w:bCs/>
          <w:sz w:val="24"/>
          <w:szCs w:val="24"/>
        </w:rPr>
        <w:t xml:space="preserve">sporządzania </w:t>
      </w:r>
      <w:r w:rsidRPr="00D37255">
        <w:rPr>
          <w:rStyle w:val="Bodytext61"/>
          <w:b/>
          <w:bCs/>
          <w:sz w:val="24"/>
          <w:szCs w:val="24"/>
        </w:rPr>
        <w:t>projektu uchwały budżetowej</w:t>
      </w:r>
      <w:r w:rsidR="006D15F4" w:rsidRPr="00D37255">
        <w:rPr>
          <w:rStyle w:val="Bodytext61"/>
          <w:b/>
          <w:bCs/>
          <w:sz w:val="24"/>
          <w:szCs w:val="24"/>
        </w:rPr>
        <w:t xml:space="preserve">  </w:t>
      </w:r>
    </w:p>
    <w:p w14:paraId="5D19A31B" w14:textId="0EE847F7" w:rsidR="00B810A5" w:rsidRPr="00D37255" w:rsidRDefault="00B810A5" w:rsidP="00B810A5">
      <w:pPr>
        <w:pStyle w:val="Bodytext90"/>
        <w:tabs>
          <w:tab w:val="left" w:pos="328"/>
        </w:tabs>
        <w:jc w:val="center"/>
        <w:rPr>
          <w:b/>
          <w:bCs/>
          <w:sz w:val="24"/>
          <w:szCs w:val="24"/>
        </w:rPr>
      </w:pPr>
      <w:r w:rsidRPr="00D37255">
        <w:rPr>
          <w:b/>
          <w:bCs/>
          <w:sz w:val="24"/>
          <w:szCs w:val="24"/>
        </w:rPr>
        <w:t>§ 1</w:t>
      </w:r>
    </w:p>
    <w:p w14:paraId="3B933453" w14:textId="1DECDBA9" w:rsidR="00B810A5" w:rsidRPr="00D37255" w:rsidRDefault="00B810A5" w:rsidP="00577EFF">
      <w:pPr>
        <w:pStyle w:val="Bodytext90"/>
        <w:numPr>
          <w:ilvl w:val="0"/>
          <w:numId w:val="12"/>
        </w:numPr>
        <w:tabs>
          <w:tab w:val="left" w:pos="328"/>
        </w:tabs>
        <w:spacing w:line="240" w:lineRule="auto"/>
        <w:rPr>
          <w:sz w:val="24"/>
          <w:szCs w:val="24"/>
        </w:rPr>
      </w:pPr>
      <w:r w:rsidRPr="00D37255">
        <w:rPr>
          <w:sz w:val="24"/>
          <w:szCs w:val="24"/>
        </w:rPr>
        <w:t xml:space="preserve">Prezydent Miasta Sopotu, w terminie do dnia 10 </w:t>
      </w:r>
      <w:r w:rsidR="00687EB2" w:rsidRPr="00D37255">
        <w:rPr>
          <w:sz w:val="24"/>
          <w:szCs w:val="24"/>
        </w:rPr>
        <w:t>lipca</w:t>
      </w:r>
      <w:r w:rsidRPr="00D37255">
        <w:rPr>
          <w:sz w:val="24"/>
          <w:szCs w:val="24"/>
        </w:rPr>
        <w:t>, określa w drodze zarządzenia zakres, zasady i tryb opracowania materiałów planistycznych na kolejny rok</w:t>
      </w:r>
      <w:r w:rsidR="00687EB2" w:rsidRPr="00D37255">
        <w:rPr>
          <w:sz w:val="24"/>
          <w:szCs w:val="24"/>
        </w:rPr>
        <w:t xml:space="preserve"> budżetowy</w:t>
      </w:r>
      <w:r w:rsidRPr="00D37255">
        <w:rPr>
          <w:sz w:val="24"/>
          <w:szCs w:val="24"/>
        </w:rPr>
        <w:t>.</w:t>
      </w:r>
    </w:p>
    <w:p w14:paraId="194B351D" w14:textId="526EC017" w:rsidR="00B810A5" w:rsidRPr="00D37255" w:rsidRDefault="00B810A5" w:rsidP="00577EFF">
      <w:pPr>
        <w:pStyle w:val="Bodytext90"/>
        <w:numPr>
          <w:ilvl w:val="0"/>
          <w:numId w:val="12"/>
        </w:numPr>
        <w:tabs>
          <w:tab w:val="left" w:pos="328"/>
        </w:tabs>
        <w:spacing w:line="240" w:lineRule="auto"/>
        <w:rPr>
          <w:sz w:val="24"/>
          <w:szCs w:val="24"/>
        </w:rPr>
      </w:pPr>
      <w:r w:rsidRPr="00D37255">
        <w:rPr>
          <w:sz w:val="24"/>
          <w:szCs w:val="24"/>
        </w:rPr>
        <w:t>Kierownicy gminnych jednostek budżetowych, zakład</w:t>
      </w:r>
      <w:r w:rsidR="00D832A0" w:rsidRPr="00D37255">
        <w:rPr>
          <w:sz w:val="24"/>
          <w:szCs w:val="24"/>
        </w:rPr>
        <w:t>u</w:t>
      </w:r>
      <w:r w:rsidRPr="00D37255">
        <w:rPr>
          <w:sz w:val="24"/>
          <w:szCs w:val="24"/>
        </w:rPr>
        <w:t xml:space="preserve"> budżetow</w:t>
      </w:r>
      <w:r w:rsidR="00D832A0" w:rsidRPr="00D37255">
        <w:rPr>
          <w:sz w:val="24"/>
          <w:szCs w:val="24"/>
        </w:rPr>
        <w:t>ego</w:t>
      </w:r>
      <w:r w:rsidRPr="00D37255">
        <w:rPr>
          <w:sz w:val="24"/>
          <w:szCs w:val="24"/>
        </w:rPr>
        <w:t>, instytucji kultury, komunalnych osób prawnych</w:t>
      </w:r>
      <w:r w:rsidR="00D832A0" w:rsidRPr="00D37255">
        <w:rPr>
          <w:sz w:val="24"/>
          <w:szCs w:val="24"/>
        </w:rPr>
        <w:t xml:space="preserve"> oraz Radni </w:t>
      </w:r>
      <w:r w:rsidRPr="00D37255">
        <w:rPr>
          <w:sz w:val="24"/>
          <w:szCs w:val="24"/>
        </w:rPr>
        <w:t xml:space="preserve">mogą składać Skarbnikowi Miasta, za pośrednictwem właściwych Wydziałów Urzędu Miasta, w terminie do </w:t>
      </w:r>
      <w:r w:rsidR="00D832A0" w:rsidRPr="00D37255">
        <w:rPr>
          <w:sz w:val="24"/>
          <w:szCs w:val="24"/>
        </w:rPr>
        <w:t>15</w:t>
      </w:r>
      <w:r w:rsidRPr="00D37255">
        <w:rPr>
          <w:sz w:val="24"/>
          <w:szCs w:val="24"/>
        </w:rPr>
        <w:t xml:space="preserve"> września roku poprzedzającego rok budżetowy wnioski o uwzględnienie realizacji zadań w projekcie budżetu. Wnioski winny zawierać dane dotyczące proponowanych nakładów finansowych wraz z ich uzasadnieniem.</w:t>
      </w:r>
    </w:p>
    <w:p w14:paraId="75414EA8" w14:textId="7DCC164E" w:rsidR="00B810A5" w:rsidRPr="00D37255" w:rsidRDefault="00B810A5" w:rsidP="00577EFF">
      <w:pPr>
        <w:pStyle w:val="Bodytext90"/>
        <w:numPr>
          <w:ilvl w:val="0"/>
          <w:numId w:val="12"/>
        </w:numPr>
        <w:tabs>
          <w:tab w:val="left" w:pos="328"/>
        </w:tabs>
        <w:spacing w:line="240" w:lineRule="auto"/>
        <w:rPr>
          <w:sz w:val="24"/>
          <w:szCs w:val="24"/>
        </w:rPr>
      </w:pPr>
      <w:r w:rsidRPr="00D37255">
        <w:rPr>
          <w:sz w:val="24"/>
          <w:szCs w:val="24"/>
        </w:rPr>
        <w:t>Wydziały Urzędu Miasta, w oparciu o wnioski, o których mowa w ust. 2 opracowują plany rzeczowe dla poszczególnych działów i rozdziałów budżetu, opiniują projekty planów finansowych jednostek organizacyjnych miasta i przekazują je Skarbnikowi Miasta w terminie do dnia 1 października roku poprzedzającego rok budżetowy.</w:t>
      </w:r>
    </w:p>
    <w:p w14:paraId="1A3F54D4" w14:textId="117E6691" w:rsidR="00B810A5" w:rsidRPr="00D37255" w:rsidRDefault="00B810A5" w:rsidP="00A24F94">
      <w:pPr>
        <w:pStyle w:val="Bodytext90"/>
        <w:tabs>
          <w:tab w:val="left" w:pos="328"/>
        </w:tabs>
        <w:spacing w:line="240" w:lineRule="auto"/>
        <w:jc w:val="center"/>
        <w:rPr>
          <w:b/>
          <w:bCs/>
          <w:sz w:val="24"/>
          <w:szCs w:val="24"/>
        </w:rPr>
      </w:pPr>
      <w:r w:rsidRPr="00D37255">
        <w:rPr>
          <w:b/>
          <w:bCs/>
          <w:sz w:val="24"/>
          <w:szCs w:val="24"/>
        </w:rPr>
        <w:t>§ 2</w:t>
      </w:r>
    </w:p>
    <w:p w14:paraId="0AA5F920" w14:textId="1F62749B" w:rsidR="00B810A5" w:rsidRPr="00D37255" w:rsidRDefault="00B810A5" w:rsidP="00577EFF">
      <w:pPr>
        <w:pStyle w:val="Bodytext90"/>
        <w:numPr>
          <w:ilvl w:val="0"/>
          <w:numId w:val="14"/>
        </w:numPr>
        <w:tabs>
          <w:tab w:val="left" w:pos="328"/>
        </w:tabs>
        <w:spacing w:line="240" w:lineRule="auto"/>
        <w:rPr>
          <w:sz w:val="24"/>
          <w:szCs w:val="24"/>
        </w:rPr>
      </w:pPr>
      <w:r w:rsidRPr="00D37255">
        <w:rPr>
          <w:sz w:val="24"/>
          <w:szCs w:val="24"/>
        </w:rPr>
        <w:t>Skarbnik Miasta, w oparciu o dostarczone materiały i wnioski, uwzględniając wszystkie źródła dochodów, a w szczególności źródła dochodów własnych Gminy Miast</w:t>
      </w:r>
      <w:r w:rsidR="00D832A0" w:rsidRPr="00D37255">
        <w:rPr>
          <w:sz w:val="24"/>
          <w:szCs w:val="24"/>
        </w:rPr>
        <w:t>a</w:t>
      </w:r>
      <w:r w:rsidRPr="00D37255">
        <w:rPr>
          <w:sz w:val="24"/>
          <w:szCs w:val="24"/>
        </w:rPr>
        <w:t xml:space="preserve"> </w:t>
      </w:r>
      <w:r w:rsidR="00D832A0" w:rsidRPr="00D37255">
        <w:rPr>
          <w:sz w:val="24"/>
          <w:szCs w:val="24"/>
        </w:rPr>
        <w:t>Sopotu</w:t>
      </w:r>
      <w:r w:rsidRPr="00D37255">
        <w:rPr>
          <w:sz w:val="24"/>
          <w:szCs w:val="24"/>
        </w:rPr>
        <w:t>, dotacje celowe na realizację zadań własnych i zleconych z zakresu administracji rządowej oraz subwencje z budżetu państwa</w:t>
      </w:r>
      <w:r w:rsidR="00D832A0" w:rsidRPr="00D37255">
        <w:rPr>
          <w:sz w:val="24"/>
          <w:szCs w:val="24"/>
        </w:rPr>
        <w:t>,</w:t>
      </w:r>
      <w:r w:rsidRPr="00D37255">
        <w:rPr>
          <w:sz w:val="24"/>
          <w:szCs w:val="24"/>
        </w:rPr>
        <w:t xml:space="preserve"> sporządza zestawienie dochodów i wydatków do projektu budżetu, zabezpieczając niezbędne środki przynajmniej na podstawowe zadania bieżące i spłatę zobowiązań przypadających w danym roku.</w:t>
      </w:r>
    </w:p>
    <w:p w14:paraId="1C52E544" w14:textId="5FB579B4" w:rsidR="00B810A5" w:rsidRPr="00D37255" w:rsidRDefault="00B810A5" w:rsidP="00577EFF">
      <w:pPr>
        <w:pStyle w:val="Bodytext90"/>
        <w:numPr>
          <w:ilvl w:val="0"/>
          <w:numId w:val="14"/>
        </w:numPr>
        <w:tabs>
          <w:tab w:val="left" w:pos="328"/>
        </w:tabs>
        <w:spacing w:line="240" w:lineRule="auto"/>
        <w:rPr>
          <w:sz w:val="24"/>
          <w:szCs w:val="24"/>
        </w:rPr>
      </w:pPr>
      <w:r w:rsidRPr="00D37255">
        <w:rPr>
          <w:sz w:val="24"/>
          <w:szCs w:val="24"/>
        </w:rPr>
        <w:t>Prezydent Miasta, na podstawie przedłożonych przez Skarbnika Miasta materiałów, opracowuje projekt uchwały budżetowej.</w:t>
      </w:r>
    </w:p>
    <w:p w14:paraId="6FEDFF9A" w14:textId="59AB7B5A" w:rsidR="006D15F4" w:rsidRPr="00D37255" w:rsidRDefault="006D15F4" w:rsidP="00A24F94">
      <w:pPr>
        <w:pStyle w:val="Bodytext90"/>
        <w:tabs>
          <w:tab w:val="left" w:pos="328"/>
        </w:tabs>
        <w:spacing w:line="240" w:lineRule="auto"/>
        <w:rPr>
          <w:sz w:val="24"/>
          <w:szCs w:val="24"/>
        </w:rPr>
      </w:pPr>
    </w:p>
    <w:p w14:paraId="5A514AD6" w14:textId="46B7150B" w:rsidR="00687EB2" w:rsidRPr="00D37255" w:rsidRDefault="00B810A5" w:rsidP="00687EB2">
      <w:pPr>
        <w:pStyle w:val="Bodytext90"/>
        <w:shd w:val="clear" w:color="auto" w:fill="auto"/>
        <w:tabs>
          <w:tab w:val="left" w:pos="328"/>
        </w:tabs>
        <w:ind w:firstLine="0"/>
        <w:jc w:val="center"/>
        <w:rPr>
          <w:b/>
          <w:bCs/>
          <w:sz w:val="24"/>
          <w:szCs w:val="24"/>
        </w:rPr>
      </w:pPr>
      <w:r w:rsidRPr="00D37255">
        <w:rPr>
          <w:b/>
          <w:bCs/>
          <w:sz w:val="24"/>
          <w:szCs w:val="24"/>
        </w:rPr>
        <w:t>§ 3</w:t>
      </w:r>
    </w:p>
    <w:p w14:paraId="22E3CC39" w14:textId="2A60B01E" w:rsidR="003155FA" w:rsidRPr="00D37255" w:rsidRDefault="00994B91" w:rsidP="00D23485">
      <w:pPr>
        <w:pStyle w:val="Bodytext90"/>
        <w:shd w:val="clear" w:color="auto" w:fill="auto"/>
        <w:tabs>
          <w:tab w:val="left" w:pos="328"/>
        </w:tabs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Projekt uchwały budżetowej określa</w:t>
      </w:r>
      <w:r w:rsidR="00C62A94" w:rsidRPr="00D37255">
        <w:rPr>
          <w:sz w:val="24"/>
          <w:szCs w:val="24"/>
        </w:rPr>
        <w:t xml:space="preserve"> w szczególności</w:t>
      </w:r>
      <w:r w:rsidRPr="00D37255">
        <w:rPr>
          <w:sz w:val="24"/>
          <w:szCs w:val="24"/>
        </w:rPr>
        <w:t>:</w:t>
      </w:r>
    </w:p>
    <w:p w14:paraId="181E5A43" w14:textId="3FF879E8" w:rsidR="003155FA" w:rsidRPr="00D37255" w:rsidRDefault="00994B91" w:rsidP="00D23485">
      <w:pPr>
        <w:pStyle w:val="Bodytext90"/>
        <w:numPr>
          <w:ilvl w:val="0"/>
          <w:numId w:val="9"/>
        </w:numPr>
        <w:shd w:val="clear" w:color="auto" w:fill="auto"/>
        <w:spacing w:after="176" w:line="230" w:lineRule="exact"/>
        <w:rPr>
          <w:sz w:val="24"/>
          <w:szCs w:val="24"/>
        </w:rPr>
      </w:pPr>
      <w:r w:rsidRPr="00D37255">
        <w:rPr>
          <w:sz w:val="24"/>
          <w:szCs w:val="24"/>
        </w:rPr>
        <w:t>Prognozowane</w:t>
      </w:r>
      <w:r w:rsidR="00416170" w:rsidRPr="00D37255">
        <w:rPr>
          <w:sz w:val="24"/>
          <w:szCs w:val="24"/>
        </w:rPr>
        <w:t xml:space="preserve"> </w:t>
      </w:r>
      <w:r w:rsidRPr="00D37255">
        <w:rPr>
          <w:sz w:val="24"/>
          <w:szCs w:val="24"/>
        </w:rPr>
        <w:t>dochody budżetu miasta w</w:t>
      </w:r>
      <w:r w:rsidR="00C62A94" w:rsidRPr="00D37255">
        <w:rPr>
          <w:sz w:val="24"/>
          <w:szCs w:val="24"/>
        </w:rPr>
        <w:t>edług</w:t>
      </w:r>
      <w:r w:rsidRPr="00D37255">
        <w:rPr>
          <w:sz w:val="24"/>
          <w:szCs w:val="24"/>
        </w:rPr>
        <w:t xml:space="preserve"> działów</w:t>
      </w:r>
      <w:r w:rsidR="00C62A94" w:rsidRPr="00D37255">
        <w:rPr>
          <w:sz w:val="24"/>
          <w:szCs w:val="24"/>
        </w:rPr>
        <w:t xml:space="preserve">, rozdziałów i źródeł powstawania </w:t>
      </w:r>
      <w:r w:rsidRPr="00D37255">
        <w:rPr>
          <w:sz w:val="24"/>
          <w:szCs w:val="24"/>
        </w:rPr>
        <w:t>w podziale na dochody bieżące i majątkowe z wyodrębnieniem dochodów związanych z realizacją zadań z zakresu administracji rządowej i innych zadań zleconych ustawami</w:t>
      </w:r>
      <w:r w:rsidR="00C62A94" w:rsidRPr="00D37255">
        <w:rPr>
          <w:sz w:val="24"/>
          <w:szCs w:val="24"/>
        </w:rPr>
        <w:t>,</w:t>
      </w:r>
    </w:p>
    <w:p w14:paraId="5F796E9D" w14:textId="4DD8BE3B" w:rsidR="003155FA" w:rsidRPr="00D37255" w:rsidRDefault="00994B91" w:rsidP="00D23485">
      <w:pPr>
        <w:pStyle w:val="Bodytext90"/>
        <w:numPr>
          <w:ilvl w:val="0"/>
          <w:numId w:val="9"/>
        </w:numPr>
        <w:shd w:val="clear" w:color="auto" w:fill="auto"/>
        <w:spacing w:after="184" w:line="235" w:lineRule="exact"/>
        <w:rPr>
          <w:sz w:val="24"/>
          <w:szCs w:val="24"/>
        </w:rPr>
      </w:pPr>
      <w:r w:rsidRPr="00D37255">
        <w:rPr>
          <w:sz w:val="24"/>
          <w:szCs w:val="24"/>
        </w:rPr>
        <w:t xml:space="preserve">Planowane wydatki budżetu miasta wg działów i rozdziałów, ze wskazaniem wydatków związanych z realizacją zadań z zakresu administracji rządowej i innych zadań zleconych ustawami </w:t>
      </w:r>
      <w:r w:rsidR="005A142E" w:rsidRPr="00D37255">
        <w:rPr>
          <w:sz w:val="24"/>
          <w:szCs w:val="24"/>
        </w:rPr>
        <w:t>w</w:t>
      </w:r>
      <w:r w:rsidRPr="00D37255">
        <w:rPr>
          <w:sz w:val="24"/>
          <w:szCs w:val="24"/>
        </w:rPr>
        <w:t>raz z wyodrębnieniem:</w:t>
      </w:r>
    </w:p>
    <w:p w14:paraId="509578AB" w14:textId="77777777" w:rsidR="003155FA" w:rsidRPr="00D37255" w:rsidRDefault="00994B91">
      <w:pPr>
        <w:pStyle w:val="Bodytext90"/>
        <w:shd w:val="clear" w:color="auto" w:fill="auto"/>
        <w:spacing w:line="230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a/ wydatków bieżących, w tym w szczególności:</w:t>
      </w:r>
    </w:p>
    <w:p w14:paraId="114306B9" w14:textId="77777777" w:rsidR="003155FA" w:rsidRPr="00D37255" w:rsidRDefault="00994B91">
      <w:pPr>
        <w:pStyle w:val="Bodytext90"/>
        <w:numPr>
          <w:ilvl w:val="0"/>
          <w:numId w:val="2"/>
        </w:numPr>
        <w:shd w:val="clear" w:color="auto" w:fill="auto"/>
        <w:tabs>
          <w:tab w:val="left" w:pos="261"/>
        </w:tabs>
        <w:spacing w:line="230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wynagrodzeń i pochodnych od wynagrodzeń,</w:t>
      </w:r>
    </w:p>
    <w:p w14:paraId="5365AF70" w14:textId="77777777" w:rsidR="003155FA" w:rsidRPr="00D37255" w:rsidRDefault="00994B91">
      <w:pPr>
        <w:pStyle w:val="Bodytext90"/>
        <w:numPr>
          <w:ilvl w:val="0"/>
          <w:numId w:val="2"/>
        </w:numPr>
        <w:shd w:val="clear" w:color="auto" w:fill="auto"/>
        <w:tabs>
          <w:tab w:val="left" w:pos="261"/>
        </w:tabs>
        <w:spacing w:line="230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wydatków związanych z realizacją zadań statutowych,</w:t>
      </w:r>
    </w:p>
    <w:p w14:paraId="7F08396B" w14:textId="77777777" w:rsidR="003155FA" w:rsidRPr="00D37255" w:rsidRDefault="00994B91">
      <w:pPr>
        <w:pStyle w:val="Bodytext90"/>
        <w:numPr>
          <w:ilvl w:val="0"/>
          <w:numId w:val="2"/>
        </w:numPr>
        <w:shd w:val="clear" w:color="auto" w:fill="auto"/>
        <w:tabs>
          <w:tab w:val="left" w:pos="261"/>
        </w:tabs>
        <w:spacing w:line="230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świadczeń na rzecz osób fizycznych,</w:t>
      </w:r>
    </w:p>
    <w:p w14:paraId="798FC6FD" w14:textId="3C37EBE1" w:rsidR="003155FA" w:rsidRPr="00D37255" w:rsidRDefault="00994B91">
      <w:pPr>
        <w:pStyle w:val="Bodytext90"/>
        <w:numPr>
          <w:ilvl w:val="0"/>
          <w:numId w:val="2"/>
        </w:numPr>
        <w:shd w:val="clear" w:color="auto" w:fill="auto"/>
        <w:tabs>
          <w:tab w:val="left" w:pos="261"/>
        </w:tabs>
        <w:spacing w:line="230" w:lineRule="exact"/>
        <w:ind w:left="180" w:right="102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wydatków na programy finansowane z udziałem środków, o których mowa w art.5 ust. 1 pkt 2 i 3 ustawy</w:t>
      </w:r>
      <w:r w:rsidR="002B4B63" w:rsidRPr="00D37255">
        <w:rPr>
          <w:sz w:val="24"/>
          <w:szCs w:val="24"/>
        </w:rPr>
        <w:t xml:space="preserve"> z dnia 27 sierpnia 2009 r o finansach publicznych</w:t>
      </w:r>
      <w:r w:rsidRPr="00D37255">
        <w:rPr>
          <w:sz w:val="24"/>
          <w:szCs w:val="24"/>
        </w:rPr>
        <w:t xml:space="preserve">, w części związanej z realizacją zadań </w:t>
      </w:r>
      <w:proofErr w:type="spellStart"/>
      <w:r w:rsidRPr="00D37255">
        <w:rPr>
          <w:sz w:val="24"/>
          <w:szCs w:val="24"/>
        </w:rPr>
        <w:t>jst</w:t>
      </w:r>
      <w:proofErr w:type="spellEnd"/>
      <w:r w:rsidRPr="00D37255">
        <w:rPr>
          <w:sz w:val="24"/>
          <w:szCs w:val="24"/>
        </w:rPr>
        <w:t>,</w:t>
      </w:r>
    </w:p>
    <w:p w14:paraId="1BD1C156" w14:textId="77777777" w:rsidR="003155FA" w:rsidRPr="00D37255" w:rsidRDefault="00994B91">
      <w:pPr>
        <w:pStyle w:val="Bodytext90"/>
        <w:numPr>
          <w:ilvl w:val="0"/>
          <w:numId w:val="2"/>
        </w:numPr>
        <w:shd w:val="clear" w:color="auto" w:fill="auto"/>
        <w:tabs>
          <w:tab w:val="left" w:pos="261"/>
        </w:tabs>
        <w:spacing w:line="230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wydatków na obsługę długu,</w:t>
      </w:r>
    </w:p>
    <w:p w14:paraId="58F2C999" w14:textId="77777777" w:rsidR="003155FA" w:rsidRPr="00D37255" w:rsidRDefault="00994B91">
      <w:pPr>
        <w:pStyle w:val="Bodytext90"/>
        <w:numPr>
          <w:ilvl w:val="0"/>
          <w:numId w:val="2"/>
        </w:numPr>
        <w:shd w:val="clear" w:color="auto" w:fill="auto"/>
        <w:tabs>
          <w:tab w:val="left" w:pos="261"/>
        </w:tabs>
        <w:spacing w:line="470" w:lineRule="exact"/>
        <w:ind w:right="4380"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wydatków z tytułu udzielonych poręczeń i gwarancji, b/ wydatków majątkowych z wyodrębnieniem:</w:t>
      </w:r>
    </w:p>
    <w:p w14:paraId="752CC5C0" w14:textId="27B50A7F" w:rsidR="003155FA" w:rsidRPr="00D37255" w:rsidRDefault="00994B91" w:rsidP="00554F93">
      <w:pPr>
        <w:pStyle w:val="Bodytext90"/>
        <w:numPr>
          <w:ilvl w:val="0"/>
          <w:numId w:val="2"/>
        </w:numPr>
        <w:shd w:val="clear" w:color="auto" w:fill="auto"/>
        <w:tabs>
          <w:tab w:val="left" w:pos="266"/>
        </w:tabs>
        <w:spacing w:line="230" w:lineRule="exact"/>
        <w:ind w:left="180" w:right="1020"/>
        <w:rPr>
          <w:sz w:val="24"/>
          <w:szCs w:val="24"/>
        </w:rPr>
      </w:pPr>
      <w:r w:rsidRPr="00D37255">
        <w:rPr>
          <w:sz w:val="24"/>
          <w:szCs w:val="24"/>
        </w:rPr>
        <w:t xml:space="preserve">inwestycji i zakupów inwestycyjnych, w tym na programy </w:t>
      </w:r>
      <w:r w:rsidR="00416170" w:rsidRPr="00D37255">
        <w:rPr>
          <w:sz w:val="24"/>
          <w:szCs w:val="24"/>
        </w:rPr>
        <w:t xml:space="preserve">i projekty </w:t>
      </w:r>
      <w:r w:rsidRPr="00D37255">
        <w:rPr>
          <w:sz w:val="24"/>
          <w:szCs w:val="24"/>
        </w:rPr>
        <w:t xml:space="preserve">finansowane z </w:t>
      </w:r>
      <w:r w:rsidRPr="00D37255">
        <w:rPr>
          <w:sz w:val="24"/>
          <w:szCs w:val="24"/>
        </w:rPr>
        <w:lastRenderedPageBreak/>
        <w:t>udziałem środków, o których mowa w art.5 ust.</w:t>
      </w:r>
      <w:r w:rsidR="002B4B63" w:rsidRPr="00D37255">
        <w:rPr>
          <w:sz w:val="24"/>
          <w:szCs w:val="24"/>
        </w:rPr>
        <w:t xml:space="preserve"> </w:t>
      </w:r>
      <w:r w:rsidRPr="00D37255">
        <w:rPr>
          <w:sz w:val="24"/>
          <w:szCs w:val="24"/>
        </w:rPr>
        <w:t>l pkt 2 i 3 ustawy</w:t>
      </w:r>
      <w:r w:rsidR="00554F93" w:rsidRPr="00D37255">
        <w:rPr>
          <w:sz w:val="24"/>
          <w:szCs w:val="24"/>
        </w:rPr>
        <w:t xml:space="preserve">  z dnia 27 sierpnia 2009 r o finansach publicznych </w:t>
      </w:r>
      <w:r w:rsidRPr="00D37255">
        <w:rPr>
          <w:sz w:val="24"/>
          <w:szCs w:val="24"/>
        </w:rPr>
        <w:t xml:space="preserve">, w części związanej z realizacją zadań </w:t>
      </w:r>
      <w:proofErr w:type="spellStart"/>
      <w:r w:rsidRPr="00D37255">
        <w:rPr>
          <w:sz w:val="24"/>
          <w:szCs w:val="24"/>
        </w:rPr>
        <w:t>jst</w:t>
      </w:r>
      <w:proofErr w:type="spellEnd"/>
    </w:p>
    <w:p w14:paraId="51AB486A" w14:textId="77777777" w:rsidR="003155FA" w:rsidRPr="00D37255" w:rsidRDefault="00994B91" w:rsidP="00554F93">
      <w:pPr>
        <w:pStyle w:val="Bodytext90"/>
        <w:numPr>
          <w:ilvl w:val="0"/>
          <w:numId w:val="2"/>
        </w:numPr>
        <w:shd w:val="clear" w:color="auto" w:fill="auto"/>
        <w:tabs>
          <w:tab w:val="left" w:pos="266"/>
        </w:tabs>
        <w:spacing w:line="230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wydatków na zakup udziałów i akcji,</w:t>
      </w:r>
    </w:p>
    <w:p w14:paraId="3305F97A" w14:textId="77777777" w:rsidR="003155FA" w:rsidRPr="00D37255" w:rsidRDefault="00994B91">
      <w:pPr>
        <w:pStyle w:val="Bodytext90"/>
        <w:numPr>
          <w:ilvl w:val="0"/>
          <w:numId w:val="2"/>
        </w:numPr>
        <w:shd w:val="clear" w:color="auto" w:fill="auto"/>
        <w:tabs>
          <w:tab w:val="left" w:pos="266"/>
        </w:tabs>
        <w:spacing w:after="204" w:line="230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wydatków obejmujących wniesienie wkładów do spółek prawa handlowego,</w:t>
      </w:r>
    </w:p>
    <w:p w14:paraId="0740978A" w14:textId="6BD35367" w:rsidR="003155FA" w:rsidRPr="00D37255" w:rsidRDefault="00994B91" w:rsidP="00416170">
      <w:pPr>
        <w:pStyle w:val="Bodytext90"/>
        <w:numPr>
          <w:ilvl w:val="0"/>
          <w:numId w:val="9"/>
        </w:numPr>
        <w:shd w:val="clear" w:color="auto" w:fill="auto"/>
        <w:spacing w:after="161" w:line="200" w:lineRule="exact"/>
        <w:rPr>
          <w:sz w:val="24"/>
          <w:szCs w:val="24"/>
        </w:rPr>
      </w:pPr>
      <w:r w:rsidRPr="00D37255">
        <w:rPr>
          <w:sz w:val="24"/>
          <w:szCs w:val="24"/>
        </w:rPr>
        <w:t>Źródła pokrycia deficytu lub przeznaczenie nadwyżki budżetu.</w:t>
      </w:r>
    </w:p>
    <w:p w14:paraId="2533865D" w14:textId="25D3CA9B" w:rsidR="00416170" w:rsidRPr="00D37255" w:rsidRDefault="00416170" w:rsidP="00416170">
      <w:pPr>
        <w:pStyle w:val="Bodytext90"/>
        <w:numPr>
          <w:ilvl w:val="0"/>
          <w:numId w:val="9"/>
        </w:numPr>
        <w:shd w:val="clear" w:color="auto" w:fill="auto"/>
        <w:spacing w:after="161" w:line="200" w:lineRule="exact"/>
        <w:rPr>
          <w:sz w:val="24"/>
          <w:szCs w:val="24"/>
        </w:rPr>
      </w:pPr>
      <w:r w:rsidRPr="00D37255">
        <w:rPr>
          <w:sz w:val="24"/>
          <w:szCs w:val="24"/>
        </w:rPr>
        <w:t>Przychody i rozchody budżetu</w:t>
      </w:r>
    </w:p>
    <w:p w14:paraId="540230EB" w14:textId="6F39958A" w:rsidR="003155FA" w:rsidRPr="00D37255" w:rsidRDefault="00994B91" w:rsidP="00416170">
      <w:pPr>
        <w:pStyle w:val="Bodytext90"/>
        <w:numPr>
          <w:ilvl w:val="0"/>
          <w:numId w:val="9"/>
        </w:numPr>
        <w:shd w:val="clear" w:color="auto" w:fill="auto"/>
        <w:tabs>
          <w:tab w:val="left" w:pos="309"/>
        </w:tabs>
        <w:spacing w:line="235" w:lineRule="exact"/>
        <w:rPr>
          <w:sz w:val="24"/>
          <w:szCs w:val="24"/>
        </w:rPr>
      </w:pPr>
      <w:r w:rsidRPr="00D37255">
        <w:rPr>
          <w:sz w:val="24"/>
          <w:szCs w:val="24"/>
        </w:rPr>
        <w:t>Dochody z tytułu wydawania zezwoleń na sprzedaż napojów alkoholowych i wydatki</w:t>
      </w:r>
    </w:p>
    <w:p w14:paraId="731B9284" w14:textId="35188384" w:rsidR="003155FA" w:rsidRPr="00D37255" w:rsidRDefault="00994B91">
      <w:pPr>
        <w:pStyle w:val="Bodytext90"/>
        <w:shd w:val="clear" w:color="auto" w:fill="auto"/>
        <w:spacing w:after="208" w:line="235" w:lineRule="exact"/>
        <w:ind w:left="400"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na realizację zadań określonych w programie profilaktyki i rozwiązywania problemów alkoholowych</w:t>
      </w:r>
      <w:r w:rsidR="00416170" w:rsidRPr="00D37255">
        <w:rPr>
          <w:sz w:val="24"/>
          <w:szCs w:val="24"/>
        </w:rPr>
        <w:t xml:space="preserve"> i przeciwdziałania narkomanii</w:t>
      </w:r>
      <w:r w:rsidRPr="00D37255">
        <w:rPr>
          <w:sz w:val="24"/>
          <w:szCs w:val="24"/>
        </w:rPr>
        <w:t>.</w:t>
      </w:r>
    </w:p>
    <w:p w14:paraId="03D0C86B" w14:textId="500D6184" w:rsidR="003155FA" w:rsidRPr="00D37255" w:rsidRDefault="00994B91" w:rsidP="00416170">
      <w:pPr>
        <w:pStyle w:val="Bodytext90"/>
        <w:numPr>
          <w:ilvl w:val="0"/>
          <w:numId w:val="9"/>
        </w:numPr>
        <w:shd w:val="clear" w:color="auto" w:fill="auto"/>
        <w:tabs>
          <w:tab w:val="left" w:pos="309"/>
        </w:tabs>
        <w:spacing w:line="200" w:lineRule="exact"/>
        <w:rPr>
          <w:sz w:val="24"/>
          <w:szCs w:val="24"/>
        </w:rPr>
      </w:pPr>
      <w:r w:rsidRPr="00D37255">
        <w:rPr>
          <w:sz w:val="24"/>
          <w:szCs w:val="24"/>
        </w:rPr>
        <w:t>Dochody i wydatki związane z realizacją zadań wspólnych realizowanych w drodze</w:t>
      </w:r>
    </w:p>
    <w:p w14:paraId="7BA56B16" w14:textId="77777777" w:rsidR="003155FA" w:rsidRPr="00D37255" w:rsidRDefault="00994B91">
      <w:pPr>
        <w:pStyle w:val="Bodytext90"/>
        <w:shd w:val="clear" w:color="auto" w:fill="auto"/>
        <w:spacing w:after="189" w:line="200" w:lineRule="exact"/>
        <w:ind w:left="400"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umów lub porozumień między jednostkami samorządu terytorialnego.</w:t>
      </w:r>
    </w:p>
    <w:p w14:paraId="140A305E" w14:textId="6B991A6B" w:rsidR="003155FA" w:rsidRPr="00D37255" w:rsidRDefault="00994B91" w:rsidP="00416170">
      <w:pPr>
        <w:pStyle w:val="Bodytext90"/>
        <w:numPr>
          <w:ilvl w:val="0"/>
          <w:numId w:val="9"/>
        </w:numPr>
        <w:shd w:val="clear" w:color="auto" w:fill="auto"/>
        <w:tabs>
          <w:tab w:val="left" w:pos="309"/>
        </w:tabs>
        <w:spacing w:line="200" w:lineRule="exact"/>
        <w:rPr>
          <w:sz w:val="24"/>
          <w:szCs w:val="24"/>
        </w:rPr>
      </w:pPr>
      <w:r w:rsidRPr="00D37255">
        <w:rPr>
          <w:sz w:val="24"/>
          <w:szCs w:val="24"/>
        </w:rPr>
        <w:t>Limit zobowiązań z tytułu zaciąganych kredytów i pożyczek oraz emitowanych</w:t>
      </w:r>
    </w:p>
    <w:p w14:paraId="65EE45E9" w14:textId="20C04F38" w:rsidR="003155FA" w:rsidRPr="00D37255" w:rsidRDefault="00994B91">
      <w:pPr>
        <w:pStyle w:val="Bodytext90"/>
        <w:shd w:val="clear" w:color="auto" w:fill="auto"/>
        <w:spacing w:after="189" w:line="200" w:lineRule="exact"/>
        <w:ind w:left="400"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papierów wartościowych</w:t>
      </w:r>
      <w:r w:rsidR="00416170" w:rsidRPr="00D37255">
        <w:rPr>
          <w:sz w:val="24"/>
          <w:szCs w:val="24"/>
        </w:rPr>
        <w:t>.</w:t>
      </w:r>
    </w:p>
    <w:p w14:paraId="00FCEB97" w14:textId="103D1530" w:rsidR="003155FA" w:rsidRPr="00D37255" w:rsidRDefault="00416170" w:rsidP="00416170">
      <w:pPr>
        <w:pStyle w:val="Bodytext90"/>
        <w:numPr>
          <w:ilvl w:val="0"/>
          <w:numId w:val="9"/>
        </w:numPr>
        <w:shd w:val="clear" w:color="auto" w:fill="auto"/>
        <w:tabs>
          <w:tab w:val="left" w:pos="309"/>
        </w:tabs>
        <w:spacing w:line="200" w:lineRule="exact"/>
        <w:rPr>
          <w:sz w:val="24"/>
          <w:szCs w:val="24"/>
        </w:rPr>
      </w:pPr>
      <w:r w:rsidRPr="00D37255">
        <w:rPr>
          <w:sz w:val="24"/>
          <w:szCs w:val="24"/>
        </w:rPr>
        <w:t>K</w:t>
      </w:r>
      <w:r w:rsidR="00994B91" w:rsidRPr="00D37255">
        <w:rPr>
          <w:sz w:val="24"/>
          <w:szCs w:val="24"/>
        </w:rPr>
        <w:t>wotę wydatków przypadających do spłaty w danym roku z tytułu poręczeń i</w:t>
      </w:r>
    </w:p>
    <w:p w14:paraId="785D505A" w14:textId="18CBB694" w:rsidR="00416170" w:rsidRPr="00D37255" w:rsidRDefault="00994B91" w:rsidP="00416170">
      <w:pPr>
        <w:pStyle w:val="Bodytext90"/>
        <w:shd w:val="clear" w:color="auto" w:fill="auto"/>
        <w:spacing w:after="170" w:line="200" w:lineRule="exact"/>
        <w:ind w:left="400"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gwarancji udzielonych przez miasto</w:t>
      </w:r>
      <w:r w:rsidR="00416170" w:rsidRPr="00D37255">
        <w:rPr>
          <w:sz w:val="24"/>
          <w:szCs w:val="24"/>
        </w:rPr>
        <w:t>.</w:t>
      </w:r>
    </w:p>
    <w:p w14:paraId="5A280ED3" w14:textId="4A6DF242" w:rsidR="00B45F37" w:rsidRPr="00D37255" w:rsidRDefault="00B45F37" w:rsidP="00416170">
      <w:pPr>
        <w:pStyle w:val="Bodytext90"/>
        <w:shd w:val="clear" w:color="auto" w:fill="auto"/>
        <w:spacing w:after="170" w:line="200" w:lineRule="exact"/>
        <w:ind w:left="400"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9.</w:t>
      </w:r>
      <w:r w:rsidRPr="00D37255">
        <w:rPr>
          <w:rFonts w:ascii="Open Sans" w:eastAsia="Microsoft Sans Serif" w:hAnsi="Open Sans" w:cs="Microsoft Sans Serif"/>
          <w:color w:val="333333"/>
          <w:sz w:val="24"/>
          <w:szCs w:val="24"/>
          <w:shd w:val="clear" w:color="auto" w:fill="FFFFFF"/>
        </w:rPr>
        <w:t xml:space="preserve"> </w:t>
      </w:r>
      <w:r w:rsidRPr="00D37255">
        <w:rPr>
          <w:sz w:val="24"/>
          <w:szCs w:val="24"/>
        </w:rPr>
        <w:t>Zadania wraz z kwotami wydatków wybrane w ramach budżetu obywatelskiego.</w:t>
      </w:r>
    </w:p>
    <w:p w14:paraId="0C9CBCFC" w14:textId="391B185F" w:rsidR="003155FA" w:rsidRPr="00D37255" w:rsidRDefault="00B45F37" w:rsidP="00416170">
      <w:pPr>
        <w:pStyle w:val="Bodytext90"/>
        <w:shd w:val="clear" w:color="auto" w:fill="auto"/>
        <w:spacing w:after="170" w:line="200" w:lineRule="exact"/>
        <w:ind w:left="400"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10</w:t>
      </w:r>
      <w:r w:rsidR="00A24F94" w:rsidRPr="00D37255">
        <w:rPr>
          <w:sz w:val="24"/>
          <w:szCs w:val="24"/>
        </w:rPr>
        <w:t>.</w:t>
      </w:r>
      <w:r w:rsidR="00416170" w:rsidRPr="00D37255">
        <w:rPr>
          <w:sz w:val="24"/>
          <w:szCs w:val="24"/>
        </w:rPr>
        <w:tab/>
      </w:r>
      <w:r w:rsidR="00994B91" w:rsidRPr="00D37255">
        <w:rPr>
          <w:sz w:val="24"/>
          <w:szCs w:val="24"/>
        </w:rPr>
        <w:t>W projekcie uchwały budżetowej mogą być zawarte upoważnienie dla Prezydenta Miasta do:</w:t>
      </w:r>
    </w:p>
    <w:p w14:paraId="740ABE56" w14:textId="77777777" w:rsidR="003155FA" w:rsidRPr="00D37255" w:rsidRDefault="00994B91" w:rsidP="001A45F0">
      <w:pPr>
        <w:pStyle w:val="Bodytext90"/>
        <w:shd w:val="clear" w:color="auto" w:fill="auto"/>
        <w:spacing w:line="230" w:lineRule="exact"/>
        <w:ind w:left="708" w:firstLine="0"/>
        <w:rPr>
          <w:sz w:val="24"/>
          <w:szCs w:val="24"/>
        </w:rPr>
      </w:pPr>
      <w:r w:rsidRPr="00D37255">
        <w:rPr>
          <w:sz w:val="24"/>
          <w:szCs w:val="24"/>
        </w:rPr>
        <w:t>a/ zaciągania zobowiązań na sfinansowanie wydatków na inwestycje i zakupy inwestycyjne ujęte w Wieloletniej prognozie Finansowej,</w:t>
      </w:r>
    </w:p>
    <w:p w14:paraId="6DC19D18" w14:textId="77777777" w:rsidR="00676783" w:rsidRPr="00D37255" w:rsidRDefault="00994B91" w:rsidP="001A45F0">
      <w:pPr>
        <w:pStyle w:val="Bodytext90"/>
        <w:shd w:val="clear" w:color="auto" w:fill="auto"/>
        <w:spacing w:line="230" w:lineRule="exact"/>
        <w:ind w:left="708" w:firstLine="0"/>
        <w:rPr>
          <w:sz w:val="24"/>
          <w:szCs w:val="24"/>
        </w:rPr>
      </w:pPr>
      <w:r w:rsidRPr="00D37255">
        <w:rPr>
          <w:sz w:val="24"/>
          <w:szCs w:val="24"/>
        </w:rPr>
        <w:t>b/ zaciągania kredytów i pożyczek oraz emisji papierów wartościowych na pokrycie występującego w ciągu roku budżetowego deficytu budżetu,</w:t>
      </w:r>
    </w:p>
    <w:p w14:paraId="5B34CFF1" w14:textId="08BFDF9C" w:rsidR="003155FA" w:rsidRPr="00D37255" w:rsidRDefault="00994B91" w:rsidP="001A45F0">
      <w:pPr>
        <w:pStyle w:val="Bodytext90"/>
        <w:shd w:val="clear" w:color="auto" w:fill="auto"/>
        <w:spacing w:line="230" w:lineRule="exact"/>
        <w:ind w:left="708" w:firstLine="0"/>
        <w:rPr>
          <w:sz w:val="24"/>
          <w:szCs w:val="24"/>
        </w:rPr>
      </w:pPr>
      <w:r w:rsidRPr="00D37255">
        <w:rPr>
          <w:sz w:val="24"/>
          <w:szCs w:val="24"/>
        </w:rPr>
        <w:t>c/ dokonywania zmian w budżecie</w:t>
      </w:r>
      <w:r w:rsidR="00676783" w:rsidRPr="00D37255">
        <w:rPr>
          <w:sz w:val="24"/>
          <w:szCs w:val="24"/>
        </w:rPr>
        <w:t xml:space="preserve"> w zakresie określonym w art. 2</w:t>
      </w:r>
      <w:r w:rsidR="00795BAD" w:rsidRPr="00D37255">
        <w:rPr>
          <w:sz w:val="24"/>
          <w:szCs w:val="24"/>
        </w:rPr>
        <w:t>58</w:t>
      </w:r>
      <w:r w:rsidR="00676783" w:rsidRPr="00D37255">
        <w:rPr>
          <w:sz w:val="24"/>
          <w:szCs w:val="24"/>
        </w:rPr>
        <w:t xml:space="preserve"> ustawy z dnia </w:t>
      </w:r>
      <w:r w:rsidR="00795BAD" w:rsidRPr="00D37255">
        <w:rPr>
          <w:sz w:val="24"/>
          <w:szCs w:val="24"/>
        </w:rPr>
        <w:t>27</w:t>
      </w:r>
      <w:r w:rsidR="00676783" w:rsidRPr="00D37255">
        <w:rPr>
          <w:sz w:val="24"/>
          <w:szCs w:val="24"/>
        </w:rPr>
        <w:t xml:space="preserve"> </w:t>
      </w:r>
      <w:r w:rsidR="00795BAD" w:rsidRPr="00D37255">
        <w:rPr>
          <w:sz w:val="24"/>
          <w:szCs w:val="24"/>
        </w:rPr>
        <w:t>sierpnia</w:t>
      </w:r>
      <w:r w:rsidR="00676783" w:rsidRPr="00D37255">
        <w:rPr>
          <w:sz w:val="24"/>
          <w:szCs w:val="24"/>
        </w:rPr>
        <w:t xml:space="preserve"> 200</w:t>
      </w:r>
      <w:r w:rsidR="00795BAD" w:rsidRPr="00D37255">
        <w:rPr>
          <w:sz w:val="24"/>
          <w:szCs w:val="24"/>
        </w:rPr>
        <w:t>9</w:t>
      </w:r>
      <w:r w:rsidR="00676783" w:rsidRPr="00D37255">
        <w:rPr>
          <w:sz w:val="24"/>
          <w:szCs w:val="24"/>
        </w:rPr>
        <w:t xml:space="preserve"> r. o finansach publicznych;</w:t>
      </w:r>
    </w:p>
    <w:p w14:paraId="1879A4A1" w14:textId="58584990" w:rsidR="001777F8" w:rsidRPr="00D37255" w:rsidRDefault="001777F8" w:rsidP="001A45F0">
      <w:pPr>
        <w:pStyle w:val="Bodytext90"/>
        <w:shd w:val="clear" w:color="auto" w:fill="auto"/>
        <w:spacing w:line="230" w:lineRule="exact"/>
        <w:ind w:left="708" w:firstLine="0"/>
        <w:rPr>
          <w:sz w:val="24"/>
          <w:szCs w:val="24"/>
        </w:rPr>
      </w:pPr>
      <w:r w:rsidRPr="00D37255">
        <w:rPr>
          <w:sz w:val="24"/>
          <w:szCs w:val="24"/>
        </w:rPr>
        <w:t>d/ zaciągania zobowiązań zaliczanych do tytułu dłużnego, o którym mowa w art. 72 ust. 1 pkt 2 ustawy z dnia 27 sierpnia 2009 r o finansach publicznych, innych niż określone w art. 212 ust. 2 pkt 1 ustawy z dnia 27 sierpnia 2009 r.</w:t>
      </w:r>
      <w:r w:rsidR="001E135D" w:rsidRPr="00D37255">
        <w:t xml:space="preserve"> </w:t>
      </w:r>
      <w:r w:rsidR="001E135D" w:rsidRPr="00D37255">
        <w:rPr>
          <w:sz w:val="24"/>
          <w:szCs w:val="24"/>
        </w:rPr>
        <w:t>o finansach publicznych;</w:t>
      </w:r>
    </w:p>
    <w:p w14:paraId="141A2440" w14:textId="6BD47684" w:rsidR="003155FA" w:rsidRPr="00D37255" w:rsidRDefault="001777F8" w:rsidP="001A45F0">
      <w:pPr>
        <w:pStyle w:val="Bodytext90"/>
        <w:shd w:val="clear" w:color="auto" w:fill="auto"/>
        <w:spacing w:after="180" w:line="230" w:lineRule="exact"/>
        <w:ind w:firstLine="708"/>
        <w:rPr>
          <w:sz w:val="24"/>
          <w:szCs w:val="24"/>
        </w:rPr>
      </w:pPr>
      <w:r w:rsidRPr="00D37255">
        <w:rPr>
          <w:sz w:val="24"/>
          <w:szCs w:val="24"/>
        </w:rPr>
        <w:t>e</w:t>
      </w:r>
      <w:r w:rsidR="00994B91" w:rsidRPr="00D37255">
        <w:rPr>
          <w:sz w:val="24"/>
          <w:szCs w:val="24"/>
        </w:rPr>
        <w:t xml:space="preserve">/ inne </w:t>
      </w:r>
      <w:r w:rsidR="00676783" w:rsidRPr="00D37255">
        <w:rPr>
          <w:sz w:val="24"/>
          <w:szCs w:val="24"/>
        </w:rPr>
        <w:t xml:space="preserve">upoważnienia i </w:t>
      </w:r>
      <w:r w:rsidR="00994B91" w:rsidRPr="00D37255">
        <w:rPr>
          <w:sz w:val="24"/>
          <w:szCs w:val="24"/>
        </w:rPr>
        <w:t>postanowienia dotyczące wykonywania budżetu.</w:t>
      </w:r>
    </w:p>
    <w:p w14:paraId="45295BD9" w14:textId="463D41C4" w:rsidR="00676783" w:rsidRPr="00D37255" w:rsidRDefault="00B45F37" w:rsidP="00B45F37">
      <w:pPr>
        <w:pStyle w:val="Bodytext90"/>
        <w:spacing w:after="180" w:line="230" w:lineRule="exact"/>
        <w:ind w:firstLine="360"/>
        <w:rPr>
          <w:sz w:val="24"/>
          <w:szCs w:val="24"/>
        </w:rPr>
      </w:pPr>
      <w:r w:rsidRPr="00D37255">
        <w:rPr>
          <w:sz w:val="24"/>
          <w:szCs w:val="24"/>
        </w:rPr>
        <w:t>11.</w:t>
      </w:r>
      <w:r w:rsidR="00676783" w:rsidRPr="00D37255">
        <w:rPr>
          <w:sz w:val="24"/>
          <w:szCs w:val="24"/>
        </w:rPr>
        <w:t>Do projektu uchwały budżetowej Prezydent Miasta dołącza objaśnienia, które obejmują:</w:t>
      </w:r>
    </w:p>
    <w:p w14:paraId="5EB5674D" w14:textId="011EB0EB" w:rsidR="00676783" w:rsidRPr="00D37255" w:rsidRDefault="00676783" w:rsidP="00676783">
      <w:pPr>
        <w:pStyle w:val="Bodytext90"/>
        <w:spacing w:after="180" w:line="230" w:lineRule="exact"/>
        <w:ind w:left="360" w:firstLine="348"/>
        <w:rPr>
          <w:sz w:val="24"/>
          <w:szCs w:val="24"/>
        </w:rPr>
      </w:pPr>
      <w:r w:rsidRPr="00D37255">
        <w:rPr>
          <w:sz w:val="24"/>
          <w:szCs w:val="24"/>
        </w:rPr>
        <w:t>- omówienie sposobu kalkulowania planowanych dochodów;</w:t>
      </w:r>
    </w:p>
    <w:p w14:paraId="7BEFB773" w14:textId="63403F44" w:rsidR="00676783" w:rsidRPr="00D37255" w:rsidRDefault="00676783" w:rsidP="00676783">
      <w:pPr>
        <w:pStyle w:val="Bodytext90"/>
        <w:shd w:val="clear" w:color="auto" w:fill="auto"/>
        <w:spacing w:after="180" w:line="230" w:lineRule="exact"/>
        <w:ind w:left="720" w:firstLine="0"/>
        <w:rPr>
          <w:sz w:val="24"/>
          <w:szCs w:val="24"/>
        </w:rPr>
      </w:pPr>
      <w:r w:rsidRPr="00D37255">
        <w:rPr>
          <w:sz w:val="24"/>
          <w:szCs w:val="24"/>
        </w:rPr>
        <w:t>- przedstawienie zadań uzasadniających przyjęcie planowanych wydatków;</w:t>
      </w:r>
    </w:p>
    <w:p w14:paraId="49ED5A9B" w14:textId="4D45B383" w:rsidR="003155FA" w:rsidRPr="00D37255" w:rsidRDefault="00994B91" w:rsidP="00B45F37">
      <w:pPr>
        <w:pStyle w:val="Bodytext90"/>
        <w:numPr>
          <w:ilvl w:val="0"/>
          <w:numId w:val="11"/>
        </w:numPr>
        <w:shd w:val="clear" w:color="auto" w:fill="auto"/>
        <w:tabs>
          <w:tab w:val="left" w:pos="362"/>
        </w:tabs>
        <w:spacing w:line="230" w:lineRule="exact"/>
        <w:rPr>
          <w:sz w:val="24"/>
          <w:szCs w:val="24"/>
        </w:rPr>
      </w:pPr>
      <w:r w:rsidRPr="00D37255">
        <w:rPr>
          <w:sz w:val="24"/>
          <w:szCs w:val="24"/>
        </w:rPr>
        <w:t>Załączniki do projektu uchwały budżetowej winny zawierać:</w:t>
      </w:r>
    </w:p>
    <w:p w14:paraId="31B9BE5B" w14:textId="77777777" w:rsidR="003155FA" w:rsidRPr="00D37255" w:rsidRDefault="00994B91">
      <w:pPr>
        <w:pStyle w:val="Bodytext90"/>
        <w:numPr>
          <w:ilvl w:val="0"/>
          <w:numId w:val="2"/>
        </w:numPr>
        <w:shd w:val="clear" w:color="auto" w:fill="auto"/>
        <w:tabs>
          <w:tab w:val="left" w:pos="441"/>
        </w:tabs>
        <w:spacing w:line="230" w:lineRule="exact"/>
        <w:ind w:left="180" w:firstLine="0"/>
        <w:rPr>
          <w:sz w:val="24"/>
          <w:szCs w:val="24"/>
        </w:rPr>
      </w:pPr>
      <w:r w:rsidRPr="00D37255">
        <w:rPr>
          <w:sz w:val="24"/>
          <w:szCs w:val="24"/>
        </w:rPr>
        <w:t xml:space="preserve">zestawienie planowanych dotacji udzielanych z budżetu </w:t>
      </w:r>
      <w:proofErr w:type="spellStart"/>
      <w:r w:rsidRPr="00D37255">
        <w:rPr>
          <w:sz w:val="24"/>
          <w:szCs w:val="24"/>
        </w:rPr>
        <w:t>jst</w:t>
      </w:r>
      <w:proofErr w:type="spellEnd"/>
      <w:r w:rsidRPr="00D37255">
        <w:rPr>
          <w:sz w:val="24"/>
          <w:szCs w:val="24"/>
        </w:rPr>
        <w:t>.</w:t>
      </w:r>
    </w:p>
    <w:p w14:paraId="3DC87EED" w14:textId="6A5B35E0" w:rsidR="003155FA" w:rsidRPr="00D37255" w:rsidRDefault="00994B91">
      <w:pPr>
        <w:pStyle w:val="Bodytext90"/>
        <w:numPr>
          <w:ilvl w:val="0"/>
          <w:numId w:val="2"/>
        </w:numPr>
        <w:shd w:val="clear" w:color="auto" w:fill="auto"/>
        <w:tabs>
          <w:tab w:val="left" w:pos="441"/>
        </w:tabs>
        <w:spacing w:line="230" w:lineRule="exact"/>
        <w:ind w:left="180" w:firstLine="0"/>
        <w:rPr>
          <w:sz w:val="24"/>
          <w:szCs w:val="24"/>
        </w:rPr>
      </w:pPr>
      <w:r w:rsidRPr="00D37255">
        <w:rPr>
          <w:sz w:val="24"/>
          <w:szCs w:val="24"/>
        </w:rPr>
        <w:t>plany przychodów i kosztów samorządow</w:t>
      </w:r>
      <w:r w:rsidR="00676783" w:rsidRPr="00D37255">
        <w:rPr>
          <w:sz w:val="24"/>
          <w:szCs w:val="24"/>
        </w:rPr>
        <w:t>ego</w:t>
      </w:r>
      <w:r w:rsidRPr="00D37255">
        <w:rPr>
          <w:sz w:val="24"/>
          <w:szCs w:val="24"/>
        </w:rPr>
        <w:t xml:space="preserve"> zakład</w:t>
      </w:r>
      <w:r w:rsidR="00676783" w:rsidRPr="00D37255">
        <w:rPr>
          <w:sz w:val="24"/>
          <w:szCs w:val="24"/>
        </w:rPr>
        <w:t>u</w:t>
      </w:r>
      <w:r w:rsidRPr="00D37255">
        <w:rPr>
          <w:sz w:val="24"/>
          <w:szCs w:val="24"/>
        </w:rPr>
        <w:t xml:space="preserve"> budżetow</w:t>
      </w:r>
      <w:r w:rsidR="00676783" w:rsidRPr="00D37255">
        <w:rPr>
          <w:sz w:val="24"/>
          <w:szCs w:val="24"/>
        </w:rPr>
        <w:t>ego</w:t>
      </w:r>
      <w:r w:rsidRPr="00D37255">
        <w:rPr>
          <w:sz w:val="24"/>
          <w:szCs w:val="24"/>
        </w:rPr>
        <w:t>.</w:t>
      </w:r>
    </w:p>
    <w:p w14:paraId="15BC61A2" w14:textId="0DEB0F71" w:rsidR="006D15F4" w:rsidRPr="00D37255" w:rsidRDefault="00994B91" w:rsidP="001E135D">
      <w:pPr>
        <w:pStyle w:val="Bodytext90"/>
        <w:numPr>
          <w:ilvl w:val="0"/>
          <w:numId w:val="2"/>
        </w:numPr>
        <w:shd w:val="clear" w:color="auto" w:fill="auto"/>
        <w:tabs>
          <w:tab w:val="left" w:pos="446"/>
        </w:tabs>
        <w:spacing w:line="230" w:lineRule="exact"/>
        <w:ind w:left="180" w:firstLine="0"/>
        <w:rPr>
          <w:sz w:val="24"/>
          <w:szCs w:val="24"/>
        </w:rPr>
      </w:pPr>
      <w:r w:rsidRPr="00D37255">
        <w:rPr>
          <w:sz w:val="24"/>
          <w:szCs w:val="24"/>
        </w:rPr>
        <w:t>plan dochodów rachunku dochodów jednostek oraz wydatków nimi finansowanych (art.223 ust.</w:t>
      </w:r>
      <w:r w:rsidR="00A24F94" w:rsidRPr="00D37255">
        <w:rPr>
          <w:sz w:val="24"/>
          <w:szCs w:val="24"/>
        </w:rPr>
        <w:t xml:space="preserve"> </w:t>
      </w:r>
      <w:r w:rsidRPr="00D37255">
        <w:rPr>
          <w:sz w:val="24"/>
          <w:szCs w:val="24"/>
        </w:rPr>
        <w:t>l ustawy</w:t>
      </w:r>
      <w:r w:rsidR="001E135D" w:rsidRPr="00D37255">
        <w:t xml:space="preserve"> </w:t>
      </w:r>
      <w:r w:rsidR="001E135D" w:rsidRPr="00D37255">
        <w:rPr>
          <w:sz w:val="24"/>
          <w:szCs w:val="24"/>
        </w:rPr>
        <w:t>z dnia 27 sierpnia 2009 r. o finansach publicznych</w:t>
      </w:r>
      <w:r w:rsidRPr="00D37255">
        <w:rPr>
          <w:sz w:val="24"/>
          <w:szCs w:val="24"/>
        </w:rPr>
        <w:t>).</w:t>
      </w:r>
    </w:p>
    <w:p w14:paraId="78C77C12" w14:textId="77777777" w:rsidR="006D15F4" w:rsidRPr="00D37255" w:rsidRDefault="006D15F4" w:rsidP="006D15F4">
      <w:pPr>
        <w:pStyle w:val="Bodytext90"/>
        <w:shd w:val="clear" w:color="auto" w:fill="auto"/>
        <w:tabs>
          <w:tab w:val="left" w:pos="446"/>
        </w:tabs>
        <w:spacing w:line="230" w:lineRule="exact"/>
        <w:ind w:firstLine="0"/>
        <w:rPr>
          <w:sz w:val="24"/>
          <w:szCs w:val="24"/>
        </w:rPr>
      </w:pPr>
    </w:p>
    <w:p w14:paraId="651E93EA" w14:textId="6F099B1C" w:rsidR="006D15F4" w:rsidRPr="00D37255" w:rsidRDefault="006D15F4" w:rsidP="00B45F37">
      <w:pPr>
        <w:pStyle w:val="Bodytext90"/>
        <w:numPr>
          <w:ilvl w:val="0"/>
          <w:numId w:val="11"/>
        </w:numPr>
        <w:tabs>
          <w:tab w:val="left" w:pos="328"/>
        </w:tabs>
        <w:spacing w:line="240" w:lineRule="auto"/>
        <w:rPr>
          <w:sz w:val="24"/>
          <w:szCs w:val="24"/>
        </w:rPr>
      </w:pPr>
      <w:r w:rsidRPr="00D37255">
        <w:rPr>
          <w:sz w:val="24"/>
          <w:szCs w:val="24"/>
        </w:rPr>
        <w:t>Autopoprawki i poprawki uwzględnione przez Prezydenta w projekcie ostatecznej wersji uchwały budżetowej zostaną zredagowane w formie odrębnego dokumentu i przedstawione Radnym przed rozpoczęciem sesji, na której uchwalany ma być budżet</w:t>
      </w:r>
      <w:r w:rsidR="001A2E2E" w:rsidRPr="00D37255">
        <w:rPr>
          <w:sz w:val="24"/>
          <w:szCs w:val="24"/>
        </w:rPr>
        <w:t xml:space="preserve"> miasta.</w:t>
      </w:r>
    </w:p>
    <w:p w14:paraId="4FBA2A15" w14:textId="413D1F84" w:rsidR="003155FA" w:rsidRPr="00D37255" w:rsidRDefault="00994B91" w:rsidP="00B45F37">
      <w:pPr>
        <w:pStyle w:val="Bodytext90"/>
        <w:numPr>
          <w:ilvl w:val="0"/>
          <w:numId w:val="11"/>
        </w:numPr>
        <w:shd w:val="clear" w:color="auto" w:fill="auto"/>
        <w:tabs>
          <w:tab w:val="left" w:pos="446"/>
        </w:tabs>
        <w:spacing w:line="230" w:lineRule="exact"/>
        <w:rPr>
          <w:sz w:val="24"/>
          <w:szCs w:val="24"/>
        </w:rPr>
      </w:pPr>
      <w:r w:rsidRPr="00D37255">
        <w:rPr>
          <w:sz w:val="24"/>
          <w:szCs w:val="24"/>
        </w:rPr>
        <w:br w:type="page"/>
      </w:r>
    </w:p>
    <w:p w14:paraId="09FEDE10" w14:textId="1B137D00" w:rsidR="00D96976" w:rsidRPr="00D37255" w:rsidRDefault="00D96976" w:rsidP="00D96976">
      <w:pPr>
        <w:pStyle w:val="Bodytext60"/>
        <w:spacing w:line="466" w:lineRule="exact"/>
        <w:ind w:left="6372"/>
        <w:jc w:val="both"/>
        <w:rPr>
          <w:rStyle w:val="Bodytext61"/>
          <w:b/>
          <w:i/>
          <w:sz w:val="24"/>
          <w:szCs w:val="24"/>
          <w:u w:val="none"/>
        </w:rPr>
      </w:pPr>
      <w:r w:rsidRPr="00D37255">
        <w:rPr>
          <w:rStyle w:val="Bodytext11Italic"/>
          <w:b/>
          <w:i w:val="0"/>
        </w:rPr>
        <w:lastRenderedPageBreak/>
        <w:t xml:space="preserve">Załącznik nr </w:t>
      </w:r>
      <w:r w:rsidR="00994B91" w:rsidRPr="00D37255">
        <w:rPr>
          <w:rStyle w:val="Bodytext11Italic"/>
          <w:b/>
          <w:i w:val="0"/>
        </w:rPr>
        <w:t>2</w:t>
      </w:r>
      <w:r w:rsidRPr="00D37255">
        <w:rPr>
          <w:b/>
          <w:i/>
        </w:rPr>
        <w:t xml:space="preserve"> </w:t>
      </w:r>
    </w:p>
    <w:p w14:paraId="11F3E04B" w14:textId="12AE371D" w:rsidR="00D96976" w:rsidRPr="00D37255" w:rsidRDefault="00D96976" w:rsidP="00D96976">
      <w:pPr>
        <w:pStyle w:val="Bodytext60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Do UCHWAŁY NR          /2021</w:t>
      </w:r>
    </w:p>
    <w:p w14:paraId="53F0591D" w14:textId="77777777" w:rsidR="00D96976" w:rsidRPr="00D37255" w:rsidRDefault="00D96976" w:rsidP="00D96976">
      <w:pPr>
        <w:pStyle w:val="Bodytext60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Rady Miasta Sopotu</w:t>
      </w:r>
    </w:p>
    <w:p w14:paraId="46978C65" w14:textId="77777777" w:rsidR="00D96976" w:rsidRPr="00D37255" w:rsidRDefault="00D96976" w:rsidP="00D96976">
      <w:pPr>
        <w:pStyle w:val="Bodytext60"/>
        <w:shd w:val="clear" w:color="auto" w:fill="auto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z dnia</w:t>
      </w:r>
    </w:p>
    <w:p w14:paraId="2E20DF59" w14:textId="384DC040" w:rsidR="003155FA" w:rsidRPr="00D37255" w:rsidRDefault="00994B91" w:rsidP="00496C9D">
      <w:pPr>
        <w:pStyle w:val="Bodytext110"/>
        <w:shd w:val="clear" w:color="auto" w:fill="auto"/>
        <w:tabs>
          <w:tab w:val="left" w:pos="8029"/>
        </w:tabs>
        <w:ind w:left="4880"/>
      </w:pPr>
      <w:r w:rsidRPr="00D37255">
        <w:tab/>
      </w:r>
    </w:p>
    <w:p w14:paraId="19D52388" w14:textId="77777777" w:rsidR="00496C9D" w:rsidRPr="00D37255" w:rsidRDefault="00496C9D" w:rsidP="00496C9D">
      <w:pPr>
        <w:pStyle w:val="Bodytext110"/>
        <w:shd w:val="clear" w:color="auto" w:fill="auto"/>
        <w:tabs>
          <w:tab w:val="left" w:pos="8029"/>
        </w:tabs>
        <w:ind w:left="4880"/>
      </w:pPr>
    </w:p>
    <w:p w14:paraId="3E251FEA" w14:textId="18E182D6" w:rsidR="003155FA" w:rsidRPr="00D37255" w:rsidRDefault="00994B91">
      <w:pPr>
        <w:pStyle w:val="Bodytext30"/>
        <w:shd w:val="clear" w:color="auto" w:fill="auto"/>
        <w:spacing w:line="278" w:lineRule="exact"/>
        <w:ind w:left="300" w:firstLine="0"/>
        <w:rPr>
          <w:rStyle w:val="Bodytext31"/>
          <w:b/>
          <w:bCs/>
        </w:rPr>
      </w:pPr>
      <w:r w:rsidRPr="00D37255">
        <w:rPr>
          <w:rStyle w:val="Bodytext31"/>
          <w:b/>
          <w:bCs/>
        </w:rPr>
        <w:t>Rodzaje i szczegółowość materiałów informacyjnych</w:t>
      </w:r>
      <w:r w:rsidRPr="00D37255">
        <w:rPr>
          <w:rStyle w:val="Bodytext31"/>
          <w:b/>
          <w:bCs/>
        </w:rPr>
        <w:br/>
        <w:t>towarzyszących projektowi uchwały budżetowej oraz jego uzasadnienia</w:t>
      </w:r>
    </w:p>
    <w:p w14:paraId="1E6509C9" w14:textId="5A94E25C" w:rsidR="004403D9" w:rsidRPr="00D37255" w:rsidRDefault="004403D9" w:rsidP="004403D9">
      <w:pPr>
        <w:pStyle w:val="Bodytext30"/>
        <w:shd w:val="clear" w:color="auto" w:fill="auto"/>
        <w:spacing w:line="278" w:lineRule="exact"/>
        <w:ind w:firstLine="0"/>
        <w:jc w:val="both"/>
        <w:rPr>
          <w:b w:val="0"/>
          <w:bCs w:val="0"/>
        </w:rPr>
      </w:pPr>
      <w:r w:rsidRPr="00D37255">
        <w:rPr>
          <w:rStyle w:val="Bodytext31"/>
          <w:u w:val="none"/>
        </w:rPr>
        <w:t>Do projektu uchwały budżetowej dołącza się w zakresie:</w:t>
      </w:r>
    </w:p>
    <w:p w14:paraId="314631E5" w14:textId="7829F467" w:rsidR="003155FA" w:rsidRPr="00D37255" w:rsidRDefault="00994B91">
      <w:pPr>
        <w:pStyle w:val="Bodytext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8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/ Prognozowan</w:t>
      </w:r>
      <w:r w:rsidR="004403D9" w:rsidRPr="00D37255">
        <w:rPr>
          <w:sz w:val="24"/>
          <w:szCs w:val="24"/>
        </w:rPr>
        <w:t>ych</w:t>
      </w:r>
      <w:r w:rsidRPr="00D37255">
        <w:rPr>
          <w:sz w:val="24"/>
          <w:szCs w:val="24"/>
        </w:rPr>
        <w:t xml:space="preserve"> dochod</w:t>
      </w:r>
      <w:r w:rsidR="004403D9" w:rsidRPr="00D37255">
        <w:rPr>
          <w:sz w:val="24"/>
          <w:szCs w:val="24"/>
        </w:rPr>
        <w:t>ów</w:t>
      </w:r>
      <w:r w:rsidRPr="00D37255">
        <w:rPr>
          <w:sz w:val="24"/>
          <w:szCs w:val="24"/>
        </w:rPr>
        <w:t xml:space="preserve"> :</w:t>
      </w:r>
    </w:p>
    <w:p w14:paraId="6CF4E885" w14:textId="2F4BC837" w:rsidR="003155FA" w:rsidRPr="00D37255" w:rsidRDefault="00994B91">
      <w:pPr>
        <w:pStyle w:val="Bodytext20"/>
        <w:shd w:val="clear" w:color="auto" w:fill="auto"/>
        <w:spacing w:before="0" w:after="0" w:line="278" w:lineRule="exact"/>
        <w:ind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a/ informacj</w:t>
      </w:r>
      <w:r w:rsidR="004403D9" w:rsidRPr="00D37255">
        <w:rPr>
          <w:sz w:val="24"/>
          <w:szCs w:val="24"/>
        </w:rPr>
        <w:t>ę</w:t>
      </w:r>
      <w:r w:rsidRPr="00D37255">
        <w:rPr>
          <w:sz w:val="24"/>
          <w:szCs w:val="24"/>
        </w:rPr>
        <w:t xml:space="preserve"> opisow</w:t>
      </w:r>
      <w:r w:rsidR="004403D9" w:rsidRPr="00D37255">
        <w:rPr>
          <w:sz w:val="24"/>
          <w:szCs w:val="24"/>
        </w:rPr>
        <w:t>ą</w:t>
      </w:r>
      <w:r w:rsidRPr="00D37255">
        <w:rPr>
          <w:sz w:val="24"/>
          <w:szCs w:val="24"/>
        </w:rPr>
        <w:t xml:space="preserve"> o dochodach budżetu miasta wg źródeł powstawania,</w:t>
      </w:r>
    </w:p>
    <w:p w14:paraId="0A89175A" w14:textId="5C909930" w:rsidR="003155FA" w:rsidRPr="00D37255" w:rsidRDefault="00994B91">
      <w:pPr>
        <w:pStyle w:val="Bodytext20"/>
        <w:shd w:val="clear" w:color="auto" w:fill="auto"/>
        <w:spacing w:before="0" w:line="278" w:lineRule="exact"/>
        <w:ind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b / tabel</w:t>
      </w:r>
      <w:r w:rsidR="004403D9" w:rsidRPr="00D37255">
        <w:rPr>
          <w:sz w:val="24"/>
          <w:szCs w:val="24"/>
        </w:rPr>
        <w:t>ę</w:t>
      </w:r>
      <w:r w:rsidRPr="00D37255">
        <w:rPr>
          <w:sz w:val="24"/>
          <w:szCs w:val="24"/>
        </w:rPr>
        <w:t xml:space="preserve"> dochodów budżetu miasta w roku planowanym </w:t>
      </w:r>
      <w:r w:rsidR="00676783" w:rsidRPr="00D37255">
        <w:rPr>
          <w:sz w:val="24"/>
          <w:szCs w:val="24"/>
        </w:rPr>
        <w:t>w porównaniu z rokiem</w:t>
      </w:r>
      <w:r w:rsidRPr="00D37255">
        <w:rPr>
          <w:sz w:val="24"/>
          <w:szCs w:val="24"/>
        </w:rPr>
        <w:t xml:space="preserve"> poprzednim (wg źródeł powstawania).</w:t>
      </w:r>
    </w:p>
    <w:p w14:paraId="485193DD" w14:textId="1B0F98A4" w:rsidR="003155FA" w:rsidRPr="00D37255" w:rsidRDefault="00994B91">
      <w:pPr>
        <w:pStyle w:val="Bodytext20"/>
        <w:numPr>
          <w:ilvl w:val="0"/>
          <w:numId w:val="4"/>
        </w:numPr>
        <w:shd w:val="clear" w:color="auto" w:fill="auto"/>
        <w:tabs>
          <w:tab w:val="left" w:pos="315"/>
        </w:tabs>
        <w:spacing w:before="0" w:after="0" w:line="278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/ Planowan</w:t>
      </w:r>
      <w:r w:rsidR="004403D9" w:rsidRPr="00D37255">
        <w:rPr>
          <w:sz w:val="24"/>
          <w:szCs w:val="24"/>
        </w:rPr>
        <w:t>ych</w:t>
      </w:r>
      <w:r w:rsidRPr="00D37255">
        <w:rPr>
          <w:sz w:val="24"/>
          <w:szCs w:val="24"/>
        </w:rPr>
        <w:t xml:space="preserve"> wydatk</w:t>
      </w:r>
      <w:r w:rsidR="004403D9" w:rsidRPr="00D37255">
        <w:rPr>
          <w:sz w:val="24"/>
          <w:szCs w:val="24"/>
        </w:rPr>
        <w:t>ów</w:t>
      </w:r>
      <w:r w:rsidRPr="00D37255">
        <w:rPr>
          <w:sz w:val="24"/>
          <w:szCs w:val="24"/>
        </w:rPr>
        <w:t xml:space="preserve"> :</w:t>
      </w:r>
    </w:p>
    <w:p w14:paraId="7CA259A7" w14:textId="13970A8A" w:rsidR="003155FA" w:rsidRPr="00D37255" w:rsidRDefault="00994B91">
      <w:pPr>
        <w:pStyle w:val="Bodytext20"/>
        <w:shd w:val="clear" w:color="auto" w:fill="auto"/>
        <w:spacing w:before="0" w:after="0" w:line="278" w:lineRule="exact"/>
        <w:ind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a/ informacj</w:t>
      </w:r>
      <w:r w:rsidR="004403D9" w:rsidRPr="00D37255">
        <w:rPr>
          <w:sz w:val="24"/>
          <w:szCs w:val="24"/>
        </w:rPr>
        <w:t>ę</w:t>
      </w:r>
      <w:r w:rsidRPr="00D37255">
        <w:rPr>
          <w:sz w:val="24"/>
          <w:szCs w:val="24"/>
        </w:rPr>
        <w:t xml:space="preserve"> opisow</w:t>
      </w:r>
      <w:r w:rsidR="004403D9" w:rsidRPr="00D37255">
        <w:rPr>
          <w:sz w:val="24"/>
          <w:szCs w:val="24"/>
        </w:rPr>
        <w:t>ą</w:t>
      </w:r>
      <w:r w:rsidRPr="00D37255">
        <w:rPr>
          <w:sz w:val="24"/>
          <w:szCs w:val="24"/>
        </w:rPr>
        <w:t xml:space="preserve"> do wydatków bieżących </w:t>
      </w:r>
      <w:r w:rsidR="00D832A0" w:rsidRPr="00D37255">
        <w:rPr>
          <w:sz w:val="24"/>
          <w:szCs w:val="24"/>
        </w:rPr>
        <w:t xml:space="preserve">i inwestycyjnych </w:t>
      </w:r>
      <w:r w:rsidRPr="00D37255">
        <w:rPr>
          <w:sz w:val="24"/>
          <w:szCs w:val="24"/>
        </w:rPr>
        <w:t>zawierając</w:t>
      </w:r>
      <w:r w:rsidR="004403D9" w:rsidRPr="00D37255">
        <w:rPr>
          <w:sz w:val="24"/>
          <w:szCs w:val="24"/>
        </w:rPr>
        <w:t>ą</w:t>
      </w:r>
      <w:r w:rsidRPr="00D37255">
        <w:rPr>
          <w:sz w:val="24"/>
          <w:szCs w:val="24"/>
        </w:rPr>
        <w:t xml:space="preserve"> zestawienie wskaźników charakteryzujących kwoty planowanych wydatków na jednostki rzeczowe w ramach zadań,</w:t>
      </w:r>
    </w:p>
    <w:p w14:paraId="7B5649BC" w14:textId="77777777" w:rsidR="003155FA" w:rsidRPr="00D37255" w:rsidRDefault="00994B91">
      <w:pPr>
        <w:pStyle w:val="Bodytext20"/>
        <w:shd w:val="clear" w:color="auto" w:fill="auto"/>
        <w:spacing w:before="0" w:after="0" w:line="278" w:lineRule="exact"/>
        <w:ind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>b/ tabele porównawcze wydatków budżetu miasta Sopotu w działach klasyfikacji budżetowej w roku planowanym i poprzednim, w układzie:</w:t>
      </w:r>
    </w:p>
    <w:p w14:paraId="3857AB0E" w14:textId="77777777" w:rsidR="003155FA" w:rsidRPr="00D37255" w:rsidRDefault="00994B91">
      <w:pPr>
        <w:pStyle w:val="Bodytext20"/>
        <w:shd w:val="clear" w:color="auto" w:fill="auto"/>
        <w:spacing w:before="0" w:after="0" w:line="278" w:lineRule="exact"/>
        <w:ind w:firstLine="0"/>
        <w:rPr>
          <w:sz w:val="24"/>
          <w:szCs w:val="24"/>
        </w:rPr>
      </w:pPr>
      <w:r w:rsidRPr="00D37255">
        <w:rPr>
          <w:rStyle w:val="Bodytext21"/>
          <w:sz w:val="24"/>
          <w:szCs w:val="24"/>
        </w:rPr>
        <w:t xml:space="preserve">_ </w:t>
      </w:r>
      <w:r w:rsidRPr="00D37255">
        <w:rPr>
          <w:sz w:val="24"/>
          <w:szCs w:val="24"/>
        </w:rPr>
        <w:t>wydatki ogółem,</w:t>
      </w:r>
    </w:p>
    <w:p w14:paraId="164A185F" w14:textId="77777777" w:rsidR="003155FA" w:rsidRPr="00D37255" w:rsidRDefault="00994B91">
      <w:pPr>
        <w:pStyle w:val="Bodytext20"/>
        <w:shd w:val="clear" w:color="auto" w:fill="auto"/>
        <w:spacing w:before="0" w:after="0" w:line="278" w:lineRule="exact"/>
        <w:ind w:firstLine="0"/>
        <w:rPr>
          <w:sz w:val="24"/>
          <w:szCs w:val="24"/>
        </w:rPr>
      </w:pPr>
      <w:r w:rsidRPr="00D37255">
        <w:rPr>
          <w:rStyle w:val="Bodytext22"/>
          <w:sz w:val="24"/>
          <w:szCs w:val="24"/>
        </w:rPr>
        <w:t xml:space="preserve">_ </w:t>
      </w:r>
      <w:r w:rsidRPr="00D37255">
        <w:rPr>
          <w:sz w:val="24"/>
          <w:szCs w:val="24"/>
        </w:rPr>
        <w:t>wydatki bieżące,</w:t>
      </w:r>
    </w:p>
    <w:p w14:paraId="3395B7A6" w14:textId="77777777" w:rsidR="003155FA" w:rsidRPr="00D37255" w:rsidRDefault="00994B91">
      <w:pPr>
        <w:pStyle w:val="Bodytext20"/>
        <w:shd w:val="clear" w:color="auto" w:fill="auto"/>
        <w:spacing w:before="0" w:after="236" w:line="278" w:lineRule="exact"/>
        <w:ind w:firstLine="0"/>
        <w:rPr>
          <w:sz w:val="24"/>
          <w:szCs w:val="24"/>
        </w:rPr>
      </w:pPr>
      <w:r w:rsidRPr="00D37255">
        <w:rPr>
          <w:rStyle w:val="Bodytext22"/>
          <w:sz w:val="24"/>
          <w:szCs w:val="24"/>
        </w:rPr>
        <w:t xml:space="preserve">_ </w:t>
      </w:r>
      <w:r w:rsidRPr="00D37255">
        <w:rPr>
          <w:sz w:val="24"/>
          <w:szCs w:val="24"/>
        </w:rPr>
        <w:t>wydatki majątkowe.</w:t>
      </w:r>
    </w:p>
    <w:p w14:paraId="11B32B8E" w14:textId="68844E6F" w:rsidR="003155FA" w:rsidRPr="00D37255" w:rsidRDefault="00994B91">
      <w:pPr>
        <w:pStyle w:val="Bodytext20"/>
        <w:shd w:val="clear" w:color="auto" w:fill="auto"/>
        <w:spacing w:before="0" w:after="259" w:line="283" w:lineRule="exact"/>
        <w:ind w:firstLine="0"/>
        <w:jc w:val="left"/>
        <w:rPr>
          <w:sz w:val="24"/>
          <w:szCs w:val="24"/>
        </w:rPr>
      </w:pPr>
      <w:r w:rsidRPr="00D37255">
        <w:rPr>
          <w:sz w:val="24"/>
          <w:szCs w:val="24"/>
        </w:rPr>
        <w:t xml:space="preserve">3/ </w:t>
      </w:r>
      <w:r w:rsidR="00A24F94" w:rsidRPr="00D37255">
        <w:rPr>
          <w:sz w:val="24"/>
          <w:szCs w:val="24"/>
        </w:rPr>
        <w:t>Planowane</w:t>
      </w:r>
      <w:r w:rsidRPr="00D37255">
        <w:rPr>
          <w:sz w:val="24"/>
          <w:szCs w:val="24"/>
        </w:rPr>
        <w:t xml:space="preserve"> wydatk</w:t>
      </w:r>
      <w:r w:rsidR="00A24F94" w:rsidRPr="00D37255">
        <w:rPr>
          <w:sz w:val="24"/>
          <w:szCs w:val="24"/>
        </w:rPr>
        <w:t>i</w:t>
      </w:r>
      <w:r w:rsidRPr="00D37255">
        <w:rPr>
          <w:sz w:val="24"/>
          <w:szCs w:val="24"/>
        </w:rPr>
        <w:t xml:space="preserve"> majątkow</w:t>
      </w:r>
      <w:r w:rsidR="00A24F94" w:rsidRPr="00D37255">
        <w:rPr>
          <w:sz w:val="24"/>
          <w:szCs w:val="24"/>
        </w:rPr>
        <w:t>e</w:t>
      </w:r>
      <w:r w:rsidRPr="00D37255">
        <w:rPr>
          <w:sz w:val="24"/>
          <w:szCs w:val="24"/>
        </w:rPr>
        <w:t xml:space="preserve"> w układzie zbiorczym.</w:t>
      </w:r>
    </w:p>
    <w:p w14:paraId="219AAEAB" w14:textId="77777777" w:rsidR="003155FA" w:rsidRPr="00D37255" w:rsidRDefault="00994B91">
      <w:pPr>
        <w:pStyle w:val="Bodytext20"/>
        <w:shd w:val="clear" w:color="auto" w:fill="auto"/>
        <w:spacing w:before="0" w:after="203" w:line="260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4/Planowane przychody i rozchody w szczegółowości budżetowej.</w:t>
      </w:r>
    </w:p>
    <w:p w14:paraId="462BA5EB" w14:textId="77777777" w:rsidR="003155FA" w:rsidRPr="00D37255" w:rsidRDefault="00994B91">
      <w:pPr>
        <w:pStyle w:val="Bodytext20"/>
        <w:shd w:val="clear" w:color="auto" w:fill="auto"/>
        <w:spacing w:before="0" w:after="0" w:line="278" w:lineRule="exact"/>
        <w:ind w:firstLine="0"/>
        <w:jc w:val="left"/>
        <w:rPr>
          <w:sz w:val="24"/>
          <w:szCs w:val="24"/>
        </w:rPr>
        <w:sectPr w:rsidR="003155FA" w:rsidRPr="00D37255">
          <w:pgSz w:w="11900" w:h="16840"/>
          <w:pgMar w:top="1042" w:right="917" w:bottom="960" w:left="1123" w:header="0" w:footer="3" w:gutter="0"/>
          <w:cols w:space="720"/>
          <w:noEndnote/>
          <w:docGrid w:linePitch="360"/>
        </w:sectPr>
      </w:pPr>
      <w:r w:rsidRPr="00D37255">
        <w:rPr>
          <w:sz w:val="24"/>
          <w:szCs w:val="24"/>
        </w:rPr>
        <w:t>5/Uzasadnienie do projektu uchwały budżetowej wskazujące oprócz danych wymienionych w pkt 1-3, ewentualne istotne różnice (zmniejszenia/zwiększenia) w odniesieniu do roku poprzedniego oraz cele i podstawy projektowanych założeń budżetowych.</w:t>
      </w:r>
    </w:p>
    <w:p w14:paraId="1444C3AA" w14:textId="24F18D20" w:rsidR="00292EBC" w:rsidRPr="00D37255" w:rsidRDefault="00994B91" w:rsidP="00292EBC">
      <w:pPr>
        <w:pStyle w:val="Bodytext20"/>
        <w:shd w:val="clear" w:color="auto" w:fill="auto"/>
        <w:spacing w:before="0" w:after="18" w:line="226" w:lineRule="exact"/>
        <w:ind w:left="6520" w:hanging="148"/>
        <w:rPr>
          <w:b/>
          <w:sz w:val="24"/>
          <w:szCs w:val="24"/>
        </w:rPr>
      </w:pPr>
      <w:r w:rsidRPr="00D37255">
        <w:rPr>
          <w:b/>
          <w:sz w:val="24"/>
          <w:szCs w:val="24"/>
        </w:rPr>
        <w:lastRenderedPageBreak/>
        <w:t xml:space="preserve">Załącznik Nr 3 </w:t>
      </w:r>
    </w:p>
    <w:p w14:paraId="2D1302E3" w14:textId="77777777" w:rsidR="00292EBC" w:rsidRPr="00D37255" w:rsidRDefault="00292EBC" w:rsidP="00292EBC">
      <w:pPr>
        <w:pStyle w:val="Bodytext60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Do UCHWAŁY NR          /2021</w:t>
      </w:r>
    </w:p>
    <w:p w14:paraId="4D6285CC" w14:textId="77777777" w:rsidR="00292EBC" w:rsidRPr="00D37255" w:rsidRDefault="00292EBC" w:rsidP="00292EBC">
      <w:pPr>
        <w:pStyle w:val="Bodytext60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Rady Miasta Sopotu</w:t>
      </w:r>
    </w:p>
    <w:p w14:paraId="57B3B9F3" w14:textId="77777777" w:rsidR="00292EBC" w:rsidRPr="00D37255" w:rsidRDefault="00292EBC" w:rsidP="00292EBC">
      <w:pPr>
        <w:pStyle w:val="Bodytext60"/>
        <w:shd w:val="clear" w:color="auto" w:fill="auto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z dnia</w:t>
      </w:r>
    </w:p>
    <w:p w14:paraId="0D98DEB1" w14:textId="77777777" w:rsidR="003A5F0D" w:rsidRPr="00D37255" w:rsidRDefault="003A5F0D" w:rsidP="00D86650">
      <w:pPr>
        <w:pStyle w:val="Bodytext30"/>
        <w:shd w:val="clear" w:color="auto" w:fill="auto"/>
        <w:spacing w:after="236" w:line="278" w:lineRule="exact"/>
        <w:ind w:right="20" w:firstLine="0"/>
        <w:jc w:val="left"/>
        <w:rPr>
          <w:rStyle w:val="Bodytext31"/>
          <w:b/>
          <w:bCs/>
        </w:rPr>
      </w:pPr>
    </w:p>
    <w:p w14:paraId="0CB8E5AD" w14:textId="77777777" w:rsidR="003155FA" w:rsidRPr="00D37255" w:rsidRDefault="00994B91">
      <w:pPr>
        <w:pStyle w:val="Bodytext30"/>
        <w:shd w:val="clear" w:color="auto" w:fill="auto"/>
        <w:spacing w:after="236" w:line="278" w:lineRule="exact"/>
        <w:ind w:right="20" w:firstLine="0"/>
      </w:pPr>
      <w:r w:rsidRPr="00D37255">
        <w:rPr>
          <w:rStyle w:val="Bodytext31"/>
          <w:b/>
          <w:bCs/>
        </w:rPr>
        <w:t>Obowiązki jednostek organizacyjnych gminy, powiatu oraz powiatowych</w:t>
      </w:r>
      <w:r w:rsidRPr="00D37255">
        <w:rPr>
          <w:rStyle w:val="Bodytext31"/>
          <w:b/>
          <w:bCs/>
        </w:rPr>
        <w:br/>
        <w:t>służb, inspekcji i straży w toku prac nad projektem budżetu</w:t>
      </w:r>
      <w:r w:rsidRPr="00D37255">
        <w:t>.</w:t>
      </w:r>
    </w:p>
    <w:p w14:paraId="2C4FE03C" w14:textId="0D3A604B" w:rsidR="003155FA" w:rsidRPr="00D37255" w:rsidRDefault="00994B91" w:rsidP="009F1761">
      <w:pPr>
        <w:pStyle w:val="Bodytext20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244" w:line="283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Przygotowanie zgodnie z zarządzeniem Prezydenta Miasta Sopotu przez wydziały i komórki organizacyjne oraz jednostki organizacyjne materiałów planistycznych w zakresie dochodów i wydatków</w:t>
      </w:r>
      <w:r w:rsidR="00D832A0" w:rsidRPr="00D37255">
        <w:rPr>
          <w:sz w:val="24"/>
          <w:szCs w:val="24"/>
        </w:rPr>
        <w:t xml:space="preserve"> bieżących i inwestycyjnych</w:t>
      </w:r>
      <w:r w:rsidR="009E68F7" w:rsidRPr="00D37255">
        <w:rPr>
          <w:sz w:val="24"/>
          <w:szCs w:val="24"/>
        </w:rPr>
        <w:t>.</w:t>
      </w:r>
    </w:p>
    <w:p w14:paraId="12B37E49" w14:textId="77777777" w:rsidR="003155FA" w:rsidRPr="00D37255" w:rsidRDefault="00994B91" w:rsidP="009F1761">
      <w:pPr>
        <w:pStyle w:val="Bodytext20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0" w:line="278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Uczestnictwo w pracach nad przygotowaniem projektu budżetu zgodnie z odrębnie ustalonym trybem.</w:t>
      </w:r>
    </w:p>
    <w:p w14:paraId="0B008293" w14:textId="77777777" w:rsidR="003155FA" w:rsidRPr="00D37255" w:rsidRDefault="00994B91" w:rsidP="009F1761">
      <w:pPr>
        <w:pStyle w:val="Bodytext20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0" w:line="278" w:lineRule="exact"/>
        <w:ind w:firstLine="0"/>
        <w:rPr>
          <w:sz w:val="24"/>
          <w:szCs w:val="24"/>
        </w:rPr>
      </w:pPr>
      <w:r w:rsidRPr="00D37255">
        <w:rPr>
          <w:sz w:val="24"/>
          <w:szCs w:val="24"/>
        </w:rPr>
        <w:t>Aktualizacja materiałów planistycznych w zakresie odpowiadającym wprowadzonym zmianom.</w:t>
      </w:r>
    </w:p>
    <w:p w14:paraId="2D9E02E4" w14:textId="77777777" w:rsidR="003155FA" w:rsidRPr="00D37255" w:rsidRDefault="00994B91" w:rsidP="009F1761">
      <w:pPr>
        <w:pStyle w:val="Bodytext20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0" w:line="278" w:lineRule="exact"/>
        <w:ind w:firstLine="0"/>
        <w:rPr>
          <w:sz w:val="24"/>
          <w:szCs w:val="24"/>
        </w:rPr>
        <w:sectPr w:rsidR="003155FA" w:rsidRPr="00D37255">
          <w:pgSz w:w="11900" w:h="16840"/>
          <w:pgMar w:top="1024" w:right="1153" w:bottom="1024" w:left="1171" w:header="0" w:footer="3" w:gutter="0"/>
          <w:cols w:space="720"/>
          <w:noEndnote/>
          <w:docGrid w:linePitch="360"/>
        </w:sectPr>
      </w:pPr>
      <w:r w:rsidRPr="00D37255">
        <w:rPr>
          <w:sz w:val="24"/>
          <w:szCs w:val="24"/>
        </w:rPr>
        <w:t>Opracowanie w terminie do dnia 22 grudnia projektów planów finansowych zgodnie z otrzymanymi informacjami dotyczącymi wielkości środków zaplanowanych w projekcie budżetu.</w:t>
      </w:r>
    </w:p>
    <w:p w14:paraId="53F35C3B" w14:textId="03D516C4" w:rsidR="008B5B03" w:rsidRPr="00D37255" w:rsidRDefault="008B5B03" w:rsidP="008B5B03">
      <w:pPr>
        <w:pStyle w:val="Bodytext130"/>
        <w:shd w:val="clear" w:color="auto" w:fill="auto"/>
        <w:tabs>
          <w:tab w:val="left" w:pos="7783"/>
        </w:tabs>
        <w:spacing w:line="260" w:lineRule="exact"/>
        <w:ind w:left="4980"/>
        <w:rPr>
          <w:b/>
          <w:i w:val="0"/>
          <w:sz w:val="24"/>
          <w:szCs w:val="24"/>
        </w:rPr>
      </w:pPr>
      <w:r w:rsidRPr="00D37255">
        <w:rPr>
          <w:b/>
          <w:i w:val="0"/>
          <w:sz w:val="24"/>
          <w:szCs w:val="24"/>
        </w:rPr>
        <w:lastRenderedPageBreak/>
        <w:t xml:space="preserve">                       </w:t>
      </w:r>
      <w:r w:rsidR="00994B91" w:rsidRPr="00D37255">
        <w:rPr>
          <w:b/>
          <w:i w:val="0"/>
          <w:sz w:val="24"/>
          <w:szCs w:val="24"/>
        </w:rPr>
        <w:t>Załącznik Nr 4</w:t>
      </w:r>
    </w:p>
    <w:p w14:paraId="4AF0A43D" w14:textId="77777777" w:rsidR="008B5B03" w:rsidRPr="00D37255" w:rsidRDefault="008B5B03" w:rsidP="008B5B03">
      <w:pPr>
        <w:pStyle w:val="Bodytext60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Do UCHWAŁY NR          /2021</w:t>
      </w:r>
    </w:p>
    <w:p w14:paraId="0CD98C88" w14:textId="77777777" w:rsidR="008B5B03" w:rsidRPr="00D37255" w:rsidRDefault="008B5B03" w:rsidP="008B5B03">
      <w:pPr>
        <w:pStyle w:val="Bodytext60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Rady Miasta Sopotu</w:t>
      </w:r>
    </w:p>
    <w:p w14:paraId="10F1051E" w14:textId="77777777" w:rsidR="008B5B03" w:rsidRPr="00D37255" w:rsidRDefault="008B5B03" w:rsidP="008B5B03">
      <w:pPr>
        <w:pStyle w:val="Bodytext60"/>
        <w:shd w:val="clear" w:color="auto" w:fill="auto"/>
        <w:spacing w:line="466" w:lineRule="exact"/>
        <w:ind w:left="6372"/>
        <w:jc w:val="both"/>
        <w:rPr>
          <w:rStyle w:val="Bodytext61"/>
          <w:sz w:val="24"/>
          <w:szCs w:val="24"/>
          <w:u w:val="none"/>
        </w:rPr>
      </w:pPr>
      <w:r w:rsidRPr="00D37255">
        <w:rPr>
          <w:rStyle w:val="Bodytext61"/>
          <w:sz w:val="24"/>
          <w:szCs w:val="24"/>
          <w:u w:val="none"/>
        </w:rPr>
        <w:t>z dnia</w:t>
      </w:r>
    </w:p>
    <w:p w14:paraId="6246A339" w14:textId="77777777" w:rsidR="008B5B03" w:rsidRPr="00D37255" w:rsidRDefault="008B5B03" w:rsidP="009E68F7">
      <w:pPr>
        <w:pStyle w:val="Bodytext130"/>
        <w:shd w:val="clear" w:color="auto" w:fill="auto"/>
        <w:tabs>
          <w:tab w:val="left" w:pos="7783"/>
        </w:tabs>
        <w:spacing w:line="260" w:lineRule="exact"/>
        <w:ind w:left="4980"/>
        <w:jc w:val="right"/>
        <w:rPr>
          <w:b/>
          <w:i w:val="0"/>
          <w:sz w:val="24"/>
          <w:szCs w:val="24"/>
        </w:rPr>
      </w:pPr>
    </w:p>
    <w:p w14:paraId="6AF24816" w14:textId="3A2616D4" w:rsidR="003155FA" w:rsidRPr="00D37255" w:rsidRDefault="00994B91" w:rsidP="009E68F7">
      <w:pPr>
        <w:pStyle w:val="Bodytext130"/>
        <w:shd w:val="clear" w:color="auto" w:fill="auto"/>
        <w:tabs>
          <w:tab w:val="left" w:pos="7783"/>
        </w:tabs>
        <w:spacing w:line="260" w:lineRule="exact"/>
        <w:ind w:left="4980"/>
        <w:jc w:val="right"/>
        <w:rPr>
          <w:rStyle w:val="Bodytext13NotItalic"/>
          <w:b/>
          <w:i/>
          <w:sz w:val="24"/>
          <w:szCs w:val="24"/>
        </w:rPr>
      </w:pPr>
      <w:r w:rsidRPr="00D37255">
        <w:rPr>
          <w:rStyle w:val="Bodytext13NotItalic"/>
          <w:b/>
          <w:i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865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6709"/>
        <w:gridCol w:w="1134"/>
        <w:gridCol w:w="1701"/>
      </w:tblGrid>
      <w:tr w:rsidR="00687EB2" w:rsidRPr="00D37255" w14:paraId="41F16348" w14:textId="77777777" w:rsidTr="00B5348E">
        <w:trPr>
          <w:trHeight w:hRule="exact" w:val="10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647EB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L.p.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1F4A3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2EB34" w14:textId="77777777" w:rsidR="00687EB2" w:rsidRPr="00D37255" w:rsidRDefault="00687EB2" w:rsidP="003E2171">
            <w:pPr>
              <w:pStyle w:val="Bodytext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Termin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44A6" w14:textId="5543D8E8" w:rsidR="00687EB2" w:rsidRPr="00D37255" w:rsidRDefault="00687EB2" w:rsidP="003E2171">
            <w:pPr>
              <w:pStyle w:val="Bodytext20"/>
              <w:shd w:val="clear" w:color="auto" w:fill="auto"/>
              <w:spacing w:before="0" w:after="120" w:line="260" w:lineRule="exact"/>
              <w:ind w:right="200"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Realizujący</w:t>
            </w:r>
          </w:p>
        </w:tc>
      </w:tr>
      <w:tr w:rsidR="00687EB2" w:rsidRPr="00D37255" w14:paraId="76FC33D2" w14:textId="77777777" w:rsidTr="00B5348E">
        <w:trPr>
          <w:trHeight w:hRule="exact" w:val="8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A85DD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1.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E5EC7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Przygotowanie zarządzenia w sprawie założeń do projektu budżetu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6DCEB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do 10 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107DF" w14:textId="3BB4DA77" w:rsidR="00687EB2" w:rsidRPr="00D37255" w:rsidRDefault="00687EB2" w:rsidP="00241FA1">
            <w:pPr>
              <w:pStyle w:val="Bodytext20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rStyle w:val="Bodytext23"/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P</w:t>
            </w:r>
            <w:r w:rsidR="00241FA1" w:rsidRPr="00D37255">
              <w:rPr>
                <w:rStyle w:val="Bodytext23"/>
                <w:sz w:val="24"/>
                <w:szCs w:val="24"/>
              </w:rPr>
              <w:t xml:space="preserve">rezydent </w:t>
            </w:r>
            <w:r w:rsidRPr="00D37255">
              <w:rPr>
                <w:rStyle w:val="Bodytext23"/>
                <w:sz w:val="24"/>
                <w:szCs w:val="24"/>
              </w:rPr>
              <w:t>M</w:t>
            </w:r>
            <w:r w:rsidR="00241FA1" w:rsidRPr="00D37255">
              <w:rPr>
                <w:rStyle w:val="Bodytext23"/>
                <w:sz w:val="24"/>
                <w:szCs w:val="24"/>
              </w:rPr>
              <w:t xml:space="preserve">iasta Sopotu </w:t>
            </w:r>
          </w:p>
          <w:p w14:paraId="17D7D134" w14:textId="77777777" w:rsidR="00241FA1" w:rsidRPr="00D37255" w:rsidRDefault="00241FA1" w:rsidP="003E2171">
            <w:pPr>
              <w:pStyle w:val="Bodytext20"/>
              <w:shd w:val="clear" w:color="auto" w:fill="auto"/>
              <w:spacing w:before="0" w:after="0" w:line="260" w:lineRule="exact"/>
              <w:ind w:left="380" w:firstLine="0"/>
              <w:jc w:val="center"/>
              <w:rPr>
                <w:rStyle w:val="Bodytext23"/>
                <w:sz w:val="24"/>
                <w:szCs w:val="24"/>
              </w:rPr>
            </w:pPr>
          </w:p>
          <w:p w14:paraId="27C62167" w14:textId="5CB5063E" w:rsidR="00241FA1" w:rsidRPr="00D37255" w:rsidRDefault="00241FA1" w:rsidP="003E2171">
            <w:pPr>
              <w:pStyle w:val="Bodytext20"/>
              <w:shd w:val="clear" w:color="auto" w:fill="auto"/>
              <w:spacing w:before="0" w:after="0" w:line="260" w:lineRule="exact"/>
              <w:ind w:left="380" w:firstLine="0"/>
              <w:jc w:val="center"/>
              <w:rPr>
                <w:sz w:val="24"/>
                <w:szCs w:val="24"/>
              </w:rPr>
            </w:pPr>
          </w:p>
        </w:tc>
      </w:tr>
      <w:tr w:rsidR="00687EB2" w:rsidRPr="00D37255" w14:paraId="084023BD" w14:textId="77777777" w:rsidTr="00B5348E">
        <w:trPr>
          <w:trHeight w:hRule="exact" w:val="10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D0376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2.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AAF97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Przygotowanie materiałów obejmujących wstępny podział środków dla wydziałów i komórek organizacyjnych UMS oraz jednostek organizacyjnych miasta do projektu budżetu (wydatki bieżące)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F1903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/>
              <w:ind w:firstLine="0"/>
              <w:jc w:val="center"/>
              <w:rPr>
                <w:rStyle w:val="Bodytext23"/>
                <w:sz w:val="24"/>
                <w:szCs w:val="24"/>
              </w:rPr>
            </w:pPr>
          </w:p>
          <w:p w14:paraId="7F3F43CE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/>
              <w:ind w:firstLine="0"/>
              <w:jc w:val="center"/>
              <w:rPr>
                <w:rStyle w:val="Bodytext23"/>
                <w:sz w:val="24"/>
                <w:szCs w:val="24"/>
              </w:rPr>
            </w:pPr>
          </w:p>
          <w:p w14:paraId="39192D1F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do 15 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4DEB3" w14:textId="77777777" w:rsidR="00687EB2" w:rsidRPr="00D37255" w:rsidRDefault="00687EB2" w:rsidP="003E2171">
            <w:pPr>
              <w:pStyle w:val="Bodytext20"/>
              <w:shd w:val="clear" w:color="auto" w:fill="auto"/>
              <w:spacing w:before="0" w:after="0" w:line="260" w:lineRule="exact"/>
              <w:ind w:left="380" w:firstLine="0"/>
              <w:jc w:val="center"/>
              <w:rPr>
                <w:sz w:val="24"/>
                <w:szCs w:val="24"/>
              </w:rPr>
            </w:pPr>
            <w:r w:rsidRPr="00D37255">
              <w:rPr>
                <w:sz w:val="24"/>
                <w:szCs w:val="24"/>
              </w:rPr>
              <w:t>Skarbnik Miasta</w:t>
            </w:r>
          </w:p>
        </w:tc>
      </w:tr>
      <w:tr w:rsidR="00687EB2" w:rsidRPr="00D37255" w14:paraId="0B655061" w14:textId="77777777" w:rsidTr="00B5348E">
        <w:trPr>
          <w:trHeight w:hRule="exact" w:val="5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7D1AB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3.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355F5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59" w:lineRule="exact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Przygotowanie planu zadań inwestycyjnych na planowany rok budżetowy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53A65" w14:textId="1A8857AF" w:rsidR="00687EB2" w:rsidRPr="00D37255" w:rsidRDefault="00687EB2" w:rsidP="00687EB2">
            <w:pPr>
              <w:pStyle w:val="Bodytext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 xml:space="preserve">do </w:t>
            </w:r>
            <w:r w:rsidR="003E2171" w:rsidRPr="00D37255">
              <w:rPr>
                <w:rStyle w:val="Bodytext23"/>
                <w:sz w:val="24"/>
                <w:szCs w:val="24"/>
              </w:rPr>
              <w:t>30</w:t>
            </w:r>
            <w:r w:rsidRPr="00D37255">
              <w:rPr>
                <w:rStyle w:val="Bodytext23"/>
                <w:sz w:val="24"/>
                <w:szCs w:val="24"/>
              </w:rPr>
              <w:t xml:space="preserve"> 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E1CD8" w14:textId="213EF207" w:rsidR="00687EB2" w:rsidRPr="00D37255" w:rsidRDefault="00D832A0" w:rsidP="003E2171">
            <w:pPr>
              <w:jc w:val="center"/>
              <w:rPr>
                <w:rFonts w:ascii="Times New Roman" w:hAnsi="Times New Roman" w:cs="Times New Roman"/>
              </w:rPr>
            </w:pPr>
            <w:r w:rsidRPr="00D37255">
              <w:rPr>
                <w:rFonts w:ascii="Times New Roman" w:hAnsi="Times New Roman" w:cs="Times New Roman"/>
              </w:rPr>
              <w:t>Skarbnik Miasta</w:t>
            </w:r>
          </w:p>
        </w:tc>
      </w:tr>
      <w:tr w:rsidR="00687EB2" w:rsidRPr="00D37255" w14:paraId="625A10C5" w14:textId="77777777" w:rsidTr="00B5348E">
        <w:trPr>
          <w:trHeight w:hRule="exact" w:val="7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95EC6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4.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59AFB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Przygotowanie projektu uchwały budżetowej. Przedstawienie ww. dokumentów Regionalnej Izbie Obrachunkowej - celem zaopiniowania oraz Radzie Miasta Sopotu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79335" w14:textId="19305B5A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do 15 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439F" w14:textId="77777777" w:rsidR="00241FA1" w:rsidRPr="00D37255" w:rsidRDefault="00241FA1" w:rsidP="00241FA1">
            <w:pPr>
              <w:pStyle w:val="Bodytext20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rStyle w:val="Bodytext23"/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 xml:space="preserve">Prezydent Miasta Sopotu </w:t>
            </w:r>
          </w:p>
          <w:p w14:paraId="6FB73430" w14:textId="0C7B4950" w:rsidR="00687EB2" w:rsidRPr="00D37255" w:rsidRDefault="00687EB2" w:rsidP="003E2171">
            <w:pPr>
              <w:pStyle w:val="Bodytext20"/>
              <w:shd w:val="clear" w:color="auto" w:fill="auto"/>
              <w:spacing w:before="0" w:after="0" w:line="260" w:lineRule="exact"/>
              <w:ind w:left="380" w:firstLine="0"/>
              <w:jc w:val="center"/>
              <w:rPr>
                <w:sz w:val="24"/>
                <w:szCs w:val="24"/>
              </w:rPr>
            </w:pPr>
          </w:p>
        </w:tc>
      </w:tr>
      <w:tr w:rsidR="00687EB2" w:rsidRPr="00D37255" w14:paraId="36F02109" w14:textId="77777777" w:rsidTr="00B5348E">
        <w:trPr>
          <w:trHeight w:hRule="exact" w:val="7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22ECF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5.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A7B7C" w14:textId="7AEEE6BA" w:rsidR="00687EB2" w:rsidRPr="00D37255" w:rsidRDefault="00687EB2" w:rsidP="00687EB2">
            <w:pPr>
              <w:pStyle w:val="Bodytext2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 xml:space="preserve">Zapoznanie się przez </w:t>
            </w:r>
            <w:r w:rsidR="006D15F4" w:rsidRPr="00D37255">
              <w:rPr>
                <w:rStyle w:val="Bodytext23"/>
                <w:sz w:val="24"/>
                <w:szCs w:val="24"/>
              </w:rPr>
              <w:t>stałe k</w:t>
            </w:r>
            <w:r w:rsidRPr="00D37255">
              <w:rPr>
                <w:rStyle w:val="Bodytext23"/>
                <w:sz w:val="24"/>
                <w:szCs w:val="24"/>
              </w:rPr>
              <w:t>omisj</w:t>
            </w:r>
            <w:r w:rsidR="006D15F4" w:rsidRPr="00D37255">
              <w:rPr>
                <w:rStyle w:val="Bodytext23"/>
                <w:sz w:val="24"/>
                <w:szCs w:val="24"/>
              </w:rPr>
              <w:t>e</w:t>
            </w:r>
            <w:r w:rsidRPr="00D37255">
              <w:rPr>
                <w:rStyle w:val="Bodytext23"/>
                <w:sz w:val="24"/>
                <w:szCs w:val="24"/>
              </w:rPr>
              <w:t xml:space="preserve"> Rady Miasta z projektem budżetu i przedstawienie swoich opinii Komisji </w:t>
            </w:r>
            <w:r w:rsidR="003E2171" w:rsidRPr="00D37255">
              <w:rPr>
                <w:rStyle w:val="Bodytext23"/>
                <w:sz w:val="24"/>
                <w:szCs w:val="24"/>
              </w:rPr>
              <w:t>Strategii Rozwoju</w:t>
            </w:r>
            <w:r w:rsidRPr="00D37255">
              <w:rPr>
                <w:rStyle w:val="Bodytext23"/>
                <w:sz w:val="24"/>
                <w:szCs w:val="24"/>
              </w:rPr>
              <w:t xml:space="preserve"> wraz z propozycjami zbilansowanych poprawek do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03E68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do 30 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6E702" w14:textId="77777777" w:rsidR="00687EB2" w:rsidRPr="00D37255" w:rsidRDefault="00687EB2" w:rsidP="003E2171">
            <w:pPr>
              <w:pStyle w:val="Bodytext20"/>
              <w:shd w:val="clear" w:color="auto" w:fill="auto"/>
              <w:spacing w:before="0" w:after="60" w:line="260" w:lineRule="exact"/>
              <w:ind w:right="200"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Komisje</w:t>
            </w:r>
          </w:p>
          <w:p w14:paraId="17691FA8" w14:textId="77777777" w:rsidR="00687EB2" w:rsidRPr="00D37255" w:rsidRDefault="00687EB2" w:rsidP="003E2171">
            <w:pPr>
              <w:pStyle w:val="Bodytext20"/>
              <w:shd w:val="clear" w:color="auto" w:fill="auto"/>
              <w:spacing w:before="60" w:after="0" w:line="260" w:lineRule="exact"/>
              <w:ind w:left="380"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RMS</w:t>
            </w:r>
          </w:p>
        </w:tc>
      </w:tr>
      <w:tr w:rsidR="00687EB2" w:rsidRPr="00D37255" w14:paraId="391FBE64" w14:textId="77777777" w:rsidTr="00B5348E">
        <w:trPr>
          <w:trHeight w:hRule="exact" w:val="7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0282B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6.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1C18E" w14:textId="07A725C8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 xml:space="preserve">Opinia Komisji </w:t>
            </w:r>
            <w:r w:rsidR="003E2171" w:rsidRPr="00D37255">
              <w:rPr>
                <w:rStyle w:val="Bodytext23"/>
                <w:sz w:val="24"/>
                <w:szCs w:val="24"/>
              </w:rPr>
              <w:t>Strategii Rozwoju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B2672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do 5.XII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ED6A8" w14:textId="77777777" w:rsidR="00687EB2" w:rsidRPr="00D37255" w:rsidRDefault="00687EB2" w:rsidP="00241FA1">
            <w:pPr>
              <w:pStyle w:val="Bodytext20"/>
              <w:shd w:val="clear" w:color="auto" w:fill="auto"/>
              <w:spacing w:before="0" w:after="0"/>
              <w:ind w:left="38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Komisja</w:t>
            </w:r>
          </w:p>
          <w:p w14:paraId="53031A96" w14:textId="4247B3C5" w:rsidR="00687EB2" w:rsidRPr="00D37255" w:rsidRDefault="003E2171" w:rsidP="00241FA1">
            <w:pPr>
              <w:pStyle w:val="Bodytext2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sz w:val="24"/>
                <w:szCs w:val="24"/>
              </w:rPr>
              <w:t>Strategii Rozwoju</w:t>
            </w:r>
          </w:p>
        </w:tc>
      </w:tr>
      <w:tr w:rsidR="00687EB2" w:rsidRPr="00D37255" w14:paraId="7DDB499C" w14:textId="77777777" w:rsidTr="00B5348E">
        <w:trPr>
          <w:trHeight w:hRule="exact" w:val="7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7CA43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7.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72E34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Ostateczny termin zgłaszania poprawek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44DC4" w14:textId="4F089E33" w:rsidR="00687EB2" w:rsidRPr="00D37255" w:rsidRDefault="00687EB2" w:rsidP="00687EB2">
            <w:pPr>
              <w:pStyle w:val="Bodytext20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do 10XII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83FFB" w14:textId="75C0B560" w:rsidR="00687EB2" w:rsidRPr="00D37255" w:rsidRDefault="00687EB2" w:rsidP="00241FA1">
            <w:pPr>
              <w:pStyle w:val="Bodytext20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R</w:t>
            </w:r>
            <w:r w:rsidR="00241FA1" w:rsidRPr="00D37255">
              <w:rPr>
                <w:rStyle w:val="Bodytext23"/>
                <w:sz w:val="24"/>
                <w:szCs w:val="24"/>
              </w:rPr>
              <w:t>ada Miasta  Sopotu</w:t>
            </w:r>
          </w:p>
        </w:tc>
      </w:tr>
      <w:tr w:rsidR="00687EB2" w:rsidRPr="00D37255" w14:paraId="416FC840" w14:textId="77777777" w:rsidTr="00B5348E"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3E62C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8.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2139C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Przygotowanie autopoprawki Prezydenta Miasta wynikającej z wniesionych poprawek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6F12E" w14:textId="4A9EE551" w:rsidR="00687EB2" w:rsidRPr="00D37255" w:rsidRDefault="00687EB2" w:rsidP="00687EB2">
            <w:pPr>
              <w:pStyle w:val="Bodytext20"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do 15 XII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CD71" w14:textId="77777777" w:rsidR="00B5348E" w:rsidRPr="00D37255" w:rsidRDefault="00B5348E" w:rsidP="00B5348E">
            <w:pPr>
              <w:pStyle w:val="Bodytext20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rStyle w:val="Bodytext23"/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 xml:space="preserve">Prezydent Miasta Sopotu </w:t>
            </w:r>
          </w:p>
          <w:p w14:paraId="380F63AD" w14:textId="5736A766" w:rsidR="00687EB2" w:rsidRPr="00D37255" w:rsidRDefault="00687EB2" w:rsidP="003E2171">
            <w:pPr>
              <w:pStyle w:val="Bodytext20"/>
              <w:shd w:val="clear" w:color="auto" w:fill="auto"/>
              <w:spacing w:before="0" w:after="0" w:line="260" w:lineRule="exact"/>
              <w:ind w:left="380" w:firstLine="0"/>
              <w:jc w:val="center"/>
              <w:rPr>
                <w:sz w:val="24"/>
                <w:szCs w:val="24"/>
              </w:rPr>
            </w:pPr>
          </w:p>
        </w:tc>
      </w:tr>
      <w:tr w:rsidR="00687EB2" w:rsidRPr="00D37255" w14:paraId="5B9B7E88" w14:textId="77777777" w:rsidTr="00B5348E">
        <w:trPr>
          <w:trHeight w:hRule="exact" w:val="8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2285F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9.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3BEA5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Podjęcie uchwały budżetowej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59CC7" w14:textId="63A8FB95" w:rsidR="00687EB2" w:rsidRPr="00D37255" w:rsidRDefault="00687EB2" w:rsidP="00687EB2">
            <w:pPr>
              <w:pStyle w:val="Bodytext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do 31 XII</w:t>
            </w:r>
            <w:r w:rsidR="009202DE" w:rsidRPr="00D37255">
              <w:rPr>
                <w:rStyle w:val="Bodytext23"/>
                <w:sz w:val="24"/>
                <w:szCs w:val="24"/>
              </w:rPr>
              <w:t xml:space="preserve">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C5A28" w14:textId="6D6DB2AE" w:rsidR="00687EB2" w:rsidRPr="00D37255" w:rsidRDefault="00B5348E" w:rsidP="003E2171">
            <w:pPr>
              <w:pStyle w:val="Bodytext20"/>
              <w:shd w:val="clear" w:color="auto" w:fill="auto"/>
              <w:spacing w:before="0" w:after="0" w:line="260" w:lineRule="exact"/>
              <w:ind w:left="380" w:firstLine="0"/>
              <w:jc w:val="center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Rada Miasta  Sopotu</w:t>
            </w:r>
          </w:p>
        </w:tc>
      </w:tr>
      <w:tr w:rsidR="00687EB2" w:rsidRPr="00D37255" w14:paraId="22B46106" w14:textId="77777777" w:rsidTr="00B5348E">
        <w:trPr>
          <w:trHeight w:hRule="exact" w:val="10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2049D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10.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7F9BE" w14:textId="77777777" w:rsidR="00687EB2" w:rsidRPr="00D37255" w:rsidRDefault="00687EB2" w:rsidP="00687EB2">
            <w:pPr>
              <w:pStyle w:val="Bodytext20"/>
              <w:shd w:val="clear" w:color="auto" w:fill="auto"/>
              <w:spacing w:before="0" w:after="0" w:line="259" w:lineRule="exact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Podanie do publicznej wiadomości tekstu uchwały budżetowej w trybie przewidzianym dla przepisów gminnych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A72D3" w14:textId="15440A94" w:rsidR="00687EB2" w:rsidRPr="00D37255" w:rsidRDefault="00687EB2" w:rsidP="003E2171">
            <w:pPr>
              <w:pStyle w:val="Bodytext2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Zgodnie</w:t>
            </w:r>
            <w:r w:rsidR="003E2171" w:rsidRPr="00D37255">
              <w:t xml:space="preserve"> z</w:t>
            </w:r>
          </w:p>
          <w:p w14:paraId="22497353" w14:textId="1EB4EF8B" w:rsidR="00687EB2" w:rsidRPr="00D37255" w:rsidRDefault="00687EB2" w:rsidP="003E2171">
            <w:pPr>
              <w:pStyle w:val="Bodytext20"/>
              <w:shd w:val="clear" w:color="auto" w:fill="auto"/>
              <w:spacing w:before="0" w:after="0"/>
              <w:ind w:left="240" w:firstLine="0"/>
              <w:jc w:val="left"/>
              <w:rPr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>przepis</w:t>
            </w:r>
            <w:r w:rsidR="003E2171" w:rsidRPr="00D37255">
              <w:rPr>
                <w:rStyle w:val="Bodytext23"/>
                <w:sz w:val="24"/>
                <w:szCs w:val="24"/>
              </w:rPr>
              <w:t>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147DB" w14:textId="77777777" w:rsidR="00B5348E" w:rsidRPr="00D37255" w:rsidRDefault="00B5348E" w:rsidP="00B5348E">
            <w:pPr>
              <w:pStyle w:val="Bodytext20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rStyle w:val="Bodytext23"/>
                <w:sz w:val="24"/>
                <w:szCs w:val="24"/>
              </w:rPr>
            </w:pPr>
            <w:r w:rsidRPr="00D37255">
              <w:rPr>
                <w:rStyle w:val="Bodytext23"/>
                <w:sz w:val="24"/>
                <w:szCs w:val="24"/>
              </w:rPr>
              <w:t xml:space="preserve">Prezydent Miasta Sopotu </w:t>
            </w:r>
          </w:p>
          <w:p w14:paraId="76D9F5B7" w14:textId="5C6CCB54" w:rsidR="00687EB2" w:rsidRPr="00D37255" w:rsidRDefault="00687EB2" w:rsidP="003E21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0DC636" w14:textId="77777777" w:rsidR="00687EB2" w:rsidRPr="00D37255" w:rsidRDefault="00687EB2" w:rsidP="00687EB2">
      <w:pPr>
        <w:pStyle w:val="Bodytext30"/>
        <w:shd w:val="clear" w:color="auto" w:fill="auto"/>
        <w:spacing w:after="492" w:line="240" w:lineRule="exact"/>
        <w:ind w:left="960" w:firstLine="0"/>
        <w:jc w:val="left"/>
      </w:pPr>
      <w:r w:rsidRPr="00D37255">
        <w:rPr>
          <w:rStyle w:val="Bodytext31"/>
          <w:b/>
          <w:bCs/>
        </w:rPr>
        <w:t>Harmonogram przygotowywania i uchwalania budżetu miasta Sopotu</w:t>
      </w:r>
    </w:p>
    <w:p w14:paraId="2B74C2A4" w14:textId="77777777" w:rsidR="00687EB2" w:rsidRPr="00D37255" w:rsidRDefault="00687EB2" w:rsidP="00687EB2">
      <w:pPr>
        <w:pStyle w:val="Bodytext130"/>
        <w:shd w:val="clear" w:color="auto" w:fill="auto"/>
        <w:tabs>
          <w:tab w:val="left" w:pos="7783"/>
        </w:tabs>
        <w:spacing w:line="260" w:lineRule="exact"/>
        <w:ind w:left="4980"/>
      </w:pPr>
    </w:p>
    <w:p w14:paraId="64C86CDA" w14:textId="77777777" w:rsidR="009202DE" w:rsidRPr="00D37255" w:rsidRDefault="009202DE" w:rsidP="00687EB2">
      <w:pPr>
        <w:pStyle w:val="Bodytext130"/>
        <w:shd w:val="clear" w:color="auto" w:fill="auto"/>
        <w:tabs>
          <w:tab w:val="left" w:pos="7783"/>
        </w:tabs>
        <w:spacing w:line="260" w:lineRule="exact"/>
        <w:ind w:left="4980"/>
      </w:pPr>
    </w:p>
    <w:p w14:paraId="7804CC58" w14:textId="77777777" w:rsidR="009202DE" w:rsidRPr="00D37255" w:rsidRDefault="009202DE" w:rsidP="00687EB2">
      <w:pPr>
        <w:pStyle w:val="Bodytext130"/>
        <w:shd w:val="clear" w:color="auto" w:fill="auto"/>
        <w:tabs>
          <w:tab w:val="left" w:pos="7783"/>
        </w:tabs>
        <w:spacing w:line="260" w:lineRule="exact"/>
        <w:ind w:left="4980"/>
      </w:pPr>
    </w:p>
    <w:p w14:paraId="6B205469" w14:textId="3E6BDFC3" w:rsidR="009202DE" w:rsidRDefault="009202DE" w:rsidP="009202DE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  <w:r w:rsidRPr="00D37255">
        <w:t xml:space="preserve"> </w:t>
      </w:r>
      <w:r w:rsidRPr="00D37255">
        <w:rPr>
          <w:i w:val="0"/>
          <w:sz w:val="24"/>
          <w:szCs w:val="24"/>
        </w:rPr>
        <w:t>*a w szczególnie uzasadnionych przypadkach - nie później niż do dnia 31 stycznia roku budżetowego.</w:t>
      </w:r>
    </w:p>
    <w:p w14:paraId="4B741395" w14:textId="3F200981" w:rsidR="00F45C89" w:rsidRDefault="00F45C89" w:rsidP="009202DE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4B19738D" w14:textId="2A72D253" w:rsidR="00F45C89" w:rsidRDefault="00F45C89" w:rsidP="009202DE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11FB756C" w14:textId="76D47DB5" w:rsidR="00F45C89" w:rsidRDefault="00F45C89" w:rsidP="009202DE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50E781EA" w14:textId="5C6FBCE8" w:rsidR="00F45C89" w:rsidRDefault="00F45C89" w:rsidP="009202DE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45AEF463" w14:textId="63E24737" w:rsidR="00F45C89" w:rsidRDefault="00F45C89" w:rsidP="009202DE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7AD2ED3B" w14:textId="08E3F1FD" w:rsidR="00F45C89" w:rsidRDefault="00F45C89" w:rsidP="009202DE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2BC72CA3" w14:textId="130825C3" w:rsidR="00F45C89" w:rsidRDefault="00F45C89" w:rsidP="009202DE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28E11C8E" w14:textId="77777777" w:rsidR="00F45C89" w:rsidRDefault="00F45C89" w:rsidP="00F45C89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UZASADNIENIE</w:t>
      </w:r>
    </w:p>
    <w:p w14:paraId="5F113EF6" w14:textId="77777777" w:rsidR="00F45C89" w:rsidRDefault="00F45C89" w:rsidP="00F45C89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33A9593B" w14:textId="77777777" w:rsidR="00F45C89" w:rsidRDefault="00F45C89" w:rsidP="00F45C89">
      <w:pPr>
        <w:pStyle w:val="Bodytext130"/>
        <w:tabs>
          <w:tab w:val="left" w:pos="7783"/>
        </w:tabs>
        <w:spacing w:line="260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Ustawodawca zgodnie z art. 234 pkt 1 ustawy o finansach publicznych zobligował organ stanowiący jednostki samorządu terytorialnego do podjęcia uchwały w sprawie trybu prac nad projektem uchwały budżetowej, a także scedował na niego obowiązek doprecyzowania wymaganej szczegółowości owego projektu.</w:t>
      </w:r>
      <w:r>
        <w:t xml:space="preserve"> </w:t>
      </w:r>
      <w:r>
        <w:rPr>
          <w:i w:val="0"/>
          <w:sz w:val="24"/>
          <w:szCs w:val="24"/>
        </w:rPr>
        <w:t>Uchwała organu stanowiącego jednostki samorządu terytorialnego w sprawie trybu prac nad projektem uchwały budżetowej określa w szczególności:</w:t>
      </w:r>
    </w:p>
    <w:p w14:paraId="02D0FB90" w14:textId="77777777" w:rsidR="00F45C89" w:rsidRDefault="00F45C89" w:rsidP="00F45C89">
      <w:pPr>
        <w:pStyle w:val="Bodytext130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264F6F99" w14:textId="77777777" w:rsidR="00F45C89" w:rsidRDefault="00F45C89" w:rsidP="00F45C89">
      <w:pPr>
        <w:pStyle w:val="Bodytext130"/>
        <w:tabs>
          <w:tab w:val="left" w:pos="7783"/>
        </w:tabs>
        <w:spacing w:line="260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1) wymaganą szczegółowość projektu budżetu jednostki samorządu terytorialnego;</w:t>
      </w:r>
    </w:p>
    <w:p w14:paraId="50790179" w14:textId="77777777" w:rsidR="00F45C89" w:rsidRDefault="00F45C89" w:rsidP="00F45C89">
      <w:pPr>
        <w:pStyle w:val="Bodytext130"/>
        <w:tabs>
          <w:tab w:val="left" w:pos="7783"/>
        </w:tabs>
        <w:spacing w:line="260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2)terminy obowiązujące w toku prac nad projektem uchwały budżetowej jednostki samorządu terytorialnego;</w:t>
      </w:r>
    </w:p>
    <w:p w14:paraId="4D3A54F9" w14:textId="77777777" w:rsidR="00F45C89" w:rsidRDefault="00F45C89" w:rsidP="00F45C89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3)wymogi dotyczące uzasadnienia i materiały informacyjne, które zarząd przedłoży organowi stanowiącemu jednostki samorządu terytorialnego wraz z projektem uchwały budżetowej.</w:t>
      </w:r>
    </w:p>
    <w:p w14:paraId="51DAC260" w14:textId="77777777" w:rsidR="00F45C89" w:rsidRDefault="00F45C89" w:rsidP="00F45C89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505FC89F" w14:textId="77777777" w:rsidR="00F45C89" w:rsidRDefault="00F45C89" w:rsidP="00F45C89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Ponieważ poprzednia uchwała Rady Miasta w tej sprawie z 2010 r. częściowo się stała się nieaktualna, zmieniły się niektóre przepisy ustawy o finansach publicznych a także winny w niej znaleźć się nowe zapisy jak np. dotyczące zadań i wydatków w ramach budżetu obywatelskiego, przygotowany projekt uchwały aktualizuje te zmiany.</w:t>
      </w:r>
    </w:p>
    <w:p w14:paraId="05A05D3F" w14:textId="77777777" w:rsidR="00F45C89" w:rsidRDefault="00F45C89" w:rsidP="00F45C89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7425F96C" w14:textId="77777777" w:rsidR="00F45C89" w:rsidRDefault="00F45C89" w:rsidP="00F45C89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3A9D5453" w14:textId="1B17C193" w:rsidR="00F45C89" w:rsidRDefault="00F45C89" w:rsidP="00F45C89">
      <w:pPr>
        <w:pStyle w:val="Bodytext130"/>
        <w:shd w:val="clear" w:color="auto" w:fill="auto"/>
        <w:tabs>
          <w:tab w:val="left" w:pos="7783"/>
        </w:tabs>
        <w:spacing w:line="260" w:lineRule="exact"/>
        <w:ind w:left="637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Skarbnik Miasta Sopotu</w:t>
      </w:r>
    </w:p>
    <w:p w14:paraId="7969E43D" w14:textId="2D151B32" w:rsidR="00F45C89" w:rsidRDefault="00F45C89" w:rsidP="00F45C89">
      <w:pPr>
        <w:pStyle w:val="Bodytext130"/>
        <w:shd w:val="clear" w:color="auto" w:fill="auto"/>
        <w:tabs>
          <w:tab w:val="left" w:pos="7783"/>
        </w:tabs>
        <w:spacing w:line="260" w:lineRule="exact"/>
        <w:ind w:left="637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/-/ Mirosław Goślicki/</w:t>
      </w:r>
    </w:p>
    <w:p w14:paraId="6F023D83" w14:textId="77777777" w:rsidR="00A51702" w:rsidRPr="004D0BB1" w:rsidRDefault="00A51702" w:rsidP="009202DE">
      <w:pPr>
        <w:pStyle w:val="Bodytext130"/>
        <w:shd w:val="clear" w:color="auto" w:fill="auto"/>
        <w:tabs>
          <w:tab w:val="left" w:pos="7783"/>
        </w:tabs>
        <w:spacing w:line="260" w:lineRule="exact"/>
        <w:rPr>
          <w:i w:val="0"/>
          <w:sz w:val="24"/>
          <w:szCs w:val="24"/>
        </w:rPr>
      </w:pPr>
    </w:p>
    <w:p w14:paraId="5FD1C701" w14:textId="77777777" w:rsidR="00687EB2" w:rsidRDefault="00687EB2" w:rsidP="00687EB2">
      <w:pPr>
        <w:framePr w:w="10195" w:wrap="notBeside" w:vAnchor="text" w:hAnchor="page" w:x="1315" w:y="731"/>
        <w:rPr>
          <w:sz w:val="2"/>
          <w:szCs w:val="2"/>
        </w:rPr>
      </w:pPr>
    </w:p>
    <w:p w14:paraId="1EF9F32C" w14:textId="77777777" w:rsidR="003155FA" w:rsidRDefault="003155FA">
      <w:pPr>
        <w:rPr>
          <w:sz w:val="2"/>
          <w:szCs w:val="2"/>
        </w:rPr>
      </w:pPr>
    </w:p>
    <w:p w14:paraId="75F29155" w14:textId="77777777" w:rsidR="003155FA" w:rsidRDefault="003155FA">
      <w:pPr>
        <w:rPr>
          <w:sz w:val="2"/>
          <w:szCs w:val="2"/>
        </w:rPr>
      </w:pPr>
    </w:p>
    <w:sectPr w:rsidR="003155FA">
      <w:pgSz w:w="11900" w:h="16840"/>
      <w:pgMar w:top="843" w:right="585" w:bottom="843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1B7B" w14:textId="77777777" w:rsidR="00631274" w:rsidRDefault="00631274">
      <w:r>
        <w:separator/>
      </w:r>
    </w:p>
  </w:endnote>
  <w:endnote w:type="continuationSeparator" w:id="0">
    <w:p w14:paraId="5A49CD31" w14:textId="77777777" w:rsidR="00631274" w:rsidRDefault="0063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7ADD" w14:textId="77777777" w:rsidR="00631274" w:rsidRDefault="00631274"/>
  </w:footnote>
  <w:footnote w:type="continuationSeparator" w:id="0">
    <w:p w14:paraId="63439E47" w14:textId="77777777" w:rsidR="00631274" w:rsidRDefault="006312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6F4"/>
    <w:multiLevelType w:val="hybridMultilevel"/>
    <w:tmpl w:val="904C31F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6714"/>
    <w:multiLevelType w:val="hybridMultilevel"/>
    <w:tmpl w:val="BABE8C3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12A5"/>
    <w:multiLevelType w:val="hybridMultilevel"/>
    <w:tmpl w:val="74D2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11F8"/>
    <w:multiLevelType w:val="multilevel"/>
    <w:tmpl w:val="1BB8B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F3025"/>
    <w:multiLevelType w:val="hybridMultilevel"/>
    <w:tmpl w:val="54A849BA"/>
    <w:lvl w:ilvl="0" w:tplc="5A8E744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20127CE8"/>
    <w:multiLevelType w:val="hybridMultilevel"/>
    <w:tmpl w:val="33DA7C8A"/>
    <w:lvl w:ilvl="0" w:tplc="15BAE9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5E1B"/>
    <w:multiLevelType w:val="hybridMultilevel"/>
    <w:tmpl w:val="42E84D5E"/>
    <w:lvl w:ilvl="0" w:tplc="9B7A3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F5AC3"/>
    <w:multiLevelType w:val="multilevel"/>
    <w:tmpl w:val="563E2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0A007F"/>
    <w:multiLevelType w:val="multilevel"/>
    <w:tmpl w:val="8DF68D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11578"/>
    <w:multiLevelType w:val="hybridMultilevel"/>
    <w:tmpl w:val="8960A89E"/>
    <w:lvl w:ilvl="0" w:tplc="15BAE9A4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FA54C4D"/>
    <w:multiLevelType w:val="multilevel"/>
    <w:tmpl w:val="C9D8E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425C6D"/>
    <w:multiLevelType w:val="multilevel"/>
    <w:tmpl w:val="F4F4CDB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9D46F0"/>
    <w:multiLevelType w:val="hybridMultilevel"/>
    <w:tmpl w:val="4E5A257A"/>
    <w:lvl w:ilvl="0" w:tplc="1A3817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A67E6"/>
    <w:multiLevelType w:val="multilevel"/>
    <w:tmpl w:val="7214F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A50063"/>
    <w:multiLevelType w:val="hybridMultilevel"/>
    <w:tmpl w:val="96581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FA"/>
    <w:rsid w:val="000158FA"/>
    <w:rsid w:val="00082B84"/>
    <w:rsid w:val="0008612A"/>
    <w:rsid w:val="000B1673"/>
    <w:rsid w:val="00125B7B"/>
    <w:rsid w:val="001777F8"/>
    <w:rsid w:val="001A2E2E"/>
    <w:rsid w:val="001A45F0"/>
    <w:rsid w:val="001E135D"/>
    <w:rsid w:val="00231496"/>
    <w:rsid w:val="00241FA1"/>
    <w:rsid w:val="00282426"/>
    <w:rsid w:val="00292EBC"/>
    <w:rsid w:val="002B4B63"/>
    <w:rsid w:val="003155FA"/>
    <w:rsid w:val="003A5F0D"/>
    <w:rsid w:val="003D60B8"/>
    <w:rsid w:val="003E2171"/>
    <w:rsid w:val="00416170"/>
    <w:rsid w:val="004403D9"/>
    <w:rsid w:val="004859E9"/>
    <w:rsid w:val="00496C9D"/>
    <w:rsid w:val="004A1A1D"/>
    <w:rsid w:val="004D0BB1"/>
    <w:rsid w:val="004F1CDB"/>
    <w:rsid w:val="004F54F6"/>
    <w:rsid w:val="00554F93"/>
    <w:rsid w:val="00577EFF"/>
    <w:rsid w:val="005A142E"/>
    <w:rsid w:val="005A2072"/>
    <w:rsid w:val="00630153"/>
    <w:rsid w:val="00631274"/>
    <w:rsid w:val="00671A9C"/>
    <w:rsid w:val="00676783"/>
    <w:rsid w:val="00687EB2"/>
    <w:rsid w:val="006D15F4"/>
    <w:rsid w:val="00704AB0"/>
    <w:rsid w:val="00721DCE"/>
    <w:rsid w:val="00795BAD"/>
    <w:rsid w:val="007A2F02"/>
    <w:rsid w:val="008B28B7"/>
    <w:rsid w:val="008B5B03"/>
    <w:rsid w:val="009202DE"/>
    <w:rsid w:val="00964318"/>
    <w:rsid w:val="00994B91"/>
    <w:rsid w:val="009E0F77"/>
    <w:rsid w:val="009E68F7"/>
    <w:rsid w:val="009F1761"/>
    <w:rsid w:val="00A03C21"/>
    <w:rsid w:val="00A06A57"/>
    <w:rsid w:val="00A24F94"/>
    <w:rsid w:val="00A51702"/>
    <w:rsid w:val="00AE00E2"/>
    <w:rsid w:val="00AF0FA4"/>
    <w:rsid w:val="00B45F37"/>
    <w:rsid w:val="00B5348E"/>
    <w:rsid w:val="00B629F6"/>
    <w:rsid w:val="00B810A5"/>
    <w:rsid w:val="00BE0C44"/>
    <w:rsid w:val="00C62A94"/>
    <w:rsid w:val="00C6660B"/>
    <w:rsid w:val="00C85790"/>
    <w:rsid w:val="00CB010C"/>
    <w:rsid w:val="00CC2BD7"/>
    <w:rsid w:val="00D0138E"/>
    <w:rsid w:val="00D118D6"/>
    <w:rsid w:val="00D23485"/>
    <w:rsid w:val="00D37255"/>
    <w:rsid w:val="00D832A0"/>
    <w:rsid w:val="00D86650"/>
    <w:rsid w:val="00D96976"/>
    <w:rsid w:val="00E3410C"/>
    <w:rsid w:val="00E50D0C"/>
    <w:rsid w:val="00F161D8"/>
    <w:rsid w:val="00F45C89"/>
    <w:rsid w:val="00F576F7"/>
    <w:rsid w:val="00F946F5"/>
    <w:rsid w:val="00FA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181E"/>
  <w15:docId w15:val="{82D393AD-C69B-4D57-B02F-D9821431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6Exact">
    <w:name w:val="Body text (6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Spacing1ptExact">
    <w:name w:val="Body text (6) + Spacing 1 pt Exac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Bodytext4Exact">
    <w:name w:val="Body text (4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Spacing1ptExact">
    <w:name w:val="Picture caption + Spacing 1 pt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basedOn w:val="Domylnaczcionkaakapitu"/>
    <w:link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10Exact">
    <w:name w:val="Body text (10) Exact"/>
    <w:basedOn w:val="Domylnaczcionkaakapitu"/>
    <w:link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46"/>
      <w:szCs w:val="46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3ptNotBold">
    <w:name w:val="Body text (3) + 13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Bodytext313ptNotBold0">
    <w:name w:val="Body text (3) + 13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Domylnaczcionkaakapitu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9">
    <w:name w:val="Body text (9)_"/>
    <w:basedOn w:val="Domylnaczcionkaakapitu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omylnaczcionkaakapitu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1Italic">
    <w:name w:val="Body text (11) + Italic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1SmallCaps">
    <w:name w:val="Body text (11) + Small Caps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2">
    <w:name w:val="Body text (12)_"/>
    <w:basedOn w:val="Domylnaczcionkaakapitu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12Constantia12ptSpacing0pt">
    <w:name w:val="Body text (12) + Constantia;12 pt;Spacing 0 pt"/>
    <w:basedOn w:val="Bodytext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2Constantia11ptBoldSpacing0pt">
    <w:name w:val="Body text (2) + Constantia;11 pt;Bold;Spacing 0 pt"/>
    <w:basedOn w:val="Bodytext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13">
    <w:name w:val="Body text (13)_"/>
    <w:basedOn w:val="Domylnaczcionkaakapitu"/>
    <w:link w:val="Bodytext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13NotItalic">
    <w:name w:val="Body text (13) + Not Italic"/>
    <w:basedOn w:val="Body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">
    <w:name w:val="Body text (7)"/>
    <w:basedOn w:val="Normalny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10">
    <w:name w:val="Body text (10)"/>
    <w:basedOn w:val="Normalny"/>
    <w:link w:val="Body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46"/>
      <w:szCs w:val="46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240" w:line="254" w:lineRule="exact"/>
      <w:ind w:hanging="1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240" w:line="254" w:lineRule="exact"/>
      <w:ind w:hanging="1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240" w:line="259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240" w:line="0" w:lineRule="atLeas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Bodytext90">
    <w:name w:val="Body text (9)"/>
    <w:basedOn w:val="Normalny"/>
    <w:link w:val="Bodytext9"/>
    <w:pPr>
      <w:shd w:val="clear" w:color="auto" w:fill="FFFFFF"/>
      <w:spacing w:line="466" w:lineRule="exact"/>
      <w:ind w:hanging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120">
    <w:name w:val="Body text (12)"/>
    <w:basedOn w:val="Normalny"/>
    <w:link w:val="Bodytext1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Bodytext130">
    <w:name w:val="Body text (13)"/>
    <w:basedOn w:val="Normalny"/>
    <w:link w:val="Bodytext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403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3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40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D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15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153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1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1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9101-572D-4A3D-8B8A-8F5B926C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</dc:creator>
  <cp:lastModifiedBy>Katarzyna Rochewicz</cp:lastModifiedBy>
  <cp:revision>3</cp:revision>
  <dcterms:created xsi:type="dcterms:W3CDTF">2021-05-05T12:07:00Z</dcterms:created>
  <dcterms:modified xsi:type="dcterms:W3CDTF">2021-05-05T12:09:00Z</dcterms:modified>
</cp:coreProperties>
</file>