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3F" w:rsidRDefault="00A12A3F" w:rsidP="00A12A3F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A12A3F" w:rsidRDefault="00A12A3F" w:rsidP="00A12A3F">
      <w:pPr>
        <w:jc w:val="center"/>
        <w:rPr>
          <w:rFonts w:asciiTheme="minorHAnsi" w:hAnsiTheme="minorHAnsi"/>
          <w:b/>
          <w:sz w:val="22"/>
          <w:szCs w:val="22"/>
        </w:rPr>
      </w:pPr>
    </w:p>
    <w:p w:rsidR="001A74EA" w:rsidRDefault="001A74EA" w:rsidP="001A74EA">
      <w:pPr>
        <w:jc w:val="center"/>
        <w:rPr>
          <w:rFonts w:asciiTheme="minorHAnsi" w:hAnsiTheme="minorHAnsi"/>
          <w:b/>
          <w:sz w:val="22"/>
          <w:szCs w:val="22"/>
        </w:rPr>
      </w:pPr>
    </w:p>
    <w:p w:rsidR="001A74EA" w:rsidRPr="000D1227" w:rsidRDefault="001A74EA" w:rsidP="001A74EA">
      <w:pPr>
        <w:jc w:val="center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Zarządzenie  Nr</w:t>
      </w:r>
      <w:r w:rsidR="00FB5CBB">
        <w:rPr>
          <w:rFonts w:asciiTheme="minorHAnsi" w:hAnsiTheme="minorHAnsi"/>
          <w:b/>
          <w:sz w:val="22"/>
          <w:szCs w:val="22"/>
        </w:rPr>
        <w:t xml:space="preserve"> </w:t>
      </w:r>
      <w:r w:rsidR="00FB5CBB" w:rsidRPr="00FB5CBB">
        <w:rPr>
          <w:rFonts w:asciiTheme="minorHAnsi" w:hAnsiTheme="minorHAnsi"/>
          <w:b/>
          <w:sz w:val="22"/>
          <w:szCs w:val="22"/>
        </w:rPr>
        <w:t>703/</w:t>
      </w:r>
      <w:r w:rsidRPr="000D1227">
        <w:rPr>
          <w:rFonts w:asciiTheme="minorHAnsi" w:hAnsiTheme="minorHAnsi"/>
          <w:b/>
          <w:sz w:val="22"/>
          <w:szCs w:val="22"/>
        </w:rPr>
        <w:t>2020</w:t>
      </w:r>
    </w:p>
    <w:p w:rsidR="001A74EA" w:rsidRPr="000D1227" w:rsidRDefault="001A74EA" w:rsidP="001A74EA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Prezydenta Miasta Sopotu</w:t>
      </w:r>
    </w:p>
    <w:p w:rsidR="001A74EA" w:rsidRPr="000D1227" w:rsidRDefault="001A74EA" w:rsidP="001A74EA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 xml:space="preserve">z dnia </w:t>
      </w:r>
      <w:r w:rsidR="00FB5CBB">
        <w:rPr>
          <w:rFonts w:asciiTheme="minorHAnsi" w:hAnsiTheme="minorHAnsi"/>
          <w:b/>
          <w:sz w:val="22"/>
          <w:szCs w:val="22"/>
        </w:rPr>
        <w:t>21</w:t>
      </w:r>
      <w:r w:rsidRPr="000D1227">
        <w:rPr>
          <w:rFonts w:asciiTheme="minorHAnsi" w:hAnsiTheme="minorHAnsi"/>
          <w:b/>
          <w:sz w:val="22"/>
          <w:szCs w:val="22"/>
        </w:rPr>
        <w:t xml:space="preserve"> sierpnia 2020r.</w:t>
      </w:r>
    </w:p>
    <w:p w:rsidR="001A74EA" w:rsidRPr="000D1227" w:rsidRDefault="001A74EA" w:rsidP="001A74EA">
      <w:pPr>
        <w:rPr>
          <w:rFonts w:asciiTheme="minorHAnsi" w:hAnsiTheme="minorHAnsi"/>
          <w:b/>
          <w:sz w:val="22"/>
          <w:szCs w:val="22"/>
        </w:rPr>
      </w:pPr>
    </w:p>
    <w:p w:rsidR="001A74EA" w:rsidRPr="000D1227" w:rsidRDefault="001A74EA" w:rsidP="001A74EA">
      <w:pPr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w sprawie</w:t>
      </w:r>
      <w:r w:rsidRPr="000D1227">
        <w:rPr>
          <w:rFonts w:asciiTheme="minorHAnsi" w:hAnsiTheme="minorHAnsi"/>
          <w:sz w:val="22"/>
          <w:szCs w:val="22"/>
        </w:rPr>
        <w:t>: ogłoszenia przetargów ustnych nieograniczonych na sprzedaż nieruchomości gruntowych niezabudowanych, położonych w Gdańsku,</w:t>
      </w:r>
      <w:r w:rsidRPr="000D1227">
        <w:rPr>
          <w:rFonts w:asciiTheme="minorHAnsi" w:hAnsiTheme="minorHAnsi"/>
          <w:b/>
          <w:sz w:val="22"/>
          <w:szCs w:val="22"/>
        </w:rPr>
        <w:t xml:space="preserve"> </w:t>
      </w:r>
      <w:r w:rsidRPr="000D1227">
        <w:rPr>
          <w:rFonts w:ascii="Calibri" w:hAnsi="Calibri" w:cs="Calibri"/>
          <w:sz w:val="22"/>
          <w:szCs w:val="22"/>
        </w:rPr>
        <w:t xml:space="preserve">w obrębie ewidencyjnym 0074 </w:t>
      </w:r>
      <w:proofErr w:type="spellStart"/>
      <w:r w:rsidRPr="000D1227">
        <w:rPr>
          <w:rFonts w:ascii="Calibri" w:hAnsi="Calibri" w:cs="Calibri"/>
          <w:sz w:val="22"/>
          <w:szCs w:val="22"/>
        </w:rPr>
        <w:t>Ujeścisko-Łostowice</w:t>
      </w:r>
      <w:proofErr w:type="spellEnd"/>
      <w:r w:rsidRPr="000D1227">
        <w:rPr>
          <w:rFonts w:asciiTheme="minorHAnsi" w:hAnsiTheme="minorHAnsi"/>
          <w:sz w:val="22"/>
          <w:szCs w:val="22"/>
        </w:rPr>
        <w:t>.</w:t>
      </w:r>
    </w:p>
    <w:p w:rsidR="001A74EA" w:rsidRPr="007C1367" w:rsidRDefault="001A74EA" w:rsidP="001A74EA">
      <w:pPr>
        <w:rPr>
          <w:rFonts w:asciiTheme="minorHAnsi" w:hAnsiTheme="minorHAnsi"/>
          <w:sz w:val="22"/>
          <w:szCs w:val="22"/>
        </w:rPr>
      </w:pPr>
    </w:p>
    <w:p w:rsidR="001A74EA" w:rsidRPr="000D1227" w:rsidRDefault="001A74EA" w:rsidP="001A74EA">
      <w:pPr>
        <w:jc w:val="both"/>
        <w:rPr>
          <w:rFonts w:asciiTheme="minorHAnsi" w:hAnsiTheme="minorHAnsi"/>
          <w:sz w:val="22"/>
          <w:szCs w:val="22"/>
        </w:rPr>
      </w:pPr>
      <w:r w:rsidRPr="007C1367">
        <w:rPr>
          <w:rFonts w:asciiTheme="minorHAnsi" w:hAnsiTheme="minorHAnsi"/>
          <w:sz w:val="22"/>
          <w:szCs w:val="22"/>
        </w:rPr>
        <w:t xml:space="preserve">Na podstawie art. 30 ust. </w:t>
      </w:r>
      <w:r>
        <w:rPr>
          <w:rFonts w:asciiTheme="minorHAnsi" w:hAnsiTheme="minorHAnsi"/>
          <w:sz w:val="22"/>
          <w:szCs w:val="22"/>
        </w:rPr>
        <w:t xml:space="preserve">1 i ust. </w:t>
      </w:r>
      <w:r w:rsidRPr="007C1367">
        <w:rPr>
          <w:rFonts w:asciiTheme="minorHAnsi" w:hAnsiTheme="minorHAnsi"/>
          <w:sz w:val="22"/>
          <w:szCs w:val="22"/>
        </w:rPr>
        <w:t xml:space="preserve">2 pkt. 3 ustawy z dnia </w:t>
      </w:r>
      <w:r w:rsidRPr="00976857">
        <w:rPr>
          <w:rFonts w:asciiTheme="minorHAnsi" w:hAnsiTheme="minorHAnsi"/>
          <w:sz w:val="22"/>
          <w:szCs w:val="22"/>
        </w:rPr>
        <w:t>8 marca 1990r. o samorządzie gminnym (tekst jednolity</w:t>
      </w:r>
      <w:r>
        <w:rPr>
          <w:rFonts w:asciiTheme="minorHAnsi" w:hAnsiTheme="minorHAnsi"/>
          <w:sz w:val="22"/>
          <w:szCs w:val="22"/>
        </w:rPr>
        <w:t xml:space="preserve"> </w:t>
      </w:r>
      <w:r w:rsidRPr="003B18E7">
        <w:rPr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  <w:t xml:space="preserve">z </w:t>
      </w:r>
      <w:r w:rsidRPr="00482489">
        <w:rPr>
          <w:rFonts w:asciiTheme="minorHAnsi" w:hAnsiTheme="minorHAnsi"/>
          <w:bCs/>
          <w:sz w:val="22"/>
          <w:szCs w:val="22"/>
          <w:shd w:val="clear" w:color="auto" w:fill="FFFFFF"/>
        </w:rPr>
        <w:t>6 kwietnia 2020 r. </w:t>
      </w:r>
      <w:hyperlink r:id="rId7" w:history="1">
        <w:r w:rsidRPr="00482489">
          <w:rPr>
            <w:rStyle w:val="Hipercze"/>
            <w:rFonts w:asciiTheme="minorHAnsi" w:hAnsiTheme="minorHAnsi"/>
            <w:bCs/>
            <w:color w:val="auto"/>
            <w:sz w:val="22"/>
            <w:szCs w:val="22"/>
            <w:u w:val="none"/>
            <w:shd w:val="clear" w:color="auto" w:fill="FFFFFF"/>
          </w:rPr>
          <w:t>Dz.U. z 2020 r. poz. 713)</w:t>
        </w:r>
      </w:hyperlink>
      <w:r w:rsidRPr="00482489">
        <w:rPr>
          <w:rFonts w:asciiTheme="minorHAnsi" w:hAnsiTheme="minorHAnsi"/>
          <w:sz w:val="22"/>
          <w:szCs w:val="22"/>
        </w:rPr>
        <w:t xml:space="preserve"> oraz</w:t>
      </w:r>
      <w:r>
        <w:t xml:space="preserve"> </w:t>
      </w:r>
      <w:r w:rsidRPr="00482489">
        <w:rPr>
          <w:rFonts w:asciiTheme="minorHAnsi" w:hAnsiTheme="minorHAnsi"/>
          <w:sz w:val="22"/>
          <w:szCs w:val="22"/>
        </w:rPr>
        <w:t xml:space="preserve">art. </w:t>
      </w:r>
      <w:r w:rsidRPr="003B18E7">
        <w:rPr>
          <w:rFonts w:asciiTheme="minorHAnsi" w:hAnsiTheme="minorHAnsi"/>
          <w:sz w:val="22"/>
          <w:szCs w:val="22"/>
        </w:rPr>
        <w:t>38</w:t>
      </w:r>
      <w:r w:rsidRPr="000D1227">
        <w:rPr>
          <w:rFonts w:asciiTheme="minorHAnsi" w:hAnsiTheme="minorHAnsi"/>
          <w:sz w:val="22"/>
          <w:szCs w:val="22"/>
        </w:rPr>
        <w:t xml:space="preserve"> ust. 1, art. 40 ust. 1 pkt 1 i ust. 3  ustawy z  dnia 21 sierpnia 1997r. o gospodarce nieruchomościami (tekst jednolity: </w:t>
      </w:r>
      <w:r w:rsidRPr="000D1227">
        <w:rPr>
          <w:rFonts w:ascii="Calibri" w:hAnsi="Calibri" w:cs="Calibri"/>
          <w:sz w:val="22"/>
          <w:szCs w:val="22"/>
        </w:rPr>
        <w:t>Dz.U. z 2020r. poz. 65</w:t>
      </w:r>
      <w:r w:rsidRPr="000D1227">
        <w:rPr>
          <w:rFonts w:asciiTheme="minorHAnsi" w:hAnsiTheme="minorHAnsi"/>
          <w:sz w:val="22"/>
          <w:szCs w:val="22"/>
        </w:rPr>
        <w:t xml:space="preserve"> ze zmianami) oraz §3, </w:t>
      </w:r>
      <w:r w:rsidRPr="000D1227">
        <w:rPr>
          <w:rFonts w:asciiTheme="minorHAnsi" w:hAnsiTheme="minorHAnsi" w:cs="Arial"/>
          <w:sz w:val="22"/>
          <w:szCs w:val="22"/>
        </w:rPr>
        <w:t>§</w:t>
      </w:r>
      <w:r w:rsidRPr="000D1227">
        <w:rPr>
          <w:rFonts w:asciiTheme="minorHAnsi" w:hAnsiTheme="minorHAnsi"/>
          <w:sz w:val="22"/>
          <w:szCs w:val="22"/>
        </w:rPr>
        <w:t xml:space="preserve">6 i </w:t>
      </w:r>
      <w:r w:rsidRPr="000D1227">
        <w:rPr>
          <w:rFonts w:asciiTheme="minorHAnsi" w:hAnsiTheme="minorHAnsi" w:cs="Arial"/>
          <w:sz w:val="22"/>
          <w:szCs w:val="22"/>
        </w:rPr>
        <w:t>§</w:t>
      </w:r>
      <w:r w:rsidRPr="000D1227">
        <w:rPr>
          <w:rFonts w:asciiTheme="minorHAnsi" w:hAnsiTheme="minorHAnsi"/>
          <w:sz w:val="22"/>
          <w:szCs w:val="22"/>
        </w:rPr>
        <w:t xml:space="preserve">13 rozporządzenia Rady Ministrów z dnia 14 września 2004r., w sprawie sposobu i trybu przeprowadzania przetargów oraz rokowań na zbycie nieruchomości (tekst jednolity Dz.U. z 2014r. poz.1490), w wykonaniu Uchwały Rady Miasta Sopotu Nr </w:t>
      </w:r>
      <w:r w:rsidRPr="000D1227">
        <w:rPr>
          <w:rFonts w:ascii="Calibri" w:hAnsi="Calibri" w:cs="Calibri"/>
          <w:sz w:val="22"/>
          <w:szCs w:val="22"/>
        </w:rPr>
        <w:t xml:space="preserve">XV/262/2020 </w:t>
      </w:r>
      <w:r w:rsidRPr="000D1227">
        <w:rPr>
          <w:rFonts w:asciiTheme="minorHAnsi" w:hAnsiTheme="minorHAnsi"/>
          <w:sz w:val="22"/>
          <w:szCs w:val="22"/>
        </w:rPr>
        <w:t xml:space="preserve">z dnia 21 maja 2020r., w sprawie wyrażenia zgody na sprzedaż w drodze przetargów nieruchomości gruntowych niezabudowanych, położonych w Gdańsku w obrębie ewidencyjnym 0074 </w:t>
      </w:r>
      <w:proofErr w:type="spellStart"/>
      <w:r w:rsidRPr="000D1227">
        <w:rPr>
          <w:rFonts w:asciiTheme="minorHAnsi" w:hAnsiTheme="minorHAnsi"/>
          <w:sz w:val="22"/>
          <w:szCs w:val="22"/>
        </w:rPr>
        <w:t>Ujeścisko-Łostowice</w:t>
      </w:r>
      <w:proofErr w:type="spellEnd"/>
      <w:r w:rsidRPr="000D1227">
        <w:rPr>
          <w:rFonts w:asciiTheme="minorHAnsi" w:hAnsiTheme="minorHAnsi"/>
          <w:sz w:val="22"/>
          <w:szCs w:val="22"/>
        </w:rPr>
        <w:t>.</w:t>
      </w:r>
    </w:p>
    <w:p w:rsidR="001A74EA" w:rsidRPr="000D1227" w:rsidRDefault="001A74EA" w:rsidP="001A74EA">
      <w:pPr>
        <w:jc w:val="both"/>
        <w:rPr>
          <w:rFonts w:asciiTheme="minorHAnsi" w:hAnsiTheme="minorHAnsi"/>
          <w:sz w:val="22"/>
          <w:szCs w:val="22"/>
        </w:rPr>
      </w:pPr>
    </w:p>
    <w:p w:rsidR="001A74EA" w:rsidRPr="000D1227" w:rsidRDefault="001A74EA" w:rsidP="001A74EA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b/>
          <w:sz w:val="22"/>
          <w:szCs w:val="22"/>
        </w:rPr>
        <w:t>zarządzam co następuje :</w:t>
      </w:r>
    </w:p>
    <w:p w:rsidR="001A74EA" w:rsidRPr="000D1227" w:rsidRDefault="001A74EA" w:rsidP="001A74EA">
      <w:pPr>
        <w:rPr>
          <w:rFonts w:asciiTheme="minorHAnsi" w:hAnsiTheme="minorHAnsi"/>
          <w:sz w:val="22"/>
          <w:szCs w:val="22"/>
        </w:rPr>
      </w:pPr>
    </w:p>
    <w:p w:rsidR="001A74EA" w:rsidRPr="000D1227" w:rsidRDefault="001A74EA" w:rsidP="001A74EA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1.</w:t>
      </w:r>
    </w:p>
    <w:p w:rsidR="001A74EA" w:rsidRPr="000D1227" w:rsidRDefault="001A74EA" w:rsidP="001A74EA">
      <w:pPr>
        <w:ind w:left="327" w:hanging="327"/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>1.</w:t>
      </w:r>
      <w:r w:rsidRPr="000D1227">
        <w:rPr>
          <w:rFonts w:asciiTheme="minorHAnsi" w:hAnsiTheme="minorHAnsi"/>
          <w:sz w:val="22"/>
          <w:szCs w:val="22"/>
        </w:rPr>
        <w:tab/>
        <w:t xml:space="preserve">Ogłaszam przetarg ustny nieograniczony na sprzedaż nieruchomości gruntowej niezabudowanej, położonej w Gdańsku w obrębie ewidencyjnym </w:t>
      </w:r>
      <w:proofErr w:type="spellStart"/>
      <w:r w:rsidRPr="000D1227">
        <w:rPr>
          <w:rFonts w:asciiTheme="minorHAnsi" w:hAnsiTheme="minorHAnsi"/>
          <w:sz w:val="22"/>
          <w:szCs w:val="22"/>
        </w:rPr>
        <w:t>Ujeścisko-Łostowice</w:t>
      </w:r>
      <w:proofErr w:type="spellEnd"/>
      <w:r w:rsidRPr="000D1227">
        <w:rPr>
          <w:rFonts w:asciiTheme="minorHAnsi" w:hAnsiTheme="minorHAnsi"/>
          <w:sz w:val="22"/>
          <w:szCs w:val="22"/>
        </w:rPr>
        <w:t xml:space="preserve">, stanowiącej własność Gminy Miasta Sopotu, obejmującej oznaczoną na arkuszu mapy nr 5 działkę </w:t>
      </w:r>
      <w:r w:rsidRPr="000D1227">
        <w:rPr>
          <w:rFonts w:ascii="Calibri" w:hAnsi="Calibri" w:cs="Calibri"/>
          <w:sz w:val="22"/>
          <w:szCs w:val="22"/>
        </w:rPr>
        <w:t>nr 23/160 o pow. 14 515m</w:t>
      </w:r>
      <w:r w:rsidRPr="000D1227">
        <w:rPr>
          <w:rFonts w:ascii="Calibri" w:hAnsi="Calibri" w:cs="Calibri"/>
          <w:sz w:val="22"/>
          <w:szCs w:val="22"/>
          <w:vertAlign w:val="superscript"/>
        </w:rPr>
        <w:t>2</w:t>
      </w:r>
      <w:r w:rsidRPr="000D1227">
        <w:rPr>
          <w:rFonts w:ascii="Calibri" w:hAnsi="Calibri" w:cs="Calibri"/>
          <w:sz w:val="22"/>
          <w:szCs w:val="22"/>
        </w:rPr>
        <w:t xml:space="preserve">, </w:t>
      </w:r>
      <w:r w:rsidRPr="000D1227">
        <w:rPr>
          <w:rFonts w:asciiTheme="minorHAnsi" w:hAnsiTheme="minorHAnsi"/>
          <w:sz w:val="22"/>
          <w:szCs w:val="22"/>
        </w:rPr>
        <w:t>zapisanej w księdze wieczystej GD1G/00315282/4).</w:t>
      </w:r>
    </w:p>
    <w:p w:rsidR="001A74EA" w:rsidRPr="000D1227" w:rsidRDefault="001A74EA" w:rsidP="001A74EA">
      <w:pPr>
        <w:ind w:left="327" w:hanging="327"/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2. </w:t>
      </w:r>
      <w:r w:rsidRPr="000D1227">
        <w:rPr>
          <w:rFonts w:asciiTheme="minorHAnsi" w:hAnsiTheme="minorHAnsi"/>
          <w:sz w:val="22"/>
          <w:szCs w:val="22"/>
        </w:rPr>
        <w:tab/>
        <w:t xml:space="preserve">Ogłaszam przetarg ustny nieograniczony na sprzedaż nieruchomości gruntowej niezabudowanej, położonej w Gdańsku w obrębie ewidencyjnym </w:t>
      </w:r>
      <w:proofErr w:type="spellStart"/>
      <w:r w:rsidRPr="000D1227">
        <w:rPr>
          <w:rFonts w:asciiTheme="minorHAnsi" w:hAnsiTheme="minorHAnsi"/>
          <w:sz w:val="22"/>
          <w:szCs w:val="22"/>
        </w:rPr>
        <w:t>Ujeścisko-Łostowice</w:t>
      </w:r>
      <w:proofErr w:type="spellEnd"/>
      <w:r w:rsidRPr="000D1227">
        <w:rPr>
          <w:rFonts w:asciiTheme="minorHAnsi" w:hAnsiTheme="minorHAnsi"/>
          <w:sz w:val="22"/>
          <w:szCs w:val="22"/>
        </w:rPr>
        <w:t>, stanowiącej własność Gminy Miasta Sopotu, oznaczonej na arkuszu mapy nr 5 jako działka nr 23/162 o pow. 17 957m</w:t>
      </w:r>
      <w:r w:rsidRPr="000D1227">
        <w:rPr>
          <w:rFonts w:asciiTheme="minorHAnsi" w:hAnsiTheme="minorHAnsi"/>
          <w:sz w:val="22"/>
          <w:szCs w:val="22"/>
          <w:vertAlign w:val="superscript"/>
        </w:rPr>
        <w:t>2</w:t>
      </w:r>
      <w:r w:rsidRPr="000D1227">
        <w:rPr>
          <w:rFonts w:asciiTheme="minorHAnsi" w:hAnsiTheme="minorHAnsi"/>
          <w:sz w:val="22"/>
          <w:szCs w:val="22"/>
        </w:rPr>
        <w:t>, zapisanej w księdze wieczystej GD1G/00315282/4.</w:t>
      </w:r>
    </w:p>
    <w:p w:rsidR="001A74EA" w:rsidRPr="000D1227" w:rsidRDefault="001A74EA" w:rsidP="001A74EA">
      <w:pPr>
        <w:ind w:left="327" w:hanging="327"/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>3.</w:t>
      </w:r>
      <w:r w:rsidRPr="000D1227">
        <w:rPr>
          <w:rFonts w:asciiTheme="minorHAnsi" w:hAnsiTheme="minorHAnsi"/>
          <w:sz w:val="22"/>
          <w:szCs w:val="22"/>
        </w:rPr>
        <w:tab/>
        <w:t>Treść ogłoszenia o przetargach stanowi załącznik do niniejszego Zarządzenia.</w:t>
      </w:r>
    </w:p>
    <w:p w:rsidR="001A74EA" w:rsidRPr="000D1227" w:rsidRDefault="001A74EA" w:rsidP="001A74EA">
      <w:pPr>
        <w:rPr>
          <w:rFonts w:asciiTheme="minorHAnsi" w:hAnsiTheme="minorHAnsi" w:cs="Arial"/>
          <w:b/>
          <w:sz w:val="22"/>
          <w:szCs w:val="22"/>
        </w:rPr>
      </w:pPr>
    </w:p>
    <w:p w:rsidR="001A74EA" w:rsidRPr="000D1227" w:rsidRDefault="001A74EA" w:rsidP="001A74EA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2.</w:t>
      </w:r>
    </w:p>
    <w:p w:rsidR="001A74EA" w:rsidRPr="000D1227" w:rsidRDefault="001A74EA" w:rsidP="001A74EA">
      <w:pPr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Ogłoszenia, o których mowa w </w:t>
      </w:r>
      <w:r w:rsidRPr="000D1227">
        <w:rPr>
          <w:rFonts w:asciiTheme="minorHAnsi" w:hAnsiTheme="minorHAnsi" w:cs="Arial"/>
          <w:sz w:val="22"/>
          <w:szCs w:val="22"/>
        </w:rPr>
        <w:t>§</w:t>
      </w:r>
      <w:r w:rsidRPr="000D1227">
        <w:rPr>
          <w:rFonts w:asciiTheme="minorHAnsi" w:hAnsiTheme="minorHAnsi"/>
          <w:sz w:val="22"/>
          <w:szCs w:val="22"/>
        </w:rPr>
        <w:t xml:space="preserve"> 1 podlegają wywieszeniu na tablicy ogłoszeń w siedzibie Urzędu Miasta Sopotu przy ul. Kościuszki 25/27, ogłoszeniu w prasie codziennej ogólnokrajowej co najmniej na 2 miesiące przed wyznaczonym terminem przetargu oraz na stronie internetowej miasta Sopotu. </w:t>
      </w:r>
      <w:r w:rsidRPr="000D1227">
        <w:rPr>
          <w:rFonts w:asciiTheme="minorHAnsi" w:hAnsiTheme="minorHAnsi"/>
          <w:sz w:val="22"/>
          <w:szCs w:val="22"/>
        </w:rPr>
        <w:tab/>
      </w:r>
    </w:p>
    <w:p w:rsidR="001A74EA" w:rsidRPr="000D1227" w:rsidRDefault="001A74EA" w:rsidP="001A74EA">
      <w:pPr>
        <w:jc w:val="center"/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3.</w:t>
      </w:r>
    </w:p>
    <w:p w:rsidR="001A74EA" w:rsidRPr="000D1227" w:rsidRDefault="001A74EA" w:rsidP="001A74EA">
      <w:pPr>
        <w:jc w:val="both"/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>Wykonanie Zarządzenia powierzam Naczelnikowi Wydziału Strategii Rozwoju Miasta Urzędu Miasta Sopotu.</w:t>
      </w:r>
    </w:p>
    <w:p w:rsidR="001A74EA" w:rsidRPr="000D1227" w:rsidRDefault="001A74EA" w:rsidP="001A74EA">
      <w:pPr>
        <w:jc w:val="both"/>
        <w:rPr>
          <w:rFonts w:asciiTheme="minorHAnsi" w:hAnsiTheme="minorHAnsi"/>
          <w:sz w:val="22"/>
          <w:szCs w:val="22"/>
        </w:rPr>
      </w:pPr>
    </w:p>
    <w:p w:rsidR="001A74EA" w:rsidRPr="000D1227" w:rsidRDefault="001A74EA" w:rsidP="001A74EA">
      <w:pPr>
        <w:rPr>
          <w:rFonts w:asciiTheme="minorHAnsi" w:hAnsiTheme="minorHAnsi"/>
          <w:b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  </w:t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</w:r>
      <w:r w:rsidRPr="000D1227">
        <w:rPr>
          <w:rFonts w:asciiTheme="minorHAnsi" w:hAnsiTheme="minorHAnsi"/>
          <w:sz w:val="22"/>
          <w:szCs w:val="22"/>
        </w:rPr>
        <w:tab/>
        <w:t xml:space="preserve">  </w:t>
      </w:r>
      <w:r w:rsidRPr="000D1227">
        <w:rPr>
          <w:rFonts w:asciiTheme="minorHAnsi" w:hAnsiTheme="minorHAnsi" w:cs="Arial"/>
          <w:b/>
          <w:sz w:val="22"/>
          <w:szCs w:val="22"/>
        </w:rPr>
        <w:t>§</w:t>
      </w:r>
      <w:r w:rsidRPr="000D1227">
        <w:rPr>
          <w:rFonts w:asciiTheme="minorHAnsi" w:hAnsiTheme="minorHAnsi"/>
          <w:b/>
          <w:sz w:val="22"/>
          <w:szCs w:val="22"/>
        </w:rPr>
        <w:t xml:space="preserve"> 4.</w:t>
      </w:r>
    </w:p>
    <w:p w:rsidR="001A74EA" w:rsidRPr="000D1227" w:rsidRDefault="001A74EA" w:rsidP="001A74EA">
      <w:pPr>
        <w:rPr>
          <w:rFonts w:asciiTheme="minorHAnsi" w:hAnsiTheme="minorHAnsi"/>
          <w:sz w:val="22"/>
          <w:szCs w:val="22"/>
        </w:rPr>
      </w:pPr>
      <w:r w:rsidRPr="000D1227">
        <w:rPr>
          <w:rFonts w:asciiTheme="minorHAnsi" w:hAnsiTheme="minorHAnsi"/>
          <w:sz w:val="22"/>
          <w:szCs w:val="22"/>
        </w:rPr>
        <w:t xml:space="preserve">Zarządzenie wchodzi w życie z dniem podpisania. </w:t>
      </w:r>
    </w:p>
    <w:p w:rsidR="001A74EA" w:rsidRPr="00986A98" w:rsidRDefault="001A74EA" w:rsidP="001A74EA">
      <w:pPr>
        <w:rPr>
          <w:rFonts w:asciiTheme="minorHAnsi" w:hAnsiTheme="minorHAnsi"/>
          <w:sz w:val="22"/>
          <w:szCs w:val="22"/>
        </w:rPr>
      </w:pPr>
    </w:p>
    <w:p w:rsidR="00FB5CBB" w:rsidRDefault="001A74EA" w:rsidP="00FB5CBB">
      <w:pPr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 w:rsidR="00FB5CBB">
        <w:rPr>
          <w:rFonts w:asciiTheme="minorHAnsi" w:hAnsiTheme="minorHAnsi"/>
          <w:sz w:val="22"/>
          <w:szCs w:val="22"/>
        </w:rPr>
        <w:t xml:space="preserve">                            </w:t>
      </w:r>
      <w:r w:rsidR="00FB5CBB">
        <w:rPr>
          <w:rFonts w:asciiTheme="minorHAnsi" w:hAnsiTheme="minorHAnsi"/>
          <w:sz w:val="22"/>
          <w:szCs w:val="22"/>
        </w:rPr>
        <w:tab/>
      </w:r>
      <w:r w:rsidR="00FB5CBB">
        <w:rPr>
          <w:rFonts w:asciiTheme="minorHAnsi" w:hAnsiTheme="minorHAnsi"/>
          <w:sz w:val="22"/>
          <w:szCs w:val="22"/>
        </w:rPr>
        <w:tab/>
      </w:r>
      <w:r w:rsidR="00FB5CBB">
        <w:rPr>
          <w:rFonts w:asciiTheme="minorHAnsi" w:hAnsiTheme="minorHAnsi"/>
          <w:sz w:val="22"/>
          <w:szCs w:val="22"/>
        </w:rPr>
        <w:tab/>
      </w:r>
    </w:p>
    <w:p w:rsidR="00FB5CBB" w:rsidRDefault="00FB5CBB" w:rsidP="00FB5CBB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 up. </w:t>
      </w:r>
      <w:r>
        <w:rPr>
          <w:rFonts w:asciiTheme="minorHAnsi" w:hAnsiTheme="minorHAnsi" w:cstheme="minorHAnsi"/>
          <w:sz w:val="22"/>
          <w:szCs w:val="22"/>
        </w:rPr>
        <w:t xml:space="preserve">Prezydenta Miasta </w:t>
      </w:r>
    </w:p>
    <w:p w:rsidR="00FB5CBB" w:rsidRDefault="00FB5CBB" w:rsidP="00FB5CBB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          </w:t>
      </w:r>
    </w:p>
    <w:p w:rsidR="00FB5CBB" w:rsidRDefault="00FB5CBB" w:rsidP="00FB5CBB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/-/ Marcin K. Skwierawski</w:t>
      </w:r>
    </w:p>
    <w:p w:rsidR="00FB5CBB" w:rsidRDefault="00FB5CBB" w:rsidP="00FB5CBB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Wiceprezydent  Miasta  </w:t>
      </w:r>
    </w:p>
    <w:p w:rsidR="00FB5CBB" w:rsidRPr="004B4479" w:rsidRDefault="00FB5CBB" w:rsidP="00FB5CBB">
      <w:pPr>
        <w:ind w:left="6372" w:right="-426"/>
        <w:jc w:val="right"/>
        <w:rPr>
          <w:rFonts w:asciiTheme="minorHAnsi" w:hAnsiTheme="minorHAnsi" w:cstheme="minorHAnsi"/>
          <w:sz w:val="22"/>
          <w:szCs w:val="22"/>
        </w:rPr>
      </w:pPr>
      <w:r w:rsidRPr="004B4479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FB5CBB" w:rsidRPr="004B4479" w:rsidRDefault="00FB5CBB" w:rsidP="00FB5CBB">
      <w:pPr>
        <w:ind w:left="5811"/>
        <w:rPr>
          <w:rFonts w:asciiTheme="minorHAnsi" w:hAnsiTheme="minorHAnsi" w:cstheme="minorHAnsi"/>
          <w:sz w:val="22"/>
          <w:szCs w:val="22"/>
        </w:rPr>
      </w:pPr>
    </w:p>
    <w:p w:rsidR="00FB5CBB" w:rsidRPr="004B4479" w:rsidRDefault="00FB5CBB" w:rsidP="00FB5CBB">
      <w:pPr>
        <w:ind w:left="5811"/>
        <w:rPr>
          <w:rFonts w:asciiTheme="minorHAnsi" w:hAnsiTheme="minorHAnsi" w:cstheme="minorHAnsi"/>
          <w:sz w:val="22"/>
          <w:szCs w:val="22"/>
        </w:rPr>
      </w:pPr>
    </w:p>
    <w:p w:rsidR="00FB5CBB" w:rsidRPr="004B4479" w:rsidRDefault="00FB5CBB" w:rsidP="00FB5CBB">
      <w:pPr>
        <w:ind w:left="5811"/>
        <w:rPr>
          <w:rFonts w:asciiTheme="minorHAnsi" w:hAnsiTheme="minorHAnsi" w:cstheme="minorHAnsi"/>
          <w:sz w:val="22"/>
          <w:szCs w:val="22"/>
        </w:rPr>
      </w:pPr>
    </w:p>
    <w:p w:rsidR="00FB5CBB" w:rsidRDefault="00FB5CBB" w:rsidP="00FB5C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Radca Prawny</w:t>
      </w:r>
    </w:p>
    <w:p w:rsidR="00FB5CBB" w:rsidRDefault="00FB5CBB" w:rsidP="00FB5CBB">
      <w:pPr>
        <w:ind w:right="-426"/>
        <w:rPr>
          <w:rFonts w:asciiTheme="minorHAnsi" w:hAnsiTheme="minorHAnsi" w:cstheme="minorHAnsi"/>
          <w:sz w:val="22"/>
          <w:szCs w:val="22"/>
        </w:rPr>
      </w:pPr>
    </w:p>
    <w:p w:rsidR="00FB5CBB" w:rsidRDefault="00FB5CBB" w:rsidP="00FB5CBB">
      <w:pPr>
        <w:ind w:right="-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 Anita Sałek</w:t>
      </w:r>
      <w:r>
        <w:rPr>
          <w:rFonts w:asciiTheme="minorHAnsi" w:hAnsiTheme="minorHAnsi"/>
          <w:sz w:val="22"/>
          <w:szCs w:val="22"/>
        </w:rPr>
        <w:t xml:space="preserve">        </w:t>
      </w:r>
    </w:p>
    <w:p w:rsidR="00A12A3F" w:rsidRPr="00B2799E" w:rsidRDefault="00A12A3F" w:rsidP="00166F20">
      <w:pPr>
        <w:ind w:left="566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</w:t>
      </w:r>
      <w:r w:rsidRPr="00B2799E">
        <w:rPr>
          <w:rFonts w:asciiTheme="minorHAnsi" w:hAnsiTheme="minorHAnsi"/>
          <w:sz w:val="20"/>
          <w:szCs w:val="20"/>
        </w:rPr>
        <w:t xml:space="preserve">Załącznik do Zarządzenia Nr </w:t>
      </w:r>
      <w:r w:rsidR="00FB5CBB">
        <w:rPr>
          <w:rFonts w:asciiTheme="minorHAnsi" w:hAnsiTheme="minorHAnsi"/>
          <w:sz w:val="20"/>
          <w:szCs w:val="20"/>
        </w:rPr>
        <w:t>703</w:t>
      </w:r>
      <w:r w:rsidRPr="00E049F5">
        <w:rPr>
          <w:rFonts w:asciiTheme="minorHAnsi" w:hAnsiTheme="minorHAnsi"/>
          <w:i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2020</w:t>
      </w:r>
      <w:r w:rsidRPr="00B2799E">
        <w:rPr>
          <w:rFonts w:asciiTheme="minorHAnsi" w:hAnsiTheme="minorHAnsi"/>
          <w:sz w:val="20"/>
          <w:szCs w:val="20"/>
        </w:rPr>
        <w:t xml:space="preserve"> </w:t>
      </w:r>
    </w:p>
    <w:p w:rsidR="00A12A3F" w:rsidRPr="00B2799E" w:rsidRDefault="00A12A3F" w:rsidP="00A12A3F">
      <w:pPr>
        <w:jc w:val="center"/>
        <w:rPr>
          <w:rFonts w:asciiTheme="minorHAnsi" w:hAnsiTheme="minorHAnsi"/>
          <w:sz w:val="20"/>
          <w:szCs w:val="20"/>
        </w:rPr>
      </w:pPr>
      <w:r w:rsidRPr="00B2799E">
        <w:rPr>
          <w:rFonts w:asciiTheme="minorHAnsi" w:hAnsiTheme="minorHAnsi"/>
          <w:sz w:val="20"/>
          <w:szCs w:val="20"/>
        </w:rPr>
        <w:t xml:space="preserve">                                                          </w:t>
      </w:r>
      <w:r w:rsidRPr="00B2799E">
        <w:rPr>
          <w:rFonts w:asciiTheme="minorHAnsi" w:hAnsiTheme="minorHAnsi"/>
          <w:sz w:val="20"/>
          <w:szCs w:val="20"/>
        </w:rPr>
        <w:tab/>
      </w:r>
      <w:r w:rsidRPr="00B2799E">
        <w:rPr>
          <w:rFonts w:asciiTheme="minorHAnsi" w:hAnsiTheme="minorHAnsi"/>
          <w:sz w:val="20"/>
          <w:szCs w:val="20"/>
        </w:rPr>
        <w:tab/>
      </w:r>
      <w:r w:rsidRPr="00B2799E">
        <w:rPr>
          <w:rFonts w:asciiTheme="minorHAnsi" w:hAnsiTheme="minorHAnsi"/>
          <w:sz w:val="20"/>
          <w:szCs w:val="20"/>
        </w:rPr>
        <w:tab/>
      </w:r>
      <w:r w:rsidR="00D8640F">
        <w:rPr>
          <w:rFonts w:asciiTheme="minorHAnsi" w:hAnsiTheme="minorHAnsi"/>
          <w:sz w:val="20"/>
          <w:szCs w:val="20"/>
        </w:rPr>
        <w:tab/>
        <w:t xml:space="preserve">      </w:t>
      </w:r>
      <w:r w:rsidRPr="00B2799E">
        <w:rPr>
          <w:rFonts w:asciiTheme="minorHAnsi" w:hAnsiTheme="minorHAnsi"/>
          <w:sz w:val="20"/>
          <w:szCs w:val="20"/>
        </w:rPr>
        <w:t>Prezydenta</w:t>
      </w:r>
      <w:r>
        <w:rPr>
          <w:rFonts w:asciiTheme="minorHAnsi" w:hAnsiTheme="minorHAnsi"/>
          <w:sz w:val="20"/>
          <w:szCs w:val="20"/>
        </w:rPr>
        <w:t xml:space="preserve"> Miasta Sopotu z dnia</w:t>
      </w:r>
      <w:r w:rsidR="00FB5CBB">
        <w:rPr>
          <w:rFonts w:asciiTheme="minorHAnsi" w:hAnsiTheme="minorHAnsi"/>
          <w:sz w:val="20"/>
          <w:szCs w:val="20"/>
        </w:rPr>
        <w:t xml:space="preserve"> 21</w:t>
      </w:r>
      <w:r>
        <w:rPr>
          <w:rFonts w:asciiTheme="minorHAnsi" w:hAnsiTheme="minorHAnsi"/>
          <w:sz w:val="20"/>
          <w:szCs w:val="20"/>
        </w:rPr>
        <w:t>.08.2020</w:t>
      </w:r>
      <w:r w:rsidRPr="00B2799E">
        <w:rPr>
          <w:rFonts w:asciiTheme="minorHAnsi" w:hAnsiTheme="minorHAnsi"/>
          <w:sz w:val="20"/>
          <w:szCs w:val="20"/>
        </w:rPr>
        <w:t xml:space="preserve">r. </w:t>
      </w:r>
    </w:p>
    <w:p w:rsidR="00A12A3F" w:rsidRDefault="00A12A3F" w:rsidP="00A12A3F">
      <w:pPr>
        <w:jc w:val="center"/>
        <w:rPr>
          <w:rFonts w:asciiTheme="minorHAnsi" w:hAnsiTheme="minorHAnsi"/>
          <w:sz w:val="22"/>
          <w:szCs w:val="22"/>
        </w:rPr>
      </w:pPr>
    </w:p>
    <w:p w:rsidR="00F1442A" w:rsidRDefault="00F1442A" w:rsidP="00A12A3F">
      <w:pPr>
        <w:jc w:val="center"/>
        <w:rPr>
          <w:rFonts w:asciiTheme="minorHAnsi" w:hAnsiTheme="minorHAnsi"/>
          <w:b/>
          <w:sz w:val="22"/>
          <w:szCs w:val="22"/>
        </w:rPr>
      </w:pPr>
    </w:p>
    <w:p w:rsidR="00A12A3F" w:rsidRPr="00986A98" w:rsidRDefault="00A12A3F" w:rsidP="00A12A3F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>Prezydent Miasta Sopotu</w:t>
      </w:r>
    </w:p>
    <w:p w:rsidR="00A12A3F" w:rsidRPr="00986A98" w:rsidRDefault="00A12A3F" w:rsidP="00A12A3F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>81-704 Sopot, ul. Kościuszki 25/27, fax 551-01-33</w:t>
      </w:r>
    </w:p>
    <w:p w:rsidR="00A12A3F" w:rsidRPr="00986A98" w:rsidRDefault="00A12A3F" w:rsidP="00A12A3F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 xml:space="preserve">ogłasza przetargi ustne nieograniczone na sprzedaż nieruchomości gruntowych </w:t>
      </w:r>
    </w:p>
    <w:p w:rsidR="00A12A3F" w:rsidRPr="00986A98" w:rsidRDefault="00A12A3F" w:rsidP="00A12A3F">
      <w:pPr>
        <w:jc w:val="center"/>
        <w:rPr>
          <w:rFonts w:asciiTheme="minorHAnsi" w:hAnsiTheme="minorHAnsi"/>
          <w:b/>
          <w:sz w:val="22"/>
          <w:szCs w:val="22"/>
        </w:rPr>
      </w:pPr>
      <w:r w:rsidRPr="00986A98">
        <w:rPr>
          <w:rFonts w:asciiTheme="minorHAnsi" w:hAnsiTheme="minorHAnsi"/>
          <w:b/>
          <w:sz w:val="22"/>
          <w:szCs w:val="22"/>
        </w:rPr>
        <w:t>niezabudowanych, stanowiących własność Gminy Miasta Sopotu</w:t>
      </w:r>
    </w:p>
    <w:p w:rsidR="00A12A3F" w:rsidRDefault="00A12A3F" w:rsidP="00A12A3F">
      <w:pPr>
        <w:jc w:val="center"/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 xml:space="preserve">(strona internetowa </w:t>
      </w:r>
      <w:hyperlink r:id="rId8" w:history="1">
        <w:r w:rsidRPr="00986A98">
          <w:rPr>
            <w:rStyle w:val="Hipercze"/>
            <w:rFonts w:asciiTheme="minorHAnsi" w:hAnsiTheme="minorHAnsi"/>
            <w:sz w:val="22"/>
            <w:szCs w:val="22"/>
          </w:rPr>
          <w:t>www.sopot.pl</w:t>
        </w:r>
      </w:hyperlink>
      <w:r w:rsidRPr="00986A98">
        <w:rPr>
          <w:rFonts w:asciiTheme="minorHAnsi" w:hAnsiTheme="minorHAnsi"/>
          <w:sz w:val="22"/>
          <w:szCs w:val="22"/>
        </w:rPr>
        <w:t>)</w:t>
      </w:r>
    </w:p>
    <w:p w:rsidR="00F1442A" w:rsidRDefault="00F1442A" w:rsidP="00A12A3F">
      <w:pPr>
        <w:jc w:val="center"/>
        <w:rPr>
          <w:rFonts w:asciiTheme="minorHAnsi" w:hAnsiTheme="minorHAnsi"/>
          <w:sz w:val="22"/>
          <w:szCs w:val="22"/>
        </w:rPr>
      </w:pPr>
    </w:p>
    <w:p w:rsidR="00A12A3F" w:rsidRPr="00986A98" w:rsidRDefault="00A12A3F" w:rsidP="00A12A3F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10285" w:type="dxa"/>
        <w:tblInd w:w="-453" w:type="dxa"/>
        <w:tblLayout w:type="fixed"/>
        <w:tblLook w:val="01E0" w:firstRow="1" w:lastRow="1" w:firstColumn="1" w:lastColumn="1" w:noHBand="0" w:noVBand="0"/>
      </w:tblPr>
      <w:tblGrid>
        <w:gridCol w:w="561"/>
        <w:gridCol w:w="1276"/>
        <w:gridCol w:w="992"/>
        <w:gridCol w:w="911"/>
        <w:gridCol w:w="1496"/>
        <w:gridCol w:w="748"/>
        <w:gridCol w:w="1497"/>
        <w:gridCol w:w="1308"/>
        <w:gridCol w:w="1496"/>
      </w:tblGrid>
      <w:tr w:rsidR="00A12A3F" w:rsidRPr="00986A98" w:rsidTr="008A0AA5">
        <w:trPr>
          <w:trHeight w:val="280"/>
        </w:trPr>
        <w:tc>
          <w:tcPr>
            <w:tcW w:w="561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86A98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12A3F" w:rsidRPr="00986A98" w:rsidRDefault="00A12A3F" w:rsidP="008A0AA5">
            <w:pPr>
              <w:ind w:right="11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Położenie</w:t>
            </w:r>
          </w:p>
        </w:tc>
        <w:tc>
          <w:tcPr>
            <w:tcW w:w="992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Nr działki</w:t>
            </w:r>
          </w:p>
        </w:tc>
        <w:tc>
          <w:tcPr>
            <w:tcW w:w="911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Pow.</w:t>
            </w: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m</w:t>
            </w:r>
            <w:r w:rsidRPr="00986A98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96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KW</w:t>
            </w:r>
          </w:p>
        </w:tc>
        <w:tc>
          <w:tcPr>
            <w:tcW w:w="748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Ark.</w:t>
            </w: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mapy</w:t>
            </w:r>
          </w:p>
        </w:tc>
        <w:tc>
          <w:tcPr>
            <w:tcW w:w="1497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Cena</w:t>
            </w: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wywoławcza</w:t>
            </w: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308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Wadium</w:t>
            </w: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1496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Termin przetargu</w:t>
            </w:r>
          </w:p>
        </w:tc>
      </w:tr>
      <w:tr w:rsidR="00A12A3F" w:rsidRPr="00986A98" w:rsidTr="008A0AA5">
        <w:trPr>
          <w:trHeight w:val="1050"/>
        </w:trPr>
        <w:tc>
          <w:tcPr>
            <w:tcW w:w="561" w:type="dxa"/>
          </w:tcPr>
          <w:p w:rsidR="00A12A3F" w:rsidRPr="00986A98" w:rsidRDefault="00A12A3F" w:rsidP="008A0A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12A3F" w:rsidRPr="00986A98" w:rsidRDefault="00A12A3F" w:rsidP="008A0A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12A3F" w:rsidRPr="00986A98" w:rsidRDefault="00A12A3F" w:rsidP="008A0AA5">
            <w:pPr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1</w:t>
            </w:r>
            <w:r w:rsidR="00B7418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12A3F" w:rsidRPr="00B2799E" w:rsidRDefault="00A12A3F" w:rsidP="00B741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799E">
              <w:rPr>
                <w:rFonts w:asciiTheme="minorHAnsi" w:hAnsiTheme="minorHAnsi"/>
                <w:b/>
                <w:sz w:val="22"/>
                <w:szCs w:val="22"/>
              </w:rPr>
              <w:t>Gdańsk</w:t>
            </w:r>
          </w:p>
          <w:p w:rsidR="00A12A3F" w:rsidRPr="00B2799E" w:rsidRDefault="00A12A3F" w:rsidP="00B741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Ujeścisko-</w:t>
            </w:r>
            <w:r w:rsidRPr="00B2799E">
              <w:rPr>
                <w:rFonts w:asciiTheme="minorHAnsi" w:hAnsiTheme="minorHAnsi"/>
                <w:b/>
                <w:sz w:val="22"/>
                <w:szCs w:val="22"/>
              </w:rPr>
              <w:t>Łostowice</w:t>
            </w:r>
            <w:proofErr w:type="spellEnd"/>
          </w:p>
          <w:p w:rsidR="00A12A3F" w:rsidRPr="00B2799E" w:rsidRDefault="00A12A3F" w:rsidP="00B741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23/160</w:t>
            </w:r>
          </w:p>
        </w:tc>
        <w:tc>
          <w:tcPr>
            <w:tcW w:w="911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14 515</w:t>
            </w:r>
          </w:p>
        </w:tc>
        <w:tc>
          <w:tcPr>
            <w:tcW w:w="1496" w:type="dxa"/>
            <w:vAlign w:val="center"/>
          </w:tcPr>
          <w:p w:rsidR="00A12A3F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GD1G</w:t>
            </w:r>
            <w:r w:rsidRPr="00986A98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00315282/4</w:t>
            </w:r>
          </w:p>
        </w:tc>
        <w:tc>
          <w:tcPr>
            <w:tcW w:w="748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97" w:type="dxa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12A3F" w:rsidRPr="006E2134" w:rsidRDefault="006E37EE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7 3</w:t>
            </w:r>
            <w:r w:rsidR="00A12A3F">
              <w:rPr>
                <w:rFonts w:asciiTheme="minorHAnsi" w:hAnsiTheme="minorHAnsi"/>
                <w:b/>
                <w:sz w:val="22"/>
                <w:szCs w:val="22"/>
              </w:rPr>
              <w:t>00 000</w:t>
            </w:r>
            <w:r w:rsidR="00A12A3F" w:rsidRPr="006E2134">
              <w:rPr>
                <w:rFonts w:asciiTheme="minorHAnsi" w:hAnsiTheme="minorHAnsi"/>
                <w:b/>
                <w:sz w:val="22"/>
                <w:szCs w:val="22"/>
              </w:rPr>
              <w:t>,-</w:t>
            </w:r>
          </w:p>
          <w:p w:rsidR="00A12A3F" w:rsidRPr="00986A98" w:rsidRDefault="00A12A3F" w:rsidP="008A0A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A12A3F" w:rsidRPr="00986A98" w:rsidRDefault="006E37EE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400</w:t>
            </w:r>
            <w:r w:rsidR="00A12A3F">
              <w:rPr>
                <w:rFonts w:asciiTheme="minorHAnsi" w:hAnsiTheme="minorHAnsi"/>
                <w:sz w:val="22"/>
                <w:szCs w:val="22"/>
              </w:rPr>
              <w:t> 000,-</w:t>
            </w:r>
          </w:p>
        </w:tc>
        <w:tc>
          <w:tcPr>
            <w:tcW w:w="1496" w:type="dxa"/>
            <w:vAlign w:val="center"/>
          </w:tcPr>
          <w:p w:rsidR="00A12A3F" w:rsidRPr="006E2134" w:rsidRDefault="00A12A3F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12A3F" w:rsidRPr="006E2134" w:rsidRDefault="00527FE5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29</w:t>
            </w:r>
            <w:r w:rsidR="00591934">
              <w:rPr>
                <w:rFonts w:asciiTheme="minorHAnsi" w:hAnsiTheme="minorHAnsi"/>
                <w:b/>
                <w:sz w:val="22"/>
                <w:szCs w:val="22"/>
              </w:rPr>
              <w:t>.10</w:t>
            </w:r>
            <w:r w:rsidR="006E37EE">
              <w:rPr>
                <w:rFonts w:asciiTheme="minorHAnsi" w:hAnsiTheme="minorHAnsi"/>
                <w:b/>
                <w:sz w:val="22"/>
                <w:szCs w:val="22"/>
              </w:rPr>
              <w:t>.2020</w:t>
            </w:r>
            <w:r w:rsidR="00A12A3F" w:rsidRPr="006E2134">
              <w:rPr>
                <w:rFonts w:asciiTheme="minorHAnsi" w:hAnsiTheme="minorHAnsi"/>
                <w:b/>
                <w:sz w:val="22"/>
                <w:szCs w:val="22"/>
              </w:rPr>
              <w:t>r.</w:t>
            </w:r>
          </w:p>
          <w:p w:rsidR="00A12A3F" w:rsidRPr="006E2134" w:rsidRDefault="006E37EE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godz. </w:t>
            </w:r>
            <w:r w:rsidR="00527FE5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A12A3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00</w:t>
            </w:r>
          </w:p>
          <w:p w:rsidR="00A12A3F" w:rsidRPr="006E2134" w:rsidRDefault="00A12A3F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E2134">
              <w:rPr>
                <w:rFonts w:asciiTheme="minorHAnsi" w:hAnsiTheme="minorHAnsi"/>
                <w:b/>
                <w:sz w:val="22"/>
                <w:szCs w:val="22"/>
              </w:rPr>
              <w:t>sala 39 UM Sopot</w:t>
            </w:r>
          </w:p>
        </w:tc>
      </w:tr>
      <w:tr w:rsidR="00A12A3F" w:rsidRPr="00986A98" w:rsidTr="008A0AA5">
        <w:trPr>
          <w:trHeight w:val="1050"/>
        </w:trPr>
        <w:tc>
          <w:tcPr>
            <w:tcW w:w="561" w:type="dxa"/>
          </w:tcPr>
          <w:p w:rsidR="00A12A3F" w:rsidRDefault="00A12A3F" w:rsidP="008A0A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7418A" w:rsidRPr="00986A98" w:rsidRDefault="00B7418A" w:rsidP="008A0A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12A3F" w:rsidRPr="00986A98" w:rsidRDefault="00A12A3F" w:rsidP="008A0AA5">
            <w:pPr>
              <w:rPr>
                <w:rFonts w:asciiTheme="minorHAnsi" w:hAnsiTheme="minorHAnsi"/>
                <w:sz w:val="22"/>
                <w:szCs w:val="22"/>
              </w:rPr>
            </w:pPr>
            <w:r w:rsidRPr="00986A98">
              <w:rPr>
                <w:rFonts w:asciiTheme="minorHAnsi" w:hAnsiTheme="minorHAnsi"/>
                <w:sz w:val="22"/>
                <w:szCs w:val="22"/>
              </w:rPr>
              <w:t>2</w:t>
            </w:r>
            <w:r w:rsidR="00B7418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576F6E" w:rsidRDefault="00576F6E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12A3F" w:rsidRPr="00B2799E" w:rsidRDefault="00A12A3F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799E">
              <w:rPr>
                <w:rFonts w:asciiTheme="minorHAnsi" w:hAnsiTheme="minorHAnsi"/>
                <w:b/>
                <w:sz w:val="22"/>
                <w:szCs w:val="22"/>
              </w:rPr>
              <w:t>Gdańsk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Ujeścisko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B2799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799E">
              <w:rPr>
                <w:rFonts w:asciiTheme="minorHAnsi" w:hAnsiTheme="minorHAnsi"/>
                <w:b/>
                <w:sz w:val="22"/>
                <w:szCs w:val="22"/>
              </w:rPr>
              <w:t>Łostowice</w:t>
            </w:r>
            <w:proofErr w:type="spellEnd"/>
          </w:p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12A3F" w:rsidRPr="00986A98" w:rsidRDefault="006E37EE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23/162</w:t>
            </w:r>
          </w:p>
        </w:tc>
        <w:tc>
          <w:tcPr>
            <w:tcW w:w="911" w:type="dxa"/>
            <w:vAlign w:val="center"/>
          </w:tcPr>
          <w:p w:rsidR="00A12A3F" w:rsidRPr="00986A98" w:rsidRDefault="006E37EE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17 95</w:t>
            </w:r>
            <w:r w:rsidR="00A12A3F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496" w:type="dxa"/>
            <w:vAlign w:val="center"/>
          </w:tcPr>
          <w:p w:rsidR="00A12A3F" w:rsidRPr="00617BE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A12A3F" w:rsidRPr="00617BE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7BE8">
              <w:rPr>
                <w:rFonts w:asciiTheme="minorHAnsi" w:hAnsiTheme="minorHAnsi"/>
                <w:sz w:val="22"/>
                <w:szCs w:val="22"/>
              </w:rPr>
              <w:t>GD1G/</w:t>
            </w:r>
          </w:p>
          <w:p w:rsidR="00A12A3F" w:rsidRPr="00617BE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17BE8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>315282</w:t>
            </w:r>
            <w:r w:rsidRPr="00617BE8">
              <w:rPr>
                <w:rFonts w:asciiTheme="minorHAnsi" w:hAnsiTheme="minorHAnsi"/>
                <w:sz w:val="22"/>
                <w:szCs w:val="22"/>
              </w:rPr>
              <w:t>/4</w:t>
            </w:r>
          </w:p>
        </w:tc>
        <w:tc>
          <w:tcPr>
            <w:tcW w:w="748" w:type="dxa"/>
            <w:vAlign w:val="center"/>
          </w:tcPr>
          <w:p w:rsidR="00A12A3F" w:rsidRPr="00986A98" w:rsidRDefault="00A12A3F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97" w:type="dxa"/>
            <w:vAlign w:val="center"/>
          </w:tcPr>
          <w:p w:rsidR="00A12A3F" w:rsidRPr="006E2134" w:rsidRDefault="006E37EE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9 0</w:t>
            </w:r>
            <w:r w:rsidR="00A12A3F" w:rsidRPr="006E2134">
              <w:rPr>
                <w:rFonts w:asciiTheme="minorHAnsi" w:hAnsiTheme="minorHAnsi"/>
                <w:b/>
                <w:sz w:val="22"/>
                <w:szCs w:val="22"/>
              </w:rPr>
              <w:t>00 000,-</w:t>
            </w:r>
          </w:p>
        </w:tc>
        <w:tc>
          <w:tcPr>
            <w:tcW w:w="1308" w:type="dxa"/>
            <w:vAlign w:val="center"/>
          </w:tcPr>
          <w:p w:rsidR="00A12A3F" w:rsidRPr="00986A98" w:rsidRDefault="006E37EE" w:rsidP="008A0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A12A3F">
              <w:rPr>
                <w:rFonts w:asciiTheme="minorHAnsi" w:hAnsiTheme="minorHAnsi"/>
                <w:sz w:val="22"/>
                <w:szCs w:val="22"/>
              </w:rPr>
              <w:t>00 000,-</w:t>
            </w:r>
          </w:p>
        </w:tc>
        <w:tc>
          <w:tcPr>
            <w:tcW w:w="1496" w:type="dxa"/>
            <w:vAlign w:val="center"/>
          </w:tcPr>
          <w:p w:rsidR="00A12A3F" w:rsidRPr="006E2134" w:rsidRDefault="00F07D28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29</w:t>
            </w:r>
            <w:r w:rsidR="00591934">
              <w:rPr>
                <w:rFonts w:asciiTheme="minorHAnsi" w:hAnsiTheme="minorHAnsi"/>
                <w:b/>
                <w:sz w:val="22"/>
                <w:szCs w:val="22"/>
              </w:rPr>
              <w:t>.10.</w:t>
            </w:r>
            <w:r w:rsidR="006E37EE">
              <w:rPr>
                <w:rFonts w:asciiTheme="minorHAnsi" w:hAnsiTheme="minorHAnsi"/>
                <w:b/>
                <w:sz w:val="22"/>
                <w:szCs w:val="22"/>
              </w:rPr>
              <w:t>2020</w:t>
            </w:r>
            <w:r w:rsidR="00A12A3F" w:rsidRPr="006E2134">
              <w:rPr>
                <w:rFonts w:asciiTheme="minorHAnsi" w:hAnsiTheme="minorHAnsi"/>
                <w:b/>
                <w:sz w:val="22"/>
                <w:szCs w:val="22"/>
              </w:rPr>
              <w:t>r.</w:t>
            </w:r>
          </w:p>
          <w:p w:rsidR="00A12A3F" w:rsidRPr="006E2134" w:rsidRDefault="006E37EE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godz. </w:t>
            </w:r>
            <w:r w:rsidR="00527FE5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45</w:t>
            </w:r>
          </w:p>
          <w:p w:rsidR="00A12A3F" w:rsidRPr="006E2134" w:rsidRDefault="00A12A3F" w:rsidP="008A0AA5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E2134">
              <w:rPr>
                <w:rFonts w:asciiTheme="minorHAnsi" w:hAnsiTheme="minorHAnsi"/>
                <w:b/>
                <w:sz w:val="22"/>
                <w:szCs w:val="22"/>
              </w:rPr>
              <w:t>sala 39 UM Sopot</w:t>
            </w:r>
          </w:p>
        </w:tc>
      </w:tr>
    </w:tbl>
    <w:p w:rsidR="00A12A3F" w:rsidRDefault="00A12A3F" w:rsidP="00A12A3F">
      <w:pPr>
        <w:ind w:left="327" w:hanging="327"/>
        <w:jc w:val="both"/>
        <w:rPr>
          <w:rFonts w:asciiTheme="minorHAnsi" w:hAnsiTheme="minorHAnsi"/>
          <w:sz w:val="22"/>
          <w:szCs w:val="22"/>
        </w:rPr>
      </w:pPr>
    </w:p>
    <w:p w:rsidR="00A12A3F" w:rsidRPr="00C51227" w:rsidRDefault="00A12A3F" w:rsidP="00C5122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1227">
        <w:rPr>
          <w:rFonts w:asciiTheme="minorHAnsi" w:hAnsiTheme="minorHAnsi"/>
          <w:b/>
          <w:sz w:val="22"/>
          <w:szCs w:val="22"/>
        </w:rPr>
        <w:t>Opis nieruchomości:</w:t>
      </w:r>
      <w:r w:rsidRPr="00C51227">
        <w:rPr>
          <w:rFonts w:asciiTheme="minorHAnsi" w:hAnsiTheme="minorHAnsi"/>
          <w:sz w:val="22"/>
          <w:szCs w:val="22"/>
        </w:rPr>
        <w:t xml:space="preserve"> Nieruchomości usytuowane są w sąsiedztwie zabudowy mieszkaniowej  oraz </w:t>
      </w:r>
      <w:r w:rsidR="00C51227" w:rsidRPr="00C51227">
        <w:rPr>
          <w:rFonts w:asciiTheme="minorHAnsi" w:hAnsiTheme="minorHAnsi"/>
          <w:sz w:val="22"/>
          <w:szCs w:val="22"/>
        </w:rPr>
        <w:t xml:space="preserve">niezabudowanych i niezagospodarowanych terenów łąk. Działka nr 23/160 przylega do Potoku Kowalskiego porośniętego starodrzewem. </w:t>
      </w:r>
      <w:r w:rsidRPr="00C51227">
        <w:rPr>
          <w:rFonts w:asciiTheme="minorHAnsi" w:eastAsiaTheme="minorHAnsi" w:hAnsiTheme="minorHAnsi" w:cs="TT207t00"/>
          <w:sz w:val="22"/>
          <w:szCs w:val="22"/>
          <w:lang w:eastAsia="en-US"/>
        </w:rPr>
        <w:t xml:space="preserve">Działki </w:t>
      </w:r>
      <w:r w:rsidR="00C51227" w:rsidRPr="00C51227">
        <w:rPr>
          <w:rFonts w:asciiTheme="minorHAnsi" w:eastAsiaTheme="minorHAnsi" w:hAnsiTheme="minorHAnsi" w:cs="TT207t00"/>
          <w:sz w:val="22"/>
          <w:szCs w:val="22"/>
          <w:lang w:eastAsia="en-US"/>
        </w:rPr>
        <w:t>posiadają dostęp do drogi publicznej</w:t>
      </w:r>
      <w:r w:rsidR="00C51227">
        <w:rPr>
          <w:rFonts w:asciiTheme="minorHAnsi" w:hAnsiTheme="minorHAnsi"/>
          <w:b/>
          <w:sz w:val="22"/>
          <w:szCs w:val="22"/>
        </w:rPr>
        <w:t xml:space="preserve">- </w:t>
      </w:r>
      <w:r w:rsidR="00C51227" w:rsidRPr="00C51227">
        <w:rPr>
          <w:rFonts w:asciiTheme="minorHAnsi" w:eastAsiaTheme="minorHAnsi" w:hAnsiTheme="minorHAnsi" w:cs="TT207t00"/>
          <w:sz w:val="22"/>
          <w:szCs w:val="22"/>
          <w:lang w:eastAsia="en-US"/>
        </w:rPr>
        <w:t>ul. Ofiar Grudnia 70, przy czym działka 23/160</w:t>
      </w:r>
      <w:r w:rsidR="00C51227">
        <w:rPr>
          <w:rFonts w:asciiTheme="minorHAnsi" w:eastAsiaTheme="minorHAnsi" w:hAnsiTheme="minorHAnsi" w:cs="TT207t00"/>
          <w:sz w:val="22"/>
          <w:szCs w:val="22"/>
          <w:lang w:eastAsia="en-US"/>
        </w:rPr>
        <w:t>,</w:t>
      </w:r>
      <w:r w:rsidR="00C51227" w:rsidRPr="00C51227">
        <w:rPr>
          <w:rFonts w:asciiTheme="minorHAnsi" w:eastAsiaTheme="minorHAnsi" w:hAnsiTheme="minorHAnsi" w:cs="TT207t00"/>
          <w:sz w:val="22"/>
          <w:szCs w:val="22"/>
          <w:lang w:eastAsia="en-US"/>
        </w:rPr>
        <w:t xml:space="preserve"> poprzez projektowane ulice</w:t>
      </w:r>
      <w:r w:rsidR="00C51227">
        <w:rPr>
          <w:rFonts w:asciiTheme="minorHAnsi" w:eastAsiaTheme="minorHAnsi" w:hAnsiTheme="minorHAnsi" w:cs="TT207t00"/>
          <w:sz w:val="22"/>
          <w:szCs w:val="22"/>
          <w:lang w:eastAsia="en-US"/>
        </w:rPr>
        <w:t xml:space="preserve">: </w:t>
      </w:r>
      <w:proofErr w:type="spellStart"/>
      <w:r w:rsidR="00C51227">
        <w:rPr>
          <w:rFonts w:asciiTheme="minorHAnsi" w:eastAsiaTheme="minorHAnsi" w:hAnsiTheme="minorHAnsi" w:cs="TT207t00"/>
          <w:sz w:val="22"/>
          <w:szCs w:val="22"/>
          <w:lang w:eastAsia="en-US"/>
        </w:rPr>
        <w:t>I.Sendlerowej</w:t>
      </w:r>
      <w:proofErr w:type="spellEnd"/>
      <w:r w:rsidR="00C51227">
        <w:rPr>
          <w:rFonts w:asciiTheme="minorHAnsi" w:eastAsiaTheme="minorHAnsi" w:hAnsiTheme="minorHAnsi" w:cs="TT207t00"/>
          <w:sz w:val="22"/>
          <w:szCs w:val="22"/>
          <w:lang w:eastAsia="en-US"/>
        </w:rPr>
        <w:t xml:space="preserve"> i </w:t>
      </w:r>
      <w:proofErr w:type="spellStart"/>
      <w:r w:rsidR="00C51227">
        <w:rPr>
          <w:rFonts w:asciiTheme="minorHAnsi" w:eastAsiaTheme="minorHAnsi" w:hAnsiTheme="minorHAnsi" w:cs="TT207t00"/>
          <w:sz w:val="22"/>
          <w:szCs w:val="22"/>
          <w:lang w:eastAsia="en-US"/>
        </w:rPr>
        <w:t>E.Barzychowskiej</w:t>
      </w:r>
      <w:proofErr w:type="spellEnd"/>
      <w:r w:rsidR="00C51227" w:rsidRPr="00C51227">
        <w:rPr>
          <w:rFonts w:asciiTheme="minorHAnsi" w:eastAsiaTheme="minorHAnsi" w:hAnsiTheme="minorHAnsi" w:cs="TT207t00"/>
          <w:sz w:val="22"/>
          <w:szCs w:val="22"/>
          <w:lang w:eastAsia="en-US"/>
        </w:rPr>
        <w:t xml:space="preserve"> </w:t>
      </w:r>
      <w:r w:rsidRPr="00C51227">
        <w:rPr>
          <w:rFonts w:asciiTheme="minorHAnsi" w:eastAsiaTheme="minorHAnsi" w:hAnsiTheme="minorHAnsi" w:cs="TT207t00"/>
          <w:sz w:val="22"/>
          <w:szCs w:val="22"/>
          <w:lang w:eastAsia="en-US"/>
        </w:rPr>
        <w:t>są niezagospodarowane, teren pofałdowany, zadrzewiony</w:t>
      </w:r>
      <w:r w:rsidRPr="00C51227">
        <w:rPr>
          <w:rFonts w:ascii="TT207t00" w:eastAsiaTheme="minorHAnsi" w:hAnsi="TT207t00" w:cs="TT207t00"/>
          <w:sz w:val="22"/>
          <w:szCs w:val="22"/>
          <w:lang w:eastAsia="en-US"/>
        </w:rPr>
        <w:t xml:space="preserve">. </w:t>
      </w:r>
      <w:r w:rsidRPr="00C51227">
        <w:rPr>
          <w:rFonts w:asciiTheme="minorHAnsi" w:hAnsiTheme="minorHAnsi"/>
          <w:sz w:val="22"/>
          <w:szCs w:val="22"/>
        </w:rPr>
        <w:t>Sieci uzbrojenia podziemnego znajdują się w zasięgu nieruchomości. Lokalizacja zapewnia wygodny i szybki dojazd do centrum Gdańska oraz Trójmiejskiej Obwodnicy.</w:t>
      </w:r>
    </w:p>
    <w:p w:rsidR="00A12A3F" w:rsidRDefault="00A12A3F" w:rsidP="00C51227">
      <w:p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986A98">
        <w:rPr>
          <w:rFonts w:asciiTheme="minorHAnsi" w:hAnsiTheme="minorHAnsi"/>
          <w:sz w:val="22"/>
        </w:rPr>
        <w:t xml:space="preserve">2.  </w:t>
      </w:r>
      <w:r w:rsidRPr="00FF3444">
        <w:rPr>
          <w:rFonts w:asciiTheme="minorHAnsi" w:hAnsiTheme="minorHAnsi"/>
          <w:b/>
          <w:sz w:val="22"/>
        </w:rPr>
        <w:t>Obciążenia nieruchomości i inne zobowiązania</w:t>
      </w:r>
      <w:r>
        <w:rPr>
          <w:rFonts w:asciiTheme="minorHAnsi" w:hAnsiTheme="minorHAnsi"/>
          <w:sz w:val="22"/>
        </w:rPr>
        <w:t xml:space="preserve">: </w:t>
      </w:r>
      <w:r w:rsidRPr="008B2635">
        <w:rPr>
          <w:rFonts w:asciiTheme="minorHAnsi" w:hAnsiTheme="minorHAnsi"/>
          <w:sz w:val="22"/>
          <w:szCs w:val="22"/>
        </w:rPr>
        <w:t>nieruchomości wolne są od obciążeń</w:t>
      </w:r>
      <w:r>
        <w:rPr>
          <w:rFonts w:asciiTheme="minorHAnsi" w:hAnsiTheme="minorHAnsi"/>
          <w:sz w:val="24"/>
          <w:szCs w:val="24"/>
        </w:rPr>
        <w:t xml:space="preserve"> </w:t>
      </w:r>
      <w:r w:rsidRPr="008B2635">
        <w:rPr>
          <w:rFonts w:asciiTheme="minorHAnsi" w:hAnsiTheme="minorHAnsi"/>
          <w:sz w:val="24"/>
          <w:szCs w:val="24"/>
        </w:rPr>
        <w:t>i zobowiązań.</w:t>
      </w:r>
    </w:p>
    <w:p w:rsidR="00A12A3F" w:rsidRPr="00B67155" w:rsidRDefault="00A12A3F" w:rsidP="009A6EBC">
      <w:pPr>
        <w:pStyle w:val="Normalny12pt"/>
        <w:ind w:left="405" w:hanging="405"/>
        <w:rPr>
          <w:sz w:val="22"/>
        </w:rPr>
      </w:pPr>
      <w:r w:rsidRPr="00986A98">
        <w:rPr>
          <w:rFonts w:asciiTheme="minorHAnsi" w:hAnsiTheme="minorHAnsi"/>
          <w:sz w:val="22"/>
        </w:rPr>
        <w:t>3.</w:t>
      </w:r>
      <w:r w:rsidRPr="00986A98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ab/>
      </w:r>
      <w:r w:rsidRPr="00986A98">
        <w:rPr>
          <w:rFonts w:asciiTheme="minorHAnsi" w:hAnsiTheme="minorHAnsi"/>
          <w:b/>
          <w:sz w:val="22"/>
        </w:rPr>
        <w:t xml:space="preserve">Przeznaczenie nieruchomości i sposób ich zagospodarowania: </w:t>
      </w:r>
      <w:r>
        <w:rPr>
          <w:rFonts w:asciiTheme="minorHAnsi" w:hAnsiTheme="minorHAnsi"/>
          <w:sz w:val="22"/>
        </w:rPr>
        <w:t>Nieruchomości</w:t>
      </w:r>
      <w:r w:rsidRPr="00B67155">
        <w:rPr>
          <w:rFonts w:asciiTheme="minorHAnsi" w:hAnsiTheme="minorHAnsi"/>
          <w:sz w:val="22"/>
        </w:rPr>
        <w:t xml:space="preserve"> w miejscowym planie zagospodarowania przestrzennego </w:t>
      </w:r>
      <w:r w:rsidR="00C51227">
        <w:rPr>
          <w:rFonts w:asciiTheme="minorHAnsi" w:hAnsiTheme="minorHAnsi"/>
          <w:sz w:val="22"/>
        </w:rPr>
        <w:t>o numerze ewidencyjnym 11917</w:t>
      </w:r>
      <w:r w:rsidRPr="00B67155">
        <w:rPr>
          <w:rFonts w:asciiTheme="minorHAnsi" w:hAnsiTheme="minorHAnsi"/>
          <w:sz w:val="22"/>
        </w:rPr>
        <w:t xml:space="preserve"> (Uchwała Rady Miasta </w:t>
      </w:r>
      <w:r>
        <w:rPr>
          <w:rFonts w:asciiTheme="minorHAnsi" w:hAnsiTheme="minorHAnsi"/>
          <w:sz w:val="22"/>
        </w:rPr>
        <w:t>Gdańska</w:t>
      </w:r>
      <w:r w:rsidRPr="00B67155">
        <w:rPr>
          <w:rFonts w:asciiTheme="minorHAnsi" w:hAnsiTheme="minorHAnsi"/>
          <w:sz w:val="22"/>
        </w:rPr>
        <w:t xml:space="preserve"> Nr </w:t>
      </w:r>
      <w:r w:rsidRPr="00B67155">
        <w:rPr>
          <w:rFonts w:asciiTheme="minorHAnsi" w:hAnsiTheme="minorHAnsi"/>
          <w:bCs/>
          <w:sz w:val="22"/>
        </w:rPr>
        <w:t>X</w:t>
      </w:r>
      <w:r w:rsidR="00C51227">
        <w:rPr>
          <w:rFonts w:asciiTheme="minorHAnsi" w:hAnsiTheme="minorHAnsi"/>
          <w:bCs/>
          <w:sz w:val="22"/>
        </w:rPr>
        <w:t>II/970/13</w:t>
      </w:r>
      <w:r w:rsidRPr="00B67155">
        <w:rPr>
          <w:rFonts w:asciiTheme="minorHAnsi" w:hAnsiTheme="minorHAnsi"/>
          <w:b/>
          <w:bCs/>
          <w:sz w:val="22"/>
        </w:rPr>
        <w:t xml:space="preserve"> </w:t>
      </w:r>
      <w:r w:rsidR="00C51227">
        <w:rPr>
          <w:rFonts w:asciiTheme="minorHAnsi" w:hAnsiTheme="minorHAnsi"/>
          <w:sz w:val="22"/>
        </w:rPr>
        <w:t>z dnia 26</w:t>
      </w:r>
      <w:r w:rsidRPr="00B67155">
        <w:rPr>
          <w:rFonts w:asciiTheme="minorHAnsi" w:hAnsiTheme="minorHAnsi"/>
          <w:sz w:val="22"/>
        </w:rPr>
        <w:t xml:space="preserve"> </w:t>
      </w:r>
      <w:r w:rsidR="00C51227">
        <w:rPr>
          <w:rFonts w:asciiTheme="minorHAnsi" w:hAnsiTheme="minorHAnsi"/>
          <w:sz w:val="22"/>
        </w:rPr>
        <w:t>września 2013</w:t>
      </w:r>
      <w:r w:rsidRPr="00B67155">
        <w:rPr>
          <w:rFonts w:asciiTheme="minorHAnsi" w:hAnsiTheme="minorHAnsi"/>
          <w:sz w:val="22"/>
        </w:rPr>
        <w:t>r.)</w:t>
      </w:r>
      <w:r>
        <w:rPr>
          <w:rFonts w:asciiTheme="minorHAnsi" w:hAnsiTheme="minorHAnsi"/>
          <w:sz w:val="22"/>
        </w:rPr>
        <w:t xml:space="preserve"> znajdują się w karcie terenu oznaczonego symbolem </w:t>
      </w:r>
      <w:r w:rsidR="00576F6E">
        <w:rPr>
          <w:rFonts w:asciiTheme="minorHAnsi" w:hAnsiTheme="minorHAnsi"/>
          <w:sz w:val="22"/>
        </w:rPr>
        <w:t>007-MW24</w:t>
      </w:r>
      <w:r>
        <w:rPr>
          <w:rFonts w:asciiTheme="minorHAnsi" w:hAnsiTheme="minorHAnsi"/>
          <w:sz w:val="22"/>
        </w:rPr>
        <w:t xml:space="preserve">, </w:t>
      </w:r>
      <w:r w:rsidRPr="00B67155">
        <w:rPr>
          <w:rFonts w:asciiTheme="minorHAnsi" w:hAnsiTheme="minorHAnsi"/>
          <w:sz w:val="22"/>
        </w:rPr>
        <w:t>numer terenu</w:t>
      </w:r>
      <w:r w:rsidR="00576F6E">
        <w:rPr>
          <w:rFonts w:asciiTheme="minorHAnsi" w:hAnsiTheme="minorHAnsi"/>
          <w:sz w:val="22"/>
        </w:rPr>
        <w:t xml:space="preserve"> 007, przeznaczonego</w:t>
      </w:r>
      <w:r w:rsidRPr="00B67155">
        <w:rPr>
          <w:rFonts w:asciiTheme="minorHAnsi" w:hAnsiTheme="minorHAnsi"/>
          <w:sz w:val="22"/>
        </w:rPr>
        <w:t xml:space="preserve"> na teren </w:t>
      </w:r>
      <w:r w:rsidR="00576F6E">
        <w:rPr>
          <w:rFonts w:asciiTheme="minorHAnsi" w:hAnsiTheme="minorHAnsi"/>
          <w:sz w:val="22"/>
        </w:rPr>
        <w:t>zabudowy mieszkaniowej  intensywnej (domy mieszkalne powyżej 4 mieszkań).</w:t>
      </w:r>
      <w:r>
        <w:rPr>
          <w:rFonts w:asciiTheme="minorHAnsi" w:hAnsiTheme="minorHAnsi"/>
          <w:sz w:val="22"/>
        </w:rPr>
        <w:t xml:space="preserve"> </w:t>
      </w:r>
    </w:p>
    <w:p w:rsidR="00A12A3F" w:rsidRPr="00951700" w:rsidRDefault="00A12A3F" w:rsidP="00F1442A">
      <w:pPr>
        <w:ind w:left="405"/>
        <w:jc w:val="both"/>
        <w:rPr>
          <w:rFonts w:asciiTheme="minorHAnsi" w:hAnsiTheme="minorHAnsi"/>
          <w:sz w:val="22"/>
          <w:szCs w:val="22"/>
        </w:rPr>
      </w:pPr>
      <w:r w:rsidRPr="00CE15E4">
        <w:rPr>
          <w:rFonts w:asciiTheme="minorHAnsi" w:hAnsiTheme="minorHAnsi"/>
          <w:sz w:val="22"/>
          <w:szCs w:val="22"/>
          <w:u w:val="single"/>
        </w:rPr>
        <w:t>Warunki gestor</w:t>
      </w:r>
      <w:r>
        <w:rPr>
          <w:rFonts w:asciiTheme="minorHAnsi" w:hAnsiTheme="minorHAnsi"/>
          <w:sz w:val="22"/>
          <w:szCs w:val="22"/>
          <w:u w:val="single"/>
        </w:rPr>
        <w:t>ów sieci obowiązujące inwestora,</w:t>
      </w:r>
      <w:r w:rsidRPr="00CE15E4">
        <w:rPr>
          <w:rFonts w:asciiTheme="minorHAnsi" w:hAnsiTheme="minorHAnsi"/>
          <w:sz w:val="22"/>
          <w:szCs w:val="22"/>
          <w:u w:val="single"/>
        </w:rPr>
        <w:t xml:space="preserve"> znajdują się w Wydziale Strategii Rozwoju Miasta UM Sopotu - do wglądu i </w:t>
      </w:r>
      <w:r w:rsidR="0003581E">
        <w:rPr>
          <w:rFonts w:asciiTheme="minorHAnsi" w:hAnsiTheme="minorHAnsi"/>
          <w:sz w:val="22"/>
          <w:szCs w:val="22"/>
          <w:u w:val="single"/>
        </w:rPr>
        <w:t xml:space="preserve">bezwzględnego </w:t>
      </w:r>
      <w:r w:rsidRPr="00CE15E4">
        <w:rPr>
          <w:rFonts w:asciiTheme="minorHAnsi" w:hAnsiTheme="minorHAnsi"/>
          <w:sz w:val="22"/>
          <w:szCs w:val="22"/>
          <w:u w:val="single"/>
        </w:rPr>
        <w:t xml:space="preserve">zapoznania się przed </w:t>
      </w:r>
      <w:r>
        <w:rPr>
          <w:rFonts w:asciiTheme="minorHAnsi" w:hAnsiTheme="minorHAnsi"/>
          <w:sz w:val="22"/>
          <w:szCs w:val="22"/>
          <w:u w:val="single"/>
        </w:rPr>
        <w:t>przetargiem.</w:t>
      </w:r>
      <w:r w:rsidRPr="00951700">
        <w:rPr>
          <w:rFonts w:asciiTheme="minorHAnsi" w:hAnsiTheme="minorHAnsi"/>
          <w:sz w:val="22"/>
          <w:szCs w:val="22"/>
        </w:rPr>
        <w:t xml:space="preserve"> </w:t>
      </w:r>
    </w:p>
    <w:p w:rsidR="00A12A3F" w:rsidRDefault="00A12A3F" w:rsidP="00F1442A">
      <w:pPr>
        <w:ind w:left="405"/>
        <w:jc w:val="both"/>
        <w:rPr>
          <w:rFonts w:asciiTheme="minorHAnsi" w:hAnsiTheme="minorHAnsi"/>
          <w:sz w:val="22"/>
          <w:szCs w:val="22"/>
        </w:rPr>
      </w:pPr>
      <w:r w:rsidRPr="00CE15E4">
        <w:rPr>
          <w:rFonts w:asciiTheme="minorHAnsi" w:hAnsiTheme="minorHAnsi"/>
          <w:sz w:val="22"/>
          <w:szCs w:val="22"/>
        </w:rPr>
        <w:t>Istniejące warunki nie zwalniają inwestora z obowiązku wystąpienia do gestorów sieci</w:t>
      </w:r>
      <w:r>
        <w:rPr>
          <w:rFonts w:asciiTheme="minorHAnsi" w:hAnsiTheme="minorHAnsi"/>
          <w:sz w:val="22"/>
          <w:szCs w:val="22"/>
        </w:rPr>
        <w:t>,</w:t>
      </w:r>
      <w:r w:rsidRPr="00CE15E4">
        <w:rPr>
          <w:rFonts w:asciiTheme="minorHAnsi" w:hAnsiTheme="minorHAnsi"/>
          <w:sz w:val="22"/>
          <w:szCs w:val="22"/>
        </w:rPr>
        <w:t xml:space="preserve"> z wnioskiem o wydanie szczegółowych warunków technicznych podłączenia nieruchomości do infrastruktury podziemnej. </w:t>
      </w:r>
      <w:r w:rsidR="00F1442A">
        <w:rPr>
          <w:rFonts w:asciiTheme="minorHAnsi" w:hAnsiTheme="minorHAnsi"/>
          <w:sz w:val="22"/>
          <w:szCs w:val="22"/>
        </w:rPr>
        <w:t xml:space="preserve"> </w:t>
      </w:r>
    </w:p>
    <w:p w:rsidR="00A12A3F" w:rsidRDefault="00A12A3F" w:rsidP="00F1442A">
      <w:pPr>
        <w:ind w:left="405"/>
        <w:jc w:val="both"/>
        <w:rPr>
          <w:rFonts w:asciiTheme="minorHAnsi" w:hAnsiTheme="minorHAnsi"/>
          <w:sz w:val="22"/>
          <w:szCs w:val="22"/>
        </w:rPr>
      </w:pPr>
      <w:r w:rsidRPr="00693A2B">
        <w:rPr>
          <w:rFonts w:asciiTheme="minorHAnsi" w:hAnsiTheme="minorHAnsi"/>
          <w:sz w:val="22"/>
          <w:szCs w:val="22"/>
        </w:rPr>
        <w:t xml:space="preserve">W przypadku woli wycinki drzew </w:t>
      </w:r>
      <w:r w:rsidRPr="00AD22BF">
        <w:rPr>
          <w:rFonts w:asciiTheme="minorHAnsi" w:hAnsiTheme="minorHAnsi"/>
          <w:sz w:val="22"/>
          <w:szCs w:val="22"/>
        </w:rPr>
        <w:t>lub</w:t>
      </w:r>
      <w:r>
        <w:rPr>
          <w:rFonts w:asciiTheme="minorHAnsi" w:hAnsiTheme="minorHAnsi"/>
          <w:sz w:val="22"/>
          <w:szCs w:val="22"/>
        </w:rPr>
        <w:t xml:space="preserve"> krzewów,  zgodnie z art. 83</w:t>
      </w:r>
      <w:r w:rsidR="00E63D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b.1. U</w:t>
      </w:r>
      <w:r w:rsidRPr="00AD22BF">
        <w:rPr>
          <w:rFonts w:asciiTheme="minorHAnsi" w:hAnsiTheme="minorHAnsi"/>
          <w:sz w:val="22"/>
          <w:szCs w:val="22"/>
        </w:rPr>
        <w:t>staw</w:t>
      </w:r>
      <w:r>
        <w:rPr>
          <w:rFonts w:asciiTheme="minorHAnsi" w:hAnsiTheme="minorHAnsi"/>
          <w:sz w:val="22"/>
          <w:szCs w:val="22"/>
        </w:rPr>
        <w:t>y o ochronie przyrody z dnia 16.04.</w:t>
      </w:r>
      <w:r w:rsidRPr="00AD22BF">
        <w:rPr>
          <w:rFonts w:asciiTheme="minorHAnsi" w:hAnsiTheme="minorHAnsi"/>
          <w:sz w:val="22"/>
          <w:szCs w:val="22"/>
        </w:rPr>
        <w:t>2004r.</w:t>
      </w:r>
      <w:r>
        <w:rPr>
          <w:rFonts w:asciiTheme="minorHAnsi" w:hAnsiTheme="minorHAnsi"/>
          <w:sz w:val="22"/>
          <w:szCs w:val="22"/>
        </w:rPr>
        <w:t xml:space="preserve"> (tekst jednolity: Dz.U. z 2018r. poz. 1614),</w:t>
      </w:r>
      <w:r w:rsidRPr="00AD22BF">
        <w:rPr>
          <w:rFonts w:asciiTheme="minorHAnsi" w:hAnsiTheme="minorHAnsi"/>
          <w:sz w:val="22"/>
          <w:szCs w:val="22"/>
        </w:rPr>
        <w:t xml:space="preserve"> właściciel lub posiadacz nieruchomości</w:t>
      </w:r>
      <w:r>
        <w:rPr>
          <w:rFonts w:asciiTheme="minorHAnsi" w:hAnsiTheme="minorHAnsi"/>
          <w:sz w:val="22"/>
          <w:szCs w:val="22"/>
        </w:rPr>
        <w:t xml:space="preserve"> winien złożyć wniosek w Wydziale Środowiska (Referat Przyrody i Rolnictwa) Urzędu Miejskiego w Gdańsku.</w:t>
      </w:r>
    </w:p>
    <w:p w:rsidR="00C0241B" w:rsidRPr="007B5DB0" w:rsidRDefault="00F1442A" w:rsidP="00C0241B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ab/>
      </w:r>
      <w:r w:rsidR="00C47E5B" w:rsidRPr="007B5DB0">
        <w:rPr>
          <w:rFonts w:asciiTheme="minorHAnsi" w:hAnsiTheme="minorHAnsi"/>
          <w:b/>
          <w:sz w:val="22"/>
          <w:szCs w:val="22"/>
        </w:rPr>
        <w:t>Ustalenia dodatkowe</w:t>
      </w:r>
      <w:r w:rsidR="00C0241B" w:rsidRPr="007B5DB0">
        <w:rPr>
          <w:rFonts w:asciiTheme="minorHAnsi" w:hAnsiTheme="minorHAnsi"/>
          <w:b/>
          <w:sz w:val="22"/>
          <w:szCs w:val="22"/>
        </w:rPr>
        <w:t>:</w:t>
      </w:r>
      <w:r w:rsidR="00C0241B">
        <w:rPr>
          <w:rFonts w:asciiTheme="minorHAnsi" w:hAnsiTheme="minorHAnsi"/>
          <w:sz w:val="22"/>
          <w:szCs w:val="22"/>
        </w:rPr>
        <w:t xml:space="preserve"> Z uwagi na przebiegającą</w:t>
      </w:r>
      <w:r w:rsidR="00C47E5B" w:rsidRPr="00C0241B">
        <w:rPr>
          <w:rFonts w:asciiTheme="minorHAnsi" w:hAnsiTheme="minorHAnsi"/>
          <w:sz w:val="22"/>
          <w:szCs w:val="22"/>
        </w:rPr>
        <w:t xml:space="preserve"> pr</w:t>
      </w:r>
      <w:r w:rsidR="000B23C3" w:rsidRPr="00C0241B">
        <w:rPr>
          <w:rFonts w:asciiTheme="minorHAnsi" w:hAnsiTheme="minorHAnsi"/>
          <w:sz w:val="22"/>
          <w:szCs w:val="22"/>
        </w:rPr>
        <w:t>zez teren działki nr 23/162 sieć</w:t>
      </w:r>
      <w:r w:rsidR="00C47E5B" w:rsidRPr="00C0241B">
        <w:rPr>
          <w:rFonts w:asciiTheme="minorHAnsi" w:hAnsiTheme="minorHAnsi"/>
          <w:sz w:val="22"/>
          <w:szCs w:val="22"/>
        </w:rPr>
        <w:t xml:space="preserve"> elektroenergetyczną</w:t>
      </w:r>
      <w:r w:rsidR="00C0241B" w:rsidRPr="00C0241B">
        <w:rPr>
          <w:rFonts w:asciiTheme="minorHAnsi" w:hAnsiTheme="minorHAnsi"/>
          <w:sz w:val="22"/>
          <w:szCs w:val="22"/>
        </w:rPr>
        <w:t xml:space="preserve"> </w:t>
      </w:r>
      <w:r w:rsidR="00C0241B" w:rsidRPr="007B5DB0">
        <w:rPr>
          <w:rFonts w:asciiTheme="minorHAnsi" w:hAnsiTheme="minorHAnsi"/>
          <w:sz w:val="22"/>
          <w:szCs w:val="22"/>
        </w:rPr>
        <w:t xml:space="preserve">zachodzi konieczność ustanowienia nieodpłatnej, nieograniczonej w czasie służebności </w:t>
      </w:r>
      <w:proofErr w:type="spellStart"/>
      <w:r w:rsidR="00C0241B" w:rsidRPr="007B5DB0">
        <w:rPr>
          <w:rFonts w:asciiTheme="minorHAnsi" w:hAnsiTheme="minorHAnsi"/>
          <w:sz w:val="22"/>
          <w:szCs w:val="22"/>
        </w:rPr>
        <w:t>przesyłu</w:t>
      </w:r>
      <w:proofErr w:type="spellEnd"/>
      <w:r w:rsidR="00C0241B" w:rsidRPr="007B5DB0">
        <w:rPr>
          <w:rFonts w:asciiTheme="minorHAnsi" w:hAnsiTheme="minorHAnsi"/>
          <w:sz w:val="22"/>
          <w:szCs w:val="22"/>
        </w:rPr>
        <w:t>, na rzecz ENERGA-OPERATOR S.A. (</w:t>
      </w:r>
      <w:r w:rsidR="00C0241B" w:rsidRPr="00C0241B">
        <w:rPr>
          <w:rFonts w:asciiTheme="minorHAnsi" w:hAnsiTheme="minorHAnsi"/>
          <w:sz w:val="22"/>
          <w:szCs w:val="22"/>
        </w:rPr>
        <w:t xml:space="preserve">z wpisem do umowy sprzedaży), dotyczącej pasa gruntowego </w:t>
      </w:r>
      <w:r w:rsidR="00C0241B" w:rsidRPr="007B5DB0">
        <w:rPr>
          <w:rFonts w:asciiTheme="minorHAnsi" w:hAnsiTheme="minorHAnsi"/>
          <w:sz w:val="22"/>
          <w:szCs w:val="22"/>
        </w:rPr>
        <w:t>w obrębie urządzeń należących do ENERGA –OPERATOR S.A., przy zachowaniu obowiązku uzgodnienia z ENERGA-OPERATOR S.A. sposobu zagospodarowania terenu, na podstawie art. 305</w:t>
      </w:r>
      <w:r w:rsidR="00C0241B" w:rsidRPr="008122B6">
        <w:rPr>
          <w:rFonts w:asciiTheme="minorHAnsi" w:hAnsiTheme="minorHAnsi"/>
          <w:sz w:val="22"/>
          <w:szCs w:val="22"/>
          <w:vertAlign w:val="superscript"/>
        </w:rPr>
        <w:t>1</w:t>
      </w:r>
      <w:r w:rsidR="00C0241B" w:rsidRPr="007B5DB0">
        <w:rPr>
          <w:rFonts w:asciiTheme="minorHAnsi" w:hAnsiTheme="minorHAnsi"/>
          <w:sz w:val="22"/>
          <w:szCs w:val="22"/>
        </w:rPr>
        <w:t xml:space="preserve"> Kodeksu cywilnego. </w:t>
      </w:r>
    </w:p>
    <w:p w:rsidR="00F1442A" w:rsidRDefault="00F1442A" w:rsidP="00C0241B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F1442A" w:rsidRDefault="00F1442A" w:rsidP="00C0241B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F1442A" w:rsidRPr="00C0241B" w:rsidRDefault="00F1442A" w:rsidP="00C0241B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7B5DB0" w:rsidRDefault="007B5DB0" w:rsidP="00F1442A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7B5DB0" w:rsidRDefault="007B5DB0" w:rsidP="00F1442A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74044" w:rsidRDefault="00166F20" w:rsidP="00F1442A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A12A3F" w:rsidRPr="00986A98">
        <w:rPr>
          <w:rFonts w:asciiTheme="minorHAnsi" w:hAnsiTheme="minorHAnsi"/>
          <w:sz w:val="22"/>
          <w:szCs w:val="22"/>
        </w:rPr>
        <w:t>.</w:t>
      </w:r>
      <w:r w:rsidR="00A12A3F" w:rsidRPr="00986A98">
        <w:rPr>
          <w:rFonts w:asciiTheme="minorHAnsi" w:hAnsiTheme="minorHAnsi"/>
          <w:sz w:val="22"/>
          <w:szCs w:val="22"/>
        </w:rPr>
        <w:tab/>
      </w:r>
      <w:r w:rsidR="00A12A3F" w:rsidRPr="00986A98">
        <w:rPr>
          <w:rFonts w:asciiTheme="minorHAnsi" w:hAnsiTheme="minorHAnsi"/>
          <w:b/>
          <w:sz w:val="22"/>
          <w:szCs w:val="22"/>
        </w:rPr>
        <w:t>Cena wywoławcza nieruchomości</w:t>
      </w:r>
      <w:r w:rsidR="00A12A3F" w:rsidRPr="00986A98">
        <w:rPr>
          <w:rFonts w:asciiTheme="minorHAnsi" w:hAnsiTheme="minorHAnsi"/>
          <w:sz w:val="22"/>
          <w:szCs w:val="22"/>
        </w:rPr>
        <w:t>:</w:t>
      </w:r>
      <w:r w:rsidR="00A12A3F">
        <w:rPr>
          <w:rFonts w:asciiTheme="minorHAnsi" w:hAnsiTheme="minorHAnsi"/>
          <w:sz w:val="22"/>
          <w:szCs w:val="22"/>
        </w:rPr>
        <w:t xml:space="preserve"> </w:t>
      </w:r>
      <w:r w:rsidR="00A12A3F" w:rsidRPr="00986A98">
        <w:rPr>
          <w:rFonts w:asciiTheme="minorHAnsi" w:hAnsiTheme="minorHAnsi"/>
          <w:sz w:val="22"/>
          <w:szCs w:val="22"/>
        </w:rPr>
        <w:t xml:space="preserve">Do wartości nieruchomości ustalonych w przetargu, doliczony zostanie </w:t>
      </w:r>
      <w:r w:rsidR="00A12A3F">
        <w:rPr>
          <w:rFonts w:asciiTheme="minorHAnsi" w:hAnsiTheme="minorHAnsi"/>
          <w:sz w:val="22"/>
          <w:szCs w:val="22"/>
        </w:rPr>
        <w:t xml:space="preserve">podatek </w:t>
      </w:r>
      <w:r w:rsidR="00A12A3F" w:rsidRPr="00986A98">
        <w:rPr>
          <w:rFonts w:asciiTheme="minorHAnsi" w:hAnsiTheme="minorHAnsi"/>
          <w:sz w:val="22"/>
          <w:szCs w:val="22"/>
        </w:rPr>
        <w:t xml:space="preserve">VAT23%. </w:t>
      </w:r>
    </w:p>
    <w:p w:rsidR="00274044" w:rsidRDefault="00A12A3F" w:rsidP="00F1442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>Wylicytowana cena sprzedaży nieruchomości wraz z podatkiem VAT</w:t>
      </w:r>
      <w:r>
        <w:rPr>
          <w:rFonts w:asciiTheme="minorHAnsi" w:hAnsiTheme="minorHAnsi"/>
          <w:sz w:val="22"/>
          <w:szCs w:val="22"/>
        </w:rPr>
        <w:t>,</w:t>
      </w:r>
      <w:r w:rsidRPr="00986A98">
        <w:rPr>
          <w:rFonts w:asciiTheme="minorHAnsi" w:hAnsiTheme="minorHAnsi"/>
          <w:sz w:val="22"/>
          <w:szCs w:val="22"/>
        </w:rPr>
        <w:t xml:space="preserve"> winna wpłynąć na konto Urzędu Miasta Sopotu nr 79116022020000000061948141, do dnia podpisania umowy sprzedaży. </w:t>
      </w:r>
    </w:p>
    <w:p w:rsidR="00F1442A" w:rsidRDefault="00A12A3F" w:rsidP="00F1442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986A98">
        <w:rPr>
          <w:rFonts w:asciiTheme="minorHAnsi" w:hAnsiTheme="minorHAnsi"/>
          <w:sz w:val="22"/>
          <w:szCs w:val="22"/>
        </w:rPr>
        <w:t>W dniu podpisywania umowy w formie aktu notarialnego, cała wymagana należność mu</w:t>
      </w:r>
      <w:r w:rsidR="00F1442A">
        <w:rPr>
          <w:rFonts w:asciiTheme="minorHAnsi" w:hAnsiTheme="minorHAnsi"/>
          <w:sz w:val="22"/>
          <w:szCs w:val="22"/>
        </w:rPr>
        <w:t>si znajdować się na w/w koncie.</w:t>
      </w:r>
    </w:p>
    <w:p w:rsidR="00A12A3F" w:rsidRDefault="00F1442A" w:rsidP="00F1442A">
      <w:p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>
        <w:rPr>
          <w:rFonts w:asciiTheme="minorHAnsi" w:hAnsiTheme="minorHAnsi"/>
          <w:sz w:val="22"/>
          <w:szCs w:val="22"/>
        </w:rPr>
        <w:tab/>
      </w:r>
      <w:r w:rsidR="00A12A3F" w:rsidRPr="00156575">
        <w:rPr>
          <w:rFonts w:asciiTheme="minorHAnsi" w:hAnsiTheme="minorHAnsi"/>
          <w:b/>
          <w:sz w:val="22"/>
          <w:szCs w:val="22"/>
        </w:rPr>
        <w:t>Termin, forma i miejsce wniesienia wadium:</w:t>
      </w:r>
      <w:r w:rsidR="00A12A3F" w:rsidRPr="00986A98">
        <w:rPr>
          <w:rFonts w:asciiTheme="minorHAnsi" w:hAnsiTheme="minorHAnsi"/>
          <w:sz w:val="22"/>
          <w:szCs w:val="22"/>
        </w:rPr>
        <w:t xml:space="preserve"> Wadia w podanych w tabelce kwotach</w:t>
      </w:r>
      <w:r w:rsidR="00A12A3F">
        <w:rPr>
          <w:rFonts w:asciiTheme="minorHAnsi" w:hAnsiTheme="minorHAnsi"/>
          <w:sz w:val="22"/>
          <w:szCs w:val="22"/>
        </w:rPr>
        <w:t>,</w:t>
      </w:r>
      <w:r w:rsidR="00A12A3F" w:rsidRPr="00986A98">
        <w:rPr>
          <w:rFonts w:asciiTheme="minorHAnsi" w:hAnsiTheme="minorHAnsi"/>
          <w:sz w:val="22"/>
          <w:szCs w:val="22"/>
        </w:rPr>
        <w:t xml:space="preserve"> należy wpłacić na </w:t>
      </w:r>
      <w:r w:rsidR="00A12A3F">
        <w:rPr>
          <w:rFonts w:asciiTheme="minorHAnsi" w:hAnsiTheme="minorHAnsi"/>
          <w:sz w:val="22"/>
          <w:szCs w:val="22"/>
        </w:rPr>
        <w:t>rachunek</w:t>
      </w:r>
      <w:r w:rsidR="00A12A3F" w:rsidRPr="00986A98">
        <w:rPr>
          <w:rFonts w:asciiTheme="minorHAnsi" w:hAnsiTheme="minorHAnsi"/>
          <w:sz w:val="22"/>
          <w:szCs w:val="22"/>
        </w:rPr>
        <w:t xml:space="preserve"> Urzędu Miasta Sopotu nr 93116022020000000061948083.</w:t>
      </w:r>
    </w:p>
    <w:p w:rsidR="00A12A3F" w:rsidRPr="00986A98" w:rsidRDefault="00A12A3F" w:rsidP="00F1442A">
      <w:pPr>
        <w:pStyle w:val="Tekstpodstawowy2"/>
        <w:ind w:left="360" w:firstLine="66"/>
        <w:rPr>
          <w:rFonts w:asciiTheme="minorHAnsi" w:hAnsiTheme="minorHAnsi"/>
          <w:b w:val="0"/>
          <w:sz w:val="22"/>
          <w:szCs w:val="22"/>
        </w:rPr>
      </w:pPr>
      <w:r w:rsidRPr="00986A98">
        <w:rPr>
          <w:rFonts w:asciiTheme="minorHAnsi" w:hAnsiTheme="minorHAnsi"/>
          <w:b w:val="0"/>
          <w:sz w:val="22"/>
          <w:szCs w:val="22"/>
        </w:rPr>
        <w:t xml:space="preserve">Wadia winny znaleźć się na podanym koncie najpóźniej w dniu </w:t>
      </w:r>
      <w:r w:rsidR="00527FE5" w:rsidRPr="00527FE5">
        <w:rPr>
          <w:rFonts w:asciiTheme="minorHAnsi" w:hAnsiTheme="minorHAnsi"/>
          <w:sz w:val="22"/>
          <w:szCs w:val="22"/>
        </w:rPr>
        <w:t>26.10</w:t>
      </w:r>
      <w:r w:rsidR="00576F6E" w:rsidRPr="00527FE5">
        <w:rPr>
          <w:rFonts w:asciiTheme="minorHAnsi" w:hAnsiTheme="minorHAnsi"/>
          <w:sz w:val="22"/>
          <w:szCs w:val="22"/>
        </w:rPr>
        <w:t>.</w:t>
      </w:r>
      <w:r w:rsidR="00576F6E">
        <w:rPr>
          <w:rFonts w:asciiTheme="minorHAnsi" w:hAnsiTheme="minorHAnsi"/>
          <w:sz w:val="22"/>
          <w:szCs w:val="22"/>
        </w:rPr>
        <w:t>2020</w:t>
      </w:r>
      <w:r w:rsidRPr="006E2134">
        <w:rPr>
          <w:rFonts w:asciiTheme="minorHAnsi" w:hAnsiTheme="minorHAnsi"/>
          <w:sz w:val="22"/>
          <w:szCs w:val="22"/>
        </w:rPr>
        <w:t>r</w:t>
      </w:r>
      <w:r w:rsidRPr="00986A98">
        <w:rPr>
          <w:rFonts w:asciiTheme="minorHAnsi" w:hAnsiTheme="minorHAnsi"/>
          <w:b w:val="0"/>
          <w:sz w:val="22"/>
          <w:szCs w:val="22"/>
        </w:rPr>
        <w:t>.</w:t>
      </w:r>
      <w:r w:rsidR="00F1442A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A12A3F" w:rsidRDefault="00A12A3F" w:rsidP="00A12A3F">
      <w:pPr>
        <w:pStyle w:val="Tekstpodstawowy2"/>
        <w:ind w:left="360" w:hanging="36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 w:rsidR="00F1442A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W przetargach</w:t>
      </w:r>
      <w:r w:rsidRPr="00986A98">
        <w:rPr>
          <w:rFonts w:asciiTheme="minorHAnsi" w:hAnsiTheme="minorHAnsi"/>
          <w:b w:val="0"/>
          <w:sz w:val="22"/>
          <w:szCs w:val="22"/>
        </w:rPr>
        <w:t xml:space="preserve"> mogą wziąć udział wyłącznie osoby, które wywiązały się z w/w warunku.</w:t>
      </w:r>
    </w:p>
    <w:p w:rsidR="00CC222F" w:rsidRDefault="00166F20" w:rsidP="00F1442A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A12A3F" w:rsidRPr="00986A98">
        <w:rPr>
          <w:rFonts w:asciiTheme="minorHAnsi" w:hAnsiTheme="minorHAnsi"/>
          <w:sz w:val="22"/>
          <w:szCs w:val="22"/>
        </w:rPr>
        <w:t>.</w:t>
      </w:r>
      <w:r w:rsidR="00A12A3F" w:rsidRPr="00986A98">
        <w:rPr>
          <w:rFonts w:asciiTheme="minorHAnsi" w:hAnsiTheme="minorHAnsi"/>
          <w:sz w:val="22"/>
          <w:szCs w:val="22"/>
        </w:rPr>
        <w:tab/>
      </w:r>
      <w:r w:rsidR="00A12A3F" w:rsidRPr="00986A98">
        <w:rPr>
          <w:rFonts w:asciiTheme="minorHAnsi" w:hAnsiTheme="minorHAnsi"/>
          <w:b/>
          <w:sz w:val="22"/>
          <w:szCs w:val="22"/>
        </w:rPr>
        <w:t>Skutki uchylenia się od zawarcia umowy sprzedaży</w:t>
      </w:r>
      <w:r w:rsidR="00A12A3F" w:rsidRPr="00986A98">
        <w:rPr>
          <w:rFonts w:asciiTheme="minorHAnsi" w:hAnsiTheme="minorHAnsi"/>
          <w:sz w:val="22"/>
          <w:szCs w:val="22"/>
        </w:rPr>
        <w:t>:</w:t>
      </w:r>
      <w:r w:rsidR="00CC222F">
        <w:rPr>
          <w:rFonts w:asciiTheme="minorHAnsi" w:hAnsiTheme="minorHAnsi"/>
          <w:sz w:val="22"/>
          <w:szCs w:val="22"/>
        </w:rPr>
        <w:t xml:space="preserve"> </w:t>
      </w:r>
      <w:r w:rsidR="00A12A3F" w:rsidRPr="00986A98">
        <w:rPr>
          <w:rFonts w:asciiTheme="minorHAnsi" w:hAnsiTheme="minorHAnsi"/>
          <w:sz w:val="22"/>
          <w:szCs w:val="22"/>
        </w:rPr>
        <w:t xml:space="preserve"> </w:t>
      </w:r>
      <w:r w:rsidR="007C41B6">
        <w:rPr>
          <w:rFonts w:asciiTheme="minorHAnsi" w:hAnsiTheme="minorHAnsi"/>
          <w:sz w:val="22"/>
          <w:szCs w:val="22"/>
        </w:rPr>
        <w:t xml:space="preserve">Z uwagi na fakt, że </w:t>
      </w:r>
      <w:r w:rsidR="005576E9">
        <w:rPr>
          <w:rFonts w:asciiTheme="minorHAnsi" w:hAnsiTheme="minorHAnsi"/>
          <w:sz w:val="22"/>
          <w:szCs w:val="22"/>
        </w:rPr>
        <w:t>na podstawie art. 109, ust. 1, pkt 1 ustawy z dnia 21 sierpnia 1997 roku o gospodarce nieruchomościami (tj. Dz.U. z 2020r., poz.</w:t>
      </w:r>
      <w:r w:rsidR="00AD665D">
        <w:rPr>
          <w:rFonts w:asciiTheme="minorHAnsi" w:hAnsiTheme="minorHAnsi"/>
          <w:sz w:val="22"/>
          <w:szCs w:val="22"/>
        </w:rPr>
        <w:t xml:space="preserve"> </w:t>
      </w:r>
      <w:r w:rsidR="005576E9">
        <w:rPr>
          <w:rFonts w:asciiTheme="minorHAnsi" w:hAnsiTheme="minorHAnsi"/>
          <w:sz w:val="22"/>
          <w:szCs w:val="22"/>
        </w:rPr>
        <w:t xml:space="preserve">65 </w:t>
      </w:r>
      <w:r w:rsidR="00AD665D">
        <w:rPr>
          <w:rFonts w:asciiTheme="minorHAnsi" w:hAnsiTheme="minorHAnsi"/>
          <w:sz w:val="22"/>
          <w:szCs w:val="22"/>
        </w:rPr>
        <w:t>ze zm.,</w:t>
      </w:r>
      <w:r w:rsidR="005576E9">
        <w:rPr>
          <w:rFonts w:asciiTheme="minorHAnsi" w:hAnsiTheme="minorHAnsi"/>
          <w:sz w:val="22"/>
          <w:szCs w:val="22"/>
        </w:rPr>
        <w:t>)</w:t>
      </w:r>
      <w:r w:rsidR="00CC222F" w:rsidRPr="00CC222F">
        <w:rPr>
          <w:rFonts w:asciiTheme="minorHAnsi" w:hAnsiTheme="minorHAnsi"/>
          <w:sz w:val="22"/>
          <w:szCs w:val="22"/>
        </w:rPr>
        <w:t xml:space="preserve"> </w:t>
      </w:r>
      <w:r w:rsidR="00CC222F">
        <w:rPr>
          <w:rFonts w:asciiTheme="minorHAnsi" w:hAnsiTheme="minorHAnsi"/>
          <w:sz w:val="22"/>
          <w:szCs w:val="22"/>
        </w:rPr>
        <w:t>Gminie Miasta Gdańska przysługuje</w:t>
      </w:r>
      <w:r w:rsidR="00CC222F" w:rsidRPr="005576E9">
        <w:rPr>
          <w:rFonts w:asciiTheme="minorHAnsi" w:hAnsiTheme="minorHAnsi"/>
          <w:sz w:val="22"/>
          <w:szCs w:val="22"/>
        </w:rPr>
        <w:t xml:space="preserve"> </w:t>
      </w:r>
      <w:r w:rsidR="00CC222F">
        <w:rPr>
          <w:rFonts w:asciiTheme="minorHAnsi" w:hAnsiTheme="minorHAnsi"/>
          <w:sz w:val="22"/>
          <w:szCs w:val="22"/>
        </w:rPr>
        <w:t>prawo pierwokupu</w:t>
      </w:r>
      <w:r w:rsidR="00AD665D">
        <w:rPr>
          <w:rFonts w:asciiTheme="minorHAnsi" w:hAnsiTheme="minorHAnsi"/>
          <w:sz w:val="22"/>
          <w:szCs w:val="22"/>
        </w:rPr>
        <w:t xml:space="preserve"> sprzedawanych nieruchomości</w:t>
      </w:r>
      <w:r w:rsidR="007C41B6">
        <w:rPr>
          <w:rFonts w:asciiTheme="minorHAnsi" w:hAnsiTheme="minorHAnsi"/>
          <w:sz w:val="22"/>
          <w:szCs w:val="22"/>
        </w:rPr>
        <w:t>, po przetargu sporządzona zostanie z jego zwycięzc</w:t>
      </w:r>
      <w:r w:rsidR="00CC222F">
        <w:rPr>
          <w:rFonts w:asciiTheme="minorHAnsi" w:hAnsiTheme="minorHAnsi"/>
          <w:sz w:val="22"/>
          <w:szCs w:val="22"/>
        </w:rPr>
        <w:t>ą</w:t>
      </w:r>
      <w:r w:rsidR="007C41B6">
        <w:rPr>
          <w:rFonts w:asciiTheme="minorHAnsi" w:hAnsiTheme="minorHAnsi"/>
          <w:sz w:val="22"/>
          <w:szCs w:val="22"/>
        </w:rPr>
        <w:t xml:space="preserve"> </w:t>
      </w:r>
      <w:r w:rsidR="00AD665D">
        <w:rPr>
          <w:rFonts w:asciiTheme="minorHAnsi" w:hAnsiTheme="minorHAnsi"/>
          <w:sz w:val="22"/>
          <w:szCs w:val="22"/>
        </w:rPr>
        <w:t xml:space="preserve">notarialna </w:t>
      </w:r>
      <w:r w:rsidR="007C41B6">
        <w:rPr>
          <w:rFonts w:asciiTheme="minorHAnsi" w:hAnsiTheme="minorHAnsi"/>
          <w:sz w:val="22"/>
          <w:szCs w:val="22"/>
        </w:rPr>
        <w:t>umowa spr</w:t>
      </w:r>
      <w:r w:rsidR="00CC222F">
        <w:rPr>
          <w:rFonts w:asciiTheme="minorHAnsi" w:hAnsiTheme="minorHAnsi"/>
          <w:sz w:val="22"/>
          <w:szCs w:val="22"/>
        </w:rPr>
        <w:t xml:space="preserve">zedaży warunkowej nieruchomości, </w:t>
      </w:r>
      <w:r w:rsidR="00AD665D">
        <w:rPr>
          <w:rFonts w:asciiTheme="minorHAnsi" w:hAnsiTheme="minorHAnsi"/>
          <w:sz w:val="22"/>
          <w:szCs w:val="22"/>
        </w:rPr>
        <w:t>na podstawie której</w:t>
      </w:r>
      <w:r w:rsidR="007C41B6">
        <w:rPr>
          <w:rFonts w:asciiTheme="minorHAnsi" w:hAnsiTheme="minorHAnsi"/>
          <w:sz w:val="22"/>
          <w:szCs w:val="22"/>
        </w:rPr>
        <w:t xml:space="preserve"> Prezydent Miasta Gdańska</w:t>
      </w:r>
      <w:r w:rsidR="00AD665D">
        <w:rPr>
          <w:rFonts w:asciiTheme="minorHAnsi" w:hAnsiTheme="minorHAnsi"/>
          <w:sz w:val="22"/>
          <w:szCs w:val="22"/>
        </w:rPr>
        <w:t xml:space="preserve"> podejmie decyzję o skorzystaniu bądź nie, z prawa pierwokupu nieruchomości. </w:t>
      </w:r>
    </w:p>
    <w:p w:rsidR="005576E9" w:rsidRDefault="00CC222F" w:rsidP="00CC222F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ile Prezydent Miasta Gdańska nie wykona prawa pierwokupu, podpisan</w:t>
      </w:r>
      <w:r w:rsidR="00AD665D">
        <w:rPr>
          <w:rFonts w:asciiTheme="minorHAnsi" w:hAnsiTheme="minorHAnsi"/>
          <w:sz w:val="22"/>
          <w:szCs w:val="22"/>
        </w:rPr>
        <w:t>ie</w:t>
      </w:r>
      <w:r>
        <w:rPr>
          <w:rFonts w:asciiTheme="minorHAnsi" w:hAnsiTheme="minorHAnsi"/>
          <w:sz w:val="22"/>
          <w:szCs w:val="22"/>
        </w:rPr>
        <w:t xml:space="preserve"> umow</w:t>
      </w:r>
      <w:r w:rsidR="00AD665D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przeniesienia własności nieruchomości w formie </w:t>
      </w:r>
      <w:r w:rsidRPr="00986A98">
        <w:rPr>
          <w:rFonts w:asciiTheme="minorHAnsi" w:hAnsiTheme="minorHAnsi"/>
          <w:sz w:val="22"/>
          <w:szCs w:val="22"/>
        </w:rPr>
        <w:t>aktu notarialnego</w:t>
      </w:r>
      <w:r w:rsidR="00AD665D">
        <w:rPr>
          <w:rFonts w:asciiTheme="minorHAnsi" w:hAnsiTheme="minorHAnsi"/>
          <w:sz w:val="22"/>
          <w:szCs w:val="22"/>
        </w:rPr>
        <w:t xml:space="preserve">, nastąpi </w:t>
      </w:r>
      <w:r>
        <w:rPr>
          <w:rFonts w:asciiTheme="minorHAnsi" w:hAnsiTheme="minorHAnsi"/>
          <w:sz w:val="22"/>
          <w:szCs w:val="22"/>
        </w:rPr>
        <w:t xml:space="preserve"> </w:t>
      </w:r>
      <w:r w:rsidR="00AD665D" w:rsidRPr="00986A98">
        <w:rPr>
          <w:rFonts w:asciiTheme="minorHAnsi" w:hAnsiTheme="minorHAnsi"/>
          <w:sz w:val="22"/>
          <w:szCs w:val="22"/>
        </w:rPr>
        <w:t>w miejscu i terminie wyznaczon</w:t>
      </w:r>
      <w:r w:rsidR="00AD665D">
        <w:rPr>
          <w:rFonts w:asciiTheme="minorHAnsi" w:hAnsiTheme="minorHAnsi"/>
          <w:sz w:val="22"/>
          <w:szCs w:val="22"/>
        </w:rPr>
        <w:t xml:space="preserve">ym przez organizatora przetargu, przypadającym nie później niż dn. </w:t>
      </w:r>
      <w:r w:rsidR="00AD665D" w:rsidRPr="00527FE5">
        <w:rPr>
          <w:rFonts w:asciiTheme="minorHAnsi" w:hAnsiTheme="minorHAnsi"/>
          <w:b/>
          <w:sz w:val="22"/>
          <w:szCs w:val="22"/>
        </w:rPr>
        <w:t>30.11.</w:t>
      </w:r>
      <w:r w:rsidR="00AD665D">
        <w:rPr>
          <w:rFonts w:asciiTheme="minorHAnsi" w:hAnsiTheme="minorHAnsi"/>
          <w:b/>
          <w:sz w:val="22"/>
          <w:szCs w:val="22"/>
        </w:rPr>
        <w:t>2020</w:t>
      </w:r>
      <w:r w:rsidR="00AD665D" w:rsidRPr="006E2134">
        <w:rPr>
          <w:rFonts w:asciiTheme="minorHAnsi" w:hAnsiTheme="minorHAnsi"/>
          <w:b/>
          <w:sz w:val="22"/>
          <w:szCs w:val="22"/>
        </w:rPr>
        <w:t>r</w:t>
      </w:r>
      <w:r w:rsidR="00AD665D" w:rsidRPr="00986A98">
        <w:rPr>
          <w:rFonts w:asciiTheme="minorHAnsi" w:hAnsiTheme="minorHAnsi"/>
          <w:sz w:val="22"/>
          <w:szCs w:val="22"/>
        </w:rPr>
        <w:t>.</w:t>
      </w:r>
      <w:r w:rsidR="00AD665D">
        <w:rPr>
          <w:rFonts w:asciiTheme="minorHAnsi" w:hAnsiTheme="minorHAnsi"/>
          <w:sz w:val="22"/>
          <w:szCs w:val="22"/>
        </w:rPr>
        <w:t xml:space="preserve"> </w:t>
      </w:r>
    </w:p>
    <w:p w:rsidR="00A12A3F" w:rsidRPr="00986A98" w:rsidRDefault="00CC222F" w:rsidP="00CC222F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D665D">
        <w:rPr>
          <w:rFonts w:asciiTheme="minorHAnsi" w:hAnsiTheme="minorHAnsi"/>
          <w:sz w:val="22"/>
          <w:szCs w:val="22"/>
        </w:rPr>
        <w:t>J</w:t>
      </w:r>
      <w:r w:rsidR="00A12A3F" w:rsidRPr="00986A98">
        <w:rPr>
          <w:rFonts w:asciiTheme="minorHAnsi" w:hAnsiTheme="minorHAnsi"/>
          <w:sz w:val="22"/>
          <w:szCs w:val="22"/>
        </w:rPr>
        <w:t xml:space="preserve">eżeli uczestnik przetargu uchyli się od podpisania umowy sprzedaży w </w:t>
      </w:r>
      <w:r w:rsidR="00AD665D">
        <w:rPr>
          <w:rFonts w:asciiTheme="minorHAnsi" w:hAnsiTheme="minorHAnsi"/>
          <w:sz w:val="22"/>
          <w:szCs w:val="22"/>
        </w:rPr>
        <w:t xml:space="preserve">w/w </w:t>
      </w:r>
      <w:r w:rsidR="00A12A3F" w:rsidRPr="00986A98">
        <w:rPr>
          <w:rFonts w:asciiTheme="minorHAnsi" w:hAnsiTheme="minorHAnsi"/>
          <w:sz w:val="22"/>
          <w:szCs w:val="22"/>
        </w:rPr>
        <w:t>formie</w:t>
      </w:r>
      <w:r w:rsidR="00A12A3F">
        <w:rPr>
          <w:rFonts w:asciiTheme="minorHAnsi" w:hAnsiTheme="minorHAnsi"/>
          <w:sz w:val="22"/>
          <w:szCs w:val="22"/>
        </w:rPr>
        <w:t>,</w:t>
      </w:r>
      <w:r w:rsidR="00A12A3F" w:rsidRPr="00986A98">
        <w:rPr>
          <w:rFonts w:asciiTheme="minorHAnsi" w:hAnsiTheme="minorHAnsi"/>
          <w:sz w:val="22"/>
          <w:szCs w:val="22"/>
        </w:rPr>
        <w:t xml:space="preserve"> </w:t>
      </w:r>
      <w:r w:rsidR="00AD665D">
        <w:rPr>
          <w:rFonts w:asciiTheme="minorHAnsi" w:hAnsiTheme="minorHAnsi"/>
          <w:sz w:val="22"/>
          <w:szCs w:val="22"/>
        </w:rPr>
        <w:t>terminie i wskazanym miejscu, w</w:t>
      </w:r>
      <w:r w:rsidR="00AD665D" w:rsidRPr="00986A98">
        <w:rPr>
          <w:rFonts w:asciiTheme="minorHAnsi" w:hAnsiTheme="minorHAnsi"/>
          <w:sz w:val="22"/>
          <w:szCs w:val="22"/>
        </w:rPr>
        <w:t>adium ulegnie przepadkow</w:t>
      </w:r>
      <w:r w:rsidR="00AD665D">
        <w:rPr>
          <w:rFonts w:asciiTheme="minorHAnsi" w:hAnsiTheme="minorHAnsi"/>
          <w:sz w:val="22"/>
          <w:szCs w:val="22"/>
        </w:rPr>
        <w:t>i.</w:t>
      </w:r>
    </w:p>
    <w:p w:rsidR="00A12A3F" w:rsidRDefault="00166F20" w:rsidP="00F1442A">
      <w:pPr>
        <w:pStyle w:val="Tekstpodstawowy2"/>
        <w:ind w:left="426" w:hanging="426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8</w:t>
      </w:r>
      <w:r w:rsidR="00A12A3F">
        <w:rPr>
          <w:rFonts w:ascii="Calibri" w:hAnsi="Calibri"/>
          <w:b w:val="0"/>
          <w:bCs/>
          <w:sz w:val="22"/>
          <w:szCs w:val="22"/>
        </w:rPr>
        <w:t>.</w:t>
      </w:r>
      <w:r w:rsidR="00A12A3F">
        <w:rPr>
          <w:rFonts w:ascii="Calibri" w:hAnsi="Calibri"/>
          <w:sz w:val="22"/>
          <w:szCs w:val="22"/>
        </w:rPr>
        <w:t>    Warunki dodatkowe</w:t>
      </w:r>
      <w:r w:rsidR="00A12A3F">
        <w:rPr>
          <w:rFonts w:ascii="Calibri" w:hAnsi="Calibri"/>
          <w:b w:val="0"/>
          <w:bCs/>
          <w:sz w:val="22"/>
          <w:szCs w:val="22"/>
        </w:rPr>
        <w:t xml:space="preserve">: Uczestnicy przetargów winni posiadać dowód osobisty, osoby prawne wymaganą zgodę organów statutowych na nabycie nieruchomości. </w:t>
      </w:r>
    </w:p>
    <w:p w:rsidR="00A12A3F" w:rsidRDefault="00A12A3F" w:rsidP="00F1442A">
      <w:pPr>
        <w:pStyle w:val="Tekstpodstawowy2"/>
        <w:ind w:left="426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Dla usprawnienia procedowania osób przystępujących do przetargu, zalecane jest przedstawienie wpisu do ewidencji działalności gospodarczej lub odpisu z KRS oraz dowodu wpłaty wadium.</w:t>
      </w:r>
    </w:p>
    <w:p w:rsidR="00A12A3F" w:rsidRDefault="00A12A3F" w:rsidP="00F1442A">
      <w:pPr>
        <w:pStyle w:val="Tekstpodstawowy2"/>
        <w:ind w:left="426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Pozostałe informacje w Wydziale Strategii Rozwoju Miasta – pok. 67, I piętro UM Sopotu, tel. 058 52-13-797.</w:t>
      </w:r>
    </w:p>
    <w:p w:rsidR="00A12A3F" w:rsidRDefault="00A12A3F" w:rsidP="00A12A3F">
      <w:pPr>
        <w:rPr>
          <w:rFonts w:asciiTheme="minorHAnsi" w:hAnsiTheme="minorHAnsi"/>
          <w:sz w:val="22"/>
          <w:szCs w:val="22"/>
        </w:rPr>
      </w:pPr>
    </w:p>
    <w:p w:rsidR="00A12A3F" w:rsidRDefault="005120E6" w:rsidP="00A12A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A12A3F" w:rsidRDefault="00A12A3F" w:rsidP="00A12A3F">
      <w:pPr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A17533" w:rsidRPr="00FB5CBB" w:rsidRDefault="00FB5CBB" w:rsidP="00FB5CBB">
      <w:pPr>
        <w:ind w:left="5664" w:firstLine="708"/>
        <w:rPr>
          <w:rFonts w:asciiTheme="minorHAnsi" w:hAnsiTheme="minorHAnsi"/>
          <w:sz w:val="22"/>
          <w:szCs w:val="22"/>
        </w:rPr>
      </w:pPr>
      <w:r w:rsidRPr="00FB5CBB">
        <w:rPr>
          <w:rFonts w:asciiTheme="minorHAnsi" w:hAnsiTheme="minorHAnsi"/>
          <w:sz w:val="22"/>
          <w:szCs w:val="22"/>
        </w:rPr>
        <w:t>Naczelnik Wydziału</w:t>
      </w:r>
    </w:p>
    <w:p w:rsidR="00FB5CBB" w:rsidRPr="00FB5CBB" w:rsidRDefault="00FB5CBB" w:rsidP="00FB5CBB">
      <w:pPr>
        <w:ind w:left="5664" w:firstLine="708"/>
        <w:rPr>
          <w:rFonts w:asciiTheme="minorHAnsi" w:hAnsiTheme="minorHAnsi"/>
          <w:sz w:val="22"/>
          <w:szCs w:val="22"/>
        </w:rPr>
      </w:pPr>
    </w:p>
    <w:p w:rsidR="00FB5CBB" w:rsidRDefault="00FB5CBB" w:rsidP="00FB5CBB">
      <w:pPr>
        <w:ind w:left="5664" w:firstLine="708"/>
        <w:rPr>
          <w:rFonts w:asciiTheme="minorHAnsi" w:hAnsiTheme="minorHAnsi"/>
          <w:sz w:val="22"/>
          <w:szCs w:val="22"/>
        </w:rPr>
      </w:pPr>
      <w:r w:rsidRPr="00FB5CBB">
        <w:rPr>
          <w:rFonts w:asciiTheme="minorHAnsi" w:hAnsiTheme="minorHAnsi"/>
          <w:sz w:val="22"/>
          <w:szCs w:val="22"/>
        </w:rPr>
        <w:t>/-/ mgr Regina Kaszkur</w:t>
      </w:r>
    </w:p>
    <w:p w:rsidR="00FB5CBB" w:rsidRDefault="00FB5CBB" w:rsidP="00FB5CBB">
      <w:pPr>
        <w:ind w:left="5664" w:firstLine="708"/>
        <w:rPr>
          <w:rFonts w:asciiTheme="minorHAnsi" w:hAnsiTheme="minorHAnsi"/>
          <w:sz w:val="22"/>
          <w:szCs w:val="22"/>
        </w:rPr>
      </w:pPr>
    </w:p>
    <w:p w:rsidR="00FB5CBB" w:rsidRDefault="00FB5CBB" w:rsidP="00FB5CBB">
      <w:pPr>
        <w:ind w:left="5664" w:firstLine="708"/>
        <w:rPr>
          <w:rFonts w:asciiTheme="minorHAnsi" w:hAnsiTheme="minorHAnsi"/>
          <w:sz w:val="22"/>
          <w:szCs w:val="22"/>
        </w:rPr>
      </w:pPr>
    </w:p>
    <w:p w:rsidR="00FB5CBB" w:rsidRDefault="00FB5CBB" w:rsidP="00FB5CBB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up. </w:t>
      </w:r>
      <w:r>
        <w:rPr>
          <w:rFonts w:asciiTheme="minorHAnsi" w:hAnsiTheme="minorHAnsi" w:cstheme="minorHAnsi"/>
          <w:sz w:val="22"/>
          <w:szCs w:val="22"/>
        </w:rPr>
        <w:t xml:space="preserve">Prezydenta Miasta </w:t>
      </w:r>
    </w:p>
    <w:p w:rsidR="00FB5CBB" w:rsidRDefault="00FB5CBB" w:rsidP="00FB5CBB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          </w:t>
      </w:r>
    </w:p>
    <w:p w:rsidR="00FB5CBB" w:rsidRDefault="00FB5CBB" w:rsidP="00FB5CBB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/-/ Marcin K. Skwierawski</w:t>
      </w:r>
    </w:p>
    <w:p w:rsidR="00FB5CBB" w:rsidRDefault="00FB5CBB" w:rsidP="00FB5CBB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Wiceprezydent  Miasta  </w:t>
      </w:r>
    </w:p>
    <w:p w:rsidR="00FB5CBB" w:rsidRPr="00FB5CBB" w:rsidRDefault="00FB5CBB" w:rsidP="00FB5CBB">
      <w:pPr>
        <w:ind w:left="5664" w:firstLine="708"/>
        <w:rPr>
          <w:rFonts w:asciiTheme="minorHAnsi" w:hAnsiTheme="minorHAnsi"/>
          <w:sz w:val="22"/>
          <w:szCs w:val="22"/>
        </w:rPr>
      </w:pPr>
    </w:p>
    <w:sectPr w:rsidR="00FB5CBB" w:rsidRPr="00FB5CBB" w:rsidSect="00166F2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7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B94"/>
    <w:multiLevelType w:val="hybridMultilevel"/>
    <w:tmpl w:val="2B20B3B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3E0468BB"/>
    <w:multiLevelType w:val="hybridMultilevel"/>
    <w:tmpl w:val="11C049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3F"/>
    <w:rsid w:val="0003581E"/>
    <w:rsid w:val="00046FC6"/>
    <w:rsid w:val="000B23C3"/>
    <w:rsid w:val="00156575"/>
    <w:rsid w:val="00166F20"/>
    <w:rsid w:val="001A74EA"/>
    <w:rsid w:val="00274044"/>
    <w:rsid w:val="00352CC9"/>
    <w:rsid w:val="005120E6"/>
    <w:rsid w:val="00527FE5"/>
    <w:rsid w:val="005576E9"/>
    <w:rsid w:val="00576F6E"/>
    <w:rsid w:val="00591934"/>
    <w:rsid w:val="006E37EE"/>
    <w:rsid w:val="00710CB2"/>
    <w:rsid w:val="007B5DB0"/>
    <w:rsid w:val="007C41B6"/>
    <w:rsid w:val="007D1FCE"/>
    <w:rsid w:val="008122B6"/>
    <w:rsid w:val="008F7662"/>
    <w:rsid w:val="00983995"/>
    <w:rsid w:val="009A6EBC"/>
    <w:rsid w:val="00A12A3F"/>
    <w:rsid w:val="00A17533"/>
    <w:rsid w:val="00A92CD4"/>
    <w:rsid w:val="00AD665D"/>
    <w:rsid w:val="00B7418A"/>
    <w:rsid w:val="00C0241B"/>
    <w:rsid w:val="00C47E5B"/>
    <w:rsid w:val="00C51227"/>
    <w:rsid w:val="00CC222F"/>
    <w:rsid w:val="00D8640F"/>
    <w:rsid w:val="00DF006D"/>
    <w:rsid w:val="00E36B0A"/>
    <w:rsid w:val="00E63DAC"/>
    <w:rsid w:val="00EF49B1"/>
    <w:rsid w:val="00F07D28"/>
    <w:rsid w:val="00F1442A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12A3F"/>
    <w:rPr>
      <w:color w:val="0000FF"/>
      <w:u w:val="single"/>
    </w:rPr>
  </w:style>
  <w:style w:type="table" w:styleId="Tabela-Siatka">
    <w:name w:val="Table Grid"/>
    <w:basedOn w:val="Standardowy"/>
    <w:rsid w:val="00A1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12A3F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2A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ny12pt">
    <w:name w:val="Normalny + 12 pt"/>
    <w:basedOn w:val="Normalny"/>
    <w:rsid w:val="00A12A3F"/>
    <w:pPr>
      <w:ind w:left="360" w:hanging="360"/>
      <w:jc w:val="both"/>
    </w:pPr>
    <w:rPr>
      <w:sz w:val="24"/>
      <w:szCs w:val="22"/>
    </w:rPr>
  </w:style>
  <w:style w:type="paragraph" w:styleId="Akapitzlist">
    <w:name w:val="List Paragraph"/>
    <w:basedOn w:val="Normalny"/>
    <w:uiPriority w:val="34"/>
    <w:qFormat/>
    <w:rsid w:val="00C51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12A3F"/>
    <w:rPr>
      <w:color w:val="0000FF"/>
      <w:u w:val="single"/>
    </w:rPr>
  </w:style>
  <w:style w:type="table" w:styleId="Tabela-Siatka">
    <w:name w:val="Table Grid"/>
    <w:basedOn w:val="Standardowy"/>
    <w:rsid w:val="00A1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12A3F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2A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ny12pt">
    <w:name w:val="Normalny + 12 pt"/>
    <w:basedOn w:val="Normalny"/>
    <w:rsid w:val="00A12A3F"/>
    <w:pPr>
      <w:ind w:left="360" w:hanging="360"/>
      <w:jc w:val="both"/>
    </w:pPr>
    <w:rPr>
      <w:sz w:val="24"/>
      <w:szCs w:val="22"/>
    </w:rPr>
  </w:style>
  <w:style w:type="paragraph" w:styleId="Akapitzlist">
    <w:name w:val="List Paragraph"/>
    <w:basedOn w:val="Normalny"/>
    <w:uiPriority w:val="34"/>
    <w:qFormat/>
    <w:rsid w:val="00C5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0636-9421-4BBE-BD7D-F8411BD8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6775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Gawlik</dc:creator>
  <cp:lastModifiedBy>Katarzyna Rochewicz</cp:lastModifiedBy>
  <cp:revision>2</cp:revision>
  <cp:lastPrinted>2020-08-18T08:20:00Z</cp:lastPrinted>
  <dcterms:created xsi:type="dcterms:W3CDTF">2020-08-21T07:52:00Z</dcterms:created>
  <dcterms:modified xsi:type="dcterms:W3CDTF">2020-08-21T07:52:00Z</dcterms:modified>
</cp:coreProperties>
</file>