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42" w:rsidRDefault="00463415" w:rsidP="003B6442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Uchwała   Nr  XIV/246</w:t>
      </w:r>
      <w:r w:rsidR="003B6442">
        <w:rPr>
          <w:b/>
          <w:sz w:val="24"/>
          <w:szCs w:val="24"/>
        </w:rPr>
        <w:t>/2020</w:t>
      </w:r>
    </w:p>
    <w:p w:rsidR="003B6442" w:rsidRDefault="003B6442" w:rsidP="003B6442">
      <w:pPr>
        <w:ind w:left="1416"/>
        <w:rPr>
          <w:b/>
          <w:sz w:val="24"/>
          <w:szCs w:val="24"/>
        </w:rPr>
      </w:pPr>
      <w:r w:rsidRPr="00E416A5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           Rady Miasta Sopotu      </w:t>
      </w:r>
    </w:p>
    <w:p w:rsidR="00553C43" w:rsidRDefault="003B6442" w:rsidP="003B6442">
      <w:pPr>
        <w:ind w:left="14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463415">
        <w:rPr>
          <w:b/>
          <w:sz w:val="24"/>
          <w:szCs w:val="24"/>
        </w:rPr>
        <w:t xml:space="preserve">                z dnia 27 lutego</w:t>
      </w:r>
      <w:r>
        <w:rPr>
          <w:b/>
          <w:sz w:val="24"/>
          <w:szCs w:val="24"/>
        </w:rPr>
        <w:t xml:space="preserve"> 2020 roku         </w:t>
      </w:r>
      <w:r w:rsidRPr="00E416A5">
        <w:rPr>
          <w:b/>
          <w:sz w:val="24"/>
          <w:szCs w:val="24"/>
        </w:rPr>
        <w:t xml:space="preserve"> </w:t>
      </w:r>
    </w:p>
    <w:p w:rsidR="003B6442" w:rsidRPr="00E416A5" w:rsidRDefault="003B6442" w:rsidP="003B6442">
      <w:pPr>
        <w:ind w:left="1416"/>
        <w:rPr>
          <w:b/>
          <w:sz w:val="24"/>
          <w:szCs w:val="24"/>
        </w:rPr>
      </w:pPr>
      <w:r w:rsidRPr="00E416A5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</w:t>
      </w:r>
      <w:r w:rsidRPr="00E416A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:rsidR="003752DE" w:rsidRDefault="003752DE" w:rsidP="00DE31B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3752DE">
        <w:rPr>
          <w:rFonts w:eastAsia="Times New Roman" w:cstheme="minorHAnsi"/>
          <w:b/>
          <w:bCs/>
          <w:lang w:eastAsia="pl-PL"/>
        </w:rPr>
        <w:t xml:space="preserve">w sprawie </w:t>
      </w:r>
      <w:r w:rsidRPr="00552A29">
        <w:rPr>
          <w:rFonts w:eastAsia="Times New Roman" w:cstheme="minorHAnsi"/>
          <w:b/>
          <w:bCs/>
          <w:lang w:eastAsia="pl-PL"/>
        </w:rPr>
        <w:t>określenia</w:t>
      </w:r>
      <w:r w:rsidRPr="003752DE">
        <w:rPr>
          <w:rFonts w:eastAsia="Times New Roman" w:cstheme="minorHAnsi"/>
          <w:b/>
          <w:bCs/>
          <w:lang w:eastAsia="pl-PL"/>
        </w:rPr>
        <w:t xml:space="preserve"> formy, </w:t>
      </w:r>
      <w:r w:rsidRPr="00552A29">
        <w:rPr>
          <w:rFonts w:eastAsia="Times New Roman" w:cstheme="minorHAnsi"/>
          <w:b/>
          <w:bCs/>
          <w:lang w:eastAsia="pl-PL"/>
        </w:rPr>
        <w:t>wysokości</w:t>
      </w:r>
      <w:r w:rsidRPr="003752DE">
        <w:rPr>
          <w:rFonts w:eastAsia="Times New Roman" w:cstheme="minorHAnsi"/>
          <w:b/>
          <w:bCs/>
          <w:lang w:eastAsia="pl-PL"/>
        </w:rPr>
        <w:t xml:space="preserve"> i trybu prz</w:t>
      </w:r>
      <w:r w:rsidR="00552A29">
        <w:rPr>
          <w:rFonts w:eastAsia="Times New Roman" w:cstheme="minorHAnsi"/>
          <w:b/>
          <w:bCs/>
          <w:lang w:eastAsia="pl-PL"/>
        </w:rPr>
        <w:t>yznawania pomocy dla repatriantów zaproszonych</w:t>
      </w:r>
      <w:r w:rsidRPr="003752DE">
        <w:rPr>
          <w:rFonts w:eastAsia="Times New Roman" w:cstheme="minorHAnsi"/>
          <w:b/>
          <w:bCs/>
          <w:lang w:eastAsia="pl-PL"/>
        </w:rPr>
        <w:t xml:space="preserve"> przez </w:t>
      </w:r>
      <w:r w:rsidRPr="00552A29">
        <w:rPr>
          <w:rFonts w:eastAsia="Times New Roman" w:cstheme="minorHAnsi"/>
          <w:b/>
          <w:bCs/>
          <w:lang w:eastAsia="pl-PL"/>
        </w:rPr>
        <w:t>Gminę</w:t>
      </w:r>
      <w:r w:rsidRPr="003752DE">
        <w:rPr>
          <w:rFonts w:eastAsia="Times New Roman" w:cstheme="minorHAnsi"/>
          <w:b/>
          <w:bCs/>
          <w:lang w:eastAsia="pl-PL"/>
        </w:rPr>
        <w:t xml:space="preserve"> </w:t>
      </w:r>
      <w:r w:rsidRPr="00552A29">
        <w:rPr>
          <w:rFonts w:eastAsia="Times New Roman" w:cstheme="minorHAnsi"/>
          <w:b/>
          <w:bCs/>
          <w:lang w:eastAsia="pl-PL"/>
        </w:rPr>
        <w:t>Miasta Sopotu</w:t>
      </w:r>
      <w:r w:rsidRPr="003752DE">
        <w:rPr>
          <w:rFonts w:eastAsia="Times New Roman" w:cstheme="minorHAnsi"/>
          <w:b/>
          <w:bCs/>
          <w:lang w:eastAsia="pl-PL"/>
        </w:rPr>
        <w:t xml:space="preserve"> do osiedlenia </w:t>
      </w:r>
      <w:r w:rsidRPr="00552A29">
        <w:rPr>
          <w:rFonts w:eastAsia="Times New Roman" w:cstheme="minorHAnsi"/>
          <w:b/>
          <w:bCs/>
          <w:lang w:eastAsia="pl-PL"/>
        </w:rPr>
        <w:t>się</w:t>
      </w:r>
      <w:r w:rsidRPr="003752DE">
        <w:rPr>
          <w:rFonts w:eastAsia="Times New Roman" w:cstheme="minorHAnsi"/>
          <w:b/>
          <w:bCs/>
          <w:lang w:eastAsia="pl-PL"/>
        </w:rPr>
        <w:t xml:space="preserve"> na terenie miasta </w:t>
      </w:r>
      <w:r w:rsidRPr="00552A29">
        <w:rPr>
          <w:rFonts w:eastAsia="Times New Roman" w:cstheme="minorHAnsi"/>
          <w:b/>
          <w:bCs/>
          <w:lang w:eastAsia="pl-PL"/>
        </w:rPr>
        <w:t>Sopotu</w:t>
      </w:r>
      <w:r w:rsidRPr="003752DE">
        <w:rPr>
          <w:rFonts w:eastAsia="Times New Roman" w:cstheme="minorHAnsi"/>
          <w:b/>
          <w:bCs/>
          <w:lang w:eastAsia="pl-PL"/>
        </w:rPr>
        <w:t>.</w:t>
      </w:r>
    </w:p>
    <w:p w:rsidR="00553C43" w:rsidRPr="003752DE" w:rsidRDefault="00553C43" w:rsidP="00DE31B6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:rsidR="00EF1930" w:rsidRDefault="003B6442" w:rsidP="00EF1930">
      <w:pPr>
        <w:jc w:val="both"/>
      </w:pPr>
      <w:r w:rsidRPr="0049286C">
        <w:t>Na podstawie art.</w:t>
      </w:r>
      <w:r w:rsidR="00DE31B6">
        <w:t xml:space="preserve"> </w:t>
      </w:r>
      <w:r w:rsidRPr="0049286C">
        <w:t>18 ust.</w:t>
      </w:r>
      <w:r w:rsidR="00DE31B6">
        <w:t xml:space="preserve"> </w:t>
      </w:r>
      <w:r w:rsidRPr="0049286C">
        <w:t xml:space="preserve">2 pkt 15 </w:t>
      </w:r>
      <w:r w:rsidR="00DE31B6">
        <w:t xml:space="preserve">i art. 40 ust. 1 </w:t>
      </w:r>
      <w:r w:rsidRPr="0049286C">
        <w:t>ustawy z dnia 8 marca 1990 roku o samorządzie gminnym (tekst jednolity</w:t>
      </w:r>
      <w:r>
        <w:t xml:space="preserve"> z dnia 15 marca 2019</w:t>
      </w:r>
      <w:r w:rsidRPr="0049286C">
        <w:t>r. (Dz.U. z</w:t>
      </w:r>
      <w:r>
        <w:t xml:space="preserve"> 2019 r. poz. 506, zmieniony Dz. U. z 2019r.poz. 1309, poz. 1696, poz. 1815 i poz. 1571</w:t>
      </w:r>
      <w:r w:rsidRPr="0049286C">
        <w:t>)</w:t>
      </w:r>
      <w:r w:rsidRPr="0049286C" w:rsidDel="00B34086">
        <w:t xml:space="preserve"> </w:t>
      </w:r>
      <w:r>
        <w:t>w związku z</w:t>
      </w:r>
      <w:r w:rsidRPr="0049286C">
        <w:t xml:space="preserve"> art. 2</w:t>
      </w:r>
      <w:r>
        <w:t>0</w:t>
      </w:r>
      <w:r w:rsidRPr="0049286C">
        <w:t xml:space="preserve"> ustawy z dnia 9 listopada 2000r. o repatriacji (tekst jednolity </w:t>
      </w:r>
      <w:r>
        <w:t>z dnia 5 lipca 2019</w:t>
      </w:r>
      <w:r w:rsidRPr="0049286C">
        <w:t xml:space="preserve">r. </w:t>
      </w:r>
      <w:r>
        <w:t>(Dz.U. z 2019 r. poz. 1472</w:t>
      </w:r>
      <w:r w:rsidRPr="0049286C">
        <w:t>)</w:t>
      </w:r>
      <w:r>
        <w:t>.</w:t>
      </w:r>
    </w:p>
    <w:p w:rsidR="00EF1930" w:rsidRDefault="003B6442" w:rsidP="00553C43">
      <w:pPr>
        <w:jc w:val="center"/>
      </w:pPr>
      <w:r>
        <w:t>Rada Miasta Sopotu uchwala, co następuje:</w:t>
      </w:r>
    </w:p>
    <w:p w:rsidR="00317048" w:rsidRPr="00DE31B6" w:rsidRDefault="003752DE" w:rsidP="00553C43">
      <w:pPr>
        <w:jc w:val="center"/>
        <w:rPr>
          <w:rFonts w:cstheme="minorHAnsi"/>
        </w:rPr>
      </w:pPr>
      <w:r w:rsidRPr="00DE31B6">
        <w:rPr>
          <w:rFonts w:cstheme="minorHAnsi"/>
        </w:rPr>
        <w:t>§ 1</w:t>
      </w:r>
      <w:r w:rsidR="00317048" w:rsidRPr="00DE31B6">
        <w:rPr>
          <w:rFonts w:cstheme="minorHAnsi"/>
        </w:rPr>
        <w:t>.</w:t>
      </w:r>
    </w:p>
    <w:p w:rsidR="00A524FB" w:rsidRDefault="003752DE" w:rsidP="001B098D">
      <w:pPr>
        <w:pStyle w:val="Akapitzlist"/>
        <w:numPr>
          <w:ilvl w:val="0"/>
          <w:numId w:val="3"/>
        </w:numPr>
        <w:jc w:val="both"/>
      </w:pPr>
      <w:r w:rsidRPr="00A524FB">
        <w:t>R</w:t>
      </w:r>
      <w:r w:rsidR="00DE31B6">
        <w:t>epatrianto</w:t>
      </w:r>
      <w:r w:rsidR="001B098D">
        <w:t>m</w:t>
      </w:r>
      <w:r w:rsidR="00DE31B6">
        <w:t xml:space="preserve"> </w:t>
      </w:r>
      <w:r w:rsidR="00552A29">
        <w:t xml:space="preserve"> zaproszon</w:t>
      </w:r>
      <w:r w:rsidR="001B098D">
        <w:t>ym</w:t>
      </w:r>
      <w:r w:rsidRPr="00A524FB">
        <w:t xml:space="preserve"> przez Gminę Miasta Sopotu do osiedlenia się na terenie miasta Sopotu udziela się pomocy polegającej na: </w:t>
      </w:r>
    </w:p>
    <w:p w:rsidR="00A524FB" w:rsidRDefault="003752DE" w:rsidP="00A524FB">
      <w:pPr>
        <w:pStyle w:val="Akapitzlist"/>
        <w:numPr>
          <w:ilvl w:val="1"/>
          <w:numId w:val="3"/>
        </w:numPr>
        <w:jc w:val="both"/>
      </w:pPr>
      <w:r w:rsidRPr="00A524FB">
        <w:t xml:space="preserve">zakupie niezbędnego wyposażenia udostępnionego lokalu mieszkalnego, </w:t>
      </w:r>
    </w:p>
    <w:p w:rsidR="00A524FB" w:rsidRDefault="003752DE" w:rsidP="00A524FB">
      <w:pPr>
        <w:pStyle w:val="Akapitzlist"/>
        <w:numPr>
          <w:ilvl w:val="1"/>
          <w:numId w:val="3"/>
        </w:numPr>
        <w:jc w:val="both"/>
      </w:pPr>
      <w:r w:rsidRPr="00A524FB">
        <w:t>pokryciu kosztów tłumaczenia dokumentacji niezbędnej do uzyskania polskich dokumentów, uprawnień rentowych lub emerytalnych oraz innych dokumentów niezbędnych dla adaptacji w Polsce</w:t>
      </w:r>
      <w:r w:rsidR="00DE31B6">
        <w:t>,</w:t>
      </w:r>
    </w:p>
    <w:p w:rsidR="00A524FB" w:rsidRDefault="003752DE" w:rsidP="00A524FB">
      <w:pPr>
        <w:pStyle w:val="Akapitzlist"/>
        <w:numPr>
          <w:ilvl w:val="1"/>
          <w:numId w:val="3"/>
        </w:numPr>
        <w:jc w:val="both"/>
      </w:pPr>
      <w:r w:rsidRPr="00A524FB">
        <w:t>pokryciu opłat związanych z wydaniem polskich dokumentów,</w:t>
      </w:r>
    </w:p>
    <w:p w:rsidR="00553C43" w:rsidRDefault="003752DE" w:rsidP="001B098D">
      <w:pPr>
        <w:pStyle w:val="Akapitzlist"/>
        <w:numPr>
          <w:ilvl w:val="1"/>
          <w:numId w:val="3"/>
        </w:numPr>
        <w:jc w:val="both"/>
      </w:pPr>
      <w:r w:rsidRPr="00A524FB">
        <w:t>wsparciu w załatwianiu spraw urzędowych i administracyjnych związanych                              z osiedleniem się na terenie miasta Sopotu, w tym potwierdzenia obywatelstwa, rejestracji w urzędzie pracy, uzyskaniem renty lub emerytury</w:t>
      </w:r>
      <w:r w:rsidR="001B098D">
        <w:t>.</w:t>
      </w:r>
    </w:p>
    <w:p w:rsidR="003752DE" w:rsidRPr="00A524FB" w:rsidRDefault="003752DE" w:rsidP="00553C43">
      <w:pPr>
        <w:jc w:val="center"/>
      </w:pPr>
      <w:r w:rsidRPr="00A524FB">
        <w:t>§ 2.</w:t>
      </w:r>
    </w:p>
    <w:p w:rsidR="00553C43" w:rsidRDefault="00552A29" w:rsidP="001B098D">
      <w:pPr>
        <w:pStyle w:val="Akapitzlist"/>
        <w:numPr>
          <w:ilvl w:val="0"/>
          <w:numId w:val="6"/>
        </w:numPr>
        <w:jc w:val="both"/>
      </w:pPr>
      <w:r w:rsidRPr="00A524FB">
        <w:t>R</w:t>
      </w:r>
      <w:r w:rsidR="00DE31B6">
        <w:t>epatrianto</w:t>
      </w:r>
      <w:r w:rsidR="001B098D">
        <w:t>m</w:t>
      </w:r>
      <w:r w:rsidR="00DE31B6">
        <w:t xml:space="preserve"> </w:t>
      </w:r>
      <w:r>
        <w:t xml:space="preserve"> zaproszon</w:t>
      </w:r>
      <w:r w:rsidR="001B098D">
        <w:t>ym</w:t>
      </w:r>
      <w:r w:rsidR="00DE31B6">
        <w:t xml:space="preserve"> </w:t>
      </w:r>
      <w:r w:rsidR="003752DE" w:rsidRPr="00A524FB">
        <w:t xml:space="preserve"> przez Gminę Miasta Sopotu do osiedlenia się na terenie miasta Sopotu  może być udzielona inna pomoc niż określona w § 1, jeżeli jej udzielenie wynika</w:t>
      </w:r>
      <w:r w:rsidR="00A524FB">
        <w:t xml:space="preserve"> </w:t>
      </w:r>
      <w:r w:rsidR="003752DE" w:rsidRPr="00A524FB">
        <w:t>z uzasadnionych potrzeb życiowych</w:t>
      </w:r>
      <w:r>
        <w:t xml:space="preserve"> repatriant</w:t>
      </w:r>
      <w:r w:rsidR="00553C43">
        <w:t>a</w:t>
      </w:r>
      <w:r w:rsidR="003752DE" w:rsidRPr="00A524FB">
        <w:t>.</w:t>
      </w:r>
    </w:p>
    <w:p w:rsidR="001B098D" w:rsidRDefault="001B098D" w:rsidP="001B098D">
      <w:pPr>
        <w:pStyle w:val="Akapitzlist"/>
        <w:numPr>
          <w:ilvl w:val="0"/>
          <w:numId w:val="6"/>
        </w:numPr>
        <w:jc w:val="both"/>
      </w:pPr>
      <w:r>
        <w:t>Pomoc o jakiej mowa powyżej, w ust. 1, może być udzielona na:</w:t>
      </w:r>
    </w:p>
    <w:p w:rsidR="001B098D" w:rsidRDefault="001B098D" w:rsidP="001B098D">
      <w:pPr>
        <w:pStyle w:val="Akapitzlist"/>
        <w:numPr>
          <w:ilvl w:val="1"/>
          <w:numId w:val="6"/>
        </w:numPr>
        <w:jc w:val="both"/>
      </w:pPr>
      <w:r w:rsidRPr="00A524FB">
        <w:t>pokrycie opłat czynszowych za używanie udostępnionego lokalu mieszkalnego,</w:t>
      </w:r>
    </w:p>
    <w:p w:rsidR="001B098D" w:rsidRDefault="001B098D" w:rsidP="001B098D">
      <w:pPr>
        <w:pStyle w:val="Akapitzlist"/>
        <w:numPr>
          <w:ilvl w:val="1"/>
          <w:numId w:val="6"/>
        </w:numPr>
        <w:jc w:val="both"/>
      </w:pPr>
      <w:r w:rsidRPr="00A524FB">
        <w:t xml:space="preserve">pokrycie opłat związanych z uczęszczaniem dzieci do publicznych żłobków i </w:t>
      </w:r>
      <w:r>
        <w:t>przedszkoli,</w:t>
      </w:r>
    </w:p>
    <w:p w:rsidR="001B098D" w:rsidRPr="00155C0A" w:rsidRDefault="001B098D" w:rsidP="001B098D">
      <w:pPr>
        <w:pStyle w:val="Akapitzlist"/>
        <w:numPr>
          <w:ilvl w:val="1"/>
          <w:numId w:val="6"/>
        </w:numPr>
        <w:jc w:val="both"/>
      </w:pPr>
      <w:r w:rsidRPr="00155C0A">
        <w:t xml:space="preserve">pokrycie kosztów bieżącego utrzymania w wysokości 900 złotych miesięcznie na </w:t>
      </w:r>
      <w:r>
        <w:t>gospodarstwo domowe</w:t>
      </w:r>
      <w:r w:rsidRPr="00155C0A">
        <w:t xml:space="preserve">, przez okres pierwszych 6 miesięcy, licząc od dnia przekroczenia </w:t>
      </w:r>
      <w:r>
        <w:t xml:space="preserve">przez repatriantów </w:t>
      </w:r>
      <w:r w:rsidRPr="00155C0A">
        <w:t>granicy Rzeczypospolitej Polskiej w ramach repatriacji i osiedlenia w Sopocie.</w:t>
      </w:r>
    </w:p>
    <w:p w:rsidR="001B098D" w:rsidRDefault="001B098D" w:rsidP="001B098D">
      <w:pPr>
        <w:pStyle w:val="Akapitzlist"/>
        <w:ind w:left="1440"/>
        <w:jc w:val="both"/>
      </w:pPr>
    </w:p>
    <w:p w:rsidR="00553C43" w:rsidRDefault="00553C43" w:rsidP="007A09AF">
      <w:pPr>
        <w:jc w:val="both"/>
      </w:pPr>
    </w:p>
    <w:p w:rsidR="007A09AF" w:rsidRDefault="007A09AF" w:rsidP="007A09AF">
      <w:pPr>
        <w:jc w:val="both"/>
      </w:pPr>
    </w:p>
    <w:p w:rsidR="00036519" w:rsidRPr="00A524FB" w:rsidRDefault="00036519" w:rsidP="00553C43">
      <w:pPr>
        <w:jc w:val="center"/>
      </w:pPr>
      <w:r>
        <w:lastRenderedPageBreak/>
        <w:t>§ 3.</w:t>
      </w:r>
    </w:p>
    <w:p w:rsidR="00552A29" w:rsidRPr="00036519" w:rsidRDefault="00552A29" w:rsidP="00552A29">
      <w:pPr>
        <w:pStyle w:val="Akapitzlist"/>
        <w:numPr>
          <w:ilvl w:val="0"/>
          <w:numId w:val="5"/>
        </w:numPr>
        <w:ind w:left="709"/>
        <w:jc w:val="both"/>
        <w:rPr>
          <w:rFonts w:eastAsia="Times New Roman" w:cstheme="minorHAnsi"/>
          <w:szCs w:val="24"/>
          <w:lang w:eastAsia="pl-PL"/>
        </w:rPr>
      </w:pPr>
      <w:r w:rsidRPr="00036519">
        <w:rPr>
          <w:rFonts w:eastAsia="Times New Roman" w:cstheme="minorHAnsi"/>
          <w:szCs w:val="24"/>
          <w:lang w:eastAsia="pl-PL"/>
        </w:rPr>
        <w:t xml:space="preserve">Koszty, o których mowa w § </w:t>
      </w:r>
      <w:r w:rsidR="00553C43">
        <w:rPr>
          <w:rFonts w:eastAsia="Times New Roman" w:cstheme="minorHAnsi"/>
          <w:szCs w:val="24"/>
          <w:lang w:eastAsia="pl-PL"/>
        </w:rPr>
        <w:t>1</w:t>
      </w:r>
      <w:r w:rsidRPr="00036519">
        <w:rPr>
          <w:rFonts w:eastAsia="Times New Roman" w:cstheme="minorHAnsi"/>
          <w:szCs w:val="24"/>
          <w:lang w:eastAsia="pl-PL"/>
        </w:rPr>
        <w:t xml:space="preserve"> ust. </w:t>
      </w:r>
      <w:r w:rsidR="001B098D">
        <w:rPr>
          <w:rFonts w:eastAsia="Times New Roman" w:cstheme="minorHAnsi"/>
          <w:szCs w:val="24"/>
          <w:lang w:eastAsia="pl-PL"/>
        </w:rPr>
        <w:t>1 pkt od a) do d</w:t>
      </w:r>
      <w:r w:rsidR="00553C43">
        <w:rPr>
          <w:rFonts w:eastAsia="Times New Roman" w:cstheme="minorHAnsi"/>
          <w:szCs w:val="24"/>
          <w:lang w:eastAsia="pl-PL"/>
        </w:rPr>
        <w:t xml:space="preserve">) </w:t>
      </w:r>
      <w:r w:rsidR="001B098D">
        <w:rPr>
          <w:rFonts w:eastAsia="Times New Roman" w:cstheme="minorHAnsi"/>
          <w:szCs w:val="24"/>
          <w:lang w:eastAsia="pl-PL"/>
        </w:rPr>
        <w:t xml:space="preserve"> oraz w </w:t>
      </w:r>
      <w:r w:rsidR="001B098D" w:rsidRPr="00036519">
        <w:rPr>
          <w:rFonts w:eastAsia="Times New Roman" w:cstheme="minorHAnsi"/>
          <w:szCs w:val="24"/>
          <w:lang w:eastAsia="pl-PL"/>
        </w:rPr>
        <w:t xml:space="preserve">§ </w:t>
      </w:r>
      <w:r w:rsidR="001B098D">
        <w:rPr>
          <w:rFonts w:eastAsia="Times New Roman" w:cstheme="minorHAnsi"/>
          <w:szCs w:val="24"/>
          <w:lang w:eastAsia="pl-PL"/>
        </w:rPr>
        <w:t xml:space="preserve">2 ust. 2 pkt. a) i b), </w:t>
      </w:r>
      <w:r w:rsidRPr="00036519">
        <w:rPr>
          <w:rFonts w:eastAsia="Times New Roman" w:cstheme="minorHAnsi"/>
          <w:szCs w:val="24"/>
          <w:lang w:eastAsia="pl-PL"/>
        </w:rPr>
        <w:t xml:space="preserve">pokrywane są przez Gminę Miasta Sopotu w wysokości tych opłat. </w:t>
      </w:r>
    </w:p>
    <w:p w:rsidR="00552A29" w:rsidRPr="007A09AF" w:rsidRDefault="00A524FB" w:rsidP="00552A29">
      <w:pPr>
        <w:pStyle w:val="Akapitzlist"/>
        <w:numPr>
          <w:ilvl w:val="0"/>
          <w:numId w:val="5"/>
        </w:numPr>
        <w:ind w:left="709"/>
        <w:jc w:val="both"/>
        <w:rPr>
          <w:rFonts w:eastAsia="Times New Roman" w:cstheme="minorHAnsi"/>
          <w:szCs w:val="24"/>
          <w:lang w:eastAsia="pl-PL"/>
        </w:rPr>
      </w:pPr>
      <w:r w:rsidRPr="00A524FB">
        <w:t xml:space="preserve">Pomoc określona w § </w:t>
      </w:r>
      <w:r w:rsidR="001B098D">
        <w:t>2</w:t>
      </w:r>
      <w:r w:rsidR="00552A29">
        <w:t xml:space="preserve"> ust. </w:t>
      </w:r>
      <w:r w:rsidR="001B098D">
        <w:t>2 pkt c</w:t>
      </w:r>
      <w:r w:rsidR="007A09AF">
        <w:t>)</w:t>
      </w:r>
      <w:r w:rsidR="00552A29" w:rsidRPr="00036519">
        <w:rPr>
          <w:rFonts w:eastAsia="Times New Roman" w:cstheme="minorHAnsi"/>
          <w:szCs w:val="24"/>
          <w:lang w:eastAsia="pl-PL"/>
        </w:rPr>
        <w:t xml:space="preserve"> jest </w:t>
      </w:r>
      <w:r w:rsidR="00552A29">
        <w:rPr>
          <w:rFonts w:eastAsia="Times New Roman" w:cstheme="minorHAnsi"/>
          <w:szCs w:val="24"/>
          <w:lang w:eastAsia="pl-PL"/>
        </w:rPr>
        <w:t xml:space="preserve">niepodlegającym rozliczeniu </w:t>
      </w:r>
      <w:r w:rsidR="00552A29" w:rsidRPr="00036519">
        <w:rPr>
          <w:rFonts w:eastAsia="Times New Roman" w:cstheme="minorHAnsi"/>
          <w:szCs w:val="24"/>
          <w:lang w:eastAsia="pl-PL"/>
        </w:rPr>
        <w:t xml:space="preserve">świadczeniem </w:t>
      </w:r>
      <w:proofErr w:type="spellStart"/>
      <w:r w:rsidR="00552A29" w:rsidRPr="00036519">
        <w:rPr>
          <w:rFonts w:eastAsia="Times New Roman" w:cstheme="minorHAnsi"/>
          <w:szCs w:val="24"/>
          <w:lang w:eastAsia="pl-PL"/>
        </w:rPr>
        <w:t>pieniężnym</w:t>
      </w:r>
      <w:proofErr w:type="spellEnd"/>
      <w:r w:rsidR="00552A29" w:rsidRPr="00036519">
        <w:rPr>
          <w:rFonts w:eastAsia="Times New Roman" w:cstheme="minorHAnsi"/>
          <w:szCs w:val="24"/>
          <w:lang w:eastAsia="pl-PL"/>
        </w:rPr>
        <w:t>,</w:t>
      </w:r>
      <w:r w:rsidR="007A09AF">
        <w:rPr>
          <w:rFonts w:eastAsia="Times New Roman" w:cstheme="minorHAnsi"/>
          <w:szCs w:val="24"/>
          <w:lang w:eastAsia="pl-PL"/>
        </w:rPr>
        <w:t xml:space="preserve"> wypłacanym comiesięcznie,</w:t>
      </w:r>
      <w:r w:rsidR="00552A29" w:rsidRPr="00036519">
        <w:rPr>
          <w:rFonts w:eastAsia="Times New Roman" w:cstheme="minorHAnsi"/>
          <w:szCs w:val="24"/>
          <w:lang w:eastAsia="pl-PL"/>
        </w:rPr>
        <w:t xml:space="preserve"> </w:t>
      </w:r>
      <w:r w:rsidR="00552A29">
        <w:t>finansowanym ze środków Gminy Miasta Sopotu.</w:t>
      </w:r>
    </w:p>
    <w:p w:rsidR="007A09AF" w:rsidRPr="007A09AF" w:rsidRDefault="007A09AF" w:rsidP="00552A29">
      <w:pPr>
        <w:pStyle w:val="Akapitzlist"/>
        <w:numPr>
          <w:ilvl w:val="0"/>
          <w:numId w:val="5"/>
        </w:numPr>
        <w:ind w:left="709"/>
        <w:jc w:val="both"/>
        <w:rPr>
          <w:rFonts w:eastAsia="Times New Roman" w:cstheme="minorHAnsi"/>
          <w:szCs w:val="24"/>
          <w:lang w:eastAsia="pl-PL"/>
        </w:rPr>
      </w:pPr>
      <w:r>
        <w:t xml:space="preserve">Pomocy określonej w </w:t>
      </w:r>
      <w:r w:rsidRPr="00DE31B6">
        <w:rPr>
          <w:rFonts w:cstheme="minorHAnsi"/>
        </w:rPr>
        <w:t>§ 1</w:t>
      </w:r>
      <w:r>
        <w:rPr>
          <w:rFonts w:cstheme="minorHAnsi"/>
        </w:rPr>
        <w:t xml:space="preserve"> </w:t>
      </w:r>
      <w:r w:rsidR="001B098D">
        <w:rPr>
          <w:rFonts w:cstheme="minorHAnsi"/>
        </w:rPr>
        <w:t xml:space="preserve">i w § 2  </w:t>
      </w:r>
      <w:r>
        <w:rPr>
          <w:rFonts w:cstheme="minorHAnsi"/>
        </w:rPr>
        <w:t xml:space="preserve">udziela się przez okres </w:t>
      </w:r>
      <w:r w:rsidR="00155C0A">
        <w:rPr>
          <w:rFonts w:cstheme="minorHAnsi"/>
        </w:rPr>
        <w:t xml:space="preserve">nie dłuższy </w:t>
      </w:r>
      <w:r w:rsidR="001B098D">
        <w:rPr>
          <w:rFonts w:cstheme="minorHAnsi"/>
        </w:rPr>
        <w:t xml:space="preserve">niż </w:t>
      </w:r>
      <w:r w:rsidR="00FF6959">
        <w:rPr>
          <w:rFonts w:cstheme="minorHAnsi"/>
        </w:rPr>
        <w:t>sześć miesięcy</w:t>
      </w:r>
      <w:r>
        <w:rPr>
          <w:rFonts w:cstheme="minorHAnsi"/>
        </w:rPr>
        <w:t xml:space="preserve"> licząc od dnia przekroczenia przez repatrianta granicy Rzeczpospolitej Polskiej w ramach repatriacji.</w:t>
      </w:r>
      <w:r w:rsidR="00044BED">
        <w:rPr>
          <w:rFonts w:cstheme="minorHAnsi"/>
        </w:rPr>
        <w:t xml:space="preserve"> </w:t>
      </w:r>
    </w:p>
    <w:p w:rsidR="007A09AF" w:rsidRPr="00CA37F3" w:rsidRDefault="007A09AF" w:rsidP="00552A29">
      <w:pPr>
        <w:pStyle w:val="Akapitzlist"/>
        <w:numPr>
          <w:ilvl w:val="0"/>
          <w:numId w:val="5"/>
        </w:numPr>
        <w:ind w:left="709"/>
        <w:jc w:val="both"/>
        <w:rPr>
          <w:rFonts w:eastAsia="Times New Roman" w:cstheme="minorHAnsi"/>
          <w:szCs w:val="24"/>
          <w:lang w:eastAsia="pl-PL"/>
        </w:rPr>
      </w:pPr>
      <w:r w:rsidRPr="00CA37F3">
        <w:rPr>
          <w:rFonts w:cstheme="minorHAnsi"/>
        </w:rPr>
        <w:t xml:space="preserve">Pomocy określonej w </w:t>
      </w:r>
      <w:r w:rsidRPr="00CA37F3">
        <w:t>§ 2, udziela się</w:t>
      </w:r>
      <w:r w:rsidR="00CA37F3" w:rsidRPr="00CA37F3">
        <w:t xml:space="preserve"> na pisemny wniosek repatrianta</w:t>
      </w:r>
      <w:r w:rsidR="00CA37F3">
        <w:t>.</w:t>
      </w:r>
    </w:p>
    <w:p w:rsidR="00552A29" w:rsidRDefault="00552A29" w:rsidP="007A09AF">
      <w:pPr>
        <w:jc w:val="center"/>
      </w:pPr>
      <w:r w:rsidRPr="00CA37F3">
        <w:t>§ 4.</w:t>
      </w:r>
    </w:p>
    <w:p w:rsidR="00D8261A" w:rsidRDefault="00D8261A" w:rsidP="00051C5C">
      <w:pPr>
        <w:jc w:val="both"/>
      </w:pPr>
      <w:r w:rsidRPr="00155C0A">
        <w:t>Postanowienia niniejszej uchwały, mają zastosowanie do osób, które w ramach repatriacji przekroczyły granice Rzeczypospolitej Polskiej</w:t>
      </w:r>
      <w:r w:rsidR="00FF6959">
        <w:t xml:space="preserve"> i osiedliły się w Sopocie</w:t>
      </w:r>
      <w:r w:rsidRPr="00155C0A">
        <w:t>, po dniu wejścia w życie niniejszej uchwały.</w:t>
      </w:r>
    </w:p>
    <w:p w:rsidR="00051C5C" w:rsidRPr="00552A29" w:rsidRDefault="00051C5C" w:rsidP="00051C5C">
      <w:pPr>
        <w:jc w:val="center"/>
      </w:pPr>
      <w:r>
        <w:t>§ 5.</w:t>
      </w:r>
    </w:p>
    <w:p w:rsidR="00552A29" w:rsidRDefault="003752DE" w:rsidP="00552A29">
      <w:pPr>
        <w:jc w:val="both"/>
        <w:rPr>
          <w:rFonts w:eastAsia="Times New Roman" w:cstheme="minorHAnsi"/>
          <w:szCs w:val="24"/>
          <w:lang w:eastAsia="pl-PL"/>
        </w:rPr>
      </w:pPr>
      <w:r w:rsidRPr="00552A29">
        <w:rPr>
          <w:rFonts w:eastAsia="Times New Roman" w:cstheme="minorHAnsi"/>
          <w:szCs w:val="24"/>
          <w:lang w:eastAsia="pl-PL"/>
        </w:rPr>
        <w:t>Wykonanie uchwały powierza się Prezydentowi Miasta Sopotu.</w:t>
      </w:r>
    </w:p>
    <w:p w:rsidR="00552A29" w:rsidRPr="00552A29" w:rsidRDefault="00051C5C" w:rsidP="007A09AF">
      <w:pPr>
        <w:jc w:val="center"/>
      </w:pPr>
      <w:r>
        <w:t>§ 6</w:t>
      </w:r>
      <w:r w:rsidR="00552A29">
        <w:t>.</w:t>
      </w:r>
    </w:p>
    <w:p w:rsidR="003752DE" w:rsidRPr="00552A29" w:rsidRDefault="003752DE" w:rsidP="00552A29">
      <w:pPr>
        <w:jc w:val="both"/>
        <w:rPr>
          <w:rFonts w:eastAsia="Times New Roman" w:cstheme="minorHAnsi"/>
          <w:szCs w:val="24"/>
          <w:lang w:eastAsia="pl-PL"/>
        </w:rPr>
      </w:pPr>
      <w:r w:rsidRPr="00552A29">
        <w:rPr>
          <w:rFonts w:eastAsia="Times New Roman" w:cstheme="minorHAnsi"/>
          <w:szCs w:val="24"/>
          <w:lang w:eastAsia="pl-PL"/>
        </w:rPr>
        <w:t xml:space="preserve">Uchwała wchodzi w życie po upływie 14 dni od dnia ogłoszenia w Dzienniku Urzędowym Województwa Pomorskiego. </w:t>
      </w:r>
    </w:p>
    <w:p w:rsidR="007F720D" w:rsidRDefault="007F720D" w:rsidP="007F720D">
      <w:pPr>
        <w:jc w:val="both"/>
      </w:pPr>
      <w:r>
        <w:t>Radca prawny: /-/Anita Sałek</w:t>
      </w:r>
      <w:bookmarkStart w:id="0" w:name="_GoBack"/>
      <w:bookmarkEnd w:id="0"/>
      <w:r>
        <w:tab/>
      </w:r>
      <w:r>
        <w:tab/>
      </w:r>
      <w:r>
        <w:tab/>
      </w:r>
      <w:r>
        <w:tab/>
        <w:t>Przewodniczący Rady Miasta Sopotu</w:t>
      </w:r>
    </w:p>
    <w:p w:rsidR="007F720D" w:rsidRDefault="007F720D" w:rsidP="007F720D">
      <w:pPr>
        <w:ind w:left="4956"/>
        <w:jc w:val="both"/>
      </w:pPr>
      <w:r>
        <w:t>/-/dr inż. Wieczesław Augustyniak</w:t>
      </w:r>
    </w:p>
    <w:p w:rsidR="00317048" w:rsidRPr="00B50C98" w:rsidRDefault="00317048" w:rsidP="00552A29">
      <w:pPr>
        <w:pStyle w:val="Akapitzlist"/>
        <w:ind w:left="927"/>
        <w:rPr>
          <w:rFonts w:cstheme="minorHAnsi"/>
        </w:rPr>
      </w:pPr>
    </w:p>
    <w:sectPr w:rsidR="00317048" w:rsidRPr="00B50C98" w:rsidSect="00EF1930">
      <w:pgSz w:w="11900" w:h="16840"/>
      <w:pgMar w:top="1389" w:right="1417" w:bottom="74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4556C"/>
    <w:multiLevelType w:val="hybridMultilevel"/>
    <w:tmpl w:val="D06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45E5A"/>
    <w:multiLevelType w:val="hybridMultilevel"/>
    <w:tmpl w:val="2B48D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41823"/>
    <w:multiLevelType w:val="hybridMultilevel"/>
    <w:tmpl w:val="3FBA14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EC6397"/>
    <w:multiLevelType w:val="hybridMultilevel"/>
    <w:tmpl w:val="17381640"/>
    <w:lvl w:ilvl="0" w:tplc="D3A02B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012F8"/>
    <w:multiLevelType w:val="hybridMultilevel"/>
    <w:tmpl w:val="F60603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C406DD"/>
    <w:multiLevelType w:val="hybridMultilevel"/>
    <w:tmpl w:val="2E221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53DB3"/>
    <w:multiLevelType w:val="hybridMultilevel"/>
    <w:tmpl w:val="5C3A8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48"/>
    <w:rsid w:val="00036519"/>
    <w:rsid w:val="00044BED"/>
    <w:rsid w:val="00051C5C"/>
    <w:rsid w:val="00155C0A"/>
    <w:rsid w:val="001B098D"/>
    <w:rsid w:val="00317048"/>
    <w:rsid w:val="003752DE"/>
    <w:rsid w:val="003B6442"/>
    <w:rsid w:val="00463415"/>
    <w:rsid w:val="00552A29"/>
    <w:rsid w:val="00553C43"/>
    <w:rsid w:val="007A09AF"/>
    <w:rsid w:val="007F720D"/>
    <w:rsid w:val="00921CAD"/>
    <w:rsid w:val="00A524FB"/>
    <w:rsid w:val="00C353A6"/>
    <w:rsid w:val="00C601DF"/>
    <w:rsid w:val="00CA37F3"/>
    <w:rsid w:val="00D34632"/>
    <w:rsid w:val="00D8261A"/>
    <w:rsid w:val="00DE31B6"/>
    <w:rsid w:val="00EF1930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4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04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7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1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31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31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1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1B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4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04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7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1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31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31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1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1B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0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4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3CD347-5272-4A53-AE3E-40925558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Truszkowski</dc:creator>
  <cp:lastModifiedBy>Beata Szetela</cp:lastModifiedBy>
  <cp:revision>3</cp:revision>
  <dcterms:created xsi:type="dcterms:W3CDTF">2020-06-26T09:10:00Z</dcterms:created>
  <dcterms:modified xsi:type="dcterms:W3CDTF">2020-06-26T09:17:00Z</dcterms:modified>
</cp:coreProperties>
</file>