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E74" w:rsidRPr="00D634E6" w:rsidRDefault="00F70E74" w:rsidP="00F70E74">
      <w:pPr>
        <w:jc w:val="center"/>
        <w:rPr>
          <w:sz w:val="24"/>
          <w:szCs w:val="24"/>
        </w:rPr>
      </w:pPr>
      <w:r w:rsidRPr="00D634E6">
        <w:rPr>
          <w:b/>
          <w:sz w:val="24"/>
          <w:szCs w:val="24"/>
        </w:rPr>
        <w:t xml:space="preserve">Uchwała Nr </w:t>
      </w:r>
      <w:r>
        <w:rPr>
          <w:b/>
          <w:sz w:val="24"/>
          <w:szCs w:val="24"/>
        </w:rPr>
        <w:t xml:space="preserve"> V/83/2019</w:t>
      </w:r>
    </w:p>
    <w:p w:rsidR="00F70E74" w:rsidRPr="00D634E6" w:rsidRDefault="00F70E74" w:rsidP="00F70E74">
      <w:pPr>
        <w:jc w:val="center"/>
        <w:rPr>
          <w:b/>
          <w:sz w:val="24"/>
          <w:szCs w:val="24"/>
        </w:rPr>
      </w:pPr>
      <w:r w:rsidRPr="00D634E6">
        <w:rPr>
          <w:b/>
          <w:sz w:val="24"/>
          <w:szCs w:val="24"/>
        </w:rPr>
        <w:t>Rady  Miasta  Sopotu</w:t>
      </w:r>
    </w:p>
    <w:p w:rsidR="00F70E74" w:rsidRPr="00D634E6" w:rsidRDefault="00F70E74" w:rsidP="00F70E74">
      <w:pPr>
        <w:jc w:val="center"/>
        <w:rPr>
          <w:b/>
          <w:sz w:val="24"/>
          <w:szCs w:val="24"/>
        </w:rPr>
      </w:pPr>
      <w:r w:rsidRPr="00D634E6">
        <w:rPr>
          <w:b/>
          <w:sz w:val="24"/>
          <w:szCs w:val="24"/>
        </w:rPr>
        <w:t xml:space="preserve">z  dnia </w:t>
      </w:r>
      <w:r>
        <w:rPr>
          <w:b/>
          <w:sz w:val="24"/>
          <w:szCs w:val="24"/>
        </w:rPr>
        <w:t>28 marca</w:t>
      </w:r>
      <w:r w:rsidRPr="00D634E6">
        <w:rPr>
          <w:b/>
          <w:sz w:val="24"/>
          <w:szCs w:val="24"/>
        </w:rPr>
        <w:t xml:space="preserve"> </w:t>
      </w:r>
      <w:r>
        <w:rPr>
          <w:b/>
          <w:sz w:val="24"/>
          <w:szCs w:val="24"/>
        </w:rPr>
        <w:t xml:space="preserve"> 2019 r.</w:t>
      </w:r>
    </w:p>
    <w:p w:rsidR="00F70E74" w:rsidRPr="00D634E6" w:rsidRDefault="00F70E74" w:rsidP="00F70E74">
      <w:pPr>
        <w:jc w:val="center"/>
        <w:rPr>
          <w:b/>
          <w:sz w:val="28"/>
        </w:rPr>
      </w:pPr>
    </w:p>
    <w:p w:rsidR="00F70E74" w:rsidRDefault="00F70E74" w:rsidP="00F70E74">
      <w:pPr>
        <w:pStyle w:val="Tekstpodstawowy"/>
        <w:jc w:val="center"/>
        <w:rPr>
          <w:b/>
          <w:szCs w:val="24"/>
        </w:rPr>
      </w:pPr>
      <w:r>
        <w:rPr>
          <w:b/>
          <w:szCs w:val="24"/>
        </w:rPr>
        <w:t xml:space="preserve">w  sprawie </w:t>
      </w:r>
      <w:r w:rsidRPr="00D634E6">
        <w:rPr>
          <w:b/>
          <w:szCs w:val="24"/>
        </w:rPr>
        <w:t xml:space="preserve"> </w:t>
      </w:r>
      <w:r>
        <w:rPr>
          <w:b/>
          <w:szCs w:val="24"/>
        </w:rPr>
        <w:t>ustalenia</w:t>
      </w:r>
      <w:r w:rsidRPr="001956CE">
        <w:rPr>
          <w:b/>
          <w:szCs w:val="24"/>
        </w:rPr>
        <w:t xml:space="preserve"> plan</w:t>
      </w:r>
      <w:r>
        <w:rPr>
          <w:b/>
          <w:szCs w:val="24"/>
        </w:rPr>
        <w:t>u</w:t>
      </w:r>
      <w:r w:rsidRPr="001956CE">
        <w:rPr>
          <w:b/>
          <w:szCs w:val="24"/>
        </w:rPr>
        <w:t xml:space="preserve"> sieci publicznych szkół podstawowych prowadzonych przez </w:t>
      </w:r>
      <w:r>
        <w:rPr>
          <w:b/>
          <w:szCs w:val="24"/>
        </w:rPr>
        <w:t>Miasto Sopot</w:t>
      </w:r>
    </w:p>
    <w:p w:rsidR="00F70E74" w:rsidRPr="00D634E6" w:rsidRDefault="00F70E74" w:rsidP="00F70E74">
      <w:pPr>
        <w:pStyle w:val="Tekstpodstawowy"/>
        <w:jc w:val="center"/>
      </w:pPr>
    </w:p>
    <w:p w:rsidR="00F70E74" w:rsidRPr="00D634E6" w:rsidRDefault="00F70E74" w:rsidP="00F70E74">
      <w:pPr>
        <w:jc w:val="both"/>
        <w:rPr>
          <w:sz w:val="22"/>
          <w:szCs w:val="23"/>
        </w:rPr>
      </w:pPr>
      <w:r w:rsidRPr="00303219">
        <w:rPr>
          <w:sz w:val="22"/>
          <w:szCs w:val="22"/>
        </w:rPr>
        <w:t xml:space="preserve">Na  podstawie </w:t>
      </w:r>
      <w:r w:rsidRPr="00303219">
        <w:rPr>
          <w:sz w:val="22"/>
          <w:szCs w:val="23"/>
        </w:rPr>
        <w:t xml:space="preserve">art. 18 ust. 2 pkt 15 ustawy z dnia 8 marca 1990 r. o samorządzie gminnym </w:t>
      </w:r>
      <w:r>
        <w:rPr>
          <w:sz w:val="22"/>
          <w:szCs w:val="23"/>
        </w:rPr>
        <w:t xml:space="preserve">(Dz.U. </w:t>
      </w:r>
      <w:r w:rsidRPr="00041C96">
        <w:rPr>
          <w:sz w:val="22"/>
          <w:szCs w:val="23"/>
        </w:rPr>
        <w:t>z 2018 r. poz. 994</w:t>
      </w:r>
      <w:r w:rsidRPr="00041C96">
        <w:rPr>
          <w:sz w:val="22"/>
          <w:szCs w:val="23"/>
          <w:vertAlign w:val="superscript"/>
        </w:rPr>
        <w:footnoteReference w:id="1"/>
      </w:r>
      <w:r w:rsidRPr="00041C96">
        <w:rPr>
          <w:sz w:val="22"/>
          <w:szCs w:val="23"/>
        </w:rPr>
        <w:t xml:space="preserve">), </w:t>
      </w:r>
      <w:r w:rsidRPr="00041C96">
        <w:rPr>
          <w:sz w:val="22"/>
          <w:szCs w:val="22"/>
        </w:rPr>
        <w:t xml:space="preserve">art. 39 ust. 5 i 8 ustawy z dnia 14 grudnia 2016 r. Prawo oświatowe </w:t>
      </w:r>
      <w:r>
        <w:rPr>
          <w:sz w:val="24"/>
          <w:szCs w:val="24"/>
        </w:rPr>
        <w:t>(Dz.U. z </w:t>
      </w:r>
      <w:r w:rsidRPr="005360EF">
        <w:rPr>
          <w:sz w:val="24"/>
          <w:szCs w:val="24"/>
        </w:rPr>
        <w:t>2018 r. poz. 996</w:t>
      </w:r>
      <w:r w:rsidRPr="005360EF">
        <w:rPr>
          <w:sz w:val="24"/>
          <w:szCs w:val="24"/>
          <w:vertAlign w:val="superscript"/>
        </w:rPr>
        <w:footnoteReference w:id="2"/>
      </w:r>
      <w:r w:rsidRPr="00C20094">
        <w:rPr>
          <w:sz w:val="24"/>
          <w:szCs w:val="24"/>
        </w:rPr>
        <w:t>)</w:t>
      </w:r>
      <w:r w:rsidRPr="00C20094">
        <w:rPr>
          <w:sz w:val="22"/>
          <w:szCs w:val="22"/>
        </w:rPr>
        <w:t>;</w:t>
      </w:r>
    </w:p>
    <w:p w:rsidR="00F70E74" w:rsidRPr="00D634E6" w:rsidRDefault="00F70E74" w:rsidP="00F70E74">
      <w:pPr>
        <w:jc w:val="both"/>
        <w:rPr>
          <w:b/>
          <w:sz w:val="24"/>
          <w:szCs w:val="24"/>
        </w:rPr>
      </w:pPr>
    </w:p>
    <w:p w:rsidR="00F70E74" w:rsidRDefault="00F70E74" w:rsidP="00F70E74">
      <w:pPr>
        <w:jc w:val="center"/>
        <w:rPr>
          <w:b/>
          <w:sz w:val="22"/>
          <w:szCs w:val="23"/>
        </w:rPr>
      </w:pPr>
      <w:r w:rsidRPr="00D634E6">
        <w:rPr>
          <w:b/>
          <w:sz w:val="22"/>
          <w:szCs w:val="23"/>
        </w:rPr>
        <w:t>Rada Miasta Sopotu uchwala, co następuje:</w:t>
      </w:r>
    </w:p>
    <w:p w:rsidR="00F70E74" w:rsidRPr="00D634E6" w:rsidRDefault="00F70E74" w:rsidP="00F70E74">
      <w:pPr>
        <w:jc w:val="both"/>
        <w:rPr>
          <w:b/>
          <w:sz w:val="22"/>
          <w:szCs w:val="23"/>
        </w:rPr>
      </w:pPr>
    </w:p>
    <w:p w:rsidR="00F70E74" w:rsidRPr="00D634E6" w:rsidRDefault="00F70E74" w:rsidP="00F70E74">
      <w:pPr>
        <w:jc w:val="both"/>
        <w:rPr>
          <w:sz w:val="22"/>
          <w:szCs w:val="23"/>
        </w:rPr>
      </w:pPr>
    </w:p>
    <w:p w:rsidR="00F70E74" w:rsidRDefault="00F70E74" w:rsidP="00F70E74">
      <w:pPr>
        <w:jc w:val="both"/>
        <w:rPr>
          <w:sz w:val="22"/>
          <w:szCs w:val="23"/>
        </w:rPr>
      </w:pPr>
      <w:r>
        <w:rPr>
          <w:sz w:val="22"/>
          <w:szCs w:val="23"/>
        </w:rPr>
        <w:t xml:space="preserve">§ 1. Plan </w:t>
      </w:r>
      <w:r w:rsidRPr="00D634E6">
        <w:rPr>
          <w:sz w:val="22"/>
          <w:szCs w:val="23"/>
        </w:rPr>
        <w:t xml:space="preserve"> </w:t>
      </w:r>
      <w:r w:rsidRPr="001B1E77">
        <w:rPr>
          <w:sz w:val="22"/>
          <w:szCs w:val="23"/>
        </w:rPr>
        <w:t>sieci publicznych ośmioletnich s</w:t>
      </w:r>
      <w:r>
        <w:rPr>
          <w:sz w:val="22"/>
          <w:szCs w:val="23"/>
        </w:rPr>
        <w:t>zkół podstawowych prowadzonych M</w:t>
      </w:r>
      <w:r w:rsidRPr="001B1E77">
        <w:rPr>
          <w:sz w:val="22"/>
          <w:szCs w:val="23"/>
        </w:rPr>
        <w:t>iasto Sopot oraz granice ich obwodów</w:t>
      </w:r>
      <w:r>
        <w:rPr>
          <w:sz w:val="22"/>
          <w:szCs w:val="23"/>
        </w:rPr>
        <w:t xml:space="preserve"> obowiązujący </w:t>
      </w:r>
      <w:r w:rsidRPr="001B1E77">
        <w:rPr>
          <w:sz w:val="22"/>
          <w:szCs w:val="23"/>
        </w:rPr>
        <w:t>od dnia 01 września 2019 r.</w:t>
      </w:r>
      <w:r w:rsidRPr="0079711D">
        <w:rPr>
          <w:sz w:val="22"/>
          <w:szCs w:val="23"/>
        </w:rPr>
        <w:t xml:space="preserve"> </w:t>
      </w:r>
      <w:r>
        <w:rPr>
          <w:sz w:val="22"/>
          <w:szCs w:val="23"/>
        </w:rPr>
        <w:t>określa załącznik do uchwały.</w:t>
      </w:r>
    </w:p>
    <w:p w:rsidR="00F70E74" w:rsidRPr="00D634E6" w:rsidRDefault="00F70E74" w:rsidP="00F70E74">
      <w:pPr>
        <w:jc w:val="both"/>
        <w:rPr>
          <w:sz w:val="22"/>
          <w:szCs w:val="23"/>
        </w:rPr>
      </w:pPr>
      <w:r w:rsidRPr="00D634E6">
        <w:rPr>
          <w:sz w:val="22"/>
          <w:szCs w:val="23"/>
        </w:rPr>
        <w:t xml:space="preserve"> </w:t>
      </w:r>
    </w:p>
    <w:p w:rsidR="00F70E74" w:rsidRPr="00D634E6" w:rsidRDefault="00F70E74" w:rsidP="00F70E74">
      <w:pPr>
        <w:jc w:val="both"/>
        <w:rPr>
          <w:sz w:val="22"/>
          <w:szCs w:val="23"/>
        </w:rPr>
      </w:pPr>
      <w:r>
        <w:rPr>
          <w:sz w:val="22"/>
          <w:szCs w:val="23"/>
        </w:rPr>
        <w:t>§ 2</w:t>
      </w:r>
      <w:r w:rsidRPr="00D634E6">
        <w:rPr>
          <w:sz w:val="22"/>
          <w:szCs w:val="23"/>
        </w:rPr>
        <w:t>. Wykonanie uchwały powierza się Prezydentowi Miasta Sopotu.</w:t>
      </w:r>
    </w:p>
    <w:p w:rsidR="00F70E74" w:rsidRPr="00D634E6" w:rsidRDefault="00F70E74" w:rsidP="00F70E74">
      <w:pPr>
        <w:jc w:val="both"/>
        <w:rPr>
          <w:sz w:val="22"/>
          <w:szCs w:val="23"/>
        </w:rPr>
      </w:pPr>
      <w:r w:rsidRPr="00D634E6">
        <w:rPr>
          <w:sz w:val="22"/>
          <w:szCs w:val="23"/>
        </w:rPr>
        <w:t xml:space="preserve">           </w:t>
      </w:r>
    </w:p>
    <w:p w:rsidR="00F70E74" w:rsidRDefault="00F70E74" w:rsidP="00F70E74">
      <w:pPr>
        <w:jc w:val="both"/>
      </w:pPr>
      <w:r>
        <w:rPr>
          <w:sz w:val="22"/>
          <w:szCs w:val="23"/>
        </w:rPr>
        <w:t>§ 3</w:t>
      </w:r>
      <w:r w:rsidRPr="00D634E6">
        <w:rPr>
          <w:sz w:val="22"/>
          <w:szCs w:val="23"/>
        </w:rPr>
        <w:t xml:space="preserve">. Uchwała </w:t>
      </w:r>
      <w:r>
        <w:rPr>
          <w:sz w:val="22"/>
          <w:szCs w:val="23"/>
        </w:rPr>
        <w:t>podlega ogłoszeniu w Dzienniku Urzędowym Województwa Pomorskiego i wchodzi w życie 1 września 2019 r.</w:t>
      </w:r>
    </w:p>
    <w:p w:rsidR="00F70E74" w:rsidRDefault="00F70E74" w:rsidP="00F70E74"/>
    <w:p w:rsidR="00F70E74" w:rsidRDefault="00F70E74" w:rsidP="00F70E74"/>
    <w:p w:rsidR="00F70E74" w:rsidRDefault="00F70E74" w:rsidP="00F70E74"/>
    <w:p w:rsidR="00CD4FA8" w:rsidRDefault="00CD4FA8" w:rsidP="00CD4FA8"/>
    <w:p w:rsidR="00CD4FA8" w:rsidRDefault="00CD4FA8" w:rsidP="00CD4FA8">
      <w:pPr>
        <w:jc w:val="right"/>
      </w:pPr>
      <w:r>
        <w:t xml:space="preserve">              Przewodniczący </w:t>
      </w:r>
    </w:p>
    <w:p w:rsidR="00CD4FA8" w:rsidRDefault="00CD4FA8" w:rsidP="00CD4FA8">
      <w:pPr>
        <w:jc w:val="right"/>
      </w:pPr>
      <w:r>
        <w:t xml:space="preserve">           Rady Miasta Sopotu</w:t>
      </w:r>
    </w:p>
    <w:p w:rsidR="00CD4FA8" w:rsidRDefault="00CD4FA8" w:rsidP="00CD4FA8">
      <w:pPr>
        <w:jc w:val="right"/>
      </w:pPr>
    </w:p>
    <w:p w:rsidR="00CD4FA8" w:rsidRDefault="00CD4FA8" w:rsidP="00CD4FA8">
      <w:pPr>
        <w:jc w:val="right"/>
      </w:pPr>
      <w:r>
        <w:t xml:space="preserve">/-/ dr inż. </w:t>
      </w:r>
      <w:proofErr w:type="spellStart"/>
      <w:r>
        <w:t>Wieczesław</w:t>
      </w:r>
      <w:proofErr w:type="spellEnd"/>
      <w:r>
        <w:t xml:space="preserve"> Augustyniak </w:t>
      </w:r>
    </w:p>
    <w:p w:rsidR="00CD4FA8" w:rsidRDefault="00CD4FA8" w:rsidP="00CD4FA8"/>
    <w:p w:rsidR="00CD4FA8" w:rsidRDefault="00CD4FA8" w:rsidP="00CD4FA8"/>
    <w:p w:rsidR="00CD4FA8" w:rsidRDefault="00CD4FA8" w:rsidP="00CD4FA8"/>
    <w:p w:rsidR="00CD4FA8" w:rsidRDefault="00CD4FA8" w:rsidP="00CD4FA8"/>
    <w:p w:rsidR="00CD4FA8" w:rsidRDefault="00CD4FA8" w:rsidP="00CD4FA8">
      <w:r>
        <w:t xml:space="preserve">              Radca Prawny</w:t>
      </w:r>
    </w:p>
    <w:p w:rsidR="00CD4FA8" w:rsidRDefault="00CD4FA8" w:rsidP="00CD4FA8">
      <w:r>
        <w:t xml:space="preserve">      /-/ Jacek Michowski</w:t>
      </w:r>
    </w:p>
    <w:p w:rsidR="00F70E74" w:rsidRDefault="00F70E74" w:rsidP="00F70E74"/>
    <w:p w:rsidR="00F70E74" w:rsidRDefault="00F70E74" w:rsidP="00F70E74"/>
    <w:p w:rsidR="00F70E74" w:rsidRDefault="00F70E74" w:rsidP="00F70E74"/>
    <w:p w:rsidR="00F70E74" w:rsidRDefault="00F70E74" w:rsidP="00F70E74"/>
    <w:p w:rsidR="00F70E74" w:rsidRDefault="00F70E74" w:rsidP="00F70E74"/>
    <w:p w:rsidR="00F70E74" w:rsidRDefault="00F70E74" w:rsidP="00F70E74"/>
    <w:p w:rsidR="00F70E74" w:rsidRDefault="00F70E74" w:rsidP="00F70E74"/>
    <w:p w:rsidR="00CD4FA8" w:rsidRDefault="00CD4FA8" w:rsidP="00F70E74"/>
    <w:p w:rsidR="00CD4FA8" w:rsidRDefault="00CD4FA8" w:rsidP="00F70E74"/>
    <w:p w:rsidR="00CD4FA8" w:rsidRDefault="00CD4FA8" w:rsidP="00F70E74"/>
    <w:p w:rsidR="00CD4FA8" w:rsidRDefault="00CD4FA8" w:rsidP="00F70E74"/>
    <w:p w:rsidR="00CD4FA8" w:rsidRDefault="00CD4FA8" w:rsidP="00F70E74"/>
    <w:p w:rsidR="00CD4FA8" w:rsidRDefault="00CD4FA8" w:rsidP="00F70E74"/>
    <w:p w:rsidR="00CD4FA8" w:rsidRDefault="00CD4FA8" w:rsidP="00F70E74"/>
    <w:p w:rsidR="00CD4FA8" w:rsidRDefault="00CD4FA8" w:rsidP="00F70E74"/>
    <w:p w:rsidR="00CD4FA8" w:rsidRDefault="00CD4FA8" w:rsidP="00F70E74">
      <w:bookmarkStart w:id="0" w:name="_GoBack"/>
      <w:bookmarkEnd w:id="0"/>
    </w:p>
    <w:p w:rsidR="00F70E74" w:rsidRDefault="00F70E74" w:rsidP="00F70E74"/>
    <w:p w:rsidR="00F70E74" w:rsidRDefault="00F70E74" w:rsidP="00F70E74"/>
    <w:p w:rsidR="00F70E74" w:rsidRDefault="00F70E74" w:rsidP="00F70E74"/>
    <w:p w:rsidR="00F70E74" w:rsidRDefault="00F70E74" w:rsidP="00F70E74"/>
    <w:p w:rsidR="00F70E74" w:rsidRPr="00366FB6" w:rsidRDefault="00F70E74" w:rsidP="00F70E74">
      <w:pPr>
        <w:jc w:val="right"/>
        <w:outlineLvl w:val="0"/>
        <w:rPr>
          <w:sz w:val="18"/>
          <w:szCs w:val="18"/>
        </w:rPr>
      </w:pPr>
      <w:r>
        <w:rPr>
          <w:sz w:val="18"/>
          <w:szCs w:val="18"/>
        </w:rPr>
        <w:t>Załącznik</w:t>
      </w:r>
    </w:p>
    <w:p w:rsidR="00F70E74" w:rsidRPr="00AF4A59" w:rsidRDefault="00F70E74" w:rsidP="00F70E74">
      <w:pPr>
        <w:jc w:val="right"/>
        <w:outlineLvl w:val="0"/>
        <w:rPr>
          <w:sz w:val="18"/>
          <w:szCs w:val="18"/>
        </w:rPr>
      </w:pPr>
      <w:r w:rsidRPr="00366FB6">
        <w:rPr>
          <w:sz w:val="24"/>
          <w:szCs w:val="24"/>
        </w:rPr>
        <w:t xml:space="preserve">                                                                                                                  </w:t>
      </w:r>
      <w:r w:rsidRPr="00366FB6">
        <w:rPr>
          <w:sz w:val="18"/>
          <w:szCs w:val="18"/>
        </w:rPr>
        <w:t xml:space="preserve">do uchwały </w:t>
      </w:r>
      <w:r w:rsidRPr="00AF4A59">
        <w:rPr>
          <w:sz w:val="18"/>
          <w:szCs w:val="18"/>
        </w:rPr>
        <w:t>Nr</w:t>
      </w:r>
      <w:r w:rsidRPr="00EB02C8">
        <w:t xml:space="preserve"> </w:t>
      </w:r>
      <w:r>
        <w:t>V/83/2019</w:t>
      </w:r>
    </w:p>
    <w:p w:rsidR="00F70E74" w:rsidRPr="00AF4A59" w:rsidRDefault="00F70E74" w:rsidP="00F70E74">
      <w:pPr>
        <w:jc w:val="right"/>
        <w:outlineLvl w:val="0"/>
        <w:rPr>
          <w:sz w:val="18"/>
          <w:szCs w:val="18"/>
        </w:rPr>
      </w:pPr>
      <w:r w:rsidRPr="00AF4A59">
        <w:rPr>
          <w:sz w:val="18"/>
          <w:szCs w:val="18"/>
        </w:rPr>
        <w:t>Rady  Miasta  Sopotu</w:t>
      </w:r>
    </w:p>
    <w:p w:rsidR="00F70E74" w:rsidRPr="00366FB6" w:rsidRDefault="00F70E74" w:rsidP="00F70E74">
      <w:pPr>
        <w:jc w:val="right"/>
        <w:outlineLvl w:val="0"/>
        <w:rPr>
          <w:szCs w:val="23"/>
        </w:rPr>
      </w:pPr>
      <w:r w:rsidRPr="00AF4A59">
        <w:rPr>
          <w:sz w:val="18"/>
          <w:szCs w:val="18"/>
        </w:rPr>
        <w:t>z  dnia</w:t>
      </w:r>
      <w:r>
        <w:rPr>
          <w:sz w:val="18"/>
          <w:szCs w:val="18"/>
        </w:rPr>
        <w:t xml:space="preserve"> 28.03.2019 r.</w:t>
      </w:r>
    </w:p>
    <w:p w:rsidR="00F70E74" w:rsidRPr="00366FB6" w:rsidRDefault="00F70E74" w:rsidP="00F70E74">
      <w:pPr>
        <w:jc w:val="both"/>
        <w:rPr>
          <w:szCs w:val="23"/>
        </w:rPr>
      </w:pPr>
    </w:p>
    <w:p w:rsidR="00F70E74" w:rsidRPr="00C20094" w:rsidRDefault="00F70E74" w:rsidP="00F70E74">
      <w:pPr>
        <w:jc w:val="center"/>
        <w:rPr>
          <w:b/>
          <w:sz w:val="24"/>
          <w:szCs w:val="24"/>
        </w:rPr>
      </w:pPr>
      <w:r w:rsidRPr="00C20094">
        <w:rPr>
          <w:b/>
          <w:sz w:val="24"/>
          <w:szCs w:val="24"/>
        </w:rPr>
        <w:t xml:space="preserve">Plan sieci publicznych ośmioletnich szkół </w:t>
      </w:r>
      <w:r>
        <w:rPr>
          <w:b/>
          <w:sz w:val="24"/>
          <w:szCs w:val="24"/>
        </w:rPr>
        <w:t>podstawowych prowadzonych M</w:t>
      </w:r>
      <w:r w:rsidRPr="00C20094">
        <w:rPr>
          <w:b/>
          <w:sz w:val="24"/>
          <w:szCs w:val="24"/>
        </w:rPr>
        <w:t>iasto Sopot oraz granice ich obwodów od dnia 01 września 2019 r.</w:t>
      </w:r>
    </w:p>
    <w:p w:rsidR="00F70E74" w:rsidRDefault="00F70E74" w:rsidP="00F70E74">
      <w:pPr>
        <w:jc w:val="both"/>
        <w:rPr>
          <w:b/>
          <w:szCs w:val="23"/>
        </w:rPr>
      </w:pPr>
    </w:p>
    <w:p w:rsidR="00F70E74" w:rsidRPr="00366FB6" w:rsidRDefault="00F70E74" w:rsidP="00F70E74">
      <w:pPr>
        <w:jc w:val="both"/>
        <w:rPr>
          <w:b/>
          <w:szCs w:val="23"/>
        </w:rPr>
      </w:pPr>
    </w:p>
    <w:tbl>
      <w:tblPr>
        <w:tblStyle w:val="Tabela-Siatka"/>
        <w:tblW w:w="0" w:type="auto"/>
        <w:tblLook w:val="04A0" w:firstRow="1" w:lastRow="0" w:firstColumn="1" w:lastColumn="0" w:noHBand="0" w:noVBand="1"/>
      </w:tblPr>
      <w:tblGrid>
        <w:gridCol w:w="527"/>
        <w:gridCol w:w="2700"/>
        <w:gridCol w:w="1901"/>
        <w:gridCol w:w="4158"/>
      </w:tblGrid>
      <w:tr w:rsidR="00F70E74" w:rsidRPr="00366FB6" w:rsidTr="00635AE3">
        <w:trPr>
          <w:trHeight w:val="555"/>
        </w:trPr>
        <w:tc>
          <w:tcPr>
            <w:tcW w:w="527" w:type="dxa"/>
          </w:tcPr>
          <w:p w:rsidR="00F70E74" w:rsidRPr="00366FB6" w:rsidRDefault="00F70E74" w:rsidP="00635AE3">
            <w:pPr>
              <w:rPr>
                <w:b/>
              </w:rPr>
            </w:pPr>
            <w:r w:rsidRPr="00366FB6">
              <w:rPr>
                <w:b/>
              </w:rPr>
              <w:t>Lp.</w:t>
            </w:r>
          </w:p>
        </w:tc>
        <w:tc>
          <w:tcPr>
            <w:tcW w:w="2700" w:type="dxa"/>
          </w:tcPr>
          <w:p w:rsidR="00F70E74" w:rsidRPr="00366FB6" w:rsidRDefault="00F70E74" w:rsidP="00635AE3">
            <w:pPr>
              <w:jc w:val="center"/>
              <w:rPr>
                <w:b/>
              </w:rPr>
            </w:pPr>
            <w:r w:rsidRPr="00366FB6">
              <w:rPr>
                <w:b/>
              </w:rPr>
              <w:t>Nazwa szkoły</w:t>
            </w:r>
          </w:p>
        </w:tc>
        <w:tc>
          <w:tcPr>
            <w:tcW w:w="1901" w:type="dxa"/>
          </w:tcPr>
          <w:p w:rsidR="00F70E74" w:rsidRPr="00366FB6" w:rsidRDefault="00F70E74" w:rsidP="00635AE3">
            <w:pPr>
              <w:rPr>
                <w:b/>
              </w:rPr>
            </w:pPr>
            <w:r w:rsidRPr="00366FB6">
              <w:rPr>
                <w:b/>
              </w:rPr>
              <w:t xml:space="preserve">Adres siedziby szkoły </w:t>
            </w:r>
          </w:p>
        </w:tc>
        <w:tc>
          <w:tcPr>
            <w:tcW w:w="4158" w:type="dxa"/>
          </w:tcPr>
          <w:p w:rsidR="00F70E74" w:rsidRPr="00366FB6" w:rsidRDefault="00F70E74" w:rsidP="00635AE3">
            <w:pPr>
              <w:jc w:val="center"/>
              <w:rPr>
                <w:b/>
              </w:rPr>
            </w:pPr>
            <w:r>
              <w:rPr>
                <w:b/>
              </w:rPr>
              <w:t>Projekt granic obwodu szkoły od dnia 1 września 2019 r.</w:t>
            </w:r>
          </w:p>
        </w:tc>
      </w:tr>
      <w:tr w:rsidR="00F70E74" w:rsidRPr="00366FB6" w:rsidTr="00635AE3">
        <w:tc>
          <w:tcPr>
            <w:tcW w:w="527" w:type="dxa"/>
          </w:tcPr>
          <w:p w:rsidR="00F70E74" w:rsidRPr="00366FB6" w:rsidRDefault="00F70E74" w:rsidP="00635AE3">
            <w:r w:rsidRPr="00366FB6">
              <w:t>1.</w:t>
            </w:r>
          </w:p>
        </w:tc>
        <w:tc>
          <w:tcPr>
            <w:tcW w:w="2700" w:type="dxa"/>
          </w:tcPr>
          <w:p w:rsidR="00F70E74" w:rsidRDefault="00F70E74" w:rsidP="00635AE3">
            <w:pPr>
              <w:rPr>
                <w:b/>
              </w:rPr>
            </w:pPr>
            <w:r>
              <w:rPr>
                <w:b/>
              </w:rPr>
              <w:t>SZKOŁA PODSTAWOWA Z </w:t>
            </w:r>
            <w:r w:rsidRPr="001963DB">
              <w:rPr>
                <w:b/>
              </w:rPr>
              <w:t xml:space="preserve">ODDZIAŁAMI  INTEGRACYJNYMI NR 1 </w:t>
            </w:r>
          </w:p>
          <w:p w:rsidR="00F70E74" w:rsidRDefault="00F70E74" w:rsidP="00635AE3">
            <w:pPr>
              <w:rPr>
                <w:b/>
              </w:rPr>
            </w:pPr>
            <w:r w:rsidRPr="001963DB">
              <w:rPr>
                <w:b/>
              </w:rPr>
              <w:t xml:space="preserve">IM. ARMII KRAJOWEJ  </w:t>
            </w:r>
          </w:p>
          <w:p w:rsidR="00F70E74" w:rsidRPr="00366FB6" w:rsidRDefault="00F70E74" w:rsidP="00635AE3">
            <w:pPr>
              <w:rPr>
                <w:b/>
              </w:rPr>
            </w:pPr>
            <w:r w:rsidRPr="007610E1">
              <w:rPr>
                <w:b/>
              </w:rPr>
              <w:t>W SOPOCIE</w:t>
            </w:r>
          </w:p>
        </w:tc>
        <w:tc>
          <w:tcPr>
            <w:tcW w:w="1901" w:type="dxa"/>
          </w:tcPr>
          <w:p w:rsidR="00F70E74" w:rsidRPr="00366FB6" w:rsidRDefault="00F70E74" w:rsidP="00635AE3">
            <w:r>
              <w:rPr>
                <w:szCs w:val="23"/>
              </w:rPr>
              <w:t>81-843 Sopot</w:t>
            </w:r>
            <w:r w:rsidRPr="001963DB">
              <w:rPr>
                <w:szCs w:val="23"/>
              </w:rPr>
              <w:t>, ul. Armii Krajowej 50/54</w:t>
            </w:r>
          </w:p>
        </w:tc>
        <w:tc>
          <w:tcPr>
            <w:tcW w:w="4158" w:type="dxa"/>
          </w:tcPr>
          <w:p w:rsidR="00F70E74" w:rsidRDefault="00F70E74" w:rsidP="00635AE3">
            <w:pPr>
              <w:jc w:val="both"/>
            </w:pPr>
            <w:r w:rsidRPr="001963DB">
              <w:t xml:space="preserve">Antoniego Abrahama, Aleja Niepodległości: nr parzyste od  606 do 858, Armii Krajowej, Boczna, Władysława Broniewskiego, Józefa Konrada, Jana Długosza, Gen. Władysława Andersa, Artura Grottgera, Zbigniewa Herberta, Jana Kasprowicza, Jana Kochanowskiego, Marii Konopnickiej,  Mikołaja Kopernika, Ignacego Krasickiego, Krótka, Leśna, Leśna Polana, 1 Maja, 23 Marca:  nr od 1 do 9  i od  nr 2 do 14, Adama Mickiewicza, Stanisława Moniuszki, Elizy Orzeszkowej, Ignacego Paderewskiego, Bolesława Prusa, Mikołaja Reja, Władysława Reymonta, Gen. Władysława Sikorskiego, </w:t>
            </w:r>
            <w:proofErr w:type="spellStart"/>
            <w:r w:rsidRPr="001963DB">
              <w:t>Świemirowska</w:t>
            </w:r>
            <w:proofErr w:type="spellEnd"/>
            <w:r w:rsidRPr="001963DB">
              <w:t xml:space="preserve">, Juliusza Słowackiego, Smolna, Andrzeja Struga, Juliana Tuwima, Gen. Józefa Wybickiego, Stanisława Wyspiańskiego, </w:t>
            </w:r>
          </w:p>
          <w:p w:rsidR="00F70E74" w:rsidRDefault="00F70E74" w:rsidP="00635AE3">
            <w:pPr>
              <w:jc w:val="both"/>
            </w:pPr>
            <w:r w:rsidRPr="001963DB">
              <w:t xml:space="preserve">Dr Ludwika </w:t>
            </w:r>
            <w:r>
              <w:t>Zamenhoffa, Stefana Żeromskiego</w:t>
            </w:r>
          </w:p>
          <w:p w:rsidR="00F70E74" w:rsidRPr="00366FB6" w:rsidRDefault="00F70E74" w:rsidP="00635AE3">
            <w:pPr>
              <w:jc w:val="both"/>
            </w:pPr>
          </w:p>
        </w:tc>
      </w:tr>
      <w:tr w:rsidR="00F70E74" w:rsidRPr="00366FB6" w:rsidTr="00635AE3">
        <w:tc>
          <w:tcPr>
            <w:tcW w:w="527" w:type="dxa"/>
          </w:tcPr>
          <w:p w:rsidR="00F70E74" w:rsidRPr="00366FB6" w:rsidRDefault="00F70E74" w:rsidP="00635AE3">
            <w:r w:rsidRPr="00366FB6">
              <w:t>2.</w:t>
            </w:r>
          </w:p>
        </w:tc>
        <w:tc>
          <w:tcPr>
            <w:tcW w:w="2700" w:type="dxa"/>
          </w:tcPr>
          <w:p w:rsidR="00F70E74" w:rsidRDefault="00F70E74" w:rsidP="00635AE3">
            <w:pPr>
              <w:rPr>
                <w:b/>
              </w:rPr>
            </w:pPr>
            <w:r w:rsidRPr="00F2316D">
              <w:rPr>
                <w:b/>
              </w:rPr>
              <w:t xml:space="preserve">SZKOŁA PODSTAWOWA Z ODDZIAŁAMI SPORTOWYMI NR 7 </w:t>
            </w:r>
          </w:p>
          <w:p w:rsidR="00F70E74" w:rsidRDefault="00F70E74" w:rsidP="00635AE3">
            <w:pPr>
              <w:rPr>
                <w:b/>
              </w:rPr>
            </w:pPr>
            <w:r w:rsidRPr="00F2316D">
              <w:rPr>
                <w:b/>
              </w:rPr>
              <w:t xml:space="preserve">IM. TADEUSZA KOŚCIUSZKI  </w:t>
            </w:r>
          </w:p>
          <w:p w:rsidR="00F70E74" w:rsidRPr="00F2316D" w:rsidRDefault="00F70E74" w:rsidP="00635AE3">
            <w:pPr>
              <w:rPr>
                <w:b/>
              </w:rPr>
            </w:pPr>
            <w:r w:rsidRPr="00F2316D">
              <w:rPr>
                <w:b/>
              </w:rPr>
              <w:t>W SOPOCIE</w:t>
            </w:r>
          </w:p>
          <w:p w:rsidR="00F70E74" w:rsidRPr="00F2316D" w:rsidRDefault="00F70E74" w:rsidP="00635AE3">
            <w:pPr>
              <w:rPr>
                <w:b/>
                <w:sz w:val="24"/>
                <w:szCs w:val="24"/>
              </w:rPr>
            </w:pPr>
          </w:p>
          <w:p w:rsidR="00F70E74" w:rsidRDefault="00F70E74" w:rsidP="00635AE3">
            <w:pPr>
              <w:rPr>
                <w:b/>
                <w:sz w:val="24"/>
                <w:szCs w:val="24"/>
              </w:rPr>
            </w:pPr>
          </w:p>
          <w:p w:rsidR="00F70E74" w:rsidRPr="00366FB6" w:rsidRDefault="00F70E74" w:rsidP="00635AE3"/>
        </w:tc>
        <w:tc>
          <w:tcPr>
            <w:tcW w:w="1901" w:type="dxa"/>
          </w:tcPr>
          <w:p w:rsidR="00F70E74" w:rsidRPr="00366FB6" w:rsidRDefault="00F70E74" w:rsidP="00635AE3">
            <w:r>
              <w:t>81-715 Sopot</w:t>
            </w:r>
            <w:r w:rsidRPr="00B32D02">
              <w:t>, ul. Jana Jerzego Haffnera 55</w:t>
            </w:r>
          </w:p>
        </w:tc>
        <w:tc>
          <w:tcPr>
            <w:tcW w:w="4158" w:type="dxa"/>
          </w:tcPr>
          <w:p w:rsidR="00F70E74" w:rsidRDefault="00F70E74" w:rsidP="00635AE3">
            <w:pPr>
              <w:jc w:val="both"/>
            </w:pPr>
            <w:r w:rsidRPr="00B32D02">
              <w:t xml:space="preserve">Aleja Niepodległości: nr nieparzyste od  771  do  końca, Bałtycka, Gen. Józefa Bema, Bohaterów Monte Cassino, </w:t>
            </w:r>
            <w:proofErr w:type="spellStart"/>
            <w:r w:rsidRPr="00B32D02">
              <w:t>Wosia</w:t>
            </w:r>
            <w:proofErr w:type="spellEnd"/>
            <w:r w:rsidRPr="00B32D02">
              <w:t xml:space="preserve"> </w:t>
            </w:r>
            <w:proofErr w:type="spellStart"/>
            <w:r w:rsidRPr="00B32D02">
              <w:t>Budzysza</w:t>
            </w:r>
            <w:proofErr w:type="spellEnd"/>
            <w:r w:rsidRPr="00B32D02">
              <w:t xml:space="preserve">, Floriana Ceynowy,  Fryderyka Chopina   numery nieparzyste, Józefa Czyżewskiego, Alfonsa Chmielewskiego, Dworcowa, Gen. Stanisława Fiszera, Jakuba </w:t>
            </w:r>
            <w:proofErr w:type="spellStart"/>
            <w:r w:rsidRPr="00B32D02">
              <w:t>Goyki</w:t>
            </w:r>
            <w:proofErr w:type="spellEnd"/>
            <w:r w:rsidRPr="00B32D02">
              <w:t xml:space="preserve">, Grunwaldzka: nr od 1 do 27, Jana Jerzego Haffnera, Helska,  Królowej Jadwigi, Władysława Jagiełły, Tadeusza Kościuszki:  nr od 1 do 12, Dr Franciszka </w:t>
            </w:r>
            <w:proofErr w:type="spellStart"/>
            <w:r w:rsidRPr="00B32D02">
              <w:t>Kubacza</w:t>
            </w:r>
            <w:proofErr w:type="spellEnd"/>
            <w:r w:rsidRPr="00B32D02">
              <w:t xml:space="preserve">, Morska, Dr Aleksandra Majkowskiego, Młyńska, Mariana Mokwy, Ogrodowa, Podjazd, Piastów, Tomasza </w:t>
            </w:r>
            <w:proofErr w:type="spellStart"/>
            <w:r w:rsidRPr="00B32D02">
              <w:t>Pokorniewskiego</w:t>
            </w:r>
            <w:proofErr w:type="spellEnd"/>
            <w:r w:rsidRPr="00B32D02">
              <w:t>, Powstańców Warszawy, Gen. Kazimierza Pułaskiego, Sępia, Jana Sobieskiego  nr od  1 do 23, Tenisowa, Obrońców Westerplatte,</w:t>
            </w:r>
            <w:r>
              <w:t xml:space="preserve"> Jana Winieckiego, Zamkowa Góra</w:t>
            </w:r>
          </w:p>
          <w:p w:rsidR="00F70E74" w:rsidRPr="00B32D02" w:rsidRDefault="00F70E74" w:rsidP="00635AE3">
            <w:pPr>
              <w:jc w:val="both"/>
            </w:pPr>
          </w:p>
          <w:p w:rsidR="00F70E74" w:rsidRDefault="00F70E74" w:rsidP="00635AE3">
            <w:pPr>
              <w:jc w:val="both"/>
            </w:pPr>
            <w:r w:rsidRPr="00B32D02">
              <w:t>*  granice obwodów nie dotyczą oddziałów sportowych</w:t>
            </w:r>
          </w:p>
          <w:p w:rsidR="00F70E74" w:rsidRPr="00366FB6" w:rsidRDefault="00F70E74" w:rsidP="00635AE3">
            <w:pPr>
              <w:jc w:val="both"/>
            </w:pPr>
          </w:p>
        </w:tc>
      </w:tr>
      <w:tr w:rsidR="00F70E74" w:rsidRPr="00366FB6" w:rsidTr="00635AE3">
        <w:tc>
          <w:tcPr>
            <w:tcW w:w="527" w:type="dxa"/>
          </w:tcPr>
          <w:p w:rsidR="00F70E74" w:rsidRPr="00366FB6" w:rsidRDefault="00F70E74" w:rsidP="00635AE3">
            <w:r w:rsidRPr="00366FB6">
              <w:t xml:space="preserve"> 3.</w:t>
            </w:r>
          </w:p>
        </w:tc>
        <w:tc>
          <w:tcPr>
            <w:tcW w:w="2700" w:type="dxa"/>
          </w:tcPr>
          <w:p w:rsidR="00F70E74" w:rsidRDefault="00F70E74" w:rsidP="00635AE3">
            <w:pPr>
              <w:rPr>
                <w:b/>
              </w:rPr>
            </w:pPr>
            <w:r>
              <w:rPr>
                <w:b/>
              </w:rPr>
              <w:t>SZKOŁA PODSTAWOWA Z </w:t>
            </w:r>
            <w:r w:rsidRPr="00871BDC">
              <w:rPr>
                <w:b/>
              </w:rPr>
              <w:t xml:space="preserve">ODDZIAŁAMI INTEGRACYJNYMI  NR 8 </w:t>
            </w:r>
          </w:p>
          <w:p w:rsidR="00F70E74" w:rsidRDefault="00F70E74" w:rsidP="00635AE3">
            <w:pPr>
              <w:rPr>
                <w:b/>
              </w:rPr>
            </w:pPr>
            <w:r w:rsidRPr="00871BDC">
              <w:rPr>
                <w:b/>
              </w:rPr>
              <w:t>IM.</w:t>
            </w:r>
            <w:r>
              <w:rPr>
                <w:b/>
              </w:rPr>
              <w:t xml:space="preserve"> </w:t>
            </w:r>
            <w:r w:rsidRPr="00871BDC">
              <w:rPr>
                <w:b/>
              </w:rPr>
              <w:t>JANA MATEJKI</w:t>
            </w:r>
            <w:r>
              <w:rPr>
                <w:b/>
              </w:rPr>
              <w:t xml:space="preserve"> </w:t>
            </w:r>
          </w:p>
          <w:p w:rsidR="00F70E74" w:rsidRPr="00366FB6" w:rsidRDefault="00F70E74" w:rsidP="00635AE3">
            <w:r w:rsidRPr="007610E1">
              <w:rPr>
                <w:b/>
              </w:rPr>
              <w:t>W SOPOCIE</w:t>
            </w:r>
          </w:p>
        </w:tc>
        <w:tc>
          <w:tcPr>
            <w:tcW w:w="1901" w:type="dxa"/>
          </w:tcPr>
          <w:p w:rsidR="00F70E74" w:rsidRPr="00AF0065" w:rsidRDefault="00F70E74" w:rsidP="00635AE3">
            <w:r>
              <w:t>81-735 Sopot</w:t>
            </w:r>
            <w:r w:rsidRPr="00871BDC">
              <w:t xml:space="preserve">, ul. </w:t>
            </w:r>
            <w:r w:rsidRPr="00AF0065">
              <w:t>Józefa Golca 3</w:t>
            </w:r>
          </w:p>
        </w:tc>
        <w:tc>
          <w:tcPr>
            <w:tcW w:w="4158" w:type="dxa"/>
          </w:tcPr>
          <w:p w:rsidR="00F70E74" w:rsidRPr="00366FB6" w:rsidRDefault="00F70E74" w:rsidP="00635AE3">
            <w:pPr>
              <w:jc w:val="both"/>
            </w:pPr>
            <w:r w:rsidRPr="00871BDC">
              <w:t xml:space="preserve">Aleja Niepodległości: nr nieparzyste od  625 </w:t>
            </w:r>
            <w:r>
              <w:t xml:space="preserve"> do 769, Architektów, Bitwy pod </w:t>
            </w:r>
            <w:r w:rsidRPr="00871BDC">
              <w:t xml:space="preserve">Płowcami, Fryderyka Chopina  numery parzyste, Bolesława Chrobrego, Gen. Jarosława Dąbrowskiego, Dębowa, Michała Drzymały, Bartosza Głowackiego, </w:t>
            </w:r>
            <w:r w:rsidRPr="00F2316D">
              <w:t>Józefa Golca</w:t>
            </w:r>
            <w:r>
              <w:t xml:space="preserve">, </w:t>
            </w:r>
            <w:r w:rsidRPr="00871BDC">
              <w:t xml:space="preserve">Grunwaldzka: od nr 31 do końca, Hestii, Jana z Kolna, Berka Joselewicza, </w:t>
            </w:r>
            <w:proofErr w:type="spellStart"/>
            <w:r w:rsidRPr="00871BDC">
              <w:t>Karlikowska</w:t>
            </w:r>
            <w:proofErr w:type="spellEnd"/>
            <w:r w:rsidRPr="00871BDC">
              <w:t xml:space="preserve">, Kazimierza Wielkiego, Jana Kilińskiego, Kolejowa, Księdza </w:t>
            </w:r>
            <w:r w:rsidRPr="00871BDC">
              <w:lastRenderedPageBreak/>
              <w:t>Augustyna Koreckiego, Książąt Pomorskich, Tadeusza Kościuszki: od nr 13 do końca, Króla Jana Kazimierza, Krzysztofa Klenczona, Gen. Mariana Langiewicza, Lipowa, Władysława Łokietka, 3 Maja, Marynarzy, Mieszka I, Gen. Ludwika Mierosławskiego, Na Wydmach, Stefana Okrzei, Parkowa, Plac Rybaków, Emilii Plater, Platanowa, Pogodna, Polna, Księcia Józefa Poniatowskiego, Poznańska, Racławicka, Rzemieślnicza, Skarpowa, Marii Skłodowskiej – Curie, Jana Sobieskiego: od nr 26 do końca, Sportowa, Władysława Syrokomli, Ro</w:t>
            </w:r>
            <w:r>
              <w:t>mualda Traugutta, Władysława IV</w:t>
            </w:r>
          </w:p>
        </w:tc>
      </w:tr>
      <w:tr w:rsidR="00F70E74" w:rsidTr="00635AE3">
        <w:tc>
          <w:tcPr>
            <w:tcW w:w="527" w:type="dxa"/>
          </w:tcPr>
          <w:p w:rsidR="00F70E74" w:rsidRDefault="00F70E74" w:rsidP="00635AE3">
            <w:pPr>
              <w:jc w:val="both"/>
              <w:rPr>
                <w:b/>
              </w:rPr>
            </w:pPr>
            <w:r>
              <w:rPr>
                <w:b/>
              </w:rPr>
              <w:lastRenderedPageBreak/>
              <w:t>4.</w:t>
            </w:r>
          </w:p>
        </w:tc>
        <w:tc>
          <w:tcPr>
            <w:tcW w:w="2700" w:type="dxa"/>
          </w:tcPr>
          <w:p w:rsidR="00F70E74" w:rsidRDefault="00F70E74" w:rsidP="00635AE3">
            <w:pPr>
              <w:rPr>
                <w:b/>
              </w:rPr>
            </w:pPr>
            <w:r w:rsidRPr="00261C03">
              <w:rPr>
                <w:b/>
              </w:rPr>
              <w:t xml:space="preserve">SZKOŁA PODSTAWOWA Z ODDZIAŁAMI  INTEGRACYJNYMI NR 9 </w:t>
            </w:r>
          </w:p>
          <w:p w:rsidR="00F70E74" w:rsidRDefault="00F70E74" w:rsidP="00635AE3">
            <w:pPr>
              <w:rPr>
                <w:b/>
              </w:rPr>
            </w:pPr>
            <w:r w:rsidRPr="00261C03">
              <w:rPr>
                <w:b/>
              </w:rPr>
              <w:t xml:space="preserve">IM. GEN.WŁADYSŁAWA SIKORSKIEGO  </w:t>
            </w:r>
          </w:p>
          <w:p w:rsidR="00F70E74" w:rsidRPr="00261C03" w:rsidRDefault="00F70E74" w:rsidP="00635AE3">
            <w:pPr>
              <w:rPr>
                <w:b/>
              </w:rPr>
            </w:pPr>
            <w:r w:rsidRPr="007610E1">
              <w:rPr>
                <w:b/>
              </w:rPr>
              <w:t>W SOPOCIE</w:t>
            </w:r>
          </w:p>
        </w:tc>
        <w:tc>
          <w:tcPr>
            <w:tcW w:w="1901" w:type="dxa"/>
          </w:tcPr>
          <w:p w:rsidR="00F70E74" w:rsidRPr="008F73CA" w:rsidRDefault="00F70E74" w:rsidP="00635AE3">
            <w:r>
              <w:t>81-881 Sopot</w:t>
            </w:r>
            <w:r w:rsidRPr="008F73CA">
              <w:t>, ul. Oskara Kolberga 15</w:t>
            </w:r>
          </w:p>
        </w:tc>
        <w:tc>
          <w:tcPr>
            <w:tcW w:w="4158" w:type="dxa"/>
          </w:tcPr>
          <w:p w:rsidR="00F70E74" w:rsidRPr="008F73CA" w:rsidRDefault="00F70E74" w:rsidP="00635AE3">
            <w:pPr>
              <w:jc w:val="both"/>
            </w:pPr>
            <w:r w:rsidRPr="008F73CA">
              <w:t xml:space="preserve">Aleja Niepodległości: nr parzyste od  860  do końca, Daniela Chodowieckiego, Władysława Cieszyńskiego, Junaków, Kaszubska, Oskara Kolberga, Józefa Kraszewskiego, Kujawska, Księżycowa, Łowicka, Łużycka, Małopolska, Mazowiecka, Jacka Malczewskiego, 23 Marca:  nr 11, 13  i od nr 15 do końca, </w:t>
            </w:r>
            <w:proofErr w:type="spellStart"/>
            <w:r w:rsidRPr="008F73CA">
              <w:t>Obodrzyców</w:t>
            </w:r>
            <w:proofErr w:type="spellEnd"/>
            <w:r w:rsidRPr="008F73CA">
              <w:t xml:space="preserve">, Okrężna, Piaskowa, </w:t>
            </w:r>
            <w:r>
              <w:t xml:space="preserve">Podgórna, Henryka Sienkiewicza,  Słoneczna, Tatrzańska, </w:t>
            </w:r>
            <w:r w:rsidRPr="008F73CA">
              <w:t>Wejherowska, Zacisze.</w:t>
            </w:r>
          </w:p>
          <w:p w:rsidR="00F70E74" w:rsidRPr="008F73CA" w:rsidRDefault="00F70E74" w:rsidP="00635AE3">
            <w:pPr>
              <w:jc w:val="both"/>
              <w:rPr>
                <w:b/>
              </w:rPr>
            </w:pPr>
          </w:p>
        </w:tc>
      </w:tr>
    </w:tbl>
    <w:p w:rsidR="00F70E74" w:rsidRPr="00366FB6" w:rsidRDefault="00F70E74" w:rsidP="00F70E74">
      <w:pPr>
        <w:jc w:val="both"/>
        <w:rPr>
          <w:b/>
        </w:rPr>
      </w:pPr>
    </w:p>
    <w:p w:rsidR="00F70E74" w:rsidRDefault="00F70E74" w:rsidP="00F70E74"/>
    <w:p w:rsidR="00F70E74" w:rsidRDefault="00F70E74" w:rsidP="00F70E74"/>
    <w:p w:rsidR="00F70E74" w:rsidRDefault="00F70E74" w:rsidP="00F70E74"/>
    <w:p w:rsidR="00F70E74" w:rsidRDefault="00F70E74" w:rsidP="00F70E74"/>
    <w:p w:rsidR="00F70E74" w:rsidRDefault="00F70E74" w:rsidP="00F70E74"/>
    <w:p w:rsidR="00530D29" w:rsidRDefault="00530D29"/>
    <w:sectPr w:rsidR="00530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5A" w:rsidRDefault="005D495A" w:rsidP="00F70E74">
      <w:r>
        <w:separator/>
      </w:r>
    </w:p>
  </w:endnote>
  <w:endnote w:type="continuationSeparator" w:id="0">
    <w:p w:rsidR="005D495A" w:rsidRDefault="005D495A" w:rsidP="00F7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5A" w:rsidRDefault="005D495A" w:rsidP="00F70E74">
      <w:r>
        <w:separator/>
      </w:r>
    </w:p>
  </w:footnote>
  <w:footnote w:type="continuationSeparator" w:id="0">
    <w:p w:rsidR="005D495A" w:rsidRDefault="005D495A" w:rsidP="00F70E74">
      <w:r>
        <w:continuationSeparator/>
      </w:r>
    </w:p>
  </w:footnote>
  <w:footnote w:id="1">
    <w:p w:rsidR="00F70E74" w:rsidRPr="00D27402" w:rsidRDefault="00F70E74" w:rsidP="00F70E74">
      <w:pPr>
        <w:pStyle w:val="Tekstprzypisudolnego"/>
        <w:rPr>
          <w:sz w:val="16"/>
          <w:szCs w:val="16"/>
        </w:rPr>
      </w:pPr>
      <w:r w:rsidRPr="00D27402">
        <w:rPr>
          <w:rStyle w:val="Odwoanieprzypisudolnego"/>
          <w:sz w:val="16"/>
          <w:szCs w:val="16"/>
        </w:rPr>
        <w:footnoteRef/>
      </w:r>
      <w:r w:rsidRPr="00D27402">
        <w:rPr>
          <w:rStyle w:val="Odwoanieprzypisudolnego"/>
          <w:sz w:val="16"/>
          <w:szCs w:val="16"/>
        </w:rPr>
        <w:t>)</w:t>
      </w:r>
      <w:r w:rsidRPr="00D27402">
        <w:rPr>
          <w:sz w:val="16"/>
          <w:szCs w:val="16"/>
        </w:rPr>
        <w:t xml:space="preserve">Zmiany tekstu jednolitego wymienionej </w:t>
      </w:r>
      <w:hyperlink r:id="rId1" w:history="1">
        <w:r w:rsidRPr="00D27402">
          <w:rPr>
            <w:rStyle w:val="Hipercze"/>
            <w:rFonts w:eastAsiaTheme="majorEastAsia"/>
            <w:color w:val="auto"/>
            <w:sz w:val="16"/>
            <w:szCs w:val="16"/>
            <w:u w:val="none"/>
          </w:rPr>
          <w:t>ustawy</w:t>
        </w:r>
      </w:hyperlink>
      <w:r w:rsidRPr="00D27402">
        <w:rPr>
          <w:sz w:val="16"/>
          <w:szCs w:val="16"/>
        </w:rPr>
        <w:t xml:space="preserve"> zostały ogłoszone w </w:t>
      </w:r>
      <w:r w:rsidRPr="00CB009E">
        <w:rPr>
          <w:sz w:val="16"/>
          <w:szCs w:val="16"/>
        </w:rPr>
        <w:t xml:space="preserve">Dz. U. z 2018 r. poz. 1000, </w:t>
      </w:r>
      <w:r>
        <w:rPr>
          <w:sz w:val="16"/>
          <w:szCs w:val="16"/>
        </w:rPr>
        <w:t xml:space="preserve"> </w:t>
      </w:r>
      <w:r w:rsidRPr="00CB009E">
        <w:rPr>
          <w:sz w:val="16"/>
          <w:szCs w:val="16"/>
        </w:rPr>
        <w:t>1349 i 1432.</w:t>
      </w:r>
    </w:p>
  </w:footnote>
  <w:footnote w:id="2">
    <w:p w:rsidR="00F70E74" w:rsidRPr="00D27402" w:rsidRDefault="00F70E74" w:rsidP="00F70E74">
      <w:pPr>
        <w:pStyle w:val="Tekstprzypisudolnego"/>
        <w:rPr>
          <w:sz w:val="16"/>
          <w:szCs w:val="16"/>
        </w:rPr>
      </w:pPr>
      <w:r w:rsidRPr="00D27402">
        <w:rPr>
          <w:rStyle w:val="Odwoanieprzypisudolnego"/>
          <w:sz w:val="16"/>
          <w:szCs w:val="16"/>
        </w:rPr>
        <w:footnoteRef/>
      </w:r>
      <w:r w:rsidRPr="00D27402">
        <w:rPr>
          <w:sz w:val="16"/>
          <w:szCs w:val="16"/>
          <w:vertAlign w:val="superscript"/>
        </w:rPr>
        <w:t xml:space="preserve">) </w:t>
      </w:r>
      <w:r w:rsidRPr="00D27402">
        <w:rPr>
          <w:sz w:val="16"/>
          <w:szCs w:val="16"/>
        </w:rPr>
        <w:t xml:space="preserve">Zmiany tekstu jednolitego wymienionej ustawy zostały ogłoszone w  Dz. U. </w:t>
      </w:r>
      <w:r>
        <w:rPr>
          <w:sz w:val="16"/>
          <w:szCs w:val="16"/>
        </w:rPr>
        <w:t>z 2018 r. poz.1000,  1290,</w:t>
      </w:r>
      <w:r w:rsidRPr="00D27402">
        <w:rPr>
          <w:sz w:val="16"/>
          <w:szCs w:val="16"/>
        </w:rPr>
        <w:t xml:space="preserve"> </w:t>
      </w:r>
      <w:r>
        <w:rPr>
          <w:sz w:val="16"/>
          <w:szCs w:val="16"/>
        </w:rPr>
        <w:t xml:space="preserve"> </w:t>
      </w:r>
      <w:r w:rsidRPr="00D27402">
        <w:rPr>
          <w:sz w:val="16"/>
          <w:szCs w:val="16"/>
        </w:rPr>
        <w:t>1669</w:t>
      </w:r>
      <w:r>
        <w:rPr>
          <w:sz w:val="16"/>
          <w:szCs w:val="16"/>
        </w:rPr>
        <w:t xml:space="preserve">  i 2245</w:t>
      </w:r>
      <w:r w:rsidRPr="00D27402">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E74"/>
    <w:rsid w:val="002F1F90"/>
    <w:rsid w:val="00530D29"/>
    <w:rsid w:val="005D495A"/>
    <w:rsid w:val="00CD4FA8"/>
    <w:rsid w:val="00F70E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0E7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F1F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F1F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1F9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F1F90"/>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2F1F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F1F90"/>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2F1F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F1F90"/>
    <w:rPr>
      <w:rFonts w:asciiTheme="majorHAnsi" w:eastAsiaTheme="majorEastAsia" w:hAnsiTheme="majorHAnsi" w:cstheme="majorBidi"/>
      <w:i/>
      <w:iCs/>
      <w:color w:val="4F81BD" w:themeColor="accent1"/>
      <w:spacing w:val="15"/>
      <w:sz w:val="24"/>
      <w:szCs w:val="24"/>
    </w:rPr>
  </w:style>
  <w:style w:type="paragraph" w:styleId="Bezodstpw">
    <w:name w:val="No Spacing"/>
    <w:uiPriority w:val="1"/>
    <w:qFormat/>
    <w:rsid w:val="002F1F90"/>
    <w:pPr>
      <w:spacing w:after="0" w:line="240" w:lineRule="auto"/>
    </w:pPr>
  </w:style>
  <w:style w:type="paragraph" w:styleId="Akapitzlist">
    <w:name w:val="List Paragraph"/>
    <w:basedOn w:val="Normalny"/>
    <w:uiPriority w:val="34"/>
    <w:qFormat/>
    <w:rsid w:val="002F1F90"/>
    <w:pPr>
      <w:ind w:left="720"/>
      <w:contextualSpacing/>
    </w:pPr>
  </w:style>
  <w:style w:type="paragraph" w:styleId="Tekstprzypisudolnego">
    <w:name w:val="footnote text"/>
    <w:basedOn w:val="Normalny"/>
    <w:link w:val="TekstprzypisudolnegoZnak"/>
    <w:uiPriority w:val="99"/>
    <w:semiHidden/>
    <w:rsid w:val="00F70E74"/>
  </w:style>
  <w:style w:type="character" w:customStyle="1" w:styleId="TekstprzypisudolnegoZnak">
    <w:name w:val="Tekst przypisu dolnego Znak"/>
    <w:basedOn w:val="Domylnaczcionkaakapitu"/>
    <w:link w:val="Tekstprzypisudolnego"/>
    <w:uiPriority w:val="99"/>
    <w:semiHidden/>
    <w:rsid w:val="00F70E7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F70E74"/>
    <w:rPr>
      <w:vertAlign w:val="superscript"/>
    </w:rPr>
  </w:style>
  <w:style w:type="paragraph" w:styleId="Tekstpodstawowy">
    <w:name w:val="Body Text"/>
    <w:basedOn w:val="Normalny"/>
    <w:link w:val="TekstpodstawowyZnak"/>
    <w:rsid w:val="00F70E74"/>
    <w:pPr>
      <w:jc w:val="both"/>
    </w:pPr>
    <w:rPr>
      <w:sz w:val="24"/>
    </w:rPr>
  </w:style>
  <w:style w:type="character" w:customStyle="1" w:styleId="TekstpodstawowyZnak">
    <w:name w:val="Tekst podstawowy Znak"/>
    <w:basedOn w:val="Domylnaczcionkaakapitu"/>
    <w:link w:val="Tekstpodstawowy"/>
    <w:rsid w:val="00F70E74"/>
    <w:rPr>
      <w:rFonts w:ascii="Times New Roman" w:eastAsia="Times New Roman" w:hAnsi="Times New Roman" w:cs="Times New Roman"/>
      <w:sz w:val="24"/>
      <w:szCs w:val="20"/>
      <w:lang w:eastAsia="pl-PL"/>
    </w:rPr>
  </w:style>
  <w:style w:type="character" w:styleId="Hipercze">
    <w:name w:val="Hyperlink"/>
    <w:rsid w:val="00F70E74"/>
    <w:rPr>
      <w:color w:val="0000FF"/>
      <w:u w:val="single"/>
    </w:rPr>
  </w:style>
  <w:style w:type="table" w:styleId="Tabela-Siatka">
    <w:name w:val="Table Grid"/>
    <w:basedOn w:val="Standardowy"/>
    <w:uiPriority w:val="59"/>
    <w:rsid w:val="00F70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0E7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F1F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F1F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1F9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F1F90"/>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2F1F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F1F90"/>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2F1F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F1F90"/>
    <w:rPr>
      <w:rFonts w:asciiTheme="majorHAnsi" w:eastAsiaTheme="majorEastAsia" w:hAnsiTheme="majorHAnsi" w:cstheme="majorBidi"/>
      <w:i/>
      <w:iCs/>
      <w:color w:val="4F81BD" w:themeColor="accent1"/>
      <w:spacing w:val="15"/>
      <w:sz w:val="24"/>
      <w:szCs w:val="24"/>
    </w:rPr>
  </w:style>
  <w:style w:type="paragraph" w:styleId="Bezodstpw">
    <w:name w:val="No Spacing"/>
    <w:uiPriority w:val="1"/>
    <w:qFormat/>
    <w:rsid w:val="002F1F90"/>
    <w:pPr>
      <w:spacing w:after="0" w:line="240" w:lineRule="auto"/>
    </w:pPr>
  </w:style>
  <w:style w:type="paragraph" w:styleId="Akapitzlist">
    <w:name w:val="List Paragraph"/>
    <w:basedOn w:val="Normalny"/>
    <w:uiPriority w:val="34"/>
    <w:qFormat/>
    <w:rsid w:val="002F1F90"/>
    <w:pPr>
      <w:ind w:left="720"/>
      <w:contextualSpacing/>
    </w:pPr>
  </w:style>
  <w:style w:type="paragraph" w:styleId="Tekstprzypisudolnego">
    <w:name w:val="footnote text"/>
    <w:basedOn w:val="Normalny"/>
    <w:link w:val="TekstprzypisudolnegoZnak"/>
    <w:uiPriority w:val="99"/>
    <w:semiHidden/>
    <w:rsid w:val="00F70E74"/>
  </w:style>
  <w:style w:type="character" w:customStyle="1" w:styleId="TekstprzypisudolnegoZnak">
    <w:name w:val="Tekst przypisu dolnego Znak"/>
    <w:basedOn w:val="Domylnaczcionkaakapitu"/>
    <w:link w:val="Tekstprzypisudolnego"/>
    <w:uiPriority w:val="99"/>
    <w:semiHidden/>
    <w:rsid w:val="00F70E7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F70E74"/>
    <w:rPr>
      <w:vertAlign w:val="superscript"/>
    </w:rPr>
  </w:style>
  <w:style w:type="paragraph" w:styleId="Tekstpodstawowy">
    <w:name w:val="Body Text"/>
    <w:basedOn w:val="Normalny"/>
    <w:link w:val="TekstpodstawowyZnak"/>
    <w:rsid w:val="00F70E74"/>
    <w:pPr>
      <w:jc w:val="both"/>
    </w:pPr>
    <w:rPr>
      <w:sz w:val="24"/>
    </w:rPr>
  </w:style>
  <w:style w:type="character" w:customStyle="1" w:styleId="TekstpodstawowyZnak">
    <w:name w:val="Tekst podstawowy Znak"/>
    <w:basedOn w:val="Domylnaczcionkaakapitu"/>
    <w:link w:val="Tekstpodstawowy"/>
    <w:rsid w:val="00F70E74"/>
    <w:rPr>
      <w:rFonts w:ascii="Times New Roman" w:eastAsia="Times New Roman" w:hAnsi="Times New Roman" w:cs="Times New Roman"/>
      <w:sz w:val="24"/>
      <w:szCs w:val="20"/>
      <w:lang w:eastAsia="pl-PL"/>
    </w:rPr>
  </w:style>
  <w:style w:type="character" w:styleId="Hipercze">
    <w:name w:val="Hyperlink"/>
    <w:rsid w:val="00F70E74"/>
    <w:rPr>
      <w:color w:val="0000FF"/>
      <w:u w:val="single"/>
    </w:rPr>
  </w:style>
  <w:style w:type="table" w:styleId="Tabela-Siatka">
    <w:name w:val="Table Grid"/>
    <w:basedOn w:val="Standardowy"/>
    <w:uiPriority w:val="59"/>
    <w:rsid w:val="00F70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omega.bzmw.gov.pl/cgi-bin/genhtml?id=z4a1651095d90&amp;&amp;pspdate=2009.05.22&amp;psphas=1&amp;comm=spistr&amp;akt=nr17142259&amp;ver=-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678</Words>
  <Characters>4069</Characters>
  <Application>Microsoft Office Word</Application>
  <DocSecurity>0</DocSecurity>
  <Lines>33</Lines>
  <Paragraphs>9</Paragraphs>
  <ScaleCrop>false</ScaleCrop>
  <Company>Microsoft</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Mirosława Piklikiewicz</dc:creator>
  <cp:lastModifiedBy>Mirosława Piklikiewicz</cp:lastModifiedBy>
  <cp:revision>2</cp:revision>
  <dcterms:created xsi:type="dcterms:W3CDTF">2019-11-13T11:30:00Z</dcterms:created>
  <dcterms:modified xsi:type="dcterms:W3CDTF">2019-11-13T11:33:00Z</dcterms:modified>
</cp:coreProperties>
</file>