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3B" w:rsidRPr="00B2173C" w:rsidRDefault="00B2173C" w:rsidP="00B2173C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="00CD643B" w:rsidRPr="00B21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UCHWAŁA NR</w:t>
      </w:r>
    </w:p>
    <w:p w:rsidR="00CD643B" w:rsidRPr="00B2173C" w:rsidRDefault="00CD643B" w:rsidP="00B2173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1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RADY MIASTA SOPOTU</w:t>
      </w:r>
    </w:p>
    <w:p w:rsidR="009A6BBF" w:rsidRDefault="00B2173C" w:rsidP="00B2173C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="00CD643B" w:rsidRPr="006A7B2D">
        <w:rPr>
          <w:rFonts w:ascii="Times New Roman" w:hAnsi="Times New Roman" w:cs="Times New Roman"/>
          <w:color w:val="000000" w:themeColor="text1"/>
          <w:sz w:val="24"/>
          <w:szCs w:val="24"/>
        </w:rPr>
        <w:t>z dnia</w:t>
      </w:r>
    </w:p>
    <w:p w:rsidR="00B2173C" w:rsidRPr="00B2173C" w:rsidRDefault="00B2173C" w:rsidP="00B2173C">
      <w:pPr>
        <w:spacing w:after="0"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D643B" w:rsidRPr="00B2173C" w:rsidRDefault="00CD643B" w:rsidP="00B2173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1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sprawie przyjęcia „</w:t>
      </w:r>
      <w:r w:rsidR="00602066" w:rsidRPr="00B21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Sopockiego Programu Przeciwdziałania Bezdomności 2019-2024</w:t>
      </w:r>
      <w:r w:rsidRPr="00B21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:rsidR="00CD643B" w:rsidRPr="006A7B2D" w:rsidRDefault="00CD643B" w:rsidP="00CD64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9BC" w:rsidRPr="00B2173C" w:rsidRDefault="00CD643B" w:rsidP="00B2173C">
      <w:pPr>
        <w:pStyle w:val="Nagwek1"/>
        <w:shd w:val="clear" w:color="auto" w:fill="FFFFFF"/>
        <w:spacing w:before="0" w:beforeAutospacing="0" w:after="33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6A7B2D">
        <w:rPr>
          <w:b w:val="0"/>
          <w:bCs w:val="0"/>
          <w:color w:val="000000" w:themeColor="text1"/>
          <w:sz w:val="24"/>
          <w:szCs w:val="24"/>
        </w:rPr>
        <w:t xml:space="preserve">Na podstawie art. 18 ust. 2 pkt 15 ustawy z dnia 5 czerwca 1998 r. o samorządzie gminnym </w:t>
      </w:r>
      <w:r w:rsidR="006A7B2D">
        <w:rPr>
          <w:b w:val="0"/>
          <w:bCs w:val="0"/>
          <w:color w:val="000000" w:themeColor="text1"/>
          <w:sz w:val="24"/>
          <w:szCs w:val="24"/>
        </w:rPr>
        <w:t xml:space="preserve">(Dz. U. z 2019, poz. </w:t>
      </w:r>
      <w:r w:rsidR="00032709">
        <w:rPr>
          <w:b w:val="0"/>
          <w:bCs w:val="0"/>
          <w:color w:val="000000" w:themeColor="text1"/>
          <w:sz w:val="24"/>
          <w:szCs w:val="24"/>
        </w:rPr>
        <w:t xml:space="preserve">506, </w:t>
      </w:r>
      <w:proofErr w:type="spellStart"/>
      <w:r w:rsidR="00032709">
        <w:rPr>
          <w:b w:val="0"/>
          <w:bCs w:val="0"/>
          <w:color w:val="000000" w:themeColor="text1"/>
          <w:sz w:val="24"/>
          <w:szCs w:val="24"/>
        </w:rPr>
        <w:t>zm</w:t>
      </w:r>
      <w:proofErr w:type="spellEnd"/>
      <w:r w:rsidR="00032709">
        <w:rPr>
          <w:b w:val="0"/>
          <w:bCs w:val="0"/>
          <w:color w:val="000000" w:themeColor="text1"/>
          <w:sz w:val="24"/>
          <w:szCs w:val="24"/>
        </w:rPr>
        <w:t>: Dz. U. z 2019 r. poz. 1815</w:t>
      </w:r>
      <w:r w:rsidR="006A7B2D">
        <w:rPr>
          <w:b w:val="0"/>
          <w:bCs w:val="0"/>
          <w:color w:val="000000" w:themeColor="text1"/>
          <w:sz w:val="24"/>
          <w:szCs w:val="24"/>
        </w:rPr>
        <w:t xml:space="preserve">) </w:t>
      </w:r>
      <w:r w:rsidRPr="006A7B2D">
        <w:rPr>
          <w:b w:val="0"/>
          <w:bCs w:val="0"/>
          <w:color w:val="000000" w:themeColor="text1"/>
          <w:sz w:val="24"/>
          <w:szCs w:val="24"/>
        </w:rPr>
        <w:t xml:space="preserve">oraz </w:t>
      </w:r>
      <w:r w:rsidR="004079BC" w:rsidRPr="006A7B2D">
        <w:rPr>
          <w:b w:val="0"/>
          <w:bCs w:val="0"/>
          <w:color w:val="000000" w:themeColor="text1"/>
          <w:sz w:val="24"/>
          <w:szCs w:val="24"/>
        </w:rPr>
        <w:t>art.</w:t>
      </w:r>
      <w:r w:rsidR="004A30CE" w:rsidRPr="006A7B2D">
        <w:rPr>
          <w:b w:val="0"/>
          <w:bCs w:val="0"/>
          <w:color w:val="000000" w:themeColor="text1"/>
          <w:sz w:val="24"/>
          <w:szCs w:val="24"/>
        </w:rPr>
        <w:t xml:space="preserve"> 17 ust.1 pkt 1</w:t>
      </w:r>
      <w:r w:rsidR="004079BC" w:rsidRPr="006A7B2D">
        <w:rPr>
          <w:b w:val="0"/>
          <w:bCs w:val="0"/>
          <w:color w:val="000000" w:themeColor="text1"/>
          <w:sz w:val="24"/>
          <w:szCs w:val="24"/>
        </w:rPr>
        <w:t xml:space="preserve"> ustawy z dnia 12 marca 2004 o pomocy społecznej (Dz. U. z 2019 r., poz. 1507</w:t>
      </w:r>
      <w:r w:rsidR="006A7B2D" w:rsidRPr="006A7B2D">
        <w:rPr>
          <w:b w:val="0"/>
          <w:bCs w:val="0"/>
          <w:color w:val="000000" w:themeColor="text1"/>
          <w:sz w:val="24"/>
          <w:szCs w:val="24"/>
        </w:rPr>
        <w:t>, zm</w:t>
      </w:r>
      <w:r w:rsidR="005A49C6">
        <w:rPr>
          <w:b w:val="0"/>
          <w:bCs w:val="0"/>
          <w:color w:val="000000" w:themeColor="text1"/>
          <w:sz w:val="24"/>
          <w:szCs w:val="24"/>
        </w:rPr>
        <w:t>.</w:t>
      </w:r>
      <w:r w:rsidR="006A7B2D" w:rsidRPr="006A7B2D">
        <w:rPr>
          <w:b w:val="0"/>
          <w:bCs w:val="0"/>
          <w:color w:val="000000" w:themeColor="text1"/>
          <w:sz w:val="24"/>
          <w:szCs w:val="24"/>
        </w:rPr>
        <w:t>: Dz.U. 2019 poz.</w:t>
      </w:r>
      <w:r w:rsidR="00032709">
        <w:rPr>
          <w:b w:val="0"/>
          <w:bCs w:val="0"/>
          <w:color w:val="000000" w:themeColor="text1"/>
          <w:sz w:val="24"/>
          <w:szCs w:val="24"/>
        </w:rPr>
        <w:t>1622, poz.</w:t>
      </w:r>
      <w:r w:rsidR="006A7B2D" w:rsidRPr="006A7B2D">
        <w:rPr>
          <w:b w:val="0"/>
          <w:bCs w:val="0"/>
          <w:color w:val="000000" w:themeColor="text1"/>
          <w:sz w:val="24"/>
          <w:szCs w:val="24"/>
        </w:rPr>
        <w:t>1690</w:t>
      </w:r>
      <w:r w:rsidR="006A7B2D">
        <w:rPr>
          <w:b w:val="0"/>
          <w:bCs w:val="0"/>
          <w:color w:val="000000" w:themeColor="text1"/>
          <w:sz w:val="24"/>
          <w:szCs w:val="24"/>
        </w:rPr>
        <w:t>)</w:t>
      </w:r>
    </w:p>
    <w:p w:rsidR="00CD643B" w:rsidRPr="00B2173C" w:rsidRDefault="00CD643B" w:rsidP="00CD643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1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Rada Miasta Sopotu</w:t>
      </w:r>
    </w:p>
    <w:p w:rsidR="00CD643B" w:rsidRPr="00B2173C" w:rsidRDefault="00CD643B" w:rsidP="00CD643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1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uchwala, co następuje:</w:t>
      </w:r>
    </w:p>
    <w:p w:rsidR="00CD643B" w:rsidRPr="006A7B2D" w:rsidRDefault="00CD643B" w:rsidP="00CD643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643B" w:rsidRPr="006A7B2D" w:rsidRDefault="00CD643B" w:rsidP="00B217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B2D">
        <w:rPr>
          <w:rFonts w:ascii="Times New Roman" w:hAnsi="Times New Roman" w:cs="Times New Roman"/>
          <w:color w:val="000000" w:themeColor="text1"/>
          <w:sz w:val="24"/>
          <w:szCs w:val="24"/>
        </w:rPr>
        <w:t>§ 1.</w:t>
      </w:r>
    </w:p>
    <w:p w:rsidR="00CD643B" w:rsidRDefault="00CD643B" w:rsidP="00B217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B2D">
        <w:rPr>
          <w:rFonts w:ascii="Times New Roman" w:hAnsi="Times New Roman" w:cs="Times New Roman"/>
          <w:color w:val="000000" w:themeColor="text1"/>
          <w:sz w:val="24"/>
          <w:szCs w:val="24"/>
        </w:rPr>
        <w:t>Przyjmuje się  program „</w:t>
      </w:r>
      <w:r w:rsidR="00602066" w:rsidRPr="006A7B2D">
        <w:rPr>
          <w:rFonts w:ascii="Times New Roman" w:hAnsi="Times New Roman" w:cs="Times New Roman"/>
          <w:color w:val="000000" w:themeColor="text1"/>
          <w:sz w:val="24"/>
          <w:szCs w:val="24"/>
        </w:rPr>
        <w:t>Sopocki Program Przeciwdziałania Bezdomności 2019-2024</w:t>
      </w:r>
      <w:r w:rsidRPr="006A7B2D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4F3C14" w:rsidRPr="006A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stanowiący załącznik do uchwały.</w:t>
      </w:r>
    </w:p>
    <w:p w:rsidR="00B2173C" w:rsidRPr="006A7B2D" w:rsidRDefault="00B2173C" w:rsidP="00B2173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173C" w:rsidRPr="006A7B2D" w:rsidRDefault="00CD643B" w:rsidP="00B2173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B2D">
        <w:rPr>
          <w:rFonts w:ascii="Times New Roman" w:hAnsi="Times New Roman" w:cs="Times New Roman"/>
          <w:color w:val="000000" w:themeColor="text1"/>
          <w:sz w:val="24"/>
          <w:szCs w:val="24"/>
        </w:rPr>
        <w:t>§ 2.</w:t>
      </w:r>
    </w:p>
    <w:p w:rsidR="00CD643B" w:rsidRPr="006A7B2D" w:rsidRDefault="00CD643B" w:rsidP="00CD64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B2D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</w:t>
      </w:r>
      <w:r w:rsidR="00602066" w:rsidRPr="006A7B2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A7B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Prezydentowi Miasta Sopotu.</w:t>
      </w:r>
    </w:p>
    <w:p w:rsidR="00CD643B" w:rsidRPr="006A7B2D" w:rsidRDefault="00CD643B" w:rsidP="00CD64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643B" w:rsidRPr="006A7B2D" w:rsidRDefault="00CD643B" w:rsidP="00CD643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B2D">
        <w:rPr>
          <w:rFonts w:ascii="Times New Roman" w:hAnsi="Times New Roman" w:cs="Times New Roman"/>
          <w:color w:val="000000" w:themeColor="text1"/>
          <w:sz w:val="24"/>
          <w:szCs w:val="24"/>
        </w:rPr>
        <w:t>§ 3.</w:t>
      </w:r>
    </w:p>
    <w:p w:rsidR="00CD643B" w:rsidRPr="006A7B2D" w:rsidRDefault="00CD643B" w:rsidP="00CD643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B2D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:rsidR="00CC6040" w:rsidRDefault="00CC604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A8E" w:rsidRDefault="00240A8E" w:rsidP="0024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A8E" w:rsidRDefault="00240A8E" w:rsidP="00240A8E">
      <w:pPr>
        <w:ind w:left="170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Prezydent Miasta Sopotu</w:t>
      </w:r>
    </w:p>
    <w:p w:rsidR="00240A8E" w:rsidRDefault="00240A8E" w:rsidP="00240A8E">
      <w:pPr>
        <w:ind w:left="1701"/>
        <w:rPr>
          <w:rFonts w:ascii="Arial" w:hAnsi="Arial" w:cs="Arial"/>
          <w:sz w:val="18"/>
        </w:rPr>
      </w:pPr>
    </w:p>
    <w:p w:rsidR="00240A8E" w:rsidRDefault="00240A8E" w:rsidP="00240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/-/ dr inż. Jacek Karnowski</w:t>
      </w:r>
    </w:p>
    <w:p w:rsidR="00240A8E" w:rsidRDefault="00240A8E" w:rsidP="0024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A8E" w:rsidRDefault="00240A8E" w:rsidP="0024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A8E" w:rsidRDefault="00240A8E" w:rsidP="0024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A8E" w:rsidRDefault="00240A8E" w:rsidP="0024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A8E" w:rsidRDefault="00240A8E" w:rsidP="00240A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Radca Prawny</w:t>
      </w:r>
    </w:p>
    <w:p w:rsidR="00240A8E" w:rsidRDefault="00240A8E" w:rsidP="0024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A8E" w:rsidRDefault="00240A8E" w:rsidP="00240A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/-/ Anna Kłosowska </w:t>
      </w:r>
    </w:p>
    <w:p w:rsidR="00240A8E" w:rsidRDefault="00240A8E" w:rsidP="0024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0A8E" w:rsidRDefault="00240A8E" w:rsidP="00240A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0BCC" w:rsidRDefault="00120B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120BCC" w:rsidRDefault="00120B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BCC" w:rsidRDefault="00120B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BCC" w:rsidRDefault="00120B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BCC" w:rsidRDefault="00120B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C1D" w:rsidRDefault="00202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C1D" w:rsidRDefault="00202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C1D" w:rsidRDefault="00202C1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 w:rsidP="00E068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Załącznik do Uchwały Nr</w:t>
      </w:r>
    </w:p>
    <w:p w:rsidR="00E06884" w:rsidRDefault="00E06884" w:rsidP="00E06884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        Rady Miasta Sopotu </w:t>
      </w:r>
    </w:p>
    <w:p w:rsidR="00E06884" w:rsidRDefault="00E06884" w:rsidP="00E06884">
      <w:pPr>
        <w:spacing w:after="0"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                z dnia</w:t>
      </w:r>
    </w:p>
    <w:p w:rsidR="00E06884" w:rsidRDefault="00E06884" w:rsidP="00E06884">
      <w:pPr>
        <w:jc w:val="center"/>
        <w:rPr>
          <w:rFonts w:ascii="Times New Roman" w:hAnsi="Times New Roman"/>
        </w:rPr>
      </w:pPr>
    </w:p>
    <w:p w:rsidR="00E06884" w:rsidRDefault="00E06884" w:rsidP="00E06884">
      <w:pPr>
        <w:jc w:val="center"/>
        <w:rPr>
          <w:rFonts w:ascii="Times New Roman" w:hAnsi="Times New Roman"/>
        </w:rPr>
      </w:pPr>
    </w:p>
    <w:p w:rsidR="00E06884" w:rsidRDefault="00E06884" w:rsidP="00E06884">
      <w:pPr>
        <w:jc w:val="center"/>
        <w:rPr>
          <w:rFonts w:ascii="Times New Roman" w:hAnsi="Times New Roman"/>
        </w:rPr>
      </w:pPr>
    </w:p>
    <w:p w:rsidR="00E06884" w:rsidRDefault="00E06884" w:rsidP="00E06884">
      <w:pPr>
        <w:jc w:val="center"/>
        <w:rPr>
          <w:rFonts w:ascii="Times New Roman" w:hAnsi="Times New Roman"/>
        </w:rPr>
      </w:pPr>
    </w:p>
    <w:p w:rsidR="00E06884" w:rsidRDefault="00E06884" w:rsidP="00E0688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123950" cy="8286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884" w:rsidRDefault="00E06884" w:rsidP="00E06884">
      <w:pPr>
        <w:jc w:val="center"/>
        <w:rPr>
          <w:rFonts w:ascii="Times New Roman" w:hAnsi="Times New Roman"/>
          <w:sz w:val="48"/>
        </w:rPr>
      </w:pPr>
    </w:p>
    <w:p w:rsidR="00E06884" w:rsidRDefault="00E06884" w:rsidP="00E06884">
      <w:pPr>
        <w:jc w:val="center"/>
        <w:rPr>
          <w:rFonts w:ascii="Times New Roman" w:hAnsi="Times New Roman"/>
          <w:sz w:val="48"/>
        </w:rPr>
      </w:pPr>
    </w:p>
    <w:p w:rsidR="00E06884" w:rsidRDefault="00E06884" w:rsidP="00E06884">
      <w:pPr>
        <w:rPr>
          <w:rFonts w:ascii="Times New Roman" w:hAnsi="Times New Roman"/>
          <w:sz w:val="48"/>
        </w:rPr>
      </w:pPr>
    </w:p>
    <w:p w:rsidR="00E06884" w:rsidRDefault="00E06884" w:rsidP="00E06884">
      <w:pPr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SOPOCKI PROGRAM PRZECIWDZIAŁANIA BEZDOMNOŚCI 2019 – 2024</w:t>
      </w:r>
    </w:p>
    <w:p w:rsidR="00E06884" w:rsidRDefault="00E06884" w:rsidP="00E06884">
      <w:pPr>
        <w:jc w:val="center"/>
        <w:rPr>
          <w:rFonts w:ascii="Times New Roman" w:hAnsi="Times New Roman"/>
          <w:sz w:val="48"/>
        </w:rPr>
      </w:pPr>
    </w:p>
    <w:p w:rsidR="00E06884" w:rsidRDefault="00E06884" w:rsidP="00E06884">
      <w:pPr>
        <w:jc w:val="center"/>
        <w:rPr>
          <w:rFonts w:ascii="Times New Roman" w:hAnsi="Times New Roman"/>
          <w:sz w:val="48"/>
        </w:rPr>
      </w:pPr>
    </w:p>
    <w:p w:rsidR="00E06884" w:rsidRDefault="00E06884" w:rsidP="00E06884">
      <w:pPr>
        <w:jc w:val="center"/>
        <w:rPr>
          <w:rFonts w:ascii="Times New Roman" w:hAnsi="Times New Roman"/>
          <w:sz w:val="48"/>
        </w:rPr>
      </w:pPr>
    </w:p>
    <w:p w:rsidR="00E06884" w:rsidRDefault="00E06884" w:rsidP="00E06884">
      <w:pPr>
        <w:rPr>
          <w:rFonts w:ascii="Times New Roman" w:hAnsi="Times New Roman"/>
          <w:sz w:val="48"/>
        </w:rPr>
      </w:pPr>
    </w:p>
    <w:p w:rsidR="00E06884" w:rsidRDefault="00E06884" w:rsidP="00E06884">
      <w:pPr>
        <w:jc w:val="center"/>
        <w:rPr>
          <w:rFonts w:ascii="Times New Roman" w:hAnsi="Times New Roman"/>
          <w:sz w:val="48"/>
        </w:rPr>
      </w:pPr>
    </w:p>
    <w:p w:rsidR="00E06884" w:rsidRDefault="00E06884" w:rsidP="00E0688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SOPOT 2019</w:t>
      </w:r>
    </w:p>
    <w:p w:rsidR="00E06884" w:rsidRDefault="00E06884" w:rsidP="00E06884">
      <w:pPr>
        <w:pStyle w:val="Bezodstpw"/>
        <w:rPr>
          <w:rFonts w:ascii="Times New Roman" w:hAnsi="Times New Roman"/>
        </w:rPr>
      </w:pPr>
    </w:p>
    <w:p w:rsidR="00E06884" w:rsidRDefault="00E06884" w:rsidP="00E0688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Wstęp</w:t>
      </w:r>
    </w:p>
    <w:p w:rsidR="00E06884" w:rsidRDefault="00E06884" w:rsidP="00E06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6884" w:rsidRDefault="00E06884" w:rsidP="00E06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06884" w:rsidRDefault="00E06884" w:rsidP="00E06884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Bezdomność to zjawisko, które w Polsce stanowi istotny problem oraz wyzwanie dla podmiotów, zajmujących się polityką społeczną. Jest to problem społeczny związany z wyizolowaniem i marginalizacją. Stanowi syndrom ubóstwa – szeroko rozumianego braku, którego efektem jest odbieranie świata w kategoriach tu i teraz oraz brak myślenia przyszłościowego</w:t>
      </w:r>
      <w:r>
        <w:rPr>
          <w:rStyle w:val="Odwoanieprzypisudolnego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.</w:t>
      </w:r>
    </w:p>
    <w:p w:rsidR="00E06884" w:rsidRDefault="00E06884" w:rsidP="00E06884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Jak wynika z ogólnopolskiego badania liczby osób bezdomnych, przeprowadzonego  w lutym 2017 r. w Polsce osób bezdomnych było w tamtym momencie około 33 tysiące (33 408), z czego większość stanowili mężczyźni.  Województwo pomorskie znalazło się na trzecim miejscu pod względem liczby osób bezdomnych (3319 ) – wyprzedziło je tylko województwo mazowieckie (4 785) i śląskie (4782).</w:t>
      </w:r>
    </w:p>
    <w:p w:rsidR="00E06884" w:rsidRDefault="00E06884" w:rsidP="00E06884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Problem bezdomności i zagrożenia nią dotyczy także mieszkańców Gminy Miasta Sopotu, którzy z różnych przyczyn nie są w stanie zapewnić sobie schronienia. Mimo starań i przedsięwzięć podejmowanych na rzecz poprawy jakości życia, nadal są w Sopocie osoby dotknięte wykluczeniem społecznym oraz ubóstwem, a w konsekwencji bezdomnością, które potrzebują motywacji do podjęcia starań w kierunku zmiany swojej sytuacji życiowej oraz wsparcia w usamodzielnieniu i wyjściu z bezdomności.  Z tego względu, aby zapewnić działania profilaktyczne, interwencyjne, osłonowe, aktywizujące i wspierające osoby doświadczające bezdomności w procesie usamodzielnienia, wprowadzamy Sopocki Program </w:t>
      </w:r>
      <w:r>
        <w:rPr>
          <w:rFonts w:ascii="Times New Roman" w:hAnsi="Times New Roman"/>
          <w:sz w:val="24"/>
        </w:rPr>
        <w:lastRenderedPageBreak/>
        <w:t>Przeciwdziałania Bezdomności na lata 2019-2024, który stanowi kompleksowy plan działań na rzecz wspierania osób bezdomnych.</w:t>
      </w:r>
    </w:p>
    <w:p w:rsidR="00E06884" w:rsidRDefault="00E06884" w:rsidP="00E06884">
      <w:pPr>
        <w:pageBreakBefore/>
        <w:rPr>
          <w:rFonts w:ascii="Times New Roman" w:hAnsi="Times New Roman"/>
          <w:sz w:val="24"/>
          <w:szCs w:val="24"/>
        </w:rPr>
      </w:pPr>
    </w:p>
    <w:p w:rsidR="00E06884" w:rsidRDefault="00E06884" w:rsidP="00E06884">
      <w:pPr>
        <w:pStyle w:val="Nagwek1"/>
        <w:keepNext/>
        <w:keepLines/>
        <w:numPr>
          <w:ilvl w:val="0"/>
          <w:numId w:val="1"/>
        </w:numPr>
        <w:suppressAutoHyphens/>
        <w:autoSpaceDN w:val="0"/>
        <w:spacing w:before="48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</w:rPr>
        <w:t>Uwarunkowanie formalne i spójność Programu z dokumentami strategicznymi</w:t>
      </w:r>
    </w:p>
    <w:p w:rsidR="00E06884" w:rsidRDefault="00E06884" w:rsidP="00E06884">
      <w:pPr>
        <w:rPr>
          <w:rFonts w:ascii="Times New Roman" w:hAnsi="Times New Roman"/>
        </w:rPr>
      </w:pPr>
    </w:p>
    <w:p w:rsidR="00E06884" w:rsidRDefault="00E06884" w:rsidP="00E0688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Podstawa prawna:</w:t>
      </w:r>
    </w:p>
    <w:p w:rsidR="00E06884" w:rsidRDefault="00E06884" w:rsidP="00E06884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12 marca 2004 r. o pomocy społecznej</w:t>
      </w:r>
    </w:p>
    <w:p w:rsidR="00E06884" w:rsidRDefault="00E06884" w:rsidP="00E06884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24 kwietnia 2003 r. o działalności pożytku publicznego i o wolontariacie</w:t>
      </w:r>
    </w:p>
    <w:p w:rsidR="00E06884" w:rsidRDefault="00E06884" w:rsidP="00E06884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13 czerwca 2003 r. o zatrudnieniu socjalnym</w:t>
      </w:r>
    </w:p>
    <w:p w:rsidR="00E06884" w:rsidRDefault="00E06884" w:rsidP="00E06884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29 lipca 2005 r. o przeciwdziałaniu przemocy w rodzinie</w:t>
      </w:r>
    </w:p>
    <w:p w:rsidR="00E06884" w:rsidRDefault="00E06884" w:rsidP="00E06884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19 sierpnia 1994 r. o ochronie zdrowia psychicznego</w:t>
      </w:r>
    </w:p>
    <w:p w:rsidR="00E06884" w:rsidRDefault="00E06884" w:rsidP="00E06884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26 października 1982 r. o wychowaniu w trzeźwości i przeciwdziałaniu alkoholizmowi</w:t>
      </w:r>
    </w:p>
    <w:p w:rsidR="00E06884" w:rsidRDefault="00E06884" w:rsidP="00E06884">
      <w:pPr>
        <w:pStyle w:val="Akapitzlist"/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Ustawa z dnia 29 lipca 2005 r. o przeciwdziałaniu narkomanii.</w:t>
      </w:r>
    </w:p>
    <w:p w:rsidR="00E06884" w:rsidRDefault="00E06884" w:rsidP="00E0688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Komplementarność z krajowymi dokumentami strategicznymi</w:t>
      </w:r>
    </w:p>
    <w:p w:rsidR="00E06884" w:rsidRDefault="00E06884" w:rsidP="00E06884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Strategia Rozwoju Kraju 2020, </w:t>
      </w:r>
    </w:p>
    <w:p w:rsidR="00E06884" w:rsidRDefault="00E06884" w:rsidP="00E06884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Krajowy Program Przeciwdziałania Ubóstwu i Wykluczeniu Społecznemu 2020,</w:t>
      </w:r>
    </w:p>
    <w:p w:rsidR="00E06884" w:rsidRDefault="00E06884" w:rsidP="00E06884">
      <w:pPr>
        <w:pStyle w:val="Akapitzlist"/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Strategia Rozwoju Kapitału Ludzkiego 2020.</w:t>
      </w:r>
    </w:p>
    <w:p w:rsidR="00E06884" w:rsidRDefault="00E06884" w:rsidP="00E0688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Komplementarność z regionalnymi dokumentami strategicznymi:</w:t>
      </w:r>
    </w:p>
    <w:p w:rsidR="00E06884" w:rsidRDefault="00E06884" w:rsidP="00E0688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Strategia Rozwoju Województwa Pomorskiego 2020,</w:t>
      </w:r>
    </w:p>
    <w:p w:rsidR="00E06884" w:rsidRDefault="00E06884" w:rsidP="00E06884">
      <w:pPr>
        <w:pStyle w:val="Akapitzlist"/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Strategia Polityki Społecznej Województwa Pomorskiego 2014-2020.</w:t>
      </w:r>
    </w:p>
    <w:p w:rsidR="00E06884" w:rsidRDefault="00E06884" w:rsidP="00E06884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Komplementarność z Sopockimi dokumentami strategicznymi:</w:t>
      </w:r>
    </w:p>
    <w:p w:rsidR="00E06884" w:rsidRDefault="00E06884" w:rsidP="00E06884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Strategia Miasta Sopotu 2014 – 2020</w:t>
      </w:r>
    </w:p>
    <w:p w:rsidR="00E06884" w:rsidRDefault="00E06884" w:rsidP="00E06884">
      <w:pPr>
        <w:pStyle w:val="Akapitzlist"/>
        <w:numPr>
          <w:ilvl w:val="0"/>
          <w:numId w:val="5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Strategia Integracji i Polityki Społecznej Sopotu 2017-2026.</w:t>
      </w:r>
    </w:p>
    <w:p w:rsidR="00E06884" w:rsidRDefault="00E06884" w:rsidP="00E06884">
      <w:pPr>
        <w:pStyle w:val="Bezodstpw"/>
      </w:pPr>
    </w:p>
    <w:p w:rsidR="00E06884" w:rsidRDefault="00E06884" w:rsidP="00E06884">
      <w:pPr>
        <w:pStyle w:val="Bezodstpw"/>
      </w:pPr>
    </w:p>
    <w:p w:rsidR="00E06884" w:rsidRDefault="00E06884" w:rsidP="00E06884">
      <w:pPr>
        <w:pStyle w:val="Bezodstpw"/>
      </w:pPr>
    </w:p>
    <w:p w:rsidR="00E06884" w:rsidRDefault="00E06884" w:rsidP="00E06884">
      <w:pPr>
        <w:pStyle w:val="Bezodstpw"/>
      </w:pPr>
    </w:p>
    <w:p w:rsidR="00E06884" w:rsidRDefault="00E06884" w:rsidP="00E06884">
      <w:pPr>
        <w:pStyle w:val="Bezodstpw"/>
      </w:pPr>
    </w:p>
    <w:p w:rsidR="00E06884" w:rsidRDefault="00E06884" w:rsidP="00E06884">
      <w:pPr>
        <w:pStyle w:val="Bezodstpw"/>
      </w:pPr>
    </w:p>
    <w:p w:rsidR="00E06884" w:rsidRDefault="00E06884" w:rsidP="00E06884">
      <w:pPr>
        <w:pStyle w:val="Bezodstpw"/>
      </w:pPr>
    </w:p>
    <w:p w:rsidR="00E06884" w:rsidRDefault="00E06884" w:rsidP="00E06884">
      <w:pPr>
        <w:pStyle w:val="Bezodstpw"/>
      </w:pPr>
    </w:p>
    <w:p w:rsidR="00E06884" w:rsidRDefault="00E06884" w:rsidP="00E06884">
      <w:pPr>
        <w:pStyle w:val="Bezodstpw"/>
      </w:pPr>
    </w:p>
    <w:p w:rsidR="00E06884" w:rsidRDefault="00E06884" w:rsidP="00E06884">
      <w:pPr>
        <w:pStyle w:val="Bezodstpw"/>
      </w:pPr>
    </w:p>
    <w:p w:rsidR="00E06884" w:rsidRDefault="00E06884" w:rsidP="00E06884">
      <w:pPr>
        <w:pStyle w:val="Bezodstpw"/>
      </w:pPr>
    </w:p>
    <w:p w:rsidR="00E06884" w:rsidRDefault="00E06884" w:rsidP="00E06884">
      <w:pPr>
        <w:pStyle w:val="Bezodstpw"/>
      </w:pPr>
    </w:p>
    <w:p w:rsidR="00E06884" w:rsidRDefault="00E06884" w:rsidP="00E06884">
      <w:pPr>
        <w:pStyle w:val="Nagwek1"/>
        <w:keepNext/>
        <w:keepLines/>
        <w:numPr>
          <w:ilvl w:val="0"/>
          <w:numId w:val="1"/>
        </w:numPr>
        <w:suppressAutoHyphens/>
        <w:autoSpaceDN w:val="0"/>
        <w:spacing w:before="480" w:beforeAutospacing="0" w:after="0" w:afterAutospacing="0" w:line="276" w:lineRule="auto"/>
        <w:rPr>
          <w:color w:val="000000"/>
        </w:rPr>
      </w:pPr>
      <w:r>
        <w:rPr>
          <w:color w:val="000000"/>
        </w:rPr>
        <w:t>Realizatorzy i Partnerzy</w:t>
      </w:r>
    </w:p>
    <w:p w:rsidR="00E06884" w:rsidRDefault="00E06884" w:rsidP="00E06884">
      <w:pPr>
        <w:rPr>
          <w:rFonts w:ascii="Times New Roman" w:hAnsi="Times New Roman"/>
        </w:rPr>
      </w:pPr>
    </w:p>
    <w:p w:rsidR="00E06884" w:rsidRDefault="00E06884" w:rsidP="00E068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został przygotowany przez Zespół MOPS Sopot po konsultacjach z przedstawicielami Wydziałów Urzędu Miasta, Pełnomocnikiem Prezydenta ds. Uzależnień oraz z przedstawicielem Ośrodka Promocji Zdrowia i Terapii Uzależnień.</w:t>
      </w:r>
    </w:p>
    <w:p w:rsidR="00E06884" w:rsidRDefault="00E06884" w:rsidP="00E0688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Kluczowi partnerzy i realizatorzy Programu:</w:t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6508"/>
      </w:tblGrid>
      <w:tr w:rsidR="00E06884" w:rsidTr="00E06884">
        <w:trPr>
          <w:trHeight w:val="63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KORDYNATOR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Miejski Ośrodek Pomocy Społecznej w Sopocie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Sekcja ds. Osób Bezdomnych Działu Pracy Socjalnej</w:t>
            </w:r>
          </w:p>
        </w:tc>
      </w:tr>
      <w:tr w:rsidR="00E06884" w:rsidTr="00E06884">
        <w:trPr>
          <w:trHeight w:val="234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884" w:rsidRDefault="00E0688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84" w:rsidTr="00E06884">
        <w:trPr>
          <w:trHeight w:val="70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PARTNER/ REALIZATOR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 Miasta Sopotu Wydział Lokalowy</w:t>
            </w:r>
          </w:p>
        </w:tc>
      </w:tr>
      <w:tr w:rsidR="00E06884" w:rsidTr="00E068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 Miasta Sopotu Wydział Zdrowia i Spraw Społecznych</w:t>
            </w:r>
          </w:p>
        </w:tc>
      </w:tr>
      <w:tr w:rsidR="00E06884" w:rsidTr="00E068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 Miasta Sopotu Wydział Zarządzania Kryzysowego</w:t>
            </w:r>
          </w:p>
        </w:tc>
      </w:tr>
      <w:tr w:rsidR="00E06884" w:rsidTr="00E068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Pełnomocnik Prezydenta ds. Uzależnień</w:t>
            </w:r>
          </w:p>
        </w:tc>
      </w:tr>
      <w:tr w:rsidR="00E06884" w:rsidTr="00E068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MOPS Sekcja Wsparcia Środowiskowego Działu Pracy Socjalnej</w:t>
            </w:r>
          </w:p>
        </w:tc>
      </w:tr>
      <w:tr w:rsidR="00E06884" w:rsidTr="00E068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MOPS Sekcja ds. Rodzin Działu Pracy Socjalnej</w:t>
            </w:r>
          </w:p>
        </w:tc>
      </w:tr>
      <w:tr w:rsidR="00E06884" w:rsidTr="00E068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Ośrodek Promocji Zdrowia i Terapii Uzależnień</w:t>
            </w:r>
          </w:p>
        </w:tc>
      </w:tr>
      <w:tr w:rsidR="00E06884" w:rsidTr="00E068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Straż Miejska w Sopocie</w:t>
            </w:r>
          </w:p>
        </w:tc>
      </w:tr>
      <w:tr w:rsidR="00E06884" w:rsidTr="00E068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Komenda Miejska Policji w Sopocie</w:t>
            </w:r>
          </w:p>
        </w:tc>
      </w:tr>
      <w:tr w:rsidR="00E06884" w:rsidTr="00E06884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Organizacje pozarządowe</w:t>
            </w:r>
          </w:p>
        </w:tc>
      </w:tr>
      <w:tr w:rsidR="00E06884" w:rsidTr="00E06884">
        <w:trPr>
          <w:trHeight w:val="185"/>
        </w:trPr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84" w:rsidTr="00E06884">
        <w:trPr>
          <w:trHeight w:val="272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84" w:rsidTr="00E06884"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PARTNER</w:t>
            </w: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Pomorskie Forum na Rzecz Wychodzenia z Bezdomności</w:t>
            </w:r>
          </w:p>
        </w:tc>
      </w:tr>
      <w:tr w:rsidR="00E06884" w:rsidTr="00E06884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Sąd Rejonowy w Sopocie</w:t>
            </w:r>
          </w:p>
        </w:tc>
      </w:tr>
      <w:tr w:rsidR="00E06884" w:rsidTr="00E068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Powiatowy Urząd Pracy</w:t>
            </w:r>
          </w:p>
        </w:tc>
      </w:tr>
      <w:tr w:rsidR="00E06884" w:rsidTr="00E068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Centrum Integracji Społecznej</w:t>
            </w:r>
          </w:p>
        </w:tc>
      </w:tr>
      <w:tr w:rsidR="00E06884" w:rsidTr="00E068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Spółdzielnia Socjalna</w:t>
            </w:r>
          </w:p>
        </w:tc>
      </w:tr>
      <w:tr w:rsidR="00E06884" w:rsidTr="00E068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Spółdzielnie mieszkaniowe</w:t>
            </w:r>
          </w:p>
        </w:tc>
      </w:tr>
      <w:tr w:rsidR="00E06884" w:rsidTr="00E0688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Organizacje pozarządowe</w:t>
            </w:r>
          </w:p>
        </w:tc>
      </w:tr>
    </w:tbl>
    <w:p w:rsidR="00E06884" w:rsidRDefault="00E06884" w:rsidP="00E06884">
      <w:pPr>
        <w:pStyle w:val="Bezodstpw"/>
      </w:pPr>
    </w:p>
    <w:p w:rsidR="00E06884" w:rsidRDefault="00E06884" w:rsidP="00E06884">
      <w:pPr>
        <w:pStyle w:val="Bezodstpw"/>
      </w:pPr>
    </w:p>
    <w:p w:rsidR="00E06884" w:rsidRDefault="00E06884" w:rsidP="00E06884">
      <w:pPr>
        <w:pStyle w:val="Bezodstpw"/>
      </w:pPr>
    </w:p>
    <w:p w:rsidR="00E06884" w:rsidRDefault="00E06884" w:rsidP="00E06884">
      <w:pPr>
        <w:pStyle w:val="Bezodstpw"/>
      </w:pPr>
    </w:p>
    <w:p w:rsidR="00E06884" w:rsidRDefault="00E06884" w:rsidP="00E06884">
      <w:pPr>
        <w:pStyle w:val="Nagwek1"/>
        <w:keepNext/>
        <w:keepLines/>
        <w:numPr>
          <w:ilvl w:val="0"/>
          <w:numId w:val="1"/>
        </w:numPr>
        <w:suppressAutoHyphens/>
        <w:autoSpaceDN w:val="0"/>
        <w:spacing w:before="480" w:beforeAutospacing="0" w:after="0" w:afterAutospacing="0" w:line="276" w:lineRule="auto"/>
        <w:rPr>
          <w:color w:val="000000"/>
        </w:rPr>
      </w:pPr>
      <w:r>
        <w:rPr>
          <w:color w:val="000000"/>
        </w:rPr>
        <w:t>Diagnoza</w:t>
      </w:r>
    </w:p>
    <w:p w:rsidR="00E06884" w:rsidRDefault="00E06884" w:rsidP="00E06884">
      <w:pPr>
        <w:spacing w:after="0" w:line="24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Wykorzystane informacje pochodzą głównie z badań naukowych, ekspertyz, analiz i studiów, a także z opracowań własnych, bazujących na najnowszych dostępnych danych z systemu statystyki publicznej.</w:t>
      </w:r>
    </w:p>
    <w:p w:rsidR="00E06884" w:rsidRDefault="00E06884" w:rsidP="00E06884">
      <w:pPr>
        <w:rPr>
          <w:rFonts w:ascii="Times New Roman" w:hAnsi="Times New Roman"/>
        </w:rPr>
      </w:pPr>
    </w:p>
    <w:p w:rsidR="00E06884" w:rsidRDefault="00E06884" w:rsidP="00E06884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Kontekst lokalizacyjny: </w:t>
      </w:r>
    </w:p>
    <w:p w:rsidR="00E06884" w:rsidRDefault="00E06884" w:rsidP="00E06884">
      <w:pPr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Sopot jest małym miastem, usytuowanym pomiędzy dwoma większymi – Gdańskiem i Gdynią. Jest też jednym z najbardziej znanych miast turystycznych w Polsce, przyciągającym każdego roku wielu odwiedzających, korzystających z atrakcji kurortu.  Z tego względu Sopot jest również atrakcyjnym miejscem dla osób bezdomnych, które poszukują pomocy finansowej lub rzeczowej wśród turystów przebywających w Sopocie, nie zawsze zgłaszając się do instytucji świadczących taką pomoc.</w:t>
      </w:r>
    </w:p>
    <w:p w:rsidR="00E06884" w:rsidRDefault="00E06884" w:rsidP="00E06884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Kontekst skali występowania zjawiska:</w:t>
      </w:r>
    </w:p>
    <w:p w:rsidR="00E06884" w:rsidRDefault="00E06884" w:rsidP="00E06884">
      <w:pPr>
        <w:spacing w:before="24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przestrzeni ostatnich 3 lat liczba rodzin, którym MOPS udzielił pomocy ze względu na bezdomność wykazuje tendencję spadkową. Natomiast liczba osób bezdomnych, które skorzystały z różnych form pomocy, ulegała w ciągu trzech ostatnich lat pewnym fluktuacjom i wynosiła 137 osób w 2016 r., 149 osób w 2017 r. i 117 w 2018 r.</w:t>
      </w:r>
    </w:p>
    <w:p w:rsidR="00E06884" w:rsidRDefault="00E06884" w:rsidP="00E06884">
      <w:pPr>
        <w:pStyle w:val="Akapitzlist"/>
        <w:numPr>
          <w:ilvl w:val="0"/>
          <w:numId w:val="6"/>
        </w:numPr>
        <w:spacing w:before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Statystyczny sopocki bezdomny to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  <w:r>
        <w:rPr>
          <w:rFonts w:ascii="Times New Roman" w:hAnsi="Times New Roman"/>
          <w:b/>
          <w:sz w:val="24"/>
          <w:szCs w:val="24"/>
        </w:rPr>
        <w:t>:</w:t>
      </w:r>
    </w:p>
    <w:p w:rsidR="00E06884" w:rsidRDefault="00E06884" w:rsidP="00E068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mężczyzna (87,9%), powyżej sześćdziesiątego roku życia (69,7%), </w:t>
      </w:r>
    </w:p>
    <w:p w:rsidR="00E06884" w:rsidRDefault="00E06884" w:rsidP="00E068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ostatnio zameldowany w Sopocie (87,9%), </w:t>
      </w:r>
    </w:p>
    <w:p w:rsidR="00E06884" w:rsidRDefault="00E06884" w:rsidP="00E068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długotrwale bezdomny (od 4 do 9 lat - 39,4%), </w:t>
      </w:r>
    </w:p>
    <w:p w:rsidR="00E06884" w:rsidRDefault="00E06884" w:rsidP="00E068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przebywający  w okresie ostatnich 12 miesięcy w schronisku (48,5%),</w:t>
      </w:r>
    </w:p>
    <w:p w:rsidR="00E06884" w:rsidRDefault="00E06884" w:rsidP="00E068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bezdomny z powodu eksmisji/wymeldowania (51,5%) oraz konfliktu rodzinnego (42,4%),</w:t>
      </w:r>
    </w:p>
    <w:p w:rsidR="00E06884" w:rsidRDefault="00E06884" w:rsidP="00E068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objęta stałym wsparciem Miejskiego Ośrodka Pomocy Społecznej (70%)</w:t>
      </w:r>
    </w:p>
    <w:p w:rsidR="00E06884" w:rsidRDefault="00E06884" w:rsidP="00E068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korzystający głównie z pomocy  finansowej (80,6%), schronienia (71%), pracy socjalnej (67,7%)    oraz posiłków (58,1%),</w:t>
      </w:r>
    </w:p>
    <w:p w:rsidR="00E06884" w:rsidRDefault="00E06884" w:rsidP="00E068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uznająca  za najbardziej potrzebne wsparcie:  mieszkanie, nocleg, wyżywienie </w:t>
      </w:r>
      <w:r>
        <w:rPr>
          <w:rFonts w:ascii="Times New Roman" w:hAnsi="Times New Roman"/>
          <w:sz w:val="24"/>
          <w:szCs w:val="24"/>
        </w:rPr>
        <w:br/>
        <w:t>i opiekę lekarską,</w:t>
      </w:r>
    </w:p>
    <w:p w:rsidR="00E06884" w:rsidRDefault="00E06884" w:rsidP="00E068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identyfikujący jako największą przeszkodę w wyjściu z bezdomności: brak mieszkania (78,8%), zły stan zdrowia (69,7%), oraz brak pieniędzy (54,5%),</w:t>
      </w:r>
    </w:p>
    <w:p w:rsidR="00E06884" w:rsidRDefault="00E06884" w:rsidP="00E0688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która jako działanie mające na celu wyjście z bezdomności wskazywała poszukiwanie stałego miejsca zamieszkania.</w:t>
      </w:r>
    </w:p>
    <w:p w:rsidR="00E06884" w:rsidRDefault="00E06884" w:rsidP="00E06884">
      <w:pPr>
        <w:pStyle w:val="Akapitzlist"/>
        <w:numPr>
          <w:ilvl w:val="0"/>
          <w:numId w:val="6"/>
        </w:num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Koordynacja i struktura wsparcia:</w:t>
      </w:r>
    </w:p>
    <w:p w:rsidR="00E06884" w:rsidRDefault="00E06884" w:rsidP="00E06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Koordynatorem wsparcia osób bezdomnych w Sopocie jest Miejski Ośrodek Pomocy Społecznej (MOPS), zaś bezpośrednim  wsparciem osób zagrożonych bezdomnością i bezdomnych zajmuje się Dział Pracy Socjalnej, który składa się z: Sekcji ds. Osób Bezdomnych, Sekcji. ds. Rodzin, Sekcji Wsparcia Środowiskowego oraz Zespołu Poradnictwa Specjalistycznego.</w:t>
      </w:r>
    </w:p>
    <w:p w:rsidR="00E06884" w:rsidRDefault="00E06884" w:rsidP="00E06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Głównym podmiotem, działającym na rzecz osób bezdomnych jest Sekcja ds. Osób Bezdomnych, która koordynuje i prowadzi działania skierowane do środowiska osób bezdomnych oraz udziela pomocy, a także współpracuje ze służbami miejskimi na rzecz przeciwdziałania i rozwiązywania problemu bezdomności. Pracownicy MOPS w Sopocie prowadzą działania na rzecz osób bezdomnych, wśród których należy wymienić 4 głównie kategorie działań:</w:t>
      </w:r>
    </w:p>
    <w:p w:rsidR="00E06884" w:rsidRDefault="00E06884" w:rsidP="00E06884">
      <w:pPr>
        <w:pStyle w:val="Akapitzlist"/>
        <w:numPr>
          <w:ilvl w:val="1"/>
          <w:numId w:val="8"/>
        </w:numPr>
        <w:suppressAutoHyphens w:val="0"/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Prewencyjne, interwencyjne, ewidencyjne i informacyjne,</w:t>
      </w:r>
    </w:p>
    <w:p w:rsidR="00E06884" w:rsidRDefault="00E06884" w:rsidP="00E06884">
      <w:pPr>
        <w:pStyle w:val="Akapitzlist"/>
        <w:numPr>
          <w:ilvl w:val="1"/>
          <w:numId w:val="8"/>
        </w:numPr>
        <w:suppressAutoHyphens w:val="0"/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Aktywizujące,</w:t>
      </w:r>
    </w:p>
    <w:p w:rsidR="00E06884" w:rsidRDefault="00E06884" w:rsidP="00E06884">
      <w:pPr>
        <w:pStyle w:val="Akapitzlist"/>
        <w:numPr>
          <w:ilvl w:val="1"/>
          <w:numId w:val="8"/>
        </w:numPr>
        <w:suppressAutoHyphens w:val="0"/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Utrwalające efekty aktywizacji,</w:t>
      </w:r>
    </w:p>
    <w:p w:rsidR="00E06884" w:rsidRDefault="00E06884" w:rsidP="00E06884">
      <w:pPr>
        <w:pStyle w:val="Akapitzlist"/>
        <w:numPr>
          <w:ilvl w:val="1"/>
          <w:numId w:val="8"/>
        </w:numPr>
        <w:suppressAutoHyphens w:val="0"/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Wspierające  proces usamodzielniania.</w:t>
      </w:r>
    </w:p>
    <w:p w:rsidR="00E06884" w:rsidRDefault="00E06884" w:rsidP="00E06884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6884" w:rsidRDefault="00E06884" w:rsidP="00E06884">
      <w:pPr>
        <w:pStyle w:val="Akapitzlist"/>
        <w:numPr>
          <w:ilvl w:val="0"/>
          <w:numId w:val="6"/>
        </w:numPr>
        <w:spacing w:before="24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Formy wsparcia bezdomnych to w szczególności:</w:t>
      </w:r>
    </w:p>
    <w:p w:rsidR="00E06884" w:rsidRDefault="00E06884" w:rsidP="00E068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MOPS w Sopocie dysponuje różnorodnymi  instrumentami wsparcia dedykowanych dla osób bezdomnych, są to w szczególności:</w:t>
      </w:r>
    </w:p>
    <w:p w:rsidR="00E06884" w:rsidRDefault="00E06884" w:rsidP="00E06884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schronienie w placówkach w postaci schroniska, noclegowni i ogrzewalni, dodatkowo osoby bezdomne, będące w procesie usamodzielnienia, są kierowane do 2 mieszkań chronionych, </w:t>
      </w:r>
    </w:p>
    <w:p w:rsidR="00E06884" w:rsidRDefault="00E06884" w:rsidP="00E06884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kontrakty socjalne oraz Indywidualne Programy Wychodzenia z Bezdomności,</w:t>
      </w:r>
    </w:p>
    <w:p w:rsidR="00E06884" w:rsidRDefault="00E06884" w:rsidP="00E06884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dyżury w jadłodajni Caritas, udzielając porad socjalnych osobom, korzystającym z posiłków.</w:t>
      </w:r>
    </w:p>
    <w:p w:rsidR="00E06884" w:rsidRDefault="00E06884" w:rsidP="00E06884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regularny monitoring miejsc niemieszkalnych, w których przebywają osoby bezdomne,</w:t>
      </w:r>
    </w:p>
    <w:p w:rsidR="00E06884" w:rsidRDefault="00E06884" w:rsidP="00E06884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finansowa, prawna, w sprawach lokalowo-meldunkowych oraz w uzyskaniu orzeczenia o niepełnosprawności,  </w:t>
      </w:r>
    </w:p>
    <w:p w:rsidR="00E06884" w:rsidRDefault="00E06884" w:rsidP="00E06884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„Twoja Szansa. Kompleksowe wsparcie dla osób zagrożonych ubóstwem lub wykluczeniem społecznym” (zakończony w październiku 2018),</w:t>
      </w:r>
    </w:p>
    <w:p w:rsidR="00E06884" w:rsidRDefault="00E06884" w:rsidP="00E06884">
      <w:pPr>
        <w:pStyle w:val="Akapitzlist"/>
        <w:numPr>
          <w:ilvl w:val="0"/>
          <w:numId w:val="9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skierowania  do Centrum Integracji Społecznej,</w:t>
      </w:r>
    </w:p>
    <w:p w:rsidR="00E06884" w:rsidRDefault="00E06884" w:rsidP="00E06884">
      <w:pPr>
        <w:pStyle w:val="Akapitzlist"/>
        <w:numPr>
          <w:ilvl w:val="0"/>
          <w:numId w:val="9"/>
        </w:numPr>
        <w:suppressAutoHyphens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profilaktyczne prowadzone we współpracy z Wydziałem Lokalowym Urzędu Miasta w Sopocie, monitorujące osoby żyjące w trudnym warunkach lokalowych, zadłużonych zagrożonych eksmisją czy doświadczających ubóstwa.</w:t>
      </w:r>
    </w:p>
    <w:p w:rsidR="00E06884" w:rsidRDefault="00E06884" w:rsidP="00E06884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E06884" w:rsidRDefault="00E06884" w:rsidP="00E0688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t>Schemat nr 1.Struktura  wsparcia osób bezdomnych w 2018 r</w:t>
      </w:r>
      <w:r>
        <w:rPr>
          <w:rFonts w:ascii="Times New Roman" w:hAnsi="Times New Roman"/>
          <w:b/>
          <w:i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E06884" w:rsidRDefault="00E06884" w:rsidP="00E06884">
      <w:pPr>
        <w:jc w:val="both"/>
        <w:rPr>
          <w:rFonts w:ascii="Times New Roman" w:hAnsi="Times New Roman"/>
        </w:rPr>
      </w:pPr>
      <w:r>
        <w:rPr>
          <w:noProof/>
          <w:lang w:eastAsia="pl-PL"/>
        </w:rPr>
        <w:drawing>
          <wp:inline distT="0" distB="0" distL="0" distR="0">
            <wp:extent cx="5762625" cy="4324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884" w:rsidRDefault="00E06884" w:rsidP="00E0688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8"/>
        </w:rPr>
        <w:t>Formy wsparcia bezdomnych prowadzone we współpracy to w szczególności:</w:t>
      </w:r>
    </w:p>
    <w:p w:rsidR="00E06884" w:rsidRDefault="00E06884" w:rsidP="00E06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MOPS w Sopocie współpracuje z innymi instytucjami w zakresie profilaktyki problemu bezdomności, jak i interwencji oraz pracy z osobami bezdomnymi, mającej na celu ich wyjście z bezdomności. Są to zarówno jednostki administracji publicznej, jak i organizacje pozarządowe.</w:t>
      </w:r>
    </w:p>
    <w:p w:rsidR="00E06884" w:rsidRDefault="00E06884" w:rsidP="00E06884">
      <w:pPr>
        <w:pStyle w:val="Akapitzlist"/>
        <w:numPr>
          <w:ilvl w:val="0"/>
          <w:numId w:val="10"/>
        </w:numPr>
        <w:suppressAutoHyphens w:val="0"/>
        <w:spacing w:after="0"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Współpraca MOPS ze </w:t>
      </w:r>
      <w:r>
        <w:rPr>
          <w:rFonts w:ascii="Times New Roman" w:hAnsi="Times New Roman"/>
          <w:b/>
          <w:sz w:val="24"/>
          <w:szCs w:val="24"/>
        </w:rPr>
        <w:t>Strażą Miejską i Policją</w:t>
      </w:r>
      <w:r>
        <w:rPr>
          <w:rFonts w:ascii="Times New Roman" w:hAnsi="Times New Roman"/>
          <w:sz w:val="24"/>
          <w:szCs w:val="24"/>
        </w:rPr>
        <w:t xml:space="preserve"> obejmuje działania interwencyjne, polegające na cotygodniowych patrolach miejsc niemieszkalnych, w których mogą przebywać osoby bezdomne. Regularne patrole pozwalają na dotarcie do osób bezdomnych i udzielenie im doraźnej pomocy, sprawdzenie stanu zdrowia i zaoferowanie pomocy różnych instytucji. </w:t>
      </w:r>
    </w:p>
    <w:p w:rsidR="00E06884" w:rsidRDefault="00E06884" w:rsidP="00E06884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uwagi na fakt, że Gmina Miasta Sopotu w swoich zasobach nie posiada placówek, dla bezdomnych jest zobligowana zapewnić miejsca potrzebującym na zasadzie współpracy z podmiotami prowadzącymi placówki na terenie innych gmin, głównie Gdańska oraz Gdyni.</w:t>
      </w:r>
    </w:p>
    <w:p w:rsidR="00E06884" w:rsidRDefault="00E06884" w:rsidP="00E06884">
      <w:pPr>
        <w:spacing w:after="0"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2018 r. osoby bezdomne mogły skorzystać ze schronienia w:</w:t>
      </w:r>
    </w:p>
    <w:p w:rsidR="00E06884" w:rsidRDefault="00E06884" w:rsidP="00E06884">
      <w:pPr>
        <w:pStyle w:val="Akapitzlist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Schronisku dla mężczyzn, prowadzonym przez Towarzystwo Pomocy im. Św. Brata Alberta   – 18 miejsc – Gdańsk,  ul. Starowiślna 3,</w:t>
      </w:r>
    </w:p>
    <w:p w:rsidR="00E06884" w:rsidRDefault="00E06884" w:rsidP="00E06884">
      <w:pPr>
        <w:pStyle w:val="Akapitzlist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Schronisku dla mężczyzn wymagających usług opiekuńczych, prowadzonym przez Towarzystwo Pomocy im. Św. Brata Alberta – 15 miejsc – Gdańsk ul. Równa 14;</w:t>
      </w:r>
    </w:p>
    <w:p w:rsidR="00E06884" w:rsidRDefault="00E06884" w:rsidP="00E06884">
      <w:pPr>
        <w:pStyle w:val="Akapitzlist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Schronisku dla kobiet, prowadzonym przez Stowarzyszenie Opiekuńczo-Resocjalizacyjne „Prometeusz” – 5 miejsc – Gdańsk, ul. Zakopiańska 40;</w:t>
      </w:r>
    </w:p>
    <w:p w:rsidR="00E06884" w:rsidRDefault="00E06884" w:rsidP="00E06884">
      <w:pPr>
        <w:pStyle w:val="Akapitzlist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Noclegowni dla mężczyzn, prowadzonej przez Chrześcijańskie Stowarzyszenie Dobroczynne – 15 miejsc – Gdynia, ul. Jana z Kolna 28;</w:t>
      </w:r>
    </w:p>
    <w:p w:rsidR="00E06884" w:rsidRDefault="00E06884" w:rsidP="00E06884">
      <w:pPr>
        <w:pStyle w:val="Akapitzlist"/>
        <w:numPr>
          <w:ilvl w:val="0"/>
          <w:numId w:val="11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Ogrzewalni dla mężczyzn, prowadzonej przez Towarzystwo Wspierania Potrzebujących “Przystań”  – 3 miejsca – Gdańsk, ul. Mostowa 1a.</w:t>
      </w:r>
    </w:p>
    <w:p w:rsidR="00E06884" w:rsidRDefault="00E06884" w:rsidP="00E06884">
      <w:pPr>
        <w:spacing w:after="0" w:line="360" w:lineRule="auto"/>
        <w:jc w:val="both"/>
        <w:rPr>
          <w:rFonts w:ascii="Times New Roman" w:hAnsi="Times New Roman"/>
          <w:sz w:val="12"/>
          <w:szCs w:val="24"/>
        </w:rPr>
      </w:pPr>
    </w:p>
    <w:p w:rsidR="00E06884" w:rsidRDefault="00E06884" w:rsidP="00E068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bezdomne z terenu Sopotu mogą skorzystać również  z Zimowego Punktu Interwencji, zlokalizowanego w Sopocie i prowadzonego przez Caritas Archidiecezji Gdańskiej. Punkt jest otwierany w miesiącach zimowych, gdy temperatura spada poniżej 5 stopni  Celsjusza. </w:t>
      </w:r>
    </w:p>
    <w:p w:rsidR="00E06884" w:rsidRDefault="00E06884" w:rsidP="00E06884">
      <w:pPr>
        <w:spacing w:after="0" w:line="360" w:lineRule="auto"/>
        <w:jc w:val="both"/>
        <w:rPr>
          <w:rFonts w:ascii="Times New Roman" w:hAnsi="Times New Roman"/>
          <w:sz w:val="12"/>
          <w:szCs w:val="24"/>
        </w:rPr>
      </w:pPr>
    </w:p>
    <w:p w:rsidR="00E06884" w:rsidRDefault="00E06884" w:rsidP="00E068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Oprócz powyższych działań w Sopocie funkcjonuje łaźnia oraz jadłodajnia, prowadzone przez Caritas Archidiecezji Gdańskiej.  </w:t>
      </w:r>
    </w:p>
    <w:p w:rsidR="00E06884" w:rsidRDefault="00E06884" w:rsidP="00E06884">
      <w:pPr>
        <w:spacing w:after="0" w:line="360" w:lineRule="auto"/>
        <w:jc w:val="both"/>
        <w:rPr>
          <w:rFonts w:ascii="Times New Roman" w:hAnsi="Times New Roman"/>
          <w:sz w:val="16"/>
          <w:szCs w:val="24"/>
        </w:rPr>
      </w:pPr>
    </w:p>
    <w:p w:rsidR="00E06884" w:rsidRDefault="00E06884" w:rsidP="00E06884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Sopot 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ołączył także do akcji mobilnej prowadzonej przez Gdańsk – od grudnia 2018 r. w górnej części ul. Bohaterów Monte Cassino codzienne ok. godz. 19.15. ul. zatrzymuje się  Autobus SOS. </w:t>
      </w:r>
    </w:p>
    <w:p w:rsidR="00E06884" w:rsidRDefault="00E06884" w:rsidP="00E06884">
      <w:pPr>
        <w:jc w:val="both"/>
        <w:rPr>
          <w:rFonts w:ascii="Times New Roman" w:hAnsi="Times New Roman"/>
        </w:rPr>
      </w:pPr>
    </w:p>
    <w:p w:rsidR="00E06884" w:rsidRDefault="00E06884" w:rsidP="00E06884">
      <w:pPr>
        <w:pStyle w:val="Akapitzlist"/>
        <w:numPr>
          <w:ilvl w:val="0"/>
          <w:numId w:val="12"/>
        </w:numPr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Wnioski z diagnozy:</w:t>
      </w:r>
    </w:p>
    <w:p w:rsidR="00E06884" w:rsidRDefault="00E06884" w:rsidP="00E06884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Przeciwdziałanie bezdomności wymaga przede wszystkim skoordynowanej i wielowymiarowej współpracy wszystkich podmiotów, działających na rzecz osób bezdomnych.</w:t>
      </w:r>
    </w:p>
    <w:p w:rsidR="00E06884" w:rsidRDefault="00E06884" w:rsidP="00E06884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Powinno obejmować zarówno działania profilaktyczne, interwencyjne jak i aktywizujące i wspierające osoby bezdomne do zmiany sytuacji życiowej i wyjścia z bezdomności.</w:t>
      </w:r>
    </w:p>
    <w:p w:rsidR="00E06884" w:rsidRDefault="00E06884" w:rsidP="00E06884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Instytucje publiczne oraz organizacje pozarządowe powinny wypracować wspólny model współpracy, w ramach którego uzupełniałyby się wzajemnie w podejmowanych działań na rzecz osób bezdomnych.</w:t>
      </w:r>
    </w:p>
    <w:p w:rsidR="00E06884" w:rsidRDefault="00E06884" w:rsidP="00E06884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Biorąc pod uwagę fakt, iż osoby bezdomne z terenu Sopotu są częstokroć osobami długotrwale bezdomnymi pomoc w rozwiązywaniu ich problemów i wsparcie w dążeniu do zmiany sytuacji życiowej powinna skupić się w pierwszej kolejności na pracy psychologicznej i próbie zmiany dysfunkcyjnych mechanizmów, które są głęboko zakorzenione w osobach, borykających się z problemem bezdomności.</w:t>
      </w:r>
    </w:p>
    <w:p w:rsidR="00E06884" w:rsidRDefault="00E06884" w:rsidP="00E06884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Osoby bezdomne z terenu Sopotu to także osoby starsze, w związku z czym podejmowane działania powinny koncentrować się  na poprawie stanu zdrowia, rehabilitacji, zwiększaniu w miarę możliwości stopnia ich  samodzielności.</w:t>
      </w:r>
    </w:p>
    <w:p w:rsidR="00E06884" w:rsidRDefault="00E06884" w:rsidP="00E06884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Proces  usamodzielnienia bezdomnych to także ich wieloaspektowa reintegracja społeczna i zawodowa. Sopoccy bezdomni powinni korzystać w tym zakresie ze wsparcia Centrum Integracji Społecznej i Powiatowego </w:t>
      </w:r>
      <w:proofErr w:type="spellStart"/>
      <w:r>
        <w:rPr>
          <w:rFonts w:ascii="Times New Roman" w:hAnsi="Times New Roman"/>
          <w:sz w:val="24"/>
          <w:szCs w:val="24"/>
        </w:rPr>
        <w:t>Urządu</w:t>
      </w:r>
      <w:proofErr w:type="spellEnd"/>
      <w:r>
        <w:rPr>
          <w:rFonts w:ascii="Times New Roman" w:hAnsi="Times New Roman"/>
          <w:sz w:val="24"/>
          <w:szCs w:val="24"/>
        </w:rPr>
        <w:t xml:space="preserve"> Pracy.</w:t>
      </w:r>
    </w:p>
    <w:p w:rsidR="00E06884" w:rsidRDefault="00E06884" w:rsidP="00E06884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Dodatkowo praca na rzecz usamodzielnienia powinna opierać się o pracę socjalną, podczas której pracownik socjalny motywowałby i wspierał osobę bezdomną w procesie wychodzenia z bezdomności oraz wskazywał drogę do zmiany sytuacji życiowej w oparciu o różne narzędzia, np. kontrakty socjalne czy Indywidualne programy Wychodzenia z bezdomności.</w:t>
      </w:r>
    </w:p>
    <w:p w:rsidR="00E06884" w:rsidRDefault="00E06884" w:rsidP="00E06884">
      <w:pPr>
        <w:pStyle w:val="Akapitzlist"/>
        <w:numPr>
          <w:ilvl w:val="0"/>
          <w:numId w:val="1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Kwestią do rozważenia pozostaje w dalszym ciągu  brak na terenie gminy placówek, oferujących schronienie dla osób bezdomnych, tj. schronisk, noclegowni i ogrzewalni co generuje potrzebę zapewniania takiego schronienia na terenie sąsiednich gmin.</w:t>
      </w:r>
    </w:p>
    <w:p w:rsidR="00E06884" w:rsidRDefault="00E06884" w:rsidP="00E0688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06884" w:rsidRDefault="00E06884" w:rsidP="00E06884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Cele i działania programu</w:t>
      </w: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2318"/>
        <w:gridCol w:w="2324"/>
        <w:gridCol w:w="2324"/>
        <w:gridCol w:w="2322"/>
      </w:tblGrid>
      <w:tr w:rsidR="00E06884" w:rsidTr="00E0688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 GŁÓWNY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Zmniejszenie skali zjawiska wykluczenia społecznego osób bezdomnych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 zagrożonych bezdomnością.</w:t>
            </w:r>
          </w:p>
        </w:tc>
      </w:tr>
      <w:tr w:rsidR="00E06884" w:rsidTr="00E06884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bookmarkStart w:id="1" w:name="_Hlk1371348"/>
            <w:bookmarkStart w:id="2" w:name="_Hlk1455358"/>
            <w:r>
              <w:rPr>
                <w:rFonts w:ascii="Times New Roman" w:hAnsi="Times New Roman"/>
                <w:b/>
                <w:sz w:val="18"/>
                <w:szCs w:val="24"/>
              </w:rPr>
              <w:t>CEL SZCZEGÓŁOWY 1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Profilaktyka bezdomności</w:t>
            </w:r>
            <w:bookmarkEnd w:id="1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CEL SZCZEGÓŁOWY 2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Wsparcie osłonowe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CEL SZCZEGÓŁOWY 3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Aktywizacja bezdomnych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CEL SZCZEGÓŁOWY 4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Usamodzielnianie osób wychodzących </w:t>
            </w:r>
            <w:r>
              <w:rPr>
                <w:rFonts w:ascii="Times New Roman" w:hAnsi="Times New Roman"/>
                <w:b/>
                <w:sz w:val="18"/>
                <w:szCs w:val="24"/>
              </w:rPr>
              <w:br/>
              <w:t>z bezdomności</w:t>
            </w:r>
          </w:p>
        </w:tc>
      </w:tr>
      <w:bookmarkEnd w:id="2"/>
      <w:tr w:rsidR="00E06884" w:rsidTr="00E06884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Priorytet 1.1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Ograniczenia  wzrostu liczby osób bezdomnych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Priorytet 2.1</w:t>
            </w:r>
          </w:p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Zapewnienie wsparcia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monitoring osób bezdomnych przebywających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 miejscach niemieszkalnych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Priorytet 3.1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Personalizacja form wsparcia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Priorytet 4.1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procesu usamodzielniania</w:t>
            </w:r>
          </w:p>
        </w:tc>
      </w:tr>
      <w:tr w:rsidR="00E06884" w:rsidTr="00E06884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Priorytet 1.2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576866"/>
            <w:r>
              <w:rPr>
                <w:rFonts w:ascii="Times New Roman" w:hAnsi="Times New Roman"/>
                <w:sz w:val="24"/>
                <w:szCs w:val="24"/>
              </w:rPr>
              <w:t>Zapewnienie wsparcia osobom zagrożonym bezdomnością</w:t>
            </w:r>
            <w:bookmarkEnd w:id="3"/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Priorytet 2.2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Wzmacnianie motywacji osób bezdomnych przebywających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w miejscach niemieszkalnych do zmiany swojej sytuacji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Priorytet 3.2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Wspieranie procesu reintegracji społecznej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zawodowej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Priorytet 4.2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Monitoring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ewaluacja  procesu usamodzielniania</w:t>
            </w:r>
          </w:p>
        </w:tc>
      </w:tr>
      <w:tr w:rsidR="00E06884" w:rsidTr="00E06884"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Priorytet 1.3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Doskonalenie systemu działań zapobiegających bezdomności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06884" w:rsidTr="00E068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06884" w:rsidRDefault="00E0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CEL SZCZEGÓŁOWY 1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Profilaktyka bezdomności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394"/>
        <w:gridCol w:w="3622"/>
        <w:gridCol w:w="1200"/>
        <w:gridCol w:w="1228"/>
        <w:gridCol w:w="1482"/>
        <w:gridCol w:w="1362"/>
      </w:tblGrid>
      <w:tr w:rsidR="00E06884" w:rsidTr="00E06884"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bookmarkStart w:id="4" w:name="_Hlk3269789"/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Wskaźnik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Wartość bazowa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Wartość docelowa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Częstotliwość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Pomiaru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Źródło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Danych</w:t>
            </w:r>
          </w:p>
        </w:tc>
      </w:tr>
      <w:tr w:rsidR="00E06884" w:rsidTr="00E068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Wskaźniki produktu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06884" w:rsidTr="00E0688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bookmarkStart w:id="5" w:name="_Hlk22808718"/>
            <w:r>
              <w:rPr>
                <w:rFonts w:ascii="Times New Roman" w:hAnsi="Times New Roman"/>
                <w:sz w:val="18"/>
                <w:szCs w:val="24"/>
              </w:rPr>
              <w:t>Liczba osób bezdomnych objętych kontraktem socjalnym i Indywidualnym Programem Wychodzenia z Bezdomności</w:t>
            </w:r>
            <w:bookmarkEnd w:id="5"/>
            <w:r>
              <w:rPr>
                <w:rStyle w:val="Odwoanieprzypisudolnego"/>
                <w:rFonts w:ascii="Times New Roman" w:hAnsi="Times New Roman"/>
                <w:sz w:val="18"/>
                <w:szCs w:val="24"/>
              </w:rPr>
              <w:footnoteReference w:id="4"/>
            </w:r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81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Liczba osób zagrożonych bezdomnością,</w:t>
            </w:r>
            <w:r>
              <w:rPr>
                <w:rFonts w:ascii="Times New Roman" w:hAnsi="Times New Roman"/>
                <w:sz w:val="18"/>
                <w:szCs w:val="24"/>
              </w:rPr>
              <w:br/>
              <w:t xml:space="preserve"> z którymi zawarto kontrakt socjalny.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69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Liczba osób zagrożonych bezdomnością,  posiadających zadłużenia w opłacaniu czynszu.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78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4.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bookmarkStart w:id="6" w:name="_Hlk22808735"/>
            <w:r>
              <w:rPr>
                <w:rFonts w:ascii="Times New Roman" w:hAnsi="Times New Roman"/>
                <w:sz w:val="18"/>
                <w:szCs w:val="24"/>
              </w:rPr>
              <w:t>Liczba instytucji, w których zostały przeprowadzone zajęcia edukacyjne przez MOPS Sopot.</w:t>
            </w:r>
            <w:bookmarkEnd w:id="6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3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Wskaźniki rezultatu</w:t>
            </w:r>
          </w:p>
        </w:tc>
      </w:tr>
      <w:tr w:rsidR="00E06884" w:rsidTr="00E06884">
        <w:trPr>
          <w:trHeight w:val="8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Liczba osób zagrożonych bezdomnością , którzy podjęli współpracę z pracownikami pomocy społecznej.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99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Wdrożone procedury przepływu informacji między podmiotami zajmującymi się przeciwdziałaniem bezdomności.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82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3.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Liczba podmiotów zajmujących się przeciwdziałaniem bezdomności, które podpisały porozumienie o współpracy.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4"/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06884" w:rsidTr="00E068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884" w:rsidRDefault="00E068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Priorytet 1.1   Ograniczenie wzrostu liczby osób bezdomnych.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3583"/>
        <w:gridCol w:w="5705"/>
      </w:tblGrid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Hlk1460545"/>
            <w:r>
              <w:rPr>
                <w:rFonts w:ascii="Times New Roman" w:hAnsi="Times New Roman"/>
                <w:b/>
                <w:sz w:val="24"/>
                <w:szCs w:val="24"/>
              </w:rPr>
              <w:t>Działanie 1.1.1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Monitoring zjawiska bezdomności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interwencji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Prowadzenie stałego monitoringu sytuacji osób: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360" w:lineRule="auto"/>
              <w:ind w:left="459" w:hanging="28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żyjących w trudnych warunkach lokalowych,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360" w:lineRule="auto"/>
              <w:ind w:left="459" w:hanging="28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zagrożonych eksmisją,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360" w:lineRule="auto"/>
              <w:ind w:left="459" w:hanging="28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doświadczających ubóstwa,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360" w:lineRule="auto"/>
              <w:ind w:left="459" w:hanging="28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chorych,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360" w:lineRule="auto"/>
              <w:ind w:left="459" w:hanging="28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niepełnosprawnych,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360" w:lineRule="auto"/>
              <w:ind w:left="459" w:hanging="284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uzależnionych,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360" w:lineRule="auto"/>
              <w:ind w:left="459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starszych.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Realizatorzy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MOPS Sopot,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317" w:hanging="31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 Miasta Sopotu – Wydział Lokalowy.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pStyle w:val="Akapitzlist"/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bookmarkEnd w:id="7"/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3583"/>
        <w:gridCol w:w="5705"/>
      </w:tblGrid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Działanie 1.1.2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Działania interwencyjne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interwencji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Podejmowanie działań o charakterze interwencyjnym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w sytuacjach stwierdzonego  zagrożenia bezdomnością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z powodu: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360" w:lineRule="auto"/>
              <w:ind w:left="45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ubóstwa,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360" w:lineRule="auto"/>
              <w:ind w:left="45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niezaradności życiowej,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360" w:lineRule="auto"/>
              <w:ind w:left="45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przemocy domowej,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360" w:lineRule="auto"/>
              <w:ind w:left="459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zwiększania zadłużenia w opłatach,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7"/>
              </w:numPr>
              <w:suppressAutoHyphens w:val="0"/>
              <w:spacing w:after="0" w:line="360" w:lineRule="auto"/>
              <w:ind w:left="459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pogarszającego się stanu technicznego mieszkania.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317" w:hanging="31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MOPS Sopot,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317" w:hanging="31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 Miasta Sopotu – Wydział Lokalowy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pStyle w:val="Akapitzlist"/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0" w:type="auto"/>
        <w:tblInd w:w="0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9212"/>
      </w:tblGrid>
      <w:tr w:rsidR="00E06884" w:rsidTr="00E068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06884" w:rsidRDefault="00E0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884" w:rsidRDefault="00E0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Priorytet 1.2   Zapewnienie wsparcia osobom zagrożonym bezdomnością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3583"/>
        <w:gridCol w:w="5705"/>
      </w:tblGrid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2584987"/>
            <w:r>
              <w:rPr>
                <w:rFonts w:ascii="Times New Roman" w:hAnsi="Times New Roman"/>
                <w:b/>
                <w:sz w:val="24"/>
                <w:szCs w:val="24"/>
              </w:rPr>
              <w:t>Działanie 1.2.1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Prowadzenie pracy socjalnej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interwencji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pracy socjalnej z klientami pomocy społecznej zagrożonymi bezdomnością w kierunku zaspokojenia podstawowych potrzeb życiowych.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pStyle w:val="Akapitzlist"/>
              <w:spacing w:after="0" w:line="360" w:lineRule="auto"/>
              <w:ind w:left="3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MOPS Sopot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pStyle w:val="Akapitzlist"/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bookmarkEnd w:id="8"/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583"/>
        <w:gridCol w:w="5705"/>
      </w:tblGrid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Działanie 1.2.2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160" w:line="25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Aktywizacja 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interwencji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Aktywizacja społeczna i zawodowa klientów pomocy społecznej zagrożonych bezdomnością realizowana poprzez pracę socjalną z zastosowaniem kontraktu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socjalnego.</w:t>
            </w:r>
          </w:p>
          <w:p w:rsidR="00E06884" w:rsidRDefault="00E06884">
            <w:pPr>
              <w:suppressAutoHyphens/>
              <w:autoSpaceDN w:val="0"/>
              <w:spacing w:after="160" w:line="360" w:lineRule="auto"/>
              <w:ind w:left="45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Realizatorzy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ind w:left="31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MOPS Sopot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06884" w:rsidTr="00E068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06884" w:rsidRDefault="00E0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884" w:rsidRDefault="00E0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Priorytet 1.3   Doskonalenie systemu działań zapobiegających bezdomności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3583"/>
        <w:gridCol w:w="5705"/>
      </w:tblGrid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Działanie 1.3.1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Doskonalenie systemu współpracy</w:t>
            </w:r>
          </w:p>
        </w:tc>
      </w:tr>
      <w:tr w:rsidR="00E06884" w:rsidTr="00E06884">
        <w:trPr>
          <w:trHeight w:val="983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interwencji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Zwiększenie skuteczności systemu współpracy podmiotów zajmujących się przeciwdziałaniem bezdomności.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Urząd Miasta Sopotu</w:t>
            </w:r>
          </w:p>
          <w:p w:rsidR="00E06884" w:rsidRDefault="00E068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MOPS Sopot</w:t>
            </w:r>
          </w:p>
          <w:p w:rsidR="00E06884" w:rsidRDefault="00E068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Straż Miejska w Sopocie</w:t>
            </w:r>
          </w:p>
          <w:p w:rsidR="00E06884" w:rsidRDefault="00E068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Komenda Miejska Policji w Sopocie</w:t>
            </w:r>
          </w:p>
          <w:p w:rsidR="00E06884" w:rsidRDefault="00E0688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Pomorskie Forum na Rzecz Wychodzenia 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Bezdomności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pStyle w:val="Akapitzlist"/>
              <w:spacing w:after="0" w:line="360" w:lineRule="auto"/>
              <w:ind w:left="34" w:firstLine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06884" w:rsidTr="00E068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06884" w:rsidRDefault="00E0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CEL SZCZEGÓŁOWY 2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Wsparcie osłonowe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394"/>
        <w:gridCol w:w="3622"/>
        <w:gridCol w:w="1200"/>
        <w:gridCol w:w="1228"/>
        <w:gridCol w:w="1482"/>
        <w:gridCol w:w="1362"/>
      </w:tblGrid>
      <w:tr w:rsidR="00E06884" w:rsidTr="00E06884"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Wskaźnik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Wartość bazowa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Wartość docelowa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Częstotliwość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Pomiaru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Źródło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Danych</w:t>
            </w:r>
          </w:p>
        </w:tc>
      </w:tr>
      <w:tr w:rsidR="00E06884" w:rsidTr="00E068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Wskaźniki produktu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06884" w:rsidTr="00E0688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Liczba/ miesiąc patroli pracowników pomocy społecznej, straży miejskiej i policji.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77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Liczba dyżurów/ porad pracowników socjalnych w miesiącu.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3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Wskaźniki rezultatu</w:t>
            </w:r>
          </w:p>
        </w:tc>
      </w:tr>
      <w:tr w:rsidR="00E06884" w:rsidTr="00E06884">
        <w:trPr>
          <w:trHeight w:val="57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bookmarkStart w:id="9" w:name="_Hlk22808757"/>
            <w:r>
              <w:rPr>
                <w:rFonts w:ascii="Times New Roman" w:hAnsi="Times New Roman"/>
                <w:sz w:val="18"/>
                <w:szCs w:val="24"/>
              </w:rPr>
              <w:t>Liczba osób, które skorzystały</w:t>
            </w:r>
            <w:r>
              <w:rPr>
                <w:rFonts w:ascii="Times New Roman" w:hAnsi="Times New Roman"/>
                <w:sz w:val="18"/>
                <w:szCs w:val="24"/>
              </w:rPr>
              <w:br/>
              <w:t xml:space="preserve"> z porad/interwencji/schronienia</w:t>
            </w:r>
            <w:bookmarkEnd w:id="9"/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82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lastRenderedPageBreak/>
              <w:t>2.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Liczba osób bezdomnych, która podjęła działania w sferze społecznej/zawodowej integracji.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b/>
          <w:bCs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06884" w:rsidTr="00E06884">
        <w:trPr>
          <w:trHeight w:val="69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E06884" w:rsidRDefault="00E0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Priorytet 2.1   Zapewnienie wsparcia  i monitoring osób bezdomnych przebywających 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 miejscach niemieszkalnych.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3583"/>
        <w:gridCol w:w="5705"/>
      </w:tblGrid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_Hlk3270622"/>
            <w:r>
              <w:rPr>
                <w:rFonts w:ascii="Times New Roman" w:hAnsi="Times New Roman"/>
                <w:b/>
                <w:sz w:val="24"/>
                <w:szCs w:val="24"/>
              </w:rPr>
              <w:t>Działanie 2.1.1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Doraźne działania interwencyjne dostępne w porze nocnej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interwencji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Podejmowanie działań interwencyjnych opartych o placówkę zapewniającą osobom bezdomnym doraźną pomoc w porze nocnej w sytuacji zagrożenia ich życia lub zdrowia.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 Miasta Sopotu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317" w:hanging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MOPS Sopot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317" w:hanging="317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Organizacje pozarządowe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pStyle w:val="Akapitzlist"/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bookmarkEnd w:id="10"/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3583"/>
        <w:gridCol w:w="5705"/>
      </w:tblGrid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3270820"/>
            <w:r>
              <w:rPr>
                <w:rFonts w:ascii="Times New Roman" w:hAnsi="Times New Roman"/>
                <w:b/>
                <w:sz w:val="24"/>
                <w:szCs w:val="24"/>
              </w:rPr>
              <w:t>Działanie 2.1.2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Monitoring miejsc niemieszkalnych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interwencji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791B77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360" w:lineRule="auto"/>
              <w:ind w:left="317" w:hanging="31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Prowadzenie zintegrowanego monitoringu miejsc niemieszkalnych przez pracowników pomocy społecznej, straż miejską i policję.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8"/>
              </w:numPr>
              <w:suppressAutoHyphens w:val="0"/>
              <w:spacing w:after="0" w:line="360" w:lineRule="auto"/>
              <w:ind w:left="317" w:hanging="31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Praca metodą streetworkingu jako wsparcie procesu całorocznego monitoringu osób bezdomnych przebywających w miejscach niemieszkalnych.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MOPS Sopot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Komenda Miejska Policji w Sopocie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317" w:hanging="2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Straż Miejska w Sopocie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pStyle w:val="Akapitzlist"/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bookmarkEnd w:id="11"/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06884" w:rsidTr="00E06884">
        <w:trPr>
          <w:trHeight w:val="69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Priorytet 2.2  Wzmacnianie motywacji osób bezdomnych przebywających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br/>
              <w:t>w miejscach niemieszkalnych do zmiany swojej sytuacji.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3583"/>
        <w:gridCol w:w="5705"/>
      </w:tblGrid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Działanie 2.2.1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Prowadzenie działań motywujących do zmiany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interwencji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Prowadzenie wspólnych działań przez pracowników pomocy społecznej, straż miejską i policję mających na celu zachęcanie osób przebywających  w miejscach niemieszkalnych do skorzystania ze wsparcia </w:t>
            </w:r>
            <w:r>
              <w:rPr>
                <w:rFonts w:ascii="Times New Roman" w:hAnsi="Times New Roman"/>
              </w:rPr>
              <w:br/>
              <w:t xml:space="preserve">w szczególności w formie schronienia. 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MOPS Sopot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175" w:hanging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Komenda Miejska Policji w Sopocie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175" w:hanging="17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Straż Miejska w Sopocie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pStyle w:val="Akapitzlist"/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Działanie 2.2.2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Zapewnienie osobom bezdomnym zmotywowanym do zmiany optymalnych warunków socjalno-bytowych.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interwencji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791B77">
            <w:pPr>
              <w:pStyle w:val="Akapitzlist"/>
              <w:numPr>
                <w:ilvl w:val="0"/>
                <w:numId w:val="19"/>
              </w:numPr>
              <w:suppressAutoHyphens w:val="0"/>
              <w:spacing w:after="0"/>
              <w:ind w:left="45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Zapewnianie i świadczenie osobom bezdomnym podstawowej pomocy, dopasowanej do ich potrzeb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w różnej formie: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ind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schronienia,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ind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pomocy finansowej,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ind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prawnej,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ind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doradztwa w sprawach meldunkowych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20"/>
              </w:numPr>
              <w:suppressAutoHyphens w:val="0"/>
              <w:spacing w:after="0"/>
              <w:ind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doradztwa w zakresie uzyskania orzeczenia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o stopniu  niepełnosprawności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9"/>
              </w:numPr>
              <w:suppressAutoHyphens w:val="0"/>
              <w:spacing w:after="0"/>
              <w:ind w:left="459" w:hanging="42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Udzielanie porad socjalnych w jadłodajni Caritas przez pracowników Sekcji ds. Osób Bezdomnych MOPS Sopot osobom, korzystającym z posiłków.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317" w:hanging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MOPS Sopot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16"/>
              </w:numPr>
              <w:suppressAutoHyphens w:val="0"/>
              <w:spacing w:after="0" w:line="360" w:lineRule="auto"/>
              <w:ind w:left="317" w:hanging="28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Organizacje pozarządowe prowadzące placówki dla osób bezdomnych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pStyle w:val="Akapitzlist"/>
              <w:spacing w:after="0" w:line="36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06884" w:rsidTr="00E068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06884" w:rsidRDefault="00E0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CEL SZCZEGÓŁOWY 3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Aktywizacja bezdomnych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394"/>
        <w:gridCol w:w="3622"/>
        <w:gridCol w:w="1200"/>
        <w:gridCol w:w="1228"/>
        <w:gridCol w:w="1482"/>
        <w:gridCol w:w="1362"/>
      </w:tblGrid>
      <w:tr w:rsidR="00E06884" w:rsidTr="00E06884"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bookmarkStart w:id="12" w:name="_Hlk3357119"/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Wskaźnik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Wartość bazowa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Wartość docelowa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Częstotliwość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Pomiaru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Źródło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Danych</w:t>
            </w:r>
          </w:p>
        </w:tc>
      </w:tr>
      <w:tr w:rsidR="00E06884" w:rsidTr="00E0688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Wskaźniki produktu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06884" w:rsidTr="00E06884">
        <w:trPr>
          <w:trHeight w:val="55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Liczba osób bezdomnych/zagrożonych bezdomnością, które skorzystały</w:t>
            </w:r>
          </w:p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z różnorodnych zindywidualizowanych  form wsparcia z zakresu readaptacji społecznej.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77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bookmarkStart w:id="13" w:name="_Hlk22808789"/>
            <w:r>
              <w:rPr>
                <w:rFonts w:ascii="Times New Roman" w:hAnsi="Times New Roman"/>
                <w:sz w:val="18"/>
                <w:szCs w:val="24"/>
              </w:rPr>
              <w:t xml:space="preserve">Liczba osób bezdomnych/zagrożonych bezdomnością, które  podjęły działania </w:t>
            </w:r>
            <w:r>
              <w:rPr>
                <w:rFonts w:ascii="Times New Roman" w:hAnsi="Times New Roman"/>
                <w:sz w:val="18"/>
                <w:szCs w:val="24"/>
              </w:rPr>
              <w:br/>
              <w:t>w zakresie aktywizacji zawodowej</w:t>
            </w:r>
            <w:bookmarkEnd w:id="13"/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3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Wskaźniki rezultatu</w:t>
            </w:r>
          </w:p>
        </w:tc>
      </w:tr>
      <w:tr w:rsidR="00E06884" w:rsidTr="00E06884">
        <w:trPr>
          <w:trHeight w:val="87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Liczba osób bezdomnych/zagrożonych bezdomnością, która zrealizowała </w:t>
            </w:r>
            <w:proofErr w:type="spellStart"/>
            <w:r>
              <w:rPr>
                <w:rFonts w:ascii="Times New Roman" w:hAnsi="Times New Roman"/>
                <w:sz w:val="18"/>
                <w:szCs w:val="24"/>
              </w:rPr>
              <w:t>IPWzB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 xml:space="preserve"> /kontrakt socjalny.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1318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bookmarkStart w:id="14" w:name="_Hlk22808799"/>
            <w:r>
              <w:rPr>
                <w:rFonts w:ascii="Times New Roman" w:hAnsi="Times New Roman"/>
                <w:sz w:val="18"/>
                <w:szCs w:val="24"/>
              </w:rPr>
              <w:t>Liczba osób bezdomnych/zagrożonych bezdomnością, która w efekcie reintegracji zawodowej rozpoczęła proces usamodzielniania</w:t>
            </w:r>
            <w:bookmarkEnd w:id="14"/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2"/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06884" w:rsidTr="00E06884">
        <w:trPr>
          <w:trHeight w:val="36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06884" w:rsidRDefault="00E06884">
            <w:pPr>
              <w:shd w:val="clear" w:color="auto" w:fill="D5DCE4" w:themeFill="text2" w:themeFillTint="33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Priorytet 3.1   Personalizacja form wsparcia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2"/>
        <w:tblW w:w="5000" w:type="pct"/>
        <w:tblInd w:w="0" w:type="dxa"/>
        <w:tblLook w:val="04A0" w:firstRow="1" w:lastRow="0" w:firstColumn="1" w:lastColumn="0" w:noHBand="0" w:noVBand="1"/>
      </w:tblPr>
      <w:tblGrid>
        <w:gridCol w:w="3583"/>
        <w:gridCol w:w="5705"/>
      </w:tblGrid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Działanie 3.1.1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160" w:line="25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Stosowanie narzędzi dostosowanych do zasobów i możliwości  </w:t>
            </w:r>
          </w:p>
        </w:tc>
      </w:tr>
      <w:tr w:rsidR="00E06884" w:rsidTr="00E06884">
        <w:trPr>
          <w:trHeight w:val="2434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interwencji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791B77">
            <w:pPr>
              <w:pStyle w:val="Akapitzlist"/>
              <w:numPr>
                <w:ilvl w:val="0"/>
                <w:numId w:val="21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Prowadzenie pracy z osobami bezdomnymi/zagrożonymi bezdomnością w oparciu 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Indywidualny Program Wychodzenia z Bezdomności/kontrakt socjalny.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21"/>
              </w:numPr>
              <w:suppressAutoHyphens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Praca  z osobami/ rodzinami z zadłużeniem czynszowym – zagrożonych bezdomnością.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E06884">
            <w:pPr>
              <w:numPr>
                <w:ilvl w:val="0"/>
                <w:numId w:val="16"/>
              </w:numPr>
              <w:autoSpaceDN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MOPS Sopot</w:t>
            </w:r>
          </w:p>
          <w:p w:rsidR="00E06884" w:rsidRDefault="00E06884" w:rsidP="00E06884">
            <w:pPr>
              <w:numPr>
                <w:ilvl w:val="0"/>
                <w:numId w:val="16"/>
              </w:numPr>
              <w:autoSpaceDN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Spółdzielnie/Wspólnoty mieszkaniowe</w:t>
            </w:r>
          </w:p>
          <w:p w:rsidR="00E06884" w:rsidRDefault="00E06884" w:rsidP="00791B77">
            <w:pPr>
              <w:numPr>
                <w:ilvl w:val="0"/>
                <w:numId w:val="16"/>
              </w:numPr>
              <w:autoSpaceDN w:val="0"/>
              <w:spacing w:after="16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 Miasta Sopotu  – Wydział Lokalowy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06884" w:rsidTr="00E068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06884" w:rsidRDefault="00E0688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E06884" w:rsidRDefault="00E06884">
            <w:pPr>
              <w:shd w:val="clear" w:color="auto" w:fill="D5DCE4" w:themeFill="text2" w:themeFillTint="33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Priorytet 3.2   Wspieranie procesu reintegracji społecznej i zawodowej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2"/>
        <w:tblW w:w="5000" w:type="pct"/>
        <w:tblInd w:w="0" w:type="dxa"/>
        <w:tblLook w:val="04A0" w:firstRow="1" w:lastRow="0" w:firstColumn="1" w:lastColumn="0" w:noHBand="0" w:noVBand="1"/>
      </w:tblPr>
      <w:tblGrid>
        <w:gridCol w:w="3583"/>
        <w:gridCol w:w="5705"/>
      </w:tblGrid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Działanie 3.2.1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Reintegracja społeczna </w:t>
            </w:r>
          </w:p>
          <w:p w:rsidR="00E06884" w:rsidRDefault="00E06884">
            <w:pPr>
              <w:suppressAutoHyphens/>
              <w:autoSpaceDN w:val="0"/>
              <w:spacing w:after="160" w:line="25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interwencji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791B77">
            <w:pPr>
              <w:pStyle w:val="Akapitzlist"/>
              <w:numPr>
                <w:ilvl w:val="0"/>
                <w:numId w:val="22"/>
              </w:numPr>
              <w:suppressAutoHyphens w:val="0"/>
              <w:spacing w:after="0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Zapewnianie osobom bezdomnym i zagrożonym bezdomnością szkoleń i poradnictwa podnoszącego kompetencje społeczne oraz zajęć rozwijających ich zainteresowania.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22"/>
              </w:numPr>
              <w:suppressAutoHyphens w:val="0"/>
              <w:spacing w:after="0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Udzielanie osobom bezdomnym i zagrożonym bezdomnością w procesie readaptacji społecznej pomocy psychologicznej, uwzględniającej przyczyny i efekty syndromu bezdomności.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22"/>
              </w:numPr>
              <w:suppressAutoHyphens w:val="0"/>
              <w:spacing w:after="0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Uzupełnienie systemu pomocy osobom bezdomnym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zagrożonym bezdomnością o trenerów motywatorów – terapeutów motywujących, w ramach grup wsparcia, do podjęcia działań zmierzających do zmiany sytuacji życiowej,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22"/>
              </w:numPr>
              <w:suppressAutoHyphens w:val="0"/>
              <w:spacing w:after="0"/>
              <w:ind w:left="317" w:hanging="31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terapii uzależnień z osobami bezdomnymi/zagrożonymi bezdomnością oraz podtrzymywanie efektów terapeutycznych u osób, które przebywały w ośrodkach zamkniętych lub szpitalach. 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E06884">
            <w:pPr>
              <w:numPr>
                <w:ilvl w:val="0"/>
                <w:numId w:val="16"/>
              </w:numPr>
              <w:autoSpaceDN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MOPS Sopot</w:t>
            </w:r>
          </w:p>
          <w:p w:rsidR="00E06884" w:rsidRDefault="00E06884" w:rsidP="00791B77">
            <w:pPr>
              <w:numPr>
                <w:ilvl w:val="0"/>
                <w:numId w:val="16"/>
              </w:numPr>
              <w:autoSpaceDN w:val="0"/>
              <w:spacing w:after="16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Centrum Integracji Społecznej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2"/>
        <w:tblW w:w="5000" w:type="pct"/>
        <w:tblInd w:w="0" w:type="dxa"/>
        <w:tblLook w:val="04A0" w:firstRow="1" w:lastRow="0" w:firstColumn="1" w:lastColumn="0" w:noHBand="0" w:noVBand="1"/>
      </w:tblPr>
      <w:tblGrid>
        <w:gridCol w:w="3583"/>
        <w:gridCol w:w="5705"/>
      </w:tblGrid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Działanie 3.2.2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06884" w:rsidRDefault="00E06884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Reintegracja zawodowa</w:t>
            </w:r>
          </w:p>
          <w:p w:rsidR="00E06884" w:rsidRDefault="00E06884">
            <w:pPr>
              <w:suppressAutoHyphens/>
              <w:autoSpaceDN w:val="0"/>
              <w:spacing w:after="160" w:line="25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interwencji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zindywidualizowanych działań z zakresu  reintegracji zawodowej motywujących bezdomnych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zagrożonych bezdomnością do podnoszenia swoich kwalifikacji i podjęcia zatrudnienia.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E06884">
            <w:pPr>
              <w:numPr>
                <w:ilvl w:val="0"/>
                <w:numId w:val="16"/>
              </w:numPr>
              <w:autoSpaceDN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MOPS Sopot</w:t>
            </w:r>
          </w:p>
          <w:p w:rsidR="00E06884" w:rsidRDefault="00E06884" w:rsidP="00791B77">
            <w:pPr>
              <w:numPr>
                <w:ilvl w:val="0"/>
                <w:numId w:val="16"/>
              </w:numPr>
              <w:autoSpaceDN w:val="0"/>
              <w:spacing w:after="16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Centrum Integracji Społecznej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06884" w:rsidTr="00E068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E06884" w:rsidRDefault="00E0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CEL SZCZEGÓŁOWY 4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Usamodzielnienie osób wychodzących z bezdomności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394"/>
        <w:gridCol w:w="3622"/>
        <w:gridCol w:w="1200"/>
        <w:gridCol w:w="1228"/>
        <w:gridCol w:w="1482"/>
        <w:gridCol w:w="1362"/>
      </w:tblGrid>
      <w:tr w:rsidR="00E06884" w:rsidTr="00E06884"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Wskaźnik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Wartość bazowa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Wartość docelowa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2024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Częstotliwość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Pomiaru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Źródło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Danych</w:t>
            </w:r>
          </w:p>
        </w:tc>
      </w:tr>
      <w:tr w:rsidR="00E06884" w:rsidTr="00E06884">
        <w:trPr>
          <w:trHeight w:val="34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Wskaźniki produktu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E06884" w:rsidTr="00E0688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bookmarkStart w:id="15" w:name="_Hlk22808819"/>
            <w:r>
              <w:rPr>
                <w:rFonts w:ascii="Times New Roman" w:hAnsi="Times New Roman"/>
                <w:sz w:val="18"/>
                <w:szCs w:val="24"/>
              </w:rPr>
              <w:t>Liczba osób bezdomnych i zagrożonych bezdomnością w procesie usamodzielniania, objętych wsparciem opiekuna-asystenta osoby bezdomnej</w:t>
            </w:r>
            <w:bookmarkEnd w:id="15"/>
            <w:r>
              <w:rPr>
                <w:rFonts w:ascii="Times New Roman" w:hAnsi="Times New Roman"/>
                <w:sz w:val="18"/>
                <w:szCs w:val="24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771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Liczba osób bezdomnych/zagrożonych bezdomnością w procesie usamodzielniania, które podjęły działania podnoszące kompetencje społeczne i zawodowe.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38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Wskaźniki rezultatu</w:t>
            </w:r>
          </w:p>
        </w:tc>
      </w:tr>
      <w:tr w:rsidR="00E06884" w:rsidTr="00E0688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Liczba usamodzielnionych osób bezdomnych, zagrożonych bezdomnością.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884" w:rsidTr="00E06884">
        <w:trPr>
          <w:trHeight w:val="575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2.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0" w:line="360" w:lineRule="auto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Liczba osób bezdomnych, która w wyniku pełnej reintegracji społeczno-zawodowej przestała korzystać z pomocy społecznej.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884" w:rsidRDefault="00E06884">
            <w:pPr>
              <w:suppressAutoHyphens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06884" w:rsidTr="00E06884">
        <w:trPr>
          <w:trHeight w:val="67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06884" w:rsidRDefault="00E0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:rsidR="00E06884" w:rsidRDefault="00E0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Priorytet 4.1   Wspieranie procesu usamodzielniania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21"/>
        <w:tblW w:w="5000" w:type="pct"/>
        <w:tblInd w:w="0" w:type="dxa"/>
        <w:tblLook w:val="04A0" w:firstRow="1" w:lastRow="0" w:firstColumn="1" w:lastColumn="0" w:noHBand="0" w:noVBand="1"/>
      </w:tblPr>
      <w:tblGrid>
        <w:gridCol w:w="3583"/>
        <w:gridCol w:w="5705"/>
      </w:tblGrid>
      <w:tr w:rsidR="00E06884" w:rsidTr="00E06884">
        <w:trPr>
          <w:trHeight w:val="526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Działanie 4.1.1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160" w:line="25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Dywersyfikacja form wsparcia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interwencji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791B77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36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Objęcie osób bezdomnych i zagrożonych bezdomnością, podejmujących działania w kierunku usamodzielnienia ze wsparciem opiekuna-asystenta osoby bezdomnej lub asystenta rodziny.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360" w:lineRule="auto"/>
              <w:ind w:left="317" w:hanging="31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systemu mieszkalnictwa dla osób bezdomnych w procesie usamodzielniania.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23"/>
              </w:numPr>
              <w:suppressAutoHyphens w:val="0"/>
              <w:spacing w:after="0" w:line="36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Objęcie osób usamodzielnianych wsparciem z zakresu reintegracji społecznej i zawodowej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E06884">
            <w:pPr>
              <w:numPr>
                <w:ilvl w:val="0"/>
                <w:numId w:val="16"/>
              </w:numPr>
              <w:autoSpaceDN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MOPS Sopot</w:t>
            </w:r>
          </w:p>
          <w:p w:rsidR="00E06884" w:rsidRDefault="00E06884" w:rsidP="00791B77">
            <w:pPr>
              <w:numPr>
                <w:ilvl w:val="0"/>
                <w:numId w:val="16"/>
              </w:numPr>
              <w:autoSpaceDN w:val="0"/>
              <w:spacing w:after="16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Urząd Miasta w Sopocie – Wydział Lokalowy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E06884" w:rsidTr="00E0688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06884" w:rsidRDefault="00E068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06884" w:rsidRDefault="00E068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Priorytet 4.2   Monitoring i ewaluacja  procesu usamodzielniania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Style w:val="Tabela-Siatka21"/>
        <w:tblW w:w="5000" w:type="pct"/>
        <w:tblInd w:w="0" w:type="dxa"/>
        <w:tblLook w:val="04A0" w:firstRow="1" w:lastRow="0" w:firstColumn="1" w:lastColumn="0" w:noHBand="0" w:noVBand="1"/>
      </w:tblPr>
      <w:tblGrid>
        <w:gridCol w:w="3583"/>
        <w:gridCol w:w="5705"/>
      </w:tblGrid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Działanie 4.2.1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E06884" w:rsidRDefault="00E06884">
            <w:pPr>
              <w:suppressAutoHyphens/>
              <w:autoSpaceDN w:val="0"/>
              <w:spacing w:after="160" w:line="256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Działania monitoringowe  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Zakres interwencji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791B7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36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Stały kontakt pracowników pomocy społecznej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z osobami bezdomnymi i zagrożonymi bezdomnością w procesie usamodzielnienia. </w:t>
            </w:r>
          </w:p>
          <w:p w:rsidR="00E06884" w:rsidRDefault="00E06884" w:rsidP="00791B77">
            <w:pPr>
              <w:pStyle w:val="Akapitzlist"/>
              <w:numPr>
                <w:ilvl w:val="0"/>
                <w:numId w:val="24"/>
              </w:numPr>
              <w:suppressAutoHyphens w:val="0"/>
              <w:spacing w:after="0" w:line="360" w:lineRule="auto"/>
              <w:ind w:left="317" w:hanging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Stały pomiar realizacji założeń Indywidualnego Programu Wychodzenia z Bezdomności/kontraktu socjalnego zawartego z osobami bezdomnymi i zagrożonymi bezdomnością w procesie usamodzielniania.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Realizatorzy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 w:rsidP="00791B77">
            <w:pPr>
              <w:numPr>
                <w:ilvl w:val="0"/>
                <w:numId w:val="16"/>
              </w:numPr>
              <w:autoSpaceDN w:val="0"/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MOPS Sopot</w:t>
            </w:r>
          </w:p>
        </w:tc>
      </w:tr>
      <w:tr w:rsidR="00E06884" w:rsidTr="00E06884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 realizacji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884" w:rsidRDefault="00E06884">
            <w:pPr>
              <w:suppressAutoHyphens/>
              <w:autoSpaceDN w:val="0"/>
              <w:spacing w:after="160" w:line="36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2019-2024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Ramy finansowe</w:t>
      </w:r>
    </w:p>
    <w:p w:rsidR="00E06884" w:rsidRDefault="00E06884" w:rsidP="00E0688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celów Programu finansowana będzie z następujących źródeł:</w:t>
      </w:r>
    </w:p>
    <w:p w:rsidR="00E06884" w:rsidRDefault="00E06884" w:rsidP="00E06884">
      <w:pPr>
        <w:numPr>
          <w:ilvl w:val="0"/>
          <w:numId w:val="26"/>
        </w:numPr>
        <w:autoSpaceDN w:val="0"/>
        <w:spacing w:after="6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publiczne krajowe:</w:t>
      </w:r>
    </w:p>
    <w:p w:rsidR="00E06884" w:rsidRDefault="00E06884" w:rsidP="00E06884">
      <w:pPr>
        <w:numPr>
          <w:ilvl w:val="2"/>
          <w:numId w:val="27"/>
        </w:numPr>
        <w:autoSpaceDN w:val="0"/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budżet Gminy Miasta Sopotu (w tym subwencja oświatowa na zadania pozaszkolne, środki pozyskane w ramach Ustawy o wychowaniu w trzeźwości i przeciwdziałaniu alkoholizmowi)</w:t>
      </w:r>
    </w:p>
    <w:p w:rsidR="00E06884" w:rsidRDefault="00E06884" w:rsidP="00E06884">
      <w:pPr>
        <w:numPr>
          <w:ilvl w:val="2"/>
          <w:numId w:val="27"/>
        </w:numPr>
        <w:autoSpaceDN w:val="0"/>
        <w:spacing w:after="0" w:line="36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środki w dyspozycji właściwych merytorycznie ministerstw, w tym Fundusz Pracy, </w:t>
      </w:r>
      <w:r>
        <w:rPr>
          <w:rFonts w:ascii="Times New Roman" w:hAnsi="Times New Roman"/>
          <w:bCs/>
          <w:sz w:val="24"/>
          <w:szCs w:val="24"/>
        </w:rPr>
        <w:t xml:space="preserve">PFRON, FIO, </w:t>
      </w:r>
    </w:p>
    <w:p w:rsidR="00E06884" w:rsidRDefault="00E06884" w:rsidP="00E06884">
      <w:pPr>
        <w:numPr>
          <w:ilvl w:val="0"/>
          <w:numId w:val="28"/>
        </w:numPr>
        <w:autoSpaceDN w:val="0"/>
        <w:spacing w:after="6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publiczne zagraniczne:</w:t>
      </w:r>
    </w:p>
    <w:p w:rsidR="00E06884" w:rsidRDefault="00E06884" w:rsidP="00E06884">
      <w:pPr>
        <w:numPr>
          <w:ilvl w:val="0"/>
          <w:numId w:val="29"/>
        </w:numPr>
        <w:tabs>
          <w:tab w:val="num" w:pos="720"/>
          <w:tab w:val="num" w:pos="2340"/>
        </w:tabs>
        <w:autoSpaceDN w:val="0"/>
        <w:spacing w:after="6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środki unijne </w:t>
      </w:r>
    </w:p>
    <w:p w:rsidR="00E06884" w:rsidRDefault="00E06884" w:rsidP="00E06884">
      <w:pPr>
        <w:numPr>
          <w:ilvl w:val="0"/>
          <w:numId w:val="29"/>
        </w:numPr>
        <w:tabs>
          <w:tab w:val="num" w:pos="720"/>
          <w:tab w:val="num" w:pos="2340"/>
        </w:tabs>
        <w:autoSpaceDN w:val="0"/>
        <w:spacing w:after="6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unijne zarządzane na poziomie krajowym</w:t>
      </w:r>
    </w:p>
    <w:p w:rsidR="00E06884" w:rsidRDefault="00E06884" w:rsidP="00E06884">
      <w:pPr>
        <w:numPr>
          <w:ilvl w:val="0"/>
          <w:numId w:val="29"/>
        </w:numPr>
        <w:tabs>
          <w:tab w:val="num" w:pos="720"/>
          <w:tab w:val="num" w:pos="2340"/>
        </w:tabs>
        <w:autoSpaceDN w:val="0"/>
        <w:spacing w:after="6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w ramach innych zagranicznych instrumentów finansowych</w:t>
      </w:r>
    </w:p>
    <w:p w:rsidR="00E06884" w:rsidRDefault="00E06884" w:rsidP="00E06884">
      <w:pPr>
        <w:numPr>
          <w:ilvl w:val="0"/>
          <w:numId w:val="28"/>
        </w:numPr>
        <w:autoSpaceDN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prywatne.</w:t>
      </w:r>
    </w:p>
    <w:p w:rsidR="00E06884" w:rsidRDefault="00E06884" w:rsidP="00E068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Szacunkowa wartość środków dostępnych na realizację Programu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wyniesie blisko </w:t>
      </w:r>
      <w:r>
        <w:rPr>
          <w:rFonts w:ascii="Times New Roman" w:hAnsi="Times New Roman"/>
          <w:b/>
          <w:sz w:val="24"/>
          <w:szCs w:val="24"/>
        </w:rPr>
        <w:t>12,5 mln zł.</w:t>
      </w:r>
    </w:p>
    <w:p w:rsidR="00E06884" w:rsidRDefault="00E06884" w:rsidP="00E0688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Szacunkowy podział środków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poszczególne priorytety i cele szczegółowe przedstawia tabela.</w:t>
      </w:r>
    </w:p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3"/>
        <w:gridCol w:w="2232"/>
      </w:tblGrid>
      <w:tr w:rsidR="00E06884" w:rsidTr="00E06884">
        <w:trPr>
          <w:trHeight w:val="1043"/>
          <w:tblHeader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CEL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E06884" w:rsidRDefault="00E0688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Udział Celu </w:t>
            </w:r>
            <w:r>
              <w:rPr>
                <w:rFonts w:ascii="Times New Roman" w:hAnsi="Times New Roman"/>
                <w:b/>
              </w:rPr>
              <w:br/>
              <w:t>w całkowitym budżecie Programu</w:t>
            </w:r>
          </w:p>
          <w:p w:rsidR="00E06884" w:rsidRDefault="00E0688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w zł.</w:t>
            </w:r>
          </w:p>
        </w:tc>
      </w:tr>
      <w:tr w:rsidR="00E06884" w:rsidTr="00E06884">
        <w:trPr>
          <w:trHeight w:val="323"/>
          <w:tblHeader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884" w:rsidRDefault="00E06884">
            <w:pPr>
              <w:suppressAutoHyphens/>
              <w:autoSpaceDN w:val="0"/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Cel szczegółowy 1.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884" w:rsidRDefault="00E06884">
            <w:pPr>
              <w:suppressAutoHyphens/>
              <w:autoSpaceDN w:val="0"/>
              <w:spacing w:before="60" w:after="6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6.000,00</w:t>
            </w:r>
          </w:p>
        </w:tc>
      </w:tr>
      <w:tr w:rsidR="00E06884" w:rsidTr="00E06884">
        <w:trPr>
          <w:trHeight w:val="323"/>
          <w:tblHeader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884" w:rsidRDefault="00E06884">
            <w:pPr>
              <w:suppressAutoHyphens/>
              <w:autoSpaceDN w:val="0"/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Cel szczegółowy 2.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884" w:rsidRDefault="00E06884">
            <w:pPr>
              <w:suppressAutoHyphens/>
              <w:autoSpaceDN w:val="0"/>
              <w:spacing w:before="60" w:after="6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6.850.000,00</w:t>
            </w:r>
          </w:p>
        </w:tc>
      </w:tr>
      <w:tr w:rsidR="00E06884" w:rsidTr="00E06884">
        <w:trPr>
          <w:trHeight w:val="323"/>
          <w:tblHeader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884" w:rsidRDefault="00E06884">
            <w:pPr>
              <w:suppressAutoHyphens/>
              <w:autoSpaceDN w:val="0"/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Cel szczegółowy 3.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884" w:rsidRDefault="00E06884">
            <w:pPr>
              <w:suppressAutoHyphens/>
              <w:autoSpaceDN w:val="0"/>
              <w:spacing w:before="60" w:after="6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4.800.000,00</w:t>
            </w:r>
          </w:p>
        </w:tc>
      </w:tr>
      <w:tr w:rsidR="00E06884" w:rsidTr="00E06884">
        <w:trPr>
          <w:trHeight w:val="323"/>
          <w:tblHeader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6884" w:rsidRDefault="00E06884">
            <w:pPr>
              <w:suppressAutoHyphens/>
              <w:autoSpaceDN w:val="0"/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Cel szczegółowy 4.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06884" w:rsidRDefault="00E06884">
            <w:pPr>
              <w:suppressAutoHyphens/>
              <w:autoSpaceDN w:val="0"/>
              <w:spacing w:before="60" w:after="6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720.000,00</w:t>
            </w:r>
          </w:p>
        </w:tc>
      </w:tr>
      <w:tr w:rsidR="00E06884" w:rsidTr="00E06884">
        <w:trPr>
          <w:trHeight w:val="323"/>
          <w:tblHeader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E06884" w:rsidRDefault="00E06884">
            <w:pPr>
              <w:suppressAutoHyphens/>
              <w:autoSpaceDN w:val="0"/>
              <w:spacing w:before="60" w:after="6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E06884" w:rsidRDefault="00E06884">
            <w:pPr>
              <w:suppressAutoHyphens/>
              <w:autoSpaceDN w:val="0"/>
              <w:spacing w:before="60" w:after="6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12.376.000,00</w:t>
            </w:r>
          </w:p>
        </w:tc>
      </w:tr>
    </w:tbl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System realizacji, monitorowania oraz oceny realizacji</w:t>
      </w:r>
    </w:p>
    <w:p w:rsidR="00E06884" w:rsidRDefault="00E06884" w:rsidP="00E06884">
      <w:pPr>
        <w:pStyle w:val="Akapitzlist"/>
        <w:numPr>
          <w:ilvl w:val="0"/>
          <w:numId w:val="31"/>
        </w:numPr>
        <w:shd w:val="clear" w:color="auto" w:fill="FFFFFF" w:themeFill="background1"/>
        <w:suppressAutoHyphens w:val="0"/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Proces realizacji Programu będzie monitorowany i okresowo oceniany. Działania w tym zakresie będą miały charakter regularny.</w:t>
      </w:r>
    </w:p>
    <w:p w:rsidR="00E06884" w:rsidRDefault="00E06884" w:rsidP="00E06884">
      <w:pPr>
        <w:pStyle w:val="Akapitzlist"/>
        <w:numPr>
          <w:ilvl w:val="0"/>
          <w:numId w:val="31"/>
        </w:numPr>
        <w:shd w:val="clear" w:color="auto" w:fill="FFFFFF" w:themeFill="background1"/>
        <w:suppressAutoHyphens w:val="0"/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</w:rPr>
      </w:pPr>
      <w:bookmarkStart w:id="16" w:name="_Hlk22808915"/>
      <w:r>
        <w:rPr>
          <w:rFonts w:ascii="Times New Roman" w:hAnsi="Times New Roman"/>
          <w:sz w:val="24"/>
        </w:rPr>
        <w:t xml:space="preserve">Podstawą monitorowania i ewaluacji Programu będą raporty z jego realizacji. Raporty z realizacji Programu będą sprawozdaniami sporządzanymi raz na rok, za które odpowiedzialny będzie MOPS, przekazując je Prezydentowi i Radzie Miasta Sopotu do wiadomości. </w:t>
      </w:r>
    </w:p>
    <w:bookmarkEnd w:id="16"/>
    <w:p w:rsidR="00E06884" w:rsidRDefault="00E06884" w:rsidP="00E06884">
      <w:pPr>
        <w:pStyle w:val="Akapitzlist"/>
        <w:numPr>
          <w:ilvl w:val="0"/>
          <w:numId w:val="31"/>
        </w:numPr>
        <w:shd w:val="clear" w:color="auto" w:fill="FFFFFF" w:themeFill="background1"/>
        <w:suppressAutoHyphens w:val="0"/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Oprócz informacji obejmujących miniony okres, raporty powinny odnosić się również do danych z poprzednich raportów tak, aby możliwa była ocena postępów Programu od początku jego realizacji. Podstawowymi narzędziami monitorowania realizacji Programu będą: </w:t>
      </w:r>
    </w:p>
    <w:p w:rsidR="00E06884" w:rsidRDefault="00E06884" w:rsidP="00E06884">
      <w:pPr>
        <w:pStyle w:val="Akapitzlist"/>
        <w:numPr>
          <w:ilvl w:val="1"/>
          <w:numId w:val="3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Baza informacji i wskaźników określonych na poziomie celów szczegółowych Programu; </w:t>
      </w:r>
    </w:p>
    <w:p w:rsidR="00E06884" w:rsidRDefault="00E06884" w:rsidP="00E06884">
      <w:pPr>
        <w:pStyle w:val="Akapitzlist"/>
        <w:numPr>
          <w:ilvl w:val="1"/>
          <w:numId w:val="32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Badania, ewaluacje, opracowania studialne, ekspertyzy, analizy, służące zaspokojeniu potrzeb informacyjnych związanych z monitorowaniem i ewaluacją Programu;</w:t>
      </w:r>
    </w:p>
    <w:p w:rsidR="00E06884" w:rsidRDefault="00E06884" w:rsidP="00E06884">
      <w:pPr>
        <w:pStyle w:val="Akapitzlist"/>
        <w:numPr>
          <w:ilvl w:val="1"/>
          <w:numId w:val="32"/>
        </w:numPr>
        <w:shd w:val="clear" w:color="auto" w:fill="FFFFFF" w:themeFill="background1"/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uruchomienie i funkcjonowanie wskaźników i informacji odpowiada MOPS.</w:t>
      </w:r>
    </w:p>
    <w:p w:rsidR="00E06884" w:rsidRDefault="00E06884" w:rsidP="00E06884">
      <w:pPr>
        <w:jc w:val="both"/>
        <w:rPr>
          <w:rFonts w:ascii="Times New Roman" w:hAnsi="Times New Roman"/>
          <w:szCs w:val="28"/>
        </w:rPr>
      </w:pPr>
    </w:p>
    <w:p w:rsidR="00E06884" w:rsidRDefault="00E06884" w:rsidP="00E06884">
      <w:pPr>
        <w:pStyle w:val="Akapitzlist"/>
        <w:numPr>
          <w:ilvl w:val="0"/>
          <w:numId w:val="3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Procedura aktualizacji</w:t>
      </w:r>
    </w:p>
    <w:p w:rsidR="00E06884" w:rsidRDefault="00E06884" w:rsidP="00E06884">
      <w:pPr>
        <w:pStyle w:val="Akapitzlist"/>
        <w:numPr>
          <w:ilvl w:val="0"/>
          <w:numId w:val="33"/>
        </w:numPr>
        <w:shd w:val="clear" w:color="auto" w:fill="FFFFFF" w:themeFill="background1"/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Aktualizacja Programu może być podjęta przez Radę Miasta Sopotu w każdym czasie z inicjatywy własnej lub na uzasadniony wniosek Rady. </w:t>
      </w:r>
    </w:p>
    <w:p w:rsidR="00E06884" w:rsidRDefault="00E06884" w:rsidP="00E06884">
      <w:pPr>
        <w:pStyle w:val="Akapitzlist"/>
        <w:numPr>
          <w:ilvl w:val="0"/>
          <w:numId w:val="33"/>
        </w:numPr>
        <w:shd w:val="clear" w:color="auto" w:fill="FFFFFF" w:themeFill="background1"/>
        <w:suppressAutoHyphens w:val="0"/>
        <w:spacing w:after="0" w:line="36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Uzasadnienie podjęcia aktualizacji może w szczególności odwoływać się do wniosków i rekomendacji wynikających z okresowych raportów realizacji Programu. </w:t>
      </w:r>
    </w:p>
    <w:p w:rsidR="00E06884" w:rsidRDefault="00E06884" w:rsidP="00E06884">
      <w:pPr>
        <w:pStyle w:val="Akapitzlist"/>
        <w:numPr>
          <w:ilvl w:val="0"/>
          <w:numId w:val="33"/>
        </w:numPr>
        <w:shd w:val="clear" w:color="auto" w:fill="FFFFFF" w:themeFill="background1"/>
        <w:suppressAutoHyphens w:val="0"/>
        <w:spacing w:after="0" w:line="360" w:lineRule="auto"/>
        <w:contextualSpacing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 w:val="24"/>
        </w:rPr>
        <w:t>Procedura aktualizacji Programu jest analogiczna, jak w przypadku jego przyjmowania.</w:t>
      </w: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 w:rsidP="00E068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884" w:rsidRDefault="00E06884" w:rsidP="00E068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E06884" w:rsidRPr="00A56C18" w:rsidRDefault="00E06884" w:rsidP="00E06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06884" w:rsidRDefault="00E06884" w:rsidP="00E068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C18">
        <w:rPr>
          <w:rFonts w:ascii="Times New Roman" w:hAnsi="Times New Roman" w:cs="Times New Roman"/>
          <w:sz w:val="24"/>
          <w:szCs w:val="24"/>
        </w:rPr>
        <w:t>Ustawa z dnia 12 marca 2004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6C18">
        <w:rPr>
          <w:rFonts w:ascii="Times New Roman" w:hAnsi="Times New Roman" w:cs="Times New Roman"/>
          <w:sz w:val="24"/>
          <w:szCs w:val="24"/>
        </w:rPr>
        <w:t xml:space="preserve"> nakłada na jednostki samorządu terytorialnego oraz na organy administracji rządowej obowiązek zapewnienia realizacji zadań pomocy społecznej. Pomoc społeczna wspiera osoby i rodziny w wysiłkach zmierzających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56C18">
        <w:rPr>
          <w:rFonts w:ascii="Times New Roman" w:hAnsi="Times New Roman" w:cs="Times New Roman"/>
          <w:sz w:val="24"/>
          <w:szCs w:val="24"/>
        </w:rPr>
        <w:t xml:space="preserve">do zaspokojenia niezbędnych potrzeb i umożliwia im życie w warunkach odpowiadających godności człowieka. Jak wskazano w art. 7 powyższej ustawy, pomocy społecznej udziela się osobom i rodzinom </w:t>
      </w:r>
      <w:r>
        <w:rPr>
          <w:rFonts w:ascii="Times New Roman" w:hAnsi="Times New Roman" w:cs="Times New Roman"/>
          <w:sz w:val="24"/>
          <w:szCs w:val="24"/>
        </w:rPr>
        <w:t xml:space="preserve">m.in. </w:t>
      </w:r>
      <w:r w:rsidRPr="00A56C18">
        <w:rPr>
          <w:rFonts w:ascii="Times New Roman" w:hAnsi="Times New Roman" w:cs="Times New Roman"/>
          <w:sz w:val="24"/>
          <w:szCs w:val="24"/>
        </w:rPr>
        <w:t>z powodu bezdomności.</w:t>
      </w:r>
    </w:p>
    <w:p w:rsidR="00E06884" w:rsidRDefault="00E06884" w:rsidP="00E068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Miasta Sopotu realizuje względem osób borykających się z problemem bezdomności szereg zadań, nałożonych na jednostki samorządu terytorialnego przepisami prawa. Gmina zapewnia osobom bezdomnym schronienie, posiłek, ubranie, udziela świadczeń pieniężnych, a także dokonuje stałego monitoringu miejsc niemieszkalnych, </w:t>
      </w:r>
      <w:r>
        <w:rPr>
          <w:rFonts w:ascii="Times New Roman" w:hAnsi="Times New Roman" w:cs="Times New Roman"/>
          <w:sz w:val="24"/>
          <w:szCs w:val="24"/>
        </w:rPr>
        <w:br/>
        <w:t xml:space="preserve">w których mogą przebywać osoby bezdomne. Pracownicy socjalni podejmują wraz z osobami bezdomnymi działania w celu ich usamodzielnienia i aktywizacji zawodowej. Działania </w:t>
      </w:r>
      <w:r>
        <w:rPr>
          <w:rFonts w:ascii="Times New Roman" w:hAnsi="Times New Roman" w:cs="Times New Roman"/>
          <w:sz w:val="24"/>
          <w:szCs w:val="24"/>
        </w:rPr>
        <w:br/>
        <w:t xml:space="preserve">te obejmują m.in. zawieranie Indywidualnych Programów Wychodzenia z Bezdomności, kontraktów socjalnych, kierowanie do mieszkań chronionych czy Centrum Integracji Społecznej. </w:t>
      </w:r>
    </w:p>
    <w:p w:rsidR="00E06884" w:rsidRDefault="00E06884" w:rsidP="00E06884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A34AEE">
        <w:rPr>
          <w:rFonts w:ascii="Times New Roman" w:hAnsi="Times New Roman"/>
          <w:i/>
          <w:iCs/>
          <w:sz w:val="24"/>
        </w:rPr>
        <w:t>Sopocki Program Przeciwdziałania Bezdomności na lata 2019-2024</w:t>
      </w:r>
      <w:r>
        <w:rPr>
          <w:rFonts w:ascii="Times New Roman" w:hAnsi="Times New Roman"/>
          <w:sz w:val="24"/>
        </w:rPr>
        <w:t xml:space="preserve"> </w:t>
      </w:r>
      <w:r w:rsidRPr="000C1CDD">
        <w:rPr>
          <w:rFonts w:ascii="Times New Roman" w:hAnsi="Times New Roman"/>
          <w:sz w:val="24"/>
        </w:rPr>
        <w:t>stanowi kompleksowy plan działań na rzecz wspierania osób bezdomnych.</w:t>
      </w:r>
      <w:r>
        <w:rPr>
          <w:rFonts w:ascii="Times New Roman" w:hAnsi="Times New Roman"/>
          <w:sz w:val="24"/>
        </w:rPr>
        <w:t xml:space="preserve"> </w:t>
      </w:r>
      <w:r w:rsidRPr="00B357FA">
        <w:rPr>
          <w:rFonts w:ascii="Times New Roman" w:hAnsi="Times New Roman"/>
          <w:i/>
          <w:iCs/>
          <w:sz w:val="24"/>
        </w:rPr>
        <w:t>Program</w:t>
      </w:r>
      <w:r>
        <w:rPr>
          <w:rFonts w:ascii="Times New Roman" w:hAnsi="Times New Roman"/>
          <w:sz w:val="24"/>
        </w:rPr>
        <w:t xml:space="preserve"> odpowiada na zadania nałożone przez przepisy obowiązującego prawa, m.in. ustawę o pomocy społecznej. Cele i działania ujęte w programie wynikają z przeprowadzonej, pogłębionej diagnozy </w:t>
      </w:r>
      <w:r>
        <w:rPr>
          <w:rFonts w:ascii="Times New Roman" w:hAnsi="Times New Roman"/>
          <w:sz w:val="24"/>
        </w:rPr>
        <w:br/>
        <w:t xml:space="preserve">i stanowią podstawę do przygotowania kompleksowego wsparcia dla osób dotkniętych bezdomnością. W ramach </w:t>
      </w:r>
      <w:r w:rsidRPr="00B357FA">
        <w:rPr>
          <w:rFonts w:ascii="Times New Roman" w:hAnsi="Times New Roman"/>
          <w:i/>
          <w:iCs/>
          <w:sz w:val="24"/>
        </w:rPr>
        <w:t>Programu</w:t>
      </w:r>
      <w:r>
        <w:rPr>
          <w:rFonts w:ascii="Times New Roman" w:hAnsi="Times New Roman"/>
          <w:sz w:val="24"/>
        </w:rPr>
        <w:t xml:space="preserve"> zostaną</w:t>
      </w:r>
      <w:r w:rsidRPr="000C1CDD">
        <w:rPr>
          <w:rFonts w:ascii="Times New Roman" w:hAnsi="Times New Roman"/>
          <w:sz w:val="24"/>
        </w:rPr>
        <w:t xml:space="preserve"> zapewn</w:t>
      </w:r>
      <w:r>
        <w:rPr>
          <w:rFonts w:ascii="Times New Roman" w:hAnsi="Times New Roman"/>
          <w:sz w:val="24"/>
        </w:rPr>
        <w:t>ione</w:t>
      </w:r>
      <w:r w:rsidRPr="000C1CDD">
        <w:rPr>
          <w:rFonts w:ascii="Times New Roman" w:hAnsi="Times New Roman"/>
          <w:sz w:val="24"/>
        </w:rPr>
        <w:t xml:space="preserve"> działania profilaktyczne, interwencyjne, osłonowe, aktywizujące i wspierające osoby doświadczające bezdomności </w:t>
      </w:r>
      <w:r>
        <w:rPr>
          <w:rFonts w:ascii="Times New Roman" w:hAnsi="Times New Roman"/>
          <w:sz w:val="24"/>
        </w:rPr>
        <w:br/>
      </w:r>
      <w:r w:rsidRPr="000C1CDD">
        <w:rPr>
          <w:rFonts w:ascii="Times New Roman" w:hAnsi="Times New Roman"/>
          <w:sz w:val="24"/>
        </w:rPr>
        <w:t>w procesie usamodzielnienia</w:t>
      </w:r>
      <w:r>
        <w:rPr>
          <w:rFonts w:ascii="Times New Roman" w:hAnsi="Times New Roman"/>
          <w:sz w:val="24"/>
        </w:rPr>
        <w:t>.</w:t>
      </w:r>
    </w:p>
    <w:p w:rsidR="00E06884" w:rsidRDefault="00E06884" w:rsidP="00E068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7FA">
        <w:rPr>
          <w:rFonts w:ascii="Times New Roman" w:hAnsi="Times New Roman"/>
          <w:sz w:val="24"/>
          <w:szCs w:val="24"/>
        </w:rPr>
        <w:t>Przeciwdziałanie bezdomności wymaga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7FA">
        <w:rPr>
          <w:rFonts w:ascii="Times New Roman" w:hAnsi="Times New Roman"/>
          <w:sz w:val="24"/>
          <w:szCs w:val="24"/>
        </w:rPr>
        <w:t xml:space="preserve">przede wszystkim skoordynowanej </w:t>
      </w:r>
      <w:r>
        <w:rPr>
          <w:rFonts w:ascii="Times New Roman" w:hAnsi="Times New Roman"/>
          <w:sz w:val="24"/>
          <w:szCs w:val="24"/>
        </w:rPr>
        <w:br/>
      </w:r>
      <w:r w:rsidRPr="00B357FA">
        <w:rPr>
          <w:rFonts w:ascii="Times New Roman" w:hAnsi="Times New Roman"/>
          <w:sz w:val="24"/>
          <w:szCs w:val="24"/>
        </w:rPr>
        <w:t>i wielowymiarowej współpracy wszystkich podmiotów, działających na rzecz osób bezdomnych.</w:t>
      </w:r>
      <w:r>
        <w:rPr>
          <w:rFonts w:ascii="Times New Roman" w:hAnsi="Times New Roman"/>
          <w:sz w:val="24"/>
          <w:szCs w:val="24"/>
        </w:rPr>
        <w:t xml:space="preserve"> W związku z tym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E1FE8">
        <w:rPr>
          <w:rFonts w:ascii="Times New Roman" w:hAnsi="Times New Roman" w:cs="Times New Roman"/>
          <w:sz w:val="24"/>
          <w:szCs w:val="24"/>
        </w:rPr>
        <w:t xml:space="preserve">ealizacja założeń </w:t>
      </w:r>
      <w:r w:rsidRPr="00B357FA">
        <w:rPr>
          <w:rFonts w:ascii="Times New Roman" w:hAnsi="Times New Roman" w:cs="Times New Roman"/>
          <w:i/>
          <w:iCs/>
          <w:sz w:val="24"/>
          <w:szCs w:val="24"/>
        </w:rPr>
        <w:t>Programu</w:t>
      </w:r>
      <w:r w:rsidRPr="00FE1FE8">
        <w:rPr>
          <w:rFonts w:ascii="Times New Roman" w:hAnsi="Times New Roman" w:cs="Times New Roman"/>
          <w:sz w:val="24"/>
          <w:szCs w:val="24"/>
        </w:rPr>
        <w:t xml:space="preserve"> zakłada współd</w:t>
      </w:r>
      <w:r>
        <w:rPr>
          <w:rFonts w:ascii="Times New Roman" w:hAnsi="Times New Roman" w:cs="Times New Roman"/>
          <w:sz w:val="24"/>
          <w:szCs w:val="24"/>
        </w:rPr>
        <w:t>ziałanie sopockich instytucji i </w:t>
      </w:r>
      <w:r w:rsidRPr="00FE1FE8">
        <w:rPr>
          <w:rFonts w:ascii="Times New Roman" w:hAnsi="Times New Roman" w:cs="Times New Roman"/>
          <w:sz w:val="24"/>
          <w:szCs w:val="24"/>
        </w:rPr>
        <w:t>organizacji pozarządowych w celu udzielania jak najlepszego wsparcia</w:t>
      </w:r>
      <w:r>
        <w:rPr>
          <w:rFonts w:ascii="Times New Roman" w:hAnsi="Times New Roman" w:cs="Times New Roman"/>
          <w:sz w:val="24"/>
          <w:szCs w:val="24"/>
        </w:rPr>
        <w:t xml:space="preserve"> osobom bezdomnym z terenu Sopotu.</w:t>
      </w:r>
    </w:p>
    <w:p w:rsidR="00202C1D" w:rsidRDefault="00E06884" w:rsidP="00E06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0C6B">
        <w:rPr>
          <w:rFonts w:ascii="Times New Roman" w:hAnsi="Times New Roman"/>
          <w:i/>
          <w:iCs/>
          <w:sz w:val="24"/>
          <w:szCs w:val="24"/>
        </w:rPr>
        <w:t xml:space="preserve">Sopocki Program Przeciwdziałania Bezdomności na lata 2019 </w:t>
      </w:r>
      <w:r>
        <w:rPr>
          <w:rFonts w:ascii="Times New Roman" w:hAnsi="Times New Roman"/>
          <w:i/>
          <w:iCs/>
          <w:sz w:val="24"/>
          <w:szCs w:val="24"/>
        </w:rPr>
        <w:t>–</w:t>
      </w:r>
      <w:r w:rsidRPr="00980C6B">
        <w:rPr>
          <w:rFonts w:ascii="Times New Roman" w:hAnsi="Times New Roman"/>
          <w:i/>
          <w:iCs/>
          <w:sz w:val="24"/>
          <w:szCs w:val="24"/>
        </w:rPr>
        <w:t xml:space="preserve"> 2024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został skonsultowany z organizacjami pozarządowymi i uwzględnia zgłoszone uwagi i opinie.</w:t>
      </w:r>
    </w:p>
    <w:p w:rsidR="005D22E9" w:rsidRDefault="005D22E9" w:rsidP="00E0688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D22E9" w:rsidRDefault="005D22E9" w:rsidP="005D22E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WICEPREZYDENT MIASTA </w:t>
      </w:r>
    </w:p>
    <w:p w:rsidR="005D22E9" w:rsidRDefault="005D22E9" w:rsidP="005D22E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D22E9" w:rsidRDefault="005D22E9" w:rsidP="005D22E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/-/ Marcin K. Skwierawski </w:t>
      </w:r>
    </w:p>
    <w:p w:rsidR="005D22E9" w:rsidRDefault="005D22E9" w:rsidP="005D22E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D22E9" w:rsidRDefault="005D22E9" w:rsidP="005D22E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D22E9" w:rsidRDefault="005D22E9" w:rsidP="005D22E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D22E9" w:rsidRDefault="005D22E9" w:rsidP="005D22E9">
      <w:pPr>
        <w:spacing w:after="0"/>
      </w:pPr>
      <w:r>
        <w:t xml:space="preserve">                   DYREKTOR</w:t>
      </w:r>
    </w:p>
    <w:p w:rsidR="005D22E9" w:rsidRDefault="005D22E9" w:rsidP="005D22E9">
      <w:pPr>
        <w:spacing w:after="0"/>
      </w:pPr>
      <w:r>
        <w:t>Miejskiego Ośrodka Pomocy Społecznej</w:t>
      </w:r>
    </w:p>
    <w:p w:rsidR="005D22E9" w:rsidRDefault="005D22E9" w:rsidP="005D22E9">
      <w:pPr>
        <w:spacing w:after="0"/>
      </w:pPr>
      <w:r>
        <w:t xml:space="preserve">                   W SOPOCIE</w:t>
      </w:r>
    </w:p>
    <w:p w:rsidR="005D22E9" w:rsidRDefault="005D22E9" w:rsidP="005D22E9">
      <w:pPr>
        <w:spacing w:after="0"/>
      </w:pPr>
      <w:r>
        <w:t xml:space="preserve">              /-/ Andrzej Czekaj </w:t>
      </w:r>
    </w:p>
    <w:p w:rsidR="005D22E9" w:rsidRDefault="005D22E9" w:rsidP="00E068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BCC" w:rsidRDefault="00120B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0BCC" w:rsidRDefault="00120B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20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124" w:rsidRDefault="007F5124" w:rsidP="00E06884">
      <w:pPr>
        <w:spacing w:after="0" w:line="240" w:lineRule="auto"/>
      </w:pPr>
      <w:r>
        <w:separator/>
      </w:r>
    </w:p>
  </w:endnote>
  <w:endnote w:type="continuationSeparator" w:id="0">
    <w:p w:rsidR="007F5124" w:rsidRDefault="007F5124" w:rsidP="00E06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124" w:rsidRDefault="007F5124" w:rsidP="00E06884">
      <w:pPr>
        <w:spacing w:after="0" w:line="240" w:lineRule="auto"/>
      </w:pPr>
      <w:r>
        <w:separator/>
      </w:r>
    </w:p>
  </w:footnote>
  <w:footnote w:type="continuationSeparator" w:id="0">
    <w:p w:rsidR="007F5124" w:rsidRDefault="007F5124" w:rsidP="00E06884">
      <w:pPr>
        <w:spacing w:after="0" w:line="240" w:lineRule="auto"/>
      </w:pPr>
      <w:r>
        <w:continuationSeparator/>
      </w:r>
    </w:p>
  </w:footnote>
  <w:footnote w:id="1">
    <w:p w:rsidR="00E06884" w:rsidRDefault="00E06884" w:rsidP="00E0688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/>
        </w:rPr>
        <w:t xml:space="preserve"> M. Oliwa-Ciesielska, </w:t>
      </w:r>
      <w:r>
        <w:rPr>
          <w:rFonts w:ascii="Times New Roman" w:hAnsi="Times New Roman"/>
          <w:i/>
        </w:rPr>
        <w:t>Piętno nieprzypisania. Studium o wyizolowaniu społecznym bezdomnych</w:t>
      </w:r>
      <w:r>
        <w:rPr>
          <w:rFonts w:ascii="Times New Roman" w:hAnsi="Times New Roman"/>
        </w:rPr>
        <w:t>, Poznań 2004, s. 13.</w:t>
      </w:r>
    </w:p>
  </w:footnote>
  <w:footnote w:id="2">
    <w:p w:rsidR="00E06884" w:rsidRDefault="00E06884" w:rsidP="00E06884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Sopot 2018 - Badanie osób bezdomnych, realizator MOPS, próba reprezentatywna.</w:t>
      </w:r>
    </w:p>
  </w:footnote>
  <w:footnote w:id="3">
    <w:p w:rsidR="00E06884" w:rsidRDefault="00E06884" w:rsidP="00E06884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Dane: Sprawozdanie MRPiPS-03, POMOST, Sekcja ds. Osób Bezdomnych MOPS Sopot. </w:t>
      </w:r>
    </w:p>
  </w:footnote>
  <w:footnote w:id="4">
    <w:p w:rsidR="00E06884" w:rsidRDefault="00E06884" w:rsidP="00E06884">
      <w:pPr>
        <w:pStyle w:val="Tekstprzypisudolnego"/>
        <w:rPr>
          <w:rFonts w:ascii="Times New Roman" w:hAnsi="Times New Roman"/>
          <w:sz w:val="18"/>
          <w:szCs w:val="18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(Wskaźnik SIPSS, II 14)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237"/>
    <w:multiLevelType w:val="hybridMultilevel"/>
    <w:tmpl w:val="AED2251E"/>
    <w:lvl w:ilvl="0" w:tplc="4D8452F6">
      <w:start w:val="5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4425"/>
    <w:multiLevelType w:val="hybridMultilevel"/>
    <w:tmpl w:val="1922AE32"/>
    <w:lvl w:ilvl="0" w:tplc="F3C097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60C9F"/>
    <w:multiLevelType w:val="hybridMultilevel"/>
    <w:tmpl w:val="D93A2B4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30255"/>
    <w:multiLevelType w:val="multilevel"/>
    <w:tmpl w:val="628895A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A520ED7"/>
    <w:multiLevelType w:val="hybridMultilevel"/>
    <w:tmpl w:val="DF3ED8AA"/>
    <w:lvl w:ilvl="0" w:tplc="B71424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96E39"/>
    <w:multiLevelType w:val="hybridMultilevel"/>
    <w:tmpl w:val="6E60D6B8"/>
    <w:lvl w:ilvl="0" w:tplc="F3C097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D1776"/>
    <w:multiLevelType w:val="multilevel"/>
    <w:tmpl w:val="B120C220"/>
    <w:lvl w:ilvl="0">
      <w:start w:val="7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A0D61"/>
    <w:multiLevelType w:val="hybridMultilevel"/>
    <w:tmpl w:val="DA2438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72946"/>
    <w:multiLevelType w:val="hybridMultilevel"/>
    <w:tmpl w:val="53F8ECFA"/>
    <w:lvl w:ilvl="0" w:tplc="70D2C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606E3"/>
    <w:multiLevelType w:val="multilevel"/>
    <w:tmpl w:val="A92EEC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E3E5F"/>
    <w:multiLevelType w:val="multilevel"/>
    <w:tmpl w:val="C7CC57B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2BAB7831"/>
    <w:multiLevelType w:val="hybridMultilevel"/>
    <w:tmpl w:val="5F28D91C"/>
    <w:lvl w:ilvl="0" w:tplc="9E686182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</w:lvl>
    <w:lvl w:ilvl="1" w:tplc="40D458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40D458E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2C1011A2"/>
    <w:multiLevelType w:val="hybridMultilevel"/>
    <w:tmpl w:val="2E8C0096"/>
    <w:lvl w:ilvl="0" w:tplc="B71424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4190E"/>
    <w:multiLevelType w:val="multilevel"/>
    <w:tmpl w:val="8130A8B2"/>
    <w:lvl w:ilvl="0">
      <w:start w:val="4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154A2"/>
    <w:multiLevelType w:val="hybridMultilevel"/>
    <w:tmpl w:val="FAC4EC96"/>
    <w:lvl w:ilvl="0" w:tplc="D7E86D5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E7780"/>
    <w:multiLevelType w:val="multilevel"/>
    <w:tmpl w:val="87148DA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105840"/>
    <w:multiLevelType w:val="hybridMultilevel"/>
    <w:tmpl w:val="1922AE32"/>
    <w:lvl w:ilvl="0" w:tplc="F3C0970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E373F"/>
    <w:multiLevelType w:val="hybridMultilevel"/>
    <w:tmpl w:val="3E584814"/>
    <w:lvl w:ilvl="0" w:tplc="40D458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178D49E">
      <w:start w:val="3"/>
      <w:numFmt w:val="lowerLetter"/>
      <w:lvlText w:val="%2)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630EB"/>
    <w:multiLevelType w:val="hybridMultilevel"/>
    <w:tmpl w:val="A96ABD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651AF"/>
    <w:multiLevelType w:val="hybridMultilevel"/>
    <w:tmpl w:val="FCA04EBC"/>
    <w:lvl w:ilvl="0" w:tplc="3CE0E58E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 w:tplc="40D458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99829F80">
      <w:start w:val="7"/>
      <w:numFmt w:val="upperRoman"/>
      <w:lvlText w:val="%4."/>
      <w:lvlJc w:val="left"/>
      <w:pPr>
        <w:tabs>
          <w:tab w:val="num" w:pos="2160"/>
        </w:tabs>
        <w:ind w:left="2160" w:hanging="72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4B943BA7"/>
    <w:multiLevelType w:val="multilevel"/>
    <w:tmpl w:val="10FE5280"/>
    <w:lvl w:ilvl="0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3C682E"/>
    <w:multiLevelType w:val="multilevel"/>
    <w:tmpl w:val="E31666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55AD7"/>
    <w:multiLevelType w:val="hybridMultilevel"/>
    <w:tmpl w:val="6930C656"/>
    <w:lvl w:ilvl="0" w:tplc="82EE6E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133B49"/>
    <w:multiLevelType w:val="multilevel"/>
    <w:tmpl w:val="4F6C701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B0C90"/>
    <w:multiLevelType w:val="hybridMultilevel"/>
    <w:tmpl w:val="F0FC7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97E82"/>
    <w:multiLevelType w:val="multilevel"/>
    <w:tmpl w:val="11289A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B7257"/>
    <w:multiLevelType w:val="multilevel"/>
    <w:tmpl w:val="62C240B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42648"/>
    <w:multiLevelType w:val="multilevel"/>
    <w:tmpl w:val="C4EE8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5A2E06"/>
    <w:multiLevelType w:val="hybridMultilevel"/>
    <w:tmpl w:val="3FD0656A"/>
    <w:lvl w:ilvl="0" w:tplc="8F2033A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83B6A"/>
    <w:multiLevelType w:val="multilevel"/>
    <w:tmpl w:val="2402CB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03616"/>
    <w:multiLevelType w:val="hybridMultilevel"/>
    <w:tmpl w:val="5B960BDA"/>
    <w:lvl w:ilvl="0" w:tplc="B71424EE">
      <w:start w:val="1"/>
      <w:numFmt w:val="bullet"/>
      <w:lvlText w:val=""/>
      <w:lvlJc w:val="left"/>
      <w:pPr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>
    <w:nsid w:val="704D16DF"/>
    <w:multiLevelType w:val="hybridMultilevel"/>
    <w:tmpl w:val="A0DCA2FE"/>
    <w:lvl w:ilvl="0" w:tplc="7F7A0508">
      <w:start w:val="6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13ACC"/>
    <w:multiLevelType w:val="hybridMultilevel"/>
    <w:tmpl w:val="DF6236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2"/>
  </w:num>
  <w:num w:numId="12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8"/>
  </w:num>
  <w:num w:numId="17">
    <w:abstractNumId w:val="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2"/>
    </w:lvlOverride>
    <w:lvlOverride w:ilvl="1"/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8"/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3B"/>
    <w:rsid w:val="00030259"/>
    <w:rsid w:val="00032709"/>
    <w:rsid w:val="00120BCC"/>
    <w:rsid w:val="001B3AC6"/>
    <w:rsid w:val="00202C1D"/>
    <w:rsid w:val="00240A8E"/>
    <w:rsid w:val="004079BC"/>
    <w:rsid w:val="004A30CE"/>
    <w:rsid w:val="004F3C14"/>
    <w:rsid w:val="005A49C6"/>
    <w:rsid w:val="005D22E9"/>
    <w:rsid w:val="00602066"/>
    <w:rsid w:val="006A7B2D"/>
    <w:rsid w:val="006B3458"/>
    <w:rsid w:val="007709CD"/>
    <w:rsid w:val="00775CE2"/>
    <w:rsid w:val="007F5124"/>
    <w:rsid w:val="008108B0"/>
    <w:rsid w:val="009A6BBF"/>
    <w:rsid w:val="00AA7407"/>
    <w:rsid w:val="00AF3553"/>
    <w:rsid w:val="00B2173C"/>
    <w:rsid w:val="00B87CC5"/>
    <w:rsid w:val="00CC6040"/>
    <w:rsid w:val="00CD643B"/>
    <w:rsid w:val="00E06884"/>
    <w:rsid w:val="00E1746F"/>
    <w:rsid w:val="00F4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43B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6A7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43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079B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A7B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884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884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E06884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06884"/>
    <w:pPr>
      <w:suppressAutoHyphens/>
      <w:autoSpaceDN w:val="0"/>
      <w:ind w:left="720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884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E068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E068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E068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39"/>
    <w:rsid w:val="00E068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43B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6A7B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43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079B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A7B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6884"/>
    <w:pPr>
      <w:suppressAutoHyphens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6884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1"/>
    <w:qFormat/>
    <w:rsid w:val="00E06884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06884"/>
    <w:pPr>
      <w:suppressAutoHyphens/>
      <w:autoSpaceDN w:val="0"/>
      <w:ind w:left="720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884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E068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E068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E068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39"/>
    <w:rsid w:val="00E068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4130</Words>
  <Characters>24782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Kłosowska</dc:creator>
  <cp:lastModifiedBy>Kaja Maciołek</cp:lastModifiedBy>
  <cp:revision>5</cp:revision>
  <cp:lastPrinted>2019-10-23T10:20:00Z</cp:lastPrinted>
  <dcterms:created xsi:type="dcterms:W3CDTF">2019-11-15T09:56:00Z</dcterms:created>
  <dcterms:modified xsi:type="dcterms:W3CDTF">2019-11-15T10:07:00Z</dcterms:modified>
</cp:coreProperties>
</file>