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0D24" w14:textId="77777777" w:rsidR="00F24100" w:rsidRDefault="00F24100" w:rsidP="00F24100">
      <w:pPr>
        <w:spacing w:line="276" w:lineRule="auto"/>
        <w:jc w:val="center"/>
        <w:rPr>
          <w:b/>
        </w:rPr>
      </w:pPr>
      <w:r>
        <w:rPr>
          <w:b/>
        </w:rPr>
        <w:t xml:space="preserve">Zarządzenie Nr </w:t>
      </w:r>
      <w:r w:rsidR="00B05545">
        <w:rPr>
          <w:b/>
        </w:rPr>
        <w:t>658</w:t>
      </w:r>
      <w:r w:rsidR="00E8141B">
        <w:rPr>
          <w:b/>
        </w:rPr>
        <w:t>/2025</w:t>
      </w:r>
    </w:p>
    <w:p w14:paraId="2503EC61" w14:textId="77777777" w:rsidR="00F24100" w:rsidRDefault="00F24100" w:rsidP="00F24100">
      <w:pPr>
        <w:spacing w:line="276" w:lineRule="auto"/>
        <w:jc w:val="center"/>
        <w:rPr>
          <w:b/>
        </w:rPr>
      </w:pPr>
      <w:r>
        <w:rPr>
          <w:b/>
        </w:rPr>
        <w:t>Prezydenta Miasta Sopotu</w:t>
      </w:r>
    </w:p>
    <w:p w14:paraId="229017F6" w14:textId="77777777" w:rsidR="00F24100" w:rsidRDefault="00F24100" w:rsidP="00F24100">
      <w:pPr>
        <w:spacing w:line="276" w:lineRule="auto"/>
        <w:jc w:val="center"/>
        <w:rPr>
          <w:b/>
        </w:rPr>
      </w:pPr>
      <w:r>
        <w:rPr>
          <w:b/>
        </w:rPr>
        <w:t xml:space="preserve">z dnia </w:t>
      </w:r>
      <w:r w:rsidR="00B05545">
        <w:rPr>
          <w:b/>
        </w:rPr>
        <w:t>16.09.2025 r.</w:t>
      </w:r>
    </w:p>
    <w:p w14:paraId="0CF4003A" w14:textId="77777777" w:rsidR="00F24100" w:rsidRDefault="00F24100" w:rsidP="00F24100">
      <w:pPr>
        <w:jc w:val="both"/>
      </w:pPr>
    </w:p>
    <w:p w14:paraId="07B96BF8" w14:textId="77777777" w:rsidR="00BF5E4B" w:rsidRDefault="00BF5E4B" w:rsidP="00F24100">
      <w:pPr>
        <w:spacing w:line="276" w:lineRule="auto"/>
        <w:jc w:val="both"/>
        <w:rPr>
          <w:b/>
        </w:rPr>
      </w:pPr>
      <w:r>
        <w:rPr>
          <w:b/>
        </w:rPr>
        <w:t xml:space="preserve">w sprawie </w:t>
      </w:r>
      <w:bookmarkStart w:id="0" w:name="_Hlk130196078"/>
      <w:r w:rsidR="00891250" w:rsidRPr="00891250">
        <w:rPr>
          <w:b/>
        </w:rPr>
        <w:t>w sprawie przyjęcia Regulaminu Organizacyjnego Domu Pomocy Społecznej w Sopocie</w:t>
      </w:r>
      <w:r w:rsidR="00891250">
        <w:rPr>
          <w:b/>
        </w:rPr>
        <w:t>.</w:t>
      </w:r>
    </w:p>
    <w:bookmarkEnd w:id="0"/>
    <w:p w14:paraId="6F6FB3BA" w14:textId="77777777" w:rsidR="00BF5E4B" w:rsidRPr="00F24100" w:rsidRDefault="00BF5E4B" w:rsidP="00BF5E4B">
      <w:pPr>
        <w:jc w:val="both"/>
        <w:rPr>
          <w:b/>
        </w:rPr>
      </w:pPr>
    </w:p>
    <w:p w14:paraId="2B4ECDF9" w14:textId="77777777" w:rsidR="00BF5E4B" w:rsidRDefault="00CD56C2" w:rsidP="00D8023F">
      <w:pPr>
        <w:spacing w:line="276" w:lineRule="auto"/>
        <w:jc w:val="both"/>
      </w:pPr>
      <w:r>
        <w:t xml:space="preserve">Na podstawie </w:t>
      </w:r>
      <w:r w:rsidR="009640B9">
        <w:t xml:space="preserve">art. 30 ust. </w:t>
      </w:r>
      <w:bookmarkStart w:id="1" w:name="_Hlk195089271"/>
      <w:r w:rsidR="009640B9">
        <w:t>1 ustawy z dnia 8 marca 1990 r. o samorządzie gminnym</w:t>
      </w:r>
      <w:bookmarkEnd w:id="1"/>
      <w:r w:rsidR="009640B9">
        <w:t xml:space="preserve"> (t.j. Dz.</w:t>
      </w:r>
      <w:r w:rsidR="00F24100">
        <w:t xml:space="preserve"> </w:t>
      </w:r>
      <w:r w:rsidR="009640B9">
        <w:t>U. z 202</w:t>
      </w:r>
      <w:r w:rsidR="00891250">
        <w:t>4</w:t>
      </w:r>
      <w:r w:rsidR="009640B9">
        <w:t xml:space="preserve"> r</w:t>
      </w:r>
      <w:r w:rsidR="00F24100">
        <w:t>.</w:t>
      </w:r>
      <w:r w:rsidR="009640B9">
        <w:t xml:space="preserve"> poz.</w:t>
      </w:r>
      <w:r w:rsidR="00F24100">
        <w:t xml:space="preserve"> </w:t>
      </w:r>
      <w:r w:rsidR="00891250">
        <w:t>1465 z późn. zm.</w:t>
      </w:r>
      <w:r w:rsidR="009640B9">
        <w:t>)</w:t>
      </w:r>
      <w:r w:rsidR="00F24100">
        <w:t xml:space="preserve">, </w:t>
      </w:r>
      <w:r w:rsidR="00891250" w:rsidRPr="00891250">
        <w:t>§</w:t>
      </w:r>
      <w:r w:rsidR="00891250">
        <w:t xml:space="preserve"> </w:t>
      </w:r>
      <w:r w:rsidR="00891250" w:rsidRPr="00891250">
        <w:t>4 ust. 1 Ministra Pracy i Polityki Społecznej z dnia 23 sierpnia 2012 r. w sprawie domów pomocy społecznej (</w:t>
      </w:r>
      <w:r w:rsidR="00D828DD">
        <w:t xml:space="preserve">t.j. </w:t>
      </w:r>
      <w:r w:rsidR="00891250" w:rsidRPr="00891250">
        <w:t>Dz. U. z 20</w:t>
      </w:r>
      <w:r w:rsidR="00891250">
        <w:t>25</w:t>
      </w:r>
      <w:r w:rsidR="00891250" w:rsidRPr="00891250">
        <w:t xml:space="preserve"> r. poz. </w:t>
      </w:r>
      <w:r w:rsidR="00C4292F">
        <w:t>51</w:t>
      </w:r>
      <w:r w:rsidR="00891250" w:rsidRPr="00891250">
        <w:t xml:space="preserve">) oraz </w:t>
      </w:r>
      <w:r w:rsidR="00D828DD">
        <w:br/>
      </w:r>
      <w:r w:rsidR="00891250" w:rsidRPr="00891250">
        <w:t>§ 3 pkt 5 Statutu Domu Pomocy Społecznej w Sopocie ul. Adama Mickiewicza 49 przyjętego Uchwałą nr XXXIX/462/2010 Rady Miasta Sopotu z dnia 30 kwietnia 2010 r.</w:t>
      </w:r>
    </w:p>
    <w:p w14:paraId="09409669" w14:textId="77777777" w:rsidR="00121EF5" w:rsidRDefault="00121EF5" w:rsidP="00851FFA">
      <w:pPr>
        <w:jc w:val="center"/>
        <w:rPr>
          <w:b/>
        </w:rPr>
      </w:pPr>
    </w:p>
    <w:p w14:paraId="0DD70287" w14:textId="77777777" w:rsidR="00BF5E4B" w:rsidRDefault="00BF5E4B" w:rsidP="00851FFA">
      <w:pPr>
        <w:jc w:val="center"/>
        <w:rPr>
          <w:b/>
        </w:rPr>
      </w:pPr>
      <w:r>
        <w:rPr>
          <w:b/>
        </w:rPr>
        <w:t>zarządza się, co następuje :</w:t>
      </w:r>
    </w:p>
    <w:p w14:paraId="0C88BA5B" w14:textId="77777777" w:rsidR="00BF5E4B" w:rsidRDefault="00BF5E4B" w:rsidP="00202728">
      <w:pPr>
        <w:rPr>
          <w:b/>
        </w:rPr>
      </w:pPr>
    </w:p>
    <w:p w14:paraId="7461E935" w14:textId="77777777" w:rsidR="00891250" w:rsidRPr="00891250" w:rsidRDefault="00891250" w:rsidP="006E74E8">
      <w:pPr>
        <w:spacing w:line="256" w:lineRule="auto"/>
        <w:jc w:val="center"/>
        <w:rPr>
          <w:rFonts w:eastAsia="Calibri"/>
          <w:b/>
          <w:bCs/>
          <w:kern w:val="2"/>
          <w:lang w:eastAsia="en-US"/>
        </w:rPr>
      </w:pPr>
      <w:r w:rsidRPr="00891250">
        <w:rPr>
          <w:rFonts w:eastAsia="Calibri"/>
          <w:b/>
          <w:bCs/>
          <w:kern w:val="2"/>
          <w:lang w:eastAsia="en-US"/>
        </w:rPr>
        <w:t>§ 1</w:t>
      </w:r>
    </w:p>
    <w:p w14:paraId="6B3C8046" w14:textId="77777777" w:rsidR="00891250" w:rsidRDefault="00891250" w:rsidP="006E74E8">
      <w:pPr>
        <w:spacing w:line="256" w:lineRule="auto"/>
        <w:rPr>
          <w:rFonts w:eastAsia="Calibri"/>
          <w:kern w:val="2"/>
          <w:lang w:eastAsia="en-US"/>
        </w:rPr>
      </w:pPr>
      <w:r w:rsidRPr="00891250">
        <w:rPr>
          <w:rFonts w:eastAsia="Calibri"/>
          <w:kern w:val="2"/>
          <w:lang w:eastAsia="en-US"/>
        </w:rPr>
        <w:t>Przyjmuje się Regulamin Organizacyjny Domu Pomocy Społecznej w Sopocie w brzmieniu stanowiącym załącznik do niniejszego zarządzenia.</w:t>
      </w:r>
    </w:p>
    <w:p w14:paraId="0B11FE89" w14:textId="77777777" w:rsidR="006E74E8" w:rsidRPr="00891250" w:rsidRDefault="006E74E8" w:rsidP="006E74E8">
      <w:pPr>
        <w:spacing w:line="256" w:lineRule="auto"/>
        <w:rPr>
          <w:rFonts w:eastAsia="Calibri"/>
          <w:kern w:val="2"/>
          <w:lang w:eastAsia="en-US"/>
        </w:rPr>
      </w:pPr>
    </w:p>
    <w:p w14:paraId="4C5E800C" w14:textId="77777777" w:rsidR="00891250" w:rsidRPr="00891250" w:rsidRDefault="00891250" w:rsidP="006E74E8">
      <w:pPr>
        <w:spacing w:line="256" w:lineRule="auto"/>
        <w:jc w:val="center"/>
        <w:rPr>
          <w:rFonts w:eastAsia="Calibri"/>
          <w:b/>
          <w:bCs/>
          <w:kern w:val="2"/>
          <w:lang w:eastAsia="en-US"/>
        </w:rPr>
      </w:pPr>
      <w:r w:rsidRPr="00891250">
        <w:rPr>
          <w:rFonts w:eastAsia="Calibri"/>
          <w:b/>
          <w:bCs/>
          <w:kern w:val="2"/>
          <w:lang w:eastAsia="en-US"/>
        </w:rPr>
        <w:t>§ 2</w:t>
      </w:r>
    </w:p>
    <w:p w14:paraId="606321A0" w14:textId="77777777" w:rsidR="00891250" w:rsidRDefault="00891250" w:rsidP="006E74E8">
      <w:pPr>
        <w:spacing w:line="256" w:lineRule="auto"/>
        <w:jc w:val="both"/>
        <w:rPr>
          <w:rFonts w:eastAsia="Calibri"/>
          <w:kern w:val="2"/>
          <w:lang w:eastAsia="en-US"/>
        </w:rPr>
      </w:pPr>
      <w:r w:rsidRPr="00891250">
        <w:rPr>
          <w:rFonts w:eastAsia="Calibri"/>
          <w:kern w:val="2"/>
          <w:lang w:eastAsia="en-US"/>
        </w:rPr>
        <w:t xml:space="preserve">Traci moc Zarządzenie nr </w:t>
      </w:r>
      <w:r>
        <w:rPr>
          <w:rFonts w:eastAsia="Calibri"/>
          <w:kern w:val="2"/>
          <w:lang w:eastAsia="en-US"/>
        </w:rPr>
        <w:t>2189</w:t>
      </w:r>
      <w:r w:rsidRPr="00891250">
        <w:rPr>
          <w:rFonts w:eastAsia="Calibri"/>
          <w:kern w:val="2"/>
          <w:lang w:eastAsia="en-US"/>
        </w:rPr>
        <w:t>/20</w:t>
      </w:r>
      <w:r>
        <w:rPr>
          <w:rFonts w:eastAsia="Calibri"/>
          <w:kern w:val="2"/>
          <w:lang w:eastAsia="en-US"/>
        </w:rPr>
        <w:t>23</w:t>
      </w:r>
      <w:r w:rsidRPr="00891250">
        <w:rPr>
          <w:rFonts w:eastAsia="Calibri"/>
          <w:kern w:val="2"/>
          <w:lang w:eastAsia="en-US"/>
        </w:rPr>
        <w:t xml:space="preserve"> Prezydenta Miasta Sopotu z dnia </w:t>
      </w:r>
      <w:r>
        <w:rPr>
          <w:rFonts w:eastAsia="Calibri"/>
          <w:kern w:val="2"/>
          <w:lang w:eastAsia="en-US"/>
        </w:rPr>
        <w:t>13 października 2023</w:t>
      </w:r>
      <w:r w:rsidRPr="00891250">
        <w:rPr>
          <w:rFonts w:eastAsia="Calibri"/>
          <w:kern w:val="2"/>
          <w:lang w:eastAsia="en-US"/>
        </w:rPr>
        <w:t xml:space="preserve"> r.</w:t>
      </w:r>
      <w:r>
        <w:rPr>
          <w:rFonts w:eastAsia="Calibri"/>
          <w:kern w:val="2"/>
          <w:lang w:eastAsia="en-US"/>
        </w:rPr>
        <w:t xml:space="preserve"> </w:t>
      </w:r>
      <w:r w:rsidRPr="00891250">
        <w:rPr>
          <w:rFonts w:eastAsia="Calibri"/>
          <w:kern w:val="2"/>
          <w:lang w:eastAsia="en-US"/>
        </w:rPr>
        <w:t>w sprawie przyjęcia Regulaminu Organizacyjnego Domu Pomocy Społecznej w Sopocie.</w:t>
      </w:r>
    </w:p>
    <w:p w14:paraId="560DEC16" w14:textId="77777777" w:rsidR="006E74E8" w:rsidRPr="00891250" w:rsidRDefault="006E74E8" w:rsidP="006E74E8">
      <w:pPr>
        <w:spacing w:line="256" w:lineRule="auto"/>
        <w:jc w:val="both"/>
        <w:rPr>
          <w:rFonts w:eastAsia="Calibri"/>
          <w:kern w:val="2"/>
          <w:lang w:eastAsia="en-US"/>
        </w:rPr>
      </w:pPr>
    </w:p>
    <w:p w14:paraId="6F26F695" w14:textId="77777777" w:rsidR="00891250" w:rsidRPr="00891250" w:rsidRDefault="00891250" w:rsidP="006E74E8">
      <w:pPr>
        <w:spacing w:line="256" w:lineRule="auto"/>
        <w:jc w:val="center"/>
        <w:rPr>
          <w:rFonts w:eastAsia="Calibri"/>
          <w:b/>
          <w:bCs/>
          <w:kern w:val="2"/>
          <w:lang w:eastAsia="en-US"/>
        </w:rPr>
      </w:pPr>
      <w:r w:rsidRPr="00891250">
        <w:rPr>
          <w:rFonts w:eastAsia="Calibri"/>
          <w:b/>
          <w:bCs/>
          <w:kern w:val="2"/>
          <w:lang w:eastAsia="en-US"/>
        </w:rPr>
        <w:t>§ 3</w:t>
      </w:r>
    </w:p>
    <w:p w14:paraId="44CEB63A" w14:textId="77777777" w:rsidR="00891250" w:rsidRPr="00891250" w:rsidRDefault="00891250" w:rsidP="00891250">
      <w:pPr>
        <w:spacing w:after="160" w:line="256" w:lineRule="auto"/>
        <w:rPr>
          <w:rFonts w:eastAsia="Calibri"/>
          <w:kern w:val="2"/>
          <w:lang w:eastAsia="en-US"/>
        </w:rPr>
      </w:pPr>
      <w:r w:rsidRPr="00891250">
        <w:rPr>
          <w:rFonts w:eastAsia="Calibri"/>
          <w:kern w:val="2"/>
          <w:lang w:eastAsia="en-US"/>
        </w:rPr>
        <w:t>Wykonanie zarządzenia powierza się Dyrektorowi Domu Pomocy Społecznej w Sopocie.</w:t>
      </w:r>
    </w:p>
    <w:p w14:paraId="4931B1E7" w14:textId="77777777" w:rsidR="00891250" w:rsidRPr="00891250" w:rsidRDefault="00891250" w:rsidP="006E74E8">
      <w:pPr>
        <w:spacing w:line="256" w:lineRule="auto"/>
        <w:jc w:val="center"/>
        <w:rPr>
          <w:rFonts w:eastAsia="Calibri"/>
          <w:b/>
          <w:bCs/>
          <w:kern w:val="2"/>
          <w:lang w:eastAsia="en-US"/>
        </w:rPr>
      </w:pPr>
      <w:r w:rsidRPr="00891250">
        <w:rPr>
          <w:rFonts w:eastAsia="Calibri"/>
          <w:b/>
          <w:bCs/>
          <w:kern w:val="2"/>
          <w:lang w:eastAsia="en-US"/>
        </w:rPr>
        <w:t>§ 4</w:t>
      </w:r>
    </w:p>
    <w:p w14:paraId="1282B4CD" w14:textId="77777777" w:rsidR="00891250" w:rsidRPr="00891250" w:rsidRDefault="00891250" w:rsidP="00891250">
      <w:pPr>
        <w:spacing w:after="160" w:line="256" w:lineRule="auto"/>
        <w:rPr>
          <w:rFonts w:eastAsia="Calibri"/>
          <w:kern w:val="2"/>
          <w:lang w:eastAsia="en-US"/>
        </w:rPr>
      </w:pPr>
      <w:r w:rsidRPr="00891250">
        <w:rPr>
          <w:rFonts w:eastAsia="Calibri"/>
          <w:kern w:val="2"/>
          <w:lang w:eastAsia="en-US"/>
        </w:rPr>
        <w:t xml:space="preserve">Zarządzenie wchodzi w życie z dniem podpisania. </w:t>
      </w:r>
    </w:p>
    <w:p w14:paraId="3B5ED3B2" w14:textId="77777777" w:rsidR="00891250" w:rsidRDefault="00891250" w:rsidP="00BF5E4B">
      <w:pPr>
        <w:sectPr w:rsidR="008912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C287C" w14:textId="77777777" w:rsidR="00891250" w:rsidRPr="00891250" w:rsidRDefault="00891250" w:rsidP="00891250">
      <w:pPr>
        <w:spacing w:after="160" w:line="259" w:lineRule="auto"/>
        <w:ind w:left="5103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891250">
        <w:rPr>
          <w:rFonts w:eastAsiaTheme="minorHAnsi"/>
          <w:kern w:val="2"/>
          <w:sz w:val="22"/>
          <w:szCs w:val="22"/>
          <w:lang w:eastAsia="en-US"/>
        </w:rPr>
        <w:lastRenderedPageBreak/>
        <w:t xml:space="preserve">Załącznik do Zarządzenia Nr </w:t>
      </w:r>
      <w:r w:rsidR="00B05545">
        <w:rPr>
          <w:rFonts w:eastAsiaTheme="minorHAnsi"/>
          <w:kern w:val="2"/>
          <w:sz w:val="22"/>
          <w:szCs w:val="22"/>
          <w:lang w:eastAsia="en-US"/>
        </w:rPr>
        <w:t>658/2025</w:t>
      </w:r>
    </w:p>
    <w:p w14:paraId="61D9E833" w14:textId="77777777" w:rsidR="00891250" w:rsidRPr="00891250" w:rsidRDefault="00891250" w:rsidP="00891250">
      <w:pPr>
        <w:spacing w:after="160" w:line="259" w:lineRule="auto"/>
        <w:ind w:left="5103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891250">
        <w:rPr>
          <w:rFonts w:eastAsiaTheme="minorHAnsi"/>
          <w:kern w:val="2"/>
          <w:sz w:val="22"/>
          <w:szCs w:val="22"/>
          <w:lang w:eastAsia="en-US"/>
        </w:rPr>
        <w:t>Prezydenta Miasta Sopotu</w:t>
      </w:r>
    </w:p>
    <w:p w14:paraId="7FADCD7B" w14:textId="77777777" w:rsidR="00891250" w:rsidRPr="00891250" w:rsidRDefault="00891250" w:rsidP="00891250">
      <w:pPr>
        <w:spacing w:after="160" w:line="259" w:lineRule="auto"/>
        <w:ind w:left="5103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891250">
        <w:rPr>
          <w:rFonts w:eastAsiaTheme="minorHAnsi"/>
          <w:kern w:val="2"/>
          <w:sz w:val="22"/>
          <w:szCs w:val="22"/>
          <w:lang w:eastAsia="en-US"/>
        </w:rPr>
        <w:t xml:space="preserve">z dnia </w:t>
      </w:r>
      <w:r w:rsidR="00B05545">
        <w:rPr>
          <w:rFonts w:eastAsiaTheme="minorHAnsi"/>
          <w:kern w:val="2"/>
          <w:sz w:val="22"/>
          <w:szCs w:val="22"/>
          <w:lang w:eastAsia="en-US"/>
        </w:rPr>
        <w:t>16.09.2025 r.</w:t>
      </w:r>
    </w:p>
    <w:p w14:paraId="49B0E989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22FBFE5E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85A2E92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76B96962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420CC658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7F21ED9D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53A5A375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147CB06C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0E88EED0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63E514B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sz w:val="56"/>
          <w:szCs w:val="56"/>
          <w:lang w:eastAsia="en-US"/>
        </w:rPr>
      </w:pPr>
      <w:r w:rsidRPr="00891250">
        <w:rPr>
          <w:rFonts w:eastAsiaTheme="minorHAnsi"/>
          <w:b/>
          <w:bCs/>
          <w:kern w:val="2"/>
          <w:sz w:val="56"/>
          <w:szCs w:val="56"/>
          <w:lang w:eastAsia="en-US"/>
        </w:rPr>
        <w:t>REGULAMIN ORGANIZACYJNY</w:t>
      </w:r>
    </w:p>
    <w:p w14:paraId="0FC178C6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sz w:val="56"/>
          <w:szCs w:val="56"/>
          <w:lang w:eastAsia="en-US"/>
        </w:rPr>
      </w:pPr>
      <w:r w:rsidRPr="00891250">
        <w:rPr>
          <w:rFonts w:eastAsiaTheme="minorHAnsi"/>
          <w:b/>
          <w:bCs/>
          <w:kern w:val="2"/>
          <w:sz w:val="56"/>
          <w:szCs w:val="56"/>
          <w:lang w:eastAsia="en-US"/>
        </w:rPr>
        <w:t>Domu Pomocy Społecznej</w:t>
      </w:r>
    </w:p>
    <w:p w14:paraId="0C430532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sz w:val="56"/>
          <w:szCs w:val="56"/>
          <w:lang w:eastAsia="en-US"/>
        </w:rPr>
      </w:pPr>
      <w:r w:rsidRPr="00891250">
        <w:rPr>
          <w:rFonts w:eastAsiaTheme="minorHAnsi"/>
          <w:b/>
          <w:bCs/>
          <w:kern w:val="2"/>
          <w:sz w:val="56"/>
          <w:szCs w:val="56"/>
          <w:lang w:eastAsia="en-US"/>
        </w:rPr>
        <w:t>w Sopocie</w:t>
      </w:r>
    </w:p>
    <w:p w14:paraId="022B0AA9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4844B169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0E56F5F2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9260581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02ADEF5F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65C4CA41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4990090A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5B7A4EB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613E8E81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7EDE17A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BEFCD67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79A7B837" w14:textId="77777777" w:rsid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25300FB" w14:textId="77777777" w:rsidR="00891250" w:rsidRPr="00891250" w:rsidRDefault="00891250" w:rsidP="0089125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35595F59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lastRenderedPageBreak/>
        <w:t>I Postanowienia ogólne</w:t>
      </w:r>
    </w:p>
    <w:p w14:paraId="40AB9BB8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</w:t>
      </w:r>
    </w:p>
    <w:p w14:paraId="1281B923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Regulamin organizacyjny określa strukturę organizacyjną i szczegółowy zakres zadań Domu Pomocy Społecznej z siedzibą w Sopocie.</w:t>
      </w:r>
    </w:p>
    <w:p w14:paraId="15A83EA5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Pomocy Społecznej w Sopocie, zwany dalej „Domem”, jest samodzielną jednostką organizacyjną, która działa, jako jednostka budżetowa miasta Sopotu i nie posiada osobowości prawnej.</w:t>
      </w:r>
    </w:p>
    <w:p w14:paraId="72780BFE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działa na mocy Statutu i przepisów prawa.</w:t>
      </w:r>
    </w:p>
    <w:p w14:paraId="0270F721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ma swoją siedzibę w Sopocie przy ul. Adama Mickiewicza 49</w:t>
      </w:r>
    </w:p>
    <w:p w14:paraId="42C5572C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używa na tablicach, wywieszkach, pieczątkach, formularzach, ogłoszeniach oraz</w:t>
      </w:r>
      <w:r w:rsidR="00206586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 xml:space="preserve">w korespondencji nazw: Dom Pomocy Społecznej w Sopocie, ul. Adama Mickiewicza 49, </w:t>
      </w:r>
      <w:r w:rsidR="00206586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81-866 Sopot.</w:t>
      </w:r>
    </w:p>
    <w:p w14:paraId="27AE16F1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jest jednostką całodobowego pobytu.</w:t>
      </w:r>
    </w:p>
    <w:p w14:paraId="5CB2F1DE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przyjmuje mieszkańców na podstawie decyzji administracyjnych.</w:t>
      </w:r>
    </w:p>
    <w:p w14:paraId="57F5B514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Podstawą działalności Domu jest roczny plan dochodów i wydatków, zwany dalej planem finansowym.</w:t>
      </w:r>
    </w:p>
    <w:p w14:paraId="08309B88" w14:textId="77777777" w:rsidR="00891250" w:rsidRP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uzyskuje dochody z tytułu odpłatności za pobyt mieszkańców oraz innych tytułów określonych przepisami prawa, które odprowadza na rachunek dochodów budżetu miasta Sopotu.</w:t>
      </w:r>
    </w:p>
    <w:p w14:paraId="4BCB6D06" w14:textId="77777777" w:rsidR="00891250" w:rsidRDefault="00891250">
      <w:pPr>
        <w:numPr>
          <w:ilvl w:val="0"/>
          <w:numId w:val="1"/>
        </w:numPr>
        <w:spacing w:after="160" w:line="360" w:lineRule="auto"/>
        <w:ind w:left="357" w:hanging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Nadzór nad działalnością Domu sprawuje Prezydent Miasta Sopotu.</w:t>
      </w:r>
    </w:p>
    <w:p w14:paraId="562256FF" w14:textId="77777777" w:rsidR="00206586" w:rsidRPr="00891250" w:rsidRDefault="00206586" w:rsidP="00206586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7E7049FA" w14:textId="77777777" w:rsidR="00891250" w:rsidRPr="00891250" w:rsidRDefault="00891250" w:rsidP="00891250">
      <w:pPr>
        <w:spacing w:after="160" w:line="360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</w:t>
      </w:r>
    </w:p>
    <w:p w14:paraId="34D2F7C1" w14:textId="77777777" w:rsidR="00891250" w:rsidRPr="00891250" w:rsidRDefault="00891250" w:rsidP="00D31B59">
      <w:pPr>
        <w:spacing w:line="276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Ilekroć w Regulaminie jest mowa o:</w:t>
      </w:r>
    </w:p>
    <w:p w14:paraId="1C776B60" w14:textId="77777777" w:rsidR="00891250" w:rsidRP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Domu – należy przez to rozumieć Dom Pomocy Społecznej w Sopocie dla osób</w:t>
      </w:r>
      <w:r w:rsidR="00D31B59">
        <w:rPr>
          <w:rFonts w:eastAsiaTheme="minorHAnsi"/>
          <w:kern w:val="2"/>
          <w:lang w:eastAsia="en-US"/>
        </w:rPr>
        <w:br/>
      </w:r>
      <w:r w:rsidRPr="00D31B59">
        <w:rPr>
          <w:rFonts w:eastAsiaTheme="minorHAnsi"/>
          <w:kern w:val="2"/>
          <w:lang w:eastAsia="en-US"/>
        </w:rPr>
        <w:t>w podeszłym wieku i przewlekle somatycznie chorych</w:t>
      </w:r>
      <w:r w:rsidR="00D31B59">
        <w:rPr>
          <w:rFonts w:eastAsiaTheme="minorHAnsi"/>
          <w:kern w:val="2"/>
          <w:lang w:eastAsia="en-US"/>
        </w:rPr>
        <w:t>;</w:t>
      </w:r>
    </w:p>
    <w:p w14:paraId="2C5F078F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Dyrektorze – należy przez to rozumieć Dyrektora Domu</w:t>
      </w:r>
      <w:r w:rsidR="00D31B59">
        <w:rPr>
          <w:rFonts w:eastAsiaTheme="minorHAnsi"/>
          <w:kern w:val="2"/>
          <w:lang w:eastAsia="en-US"/>
        </w:rPr>
        <w:t>;</w:t>
      </w:r>
    </w:p>
    <w:p w14:paraId="54B1CFF1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Zastępcy Dyrektora - należy przez to rozumieć Zastępcę Dyrektora Domu Pomocy Społecznej w Sopocie</w:t>
      </w:r>
      <w:r w:rsidR="00D31B59">
        <w:rPr>
          <w:rFonts w:eastAsiaTheme="minorHAnsi"/>
          <w:kern w:val="2"/>
          <w:lang w:eastAsia="en-US"/>
        </w:rPr>
        <w:t>;</w:t>
      </w:r>
    </w:p>
    <w:p w14:paraId="448325F8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Mieszkańcu – należy przez to rozumieć mieszkańca Domu Pomocy Społecznej w Sopocie,</w:t>
      </w:r>
    </w:p>
    <w:p w14:paraId="765477A1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Uczestniku - należy przez to rozumieć uczestnika Dziennego Domu Pobytu, osobę</w:t>
      </w:r>
      <w:r w:rsidR="00206586" w:rsidRPr="00D31B59">
        <w:rPr>
          <w:rFonts w:eastAsiaTheme="minorHAnsi"/>
          <w:kern w:val="2"/>
          <w:lang w:eastAsia="en-US"/>
        </w:rPr>
        <w:br/>
      </w:r>
      <w:r w:rsidRPr="00D31B59">
        <w:rPr>
          <w:rFonts w:eastAsiaTheme="minorHAnsi"/>
          <w:kern w:val="2"/>
          <w:lang w:eastAsia="en-US"/>
        </w:rPr>
        <w:t xml:space="preserve">w podeszłym wieku </w:t>
      </w:r>
      <w:r w:rsidR="00206586" w:rsidRPr="00D31B59">
        <w:rPr>
          <w:rFonts w:eastAsiaTheme="minorHAnsi"/>
          <w:kern w:val="2"/>
          <w:lang w:eastAsia="en-US"/>
        </w:rPr>
        <w:t>oraz</w:t>
      </w:r>
      <w:r w:rsidRPr="00D31B59">
        <w:rPr>
          <w:rFonts w:eastAsiaTheme="minorHAnsi"/>
          <w:kern w:val="2"/>
          <w:lang w:eastAsia="en-US"/>
        </w:rPr>
        <w:t xml:space="preserve"> niepełnosprawną</w:t>
      </w:r>
      <w:r w:rsidR="00D31B59">
        <w:rPr>
          <w:rFonts w:eastAsiaTheme="minorHAnsi"/>
          <w:kern w:val="2"/>
          <w:lang w:eastAsia="en-US"/>
        </w:rPr>
        <w:t>;</w:t>
      </w:r>
    </w:p>
    <w:p w14:paraId="217E41D8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lastRenderedPageBreak/>
        <w:t>Dziale – należy przez to rozumieć Dział w Domu Pomocy Społecznej lub równorzędną komórkę organizacyjną o innej nazwie</w:t>
      </w:r>
      <w:r w:rsidR="00D31B59">
        <w:rPr>
          <w:rFonts w:eastAsiaTheme="minorHAnsi"/>
          <w:kern w:val="2"/>
          <w:lang w:eastAsia="en-US"/>
        </w:rPr>
        <w:t>;</w:t>
      </w:r>
    </w:p>
    <w:p w14:paraId="03B0B3BE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 xml:space="preserve">Standardzie usług - należy przez to rozumieć standard obowiązujących podstawowych usług świadczonych przez domy pomocy społecznej określony w rozporządzeniu </w:t>
      </w:r>
      <w:bookmarkStart w:id="2" w:name="_Hlk195089406"/>
      <w:r w:rsidRPr="00D31B59">
        <w:rPr>
          <w:rFonts w:eastAsiaTheme="minorHAnsi"/>
          <w:kern w:val="2"/>
          <w:lang w:eastAsia="en-US"/>
        </w:rPr>
        <w:t xml:space="preserve">Ministra </w:t>
      </w:r>
      <w:r w:rsidR="00206586" w:rsidRPr="00D31B59">
        <w:rPr>
          <w:rFonts w:eastAsiaTheme="minorHAnsi"/>
          <w:kern w:val="2"/>
          <w:lang w:eastAsia="en-US"/>
        </w:rPr>
        <w:t>Pracy</w:t>
      </w:r>
      <w:r w:rsidR="00D31B59">
        <w:rPr>
          <w:rFonts w:eastAsiaTheme="minorHAnsi"/>
          <w:kern w:val="2"/>
          <w:lang w:eastAsia="en-US"/>
        </w:rPr>
        <w:t xml:space="preserve"> </w:t>
      </w:r>
      <w:r w:rsidR="00206586" w:rsidRPr="00D31B59">
        <w:rPr>
          <w:rFonts w:eastAsiaTheme="minorHAnsi"/>
          <w:kern w:val="2"/>
          <w:lang w:eastAsia="en-US"/>
        </w:rPr>
        <w:t xml:space="preserve">i </w:t>
      </w:r>
      <w:r w:rsidRPr="00D31B59">
        <w:rPr>
          <w:rFonts w:eastAsiaTheme="minorHAnsi"/>
          <w:kern w:val="2"/>
          <w:lang w:eastAsia="en-US"/>
        </w:rPr>
        <w:t xml:space="preserve">Polityki Społecznej </w:t>
      </w:r>
      <w:bookmarkEnd w:id="2"/>
      <w:r w:rsidRPr="00D31B59">
        <w:rPr>
          <w:rFonts w:eastAsiaTheme="minorHAnsi"/>
          <w:kern w:val="2"/>
          <w:lang w:eastAsia="en-US"/>
        </w:rPr>
        <w:t>z dnia 23 sierpnia 2012 r. w sprawie domów pomocy społecznej</w:t>
      </w:r>
      <w:r w:rsidR="00D31B59">
        <w:rPr>
          <w:rFonts w:eastAsiaTheme="minorHAnsi"/>
          <w:kern w:val="2"/>
          <w:lang w:eastAsia="en-US"/>
        </w:rPr>
        <w:t>;</w:t>
      </w:r>
    </w:p>
    <w:p w14:paraId="2CEC434F" w14:textId="77777777" w:rsid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Dzienny Dom Pobytu – należy przez to rozumieć dział Domu, ośrodek wsparcia zapewniający pomoc osobom w podeszłym wieku i niepełnosprawnym w organizacji aktywizacji ich życia, bez konieczności zmiany miejsca zamieszkania</w:t>
      </w:r>
      <w:r w:rsidR="00D31B59">
        <w:rPr>
          <w:rFonts w:eastAsiaTheme="minorHAnsi"/>
          <w:kern w:val="2"/>
          <w:lang w:eastAsia="en-US"/>
        </w:rPr>
        <w:t>;</w:t>
      </w:r>
    </w:p>
    <w:p w14:paraId="7EDF0BE1" w14:textId="77777777" w:rsidR="00891250" w:rsidRPr="00D31B59" w:rsidRDefault="00891250">
      <w:pPr>
        <w:pStyle w:val="Akapitzlist"/>
        <w:numPr>
          <w:ilvl w:val="0"/>
          <w:numId w:val="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Sopockie Centrum Seniora – należy przez to rozumieć działania aktywizujące, edukacyjne i sportowe podejmowane na rzecz sopockich seniorów we współpracy z organizacjami pozarządowymi, instytucjami i osobami fizycznymi.</w:t>
      </w:r>
    </w:p>
    <w:p w14:paraId="4DD7C34E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</w:t>
      </w:r>
    </w:p>
    <w:p w14:paraId="696C57E2" w14:textId="77777777" w:rsidR="00891250" w:rsidRPr="00891250" w:rsidRDefault="00891250" w:rsidP="00206586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Dom działa </w:t>
      </w:r>
      <w:r w:rsidR="00D31B59">
        <w:rPr>
          <w:rFonts w:eastAsiaTheme="minorHAnsi"/>
          <w:kern w:val="2"/>
          <w:lang w:eastAsia="en-US"/>
        </w:rPr>
        <w:t xml:space="preserve">w szczególności </w:t>
      </w:r>
      <w:r w:rsidRPr="00891250">
        <w:rPr>
          <w:rFonts w:eastAsiaTheme="minorHAnsi"/>
          <w:kern w:val="2"/>
          <w:lang w:eastAsia="en-US"/>
        </w:rPr>
        <w:t>na podstawie:</w:t>
      </w:r>
    </w:p>
    <w:p w14:paraId="7C745D0D" w14:textId="77777777" w:rsidR="00891250" w:rsidRPr="00206586" w:rsidRDefault="0089125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206586">
        <w:rPr>
          <w:rFonts w:eastAsiaTheme="minorHAnsi"/>
          <w:kern w:val="2"/>
          <w:lang w:eastAsia="en-US"/>
        </w:rPr>
        <w:t>ustawy z dnia 12 marca 2004 r. o pomocy społecznej</w:t>
      </w:r>
      <w:r w:rsidR="00206586">
        <w:rPr>
          <w:rFonts w:eastAsiaTheme="minorHAnsi"/>
          <w:kern w:val="2"/>
          <w:lang w:eastAsia="en-US"/>
        </w:rPr>
        <w:t>;</w:t>
      </w:r>
    </w:p>
    <w:p w14:paraId="1722C7C4" w14:textId="77777777" w:rsidR="00891250" w:rsidRPr="00206586" w:rsidRDefault="0089125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rozporządzenia </w:t>
      </w:r>
      <w:r w:rsidR="00206586" w:rsidRPr="00206586">
        <w:rPr>
          <w:rFonts w:eastAsiaTheme="minorHAnsi"/>
          <w:kern w:val="2"/>
          <w:lang w:eastAsia="en-US"/>
        </w:rPr>
        <w:t>Ministra Pracy</w:t>
      </w:r>
      <w:r w:rsidR="00206586">
        <w:rPr>
          <w:rFonts w:eastAsiaTheme="minorHAnsi"/>
          <w:kern w:val="2"/>
          <w:lang w:eastAsia="en-US"/>
        </w:rPr>
        <w:t xml:space="preserve"> </w:t>
      </w:r>
      <w:r w:rsidR="00206586" w:rsidRPr="00206586">
        <w:rPr>
          <w:rFonts w:eastAsiaTheme="minorHAnsi"/>
          <w:kern w:val="2"/>
          <w:lang w:eastAsia="en-US"/>
        </w:rPr>
        <w:t xml:space="preserve">i Polityki Społecznej </w:t>
      </w:r>
      <w:r w:rsidRPr="00206586">
        <w:rPr>
          <w:rFonts w:eastAsiaTheme="minorHAnsi"/>
          <w:kern w:val="2"/>
          <w:lang w:eastAsia="en-US"/>
        </w:rPr>
        <w:t>z dnia 23 sierpnia 2012 r. w sprawie domów pomocy społecznej</w:t>
      </w:r>
      <w:r w:rsidR="00206586" w:rsidRPr="00206586">
        <w:rPr>
          <w:rFonts w:eastAsiaTheme="minorHAnsi"/>
          <w:kern w:val="2"/>
          <w:lang w:eastAsia="en-US"/>
        </w:rPr>
        <w:t>;</w:t>
      </w:r>
    </w:p>
    <w:p w14:paraId="2C56706A" w14:textId="77777777" w:rsidR="00206586" w:rsidRDefault="00206586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206586">
        <w:rPr>
          <w:rFonts w:eastAsiaTheme="minorHAnsi"/>
          <w:kern w:val="2"/>
          <w:lang w:eastAsia="en-US"/>
        </w:rPr>
        <w:t>ustawy z dnia 8 marca 1990 r. o samorządzie gminnym</w:t>
      </w:r>
      <w:r>
        <w:rPr>
          <w:rFonts w:eastAsiaTheme="minorHAnsi"/>
          <w:kern w:val="2"/>
          <w:lang w:eastAsia="en-US"/>
        </w:rPr>
        <w:t>;</w:t>
      </w:r>
    </w:p>
    <w:p w14:paraId="0B234D8E" w14:textId="77777777" w:rsidR="00206586" w:rsidRDefault="0089125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ustawy z dnia 27 sierpnia 2009 r. o finansach publicznych</w:t>
      </w:r>
      <w:r w:rsidR="00206586">
        <w:rPr>
          <w:rFonts w:eastAsiaTheme="minorHAnsi"/>
          <w:kern w:val="2"/>
          <w:lang w:eastAsia="en-US"/>
        </w:rPr>
        <w:t>;</w:t>
      </w:r>
    </w:p>
    <w:p w14:paraId="6462F928" w14:textId="77777777" w:rsidR="00891250" w:rsidRPr="00206586" w:rsidRDefault="0089125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206586">
        <w:rPr>
          <w:rFonts w:eastAsiaTheme="minorHAnsi"/>
          <w:kern w:val="2"/>
          <w:lang w:eastAsia="en-US"/>
        </w:rPr>
        <w:t>Uchwały Nr XXXIX/461/2010 z dnia 30 kwietnia 2010 roku Rady Miasta Sopotu</w:t>
      </w:r>
      <w:r w:rsidR="00206586">
        <w:rPr>
          <w:rFonts w:eastAsiaTheme="minorHAnsi"/>
          <w:kern w:val="2"/>
          <w:lang w:eastAsia="en-US"/>
        </w:rPr>
        <w:br/>
      </w:r>
      <w:r w:rsidRPr="00206586">
        <w:rPr>
          <w:rFonts w:eastAsiaTheme="minorHAnsi"/>
          <w:kern w:val="2"/>
          <w:lang w:eastAsia="en-US"/>
        </w:rPr>
        <w:t>w sprawie utworzenia jednostki organizacyjnej Miasta Sopotu – Domu Pomocy Społecznej w Sopocie dla osób w podeszłym wieku i przewlekle somatycznie chorych,</w:t>
      </w:r>
    </w:p>
    <w:p w14:paraId="43FD52B1" w14:textId="77777777" w:rsidR="00891250" w:rsidRPr="00891250" w:rsidRDefault="00206586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Statut</w:t>
      </w:r>
      <w:r w:rsidRPr="00206586">
        <w:rPr>
          <w:rFonts w:eastAsiaTheme="minorHAnsi"/>
          <w:kern w:val="2"/>
          <w:lang w:eastAsia="en-US"/>
        </w:rPr>
        <w:t>u</w:t>
      </w:r>
      <w:r w:rsidRPr="00891250">
        <w:rPr>
          <w:rFonts w:eastAsiaTheme="minorHAnsi"/>
          <w:kern w:val="2"/>
          <w:lang w:eastAsia="en-US"/>
        </w:rPr>
        <w:t xml:space="preserve"> Domu Pomocy Społecznej w Sopocie</w:t>
      </w:r>
      <w:r>
        <w:rPr>
          <w:rFonts w:eastAsiaTheme="minorHAnsi"/>
          <w:kern w:val="2"/>
          <w:lang w:eastAsia="en-US"/>
        </w:rPr>
        <w:t xml:space="preserve">, </w:t>
      </w:r>
      <w:r w:rsidRPr="00206586">
        <w:rPr>
          <w:rFonts w:eastAsiaTheme="minorHAnsi"/>
          <w:kern w:val="2"/>
          <w:lang w:eastAsia="en-US"/>
        </w:rPr>
        <w:t xml:space="preserve">przyjętego </w:t>
      </w:r>
      <w:r w:rsidR="00891250" w:rsidRPr="00891250">
        <w:rPr>
          <w:rFonts w:eastAsiaTheme="minorHAnsi"/>
          <w:kern w:val="2"/>
          <w:lang w:eastAsia="en-US"/>
        </w:rPr>
        <w:t>Uchwał</w:t>
      </w:r>
      <w:r w:rsidRPr="00206586">
        <w:rPr>
          <w:rFonts w:eastAsiaTheme="minorHAnsi"/>
          <w:kern w:val="2"/>
          <w:lang w:eastAsia="en-US"/>
        </w:rPr>
        <w:t>ą</w:t>
      </w:r>
      <w:r w:rsidR="00891250" w:rsidRPr="00891250">
        <w:rPr>
          <w:rFonts w:eastAsiaTheme="minorHAnsi"/>
          <w:kern w:val="2"/>
          <w:lang w:eastAsia="en-US"/>
        </w:rPr>
        <w:t xml:space="preserve"> Nr XXXIX/462/2010</w:t>
      </w:r>
      <w:r w:rsidR="00D31B59">
        <w:rPr>
          <w:rFonts w:eastAsiaTheme="minorHAnsi"/>
          <w:kern w:val="2"/>
          <w:lang w:eastAsia="en-US"/>
        </w:rPr>
        <w:br/>
      </w:r>
      <w:r w:rsidR="00891250" w:rsidRPr="00891250">
        <w:rPr>
          <w:rFonts w:eastAsiaTheme="minorHAnsi"/>
          <w:kern w:val="2"/>
          <w:lang w:eastAsia="en-US"/>
        </w:rPr>
        <w:t>z dnia 30 kwietnia 2010 roku Rady Miasta Sopotu w sprawie nadania statutu Domowi Pomocy Społecznej w Sopocie.</w:t>
      </w:r>
    </w:p>
    <w:p w14:paraId="685A1E00" w14:textId="77777777" w:rsidR="00891250" w:rsidRPr="00D31B59" w:rsidRDefault="0089125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Regulamin</w:t>
      </w:r>
      <w:r w:rsidR="00206586" w:rsidRPr="00D31B59">
        <w:rPr>
          <w:rFonts w:eastAsiaTheme="minorHAnsi"/>
          <w:kern w:val="2"/>
          <w:lang w:eastAsia="en-US"/>
        </w:rPr>
        <w:t>u</w:t>
      </w:r>
      <w:r w:rsidRPr="00891250">
        <w:rPr>
          <w:rFonts w:eastAsiaTheme="minorHAnsi"/>
          <w:kern w:val="2"/>
          <w:lang w:eastAsia="en-US"/>
        </w:rPr>
        <w:t xml:space="preserve"> organizacyjn</w:t>
      </w:r>
      <w:r w:rsidR="00206586" w:rsidRPr="00D31B59">
        <w:rPr>
          <w:rFonts w:eastAsiaTheme="minorHAnsi"/>
          <w:kern w:val="2"/>
          <w:lang w:eastAsia="en-US"/>
        </w:rPr>
        <w:t>ego</w:t>
      </w:r>
      <w:r w:rsidRPr="00891250">
        <w:rPr>
          <w:rFonts w:eastAsiaTheme="minorHAnsi"/>
          <w:kern w:val="2"/>
          <w:lang w:eastAsia="en-US"/>
        </w:rPr>
        <w:t xml:space="preserve"> Domu Pomocy Społecznej w Sopocie.</w:t>
      </w:r>
    </w:p>
    <w:p w14:paraId="643DCDB3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320934DA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4</w:t>
      </w:r>
    </w:p>
    <w:p w14:paraId="263D6D75" w14:textId="77777777" w:rsid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jest jednostką organizacyjną pomocy społecznej, prowadzącą gospodarkę finansową</w:t>
      </w:r>
      <w:r w:rsidR="00D31B59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w formie jednostki budżetowej Miasta Sopotu o zasięgu gminnym.</w:t>
      </w:r>
    </w:p>
    <w:p w14:paraId="1D9CE850" w14:textId="77777777" w:rsidR="00D31B59" w:rsidRPr="00891250" w:rsidRDefault="00D31B59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2789117E" w14:textId="77777777" w:rsidR="00891250" w:rsidRPr="00891250" w:rsidRDefault="00891250" w:rsidP="00D31B59">
      <w:pPr>
        <w:spacing w:after="160" w:line="276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5</w:t>
      </w:r>
    </w:p>
    <w:p w14:paraId="5070CCBD" w14:textId="77777777" w:rsidR="00891250" w:rsidRPr="00D31B59" w:rsidRDefault="00891250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Dom przeznaczony jest dla:</w:t>
      </w:r>
    </w:p>
    <w:p w14:paraId="126B50D2" w14:textId="77777777" w:rsidR="00891250" w:rsidRPr="00891250" w:rsidRDefault="00891250" w:rsidP="00D31B59">
      <w:pPr>
        <w:spacing w:after="160" w:line="360" w:lineRule="auto"/>
        <w:ind w:firstLine="357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- osób w podeszłym wieku</w:t>
      </w:r>
    </w:p>
    <w:p w14:paraId="3A0839D1" w14:textId="77777777" w:rsidR="00891250" w:rsidRPr="00891250" w:rsidRDefault="00891250" w:rsidP="00D31B59">
      <w:pPr>
        <w:spacing w:after="160" w:line="360" w:lineRule="auto"/>
        <w:ind w:firstLine="357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osób przewlekle somatycznie chorych.</w:t>
      </w:r>
    </w:p>
    <w:p w14:paraId="689EE33C" w14:textId="77777777" w:rsidR="00891250" w:rsidRPr="00891250" w:rsidRDefault="00891250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posiada 83 miejsca, w tym 48 dla osób w podeszłym wieku i 35 dla osób przewlekle somatycznie chorych.</w:t>
      </w:r>
    </w:p>
    <w:p w14:paraId="32806C9C" w14:textId="77777777" w:rsidR="00891250" w:rsidRPr="00891250" w:rsidRDefault="00891250" w:rsidP="00891250">
      <w:pPr>
        <w:tabs>
          <w:tab w:val="left" w:pos="2850"/>
        </w:tabs>
        <w:spacing w:after="160" w:line="259" w:lineRule="auto"/>
        <w:rPr>
          <w:rFonts w:eastAsiaTheme="minorHAnsi"/>
          <w:kern w:val="2"/>
          <w:lang w:eastAsia="en-US"/>
        </w:rPr>
      </w:pPr>
    </w:p>
    <w:p w14:paraId="03D36129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II Ogólne cele i zadania Domu</w:t>
      </w:r>
    </w:p>
    <w:p w14:paraId="5F43161E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6</w:t>
      </w:r>
    </w:p>
    <w:p w14:paraId="2BB46DE4" w14:textId="77777777" w:rsidR="00891250" w:rsidRPr="00D31B59" w:rsidRDefault="0089125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Działalność Domu łączy dzienną opiekę dla osób w podeszłym wieku oraz całodobową opiekę dla osób w podeszłym wieku i przewlekle somatycznie chorych poprzez:</w:t>
      </w:r>
    </w:p>
    <w:p w14:paraId="43E89A5F" w14:textId="77777777" w:rsidR="00D31B59" w:rsidRDefault="00891250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zapewnienie mieszkańcom całodobowej opieki oraz zaspokojenie ich niezbędnych potrzeb bytowych, opiekuńczych, wspomagających na poziomie obowiązującego standardu, w zakresie i formach wynikających z indywidualnych potrzeb mieszkańców</w:t>
      </w:r>
      <w:r w:rsidR="00855CF8">
        <w:rPr>
          <w:rFonts w:eastAsiaTheme="minorHAnsi"/>
          <w:kern w:val="2"/>
          <w:lang w:eastAsia="en-US"/>
        </w:rPr>
        <w:t>;</w:t>
      </w:r>
    </w:p>
    <w:p w14:paraId="4D77007C" w14:textId="77777777" w:rsidR="00891250" w:rsidRPr="00D31B59" w:rsidRDefault="00891250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wsparcia w ramach Dziennego Domu Pobytu.</w:t>
      </w:r>
    </w:p>
    <w:p w14:paraId="695A63F2" w14:textId="77777777" w:rsidR="00891250" w:rsidRDefault="0089125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Organizacja Domu, zakres i poziom świadczonych usług uwzględnia w szczególności wolność, intymność, godność i poczucie bezpieczeństwa mieszkańców Domu oraz stopień ich fizycznej i psychicznej sprawności.</w:t>
      </w:r>
    </w:p>
    <w:p w14:paraId="4BB91F05" w14:textId="77777777" w:rsidR="00D31B59" w:rsidRPr="00D31B59" w:rsidRDefault="00D31B59" w:rsidP="00D31B59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17E7D012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7</w:t>
      </w:r>
    </w:p>
    <w:p w14:paraId="3326006E" w14:textId="77777777" w:rsidR="00891250" w:rsidRPr="00D31B59" w:rsidRDefault="00891250">
      <w:pPr>
        <w:pStyle w:val="Akapitzlist"/>
        <w:numPr>
          <w:ilvl w:val="0"/>
          <w:numId w:val="1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>Dom świadczy usługi bytowe zapewniając:</w:t>
      </w:r>
    </w:p>
    <w:p w14:paraId="53EB5726" w14:textId="77777777" w:rsidR="00891250" w:rsidRPr="00D31B59" w:rsidRDefault="00891250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D31B59">
        <w:rPr>
          <w:rFonts w:eastAsiaTheme="minorHAnsi"/>
          <w:kern w:val="2"/>
          <w:lang w:eastAsia="en-US"/>
        </w:rPr>
        <w:t xml:space="preserve">miejsce zamieszkania w budynku i otoczeniu bez barier architektonicznych z dwoma windami dostosowanymi do potrzeb osób niepełnosprawnych, wyposażony w system przyzywowo - alarmowy i alarmowo </w:t>
      </w:r>
      <w:r w:rsidR="00855CF8">
        <w:rPr>
          <w:rFonts w:eastAsiaTheme="minorHAnsi"/>
          <w:kern w:val="2"/>
          <w:lang w:eastAsia="en-US"/>
        </w:rPr>
        <w:t>–</w:t>
      </w:r>
      <w:r w:rsidRPr="00D31B59">
        <w:rPr>
          <w:rFonts w:eastAsiaTheme="minorHAnsi"/>
          <w:kern w:val="2"/>
          <w:lang w:eastAsia="en-US"/>
        </w:rPr>
        <w:t xml:space="preserve"> przeciwpożarowy</w:t>
      </w:r>
      <w:r w:rsidR="00855CF8">
        <w:rPr>
          <w:rFonts w:eastAsiaTheme="minorHAnsi"/>
          <w:kern w:val="2"/>
          <w:lang w:eastAsia="en-US"/>
        </w:rPr>
        <w:t>;</w:t>
      </w:r>
    </w:p>
    <w:p w14:paraId="067B28D2" w14:textId="77777777" w:rsidR="00891250" w:rsidRPr="00891250" w:rsidRDefault="00891250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pomieszczenia:</w:t>
      </w:r>
    </w:p>
    <w:p w14:paraId="3DD9B5DD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pokoje mieszkalne jednoosobowe i wieloosobowe,</w:t>
      </w:r>
    </w:p>
    <w:p w14:paraId="6422B441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pokoje dziennego pobytu,</w:t>
      </w:r>
    </w:p>
    <w:p w14:paraId="2269FAB5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jadalnię,</w:t>
      </w:r>
    </w:p>
    <w:p w14:paraId="56C3A41B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gabinet medycznej pomocy doraźnej,</w:t>
      </w:r>
    </w:p>
    <w:p w14:paraId="2A7B7C0C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pomieszczenia do terapii i rehabilitacji,</w:t>
      </w:r>
    </w:p>
    <w:p w14:paraId="5E52A2D6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kuchenki pomocnicze,</w:t>
      </w:r>
    </w:p>
    <w:p w14:paraId="233DDAB7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pomieszczenie pomocnicze do prania i suszenia,</w:t>
      </w:r>
    </w:p>
    <w:p w14:paraId="16FC5255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palarnię,</w:t>
      </w:r>
    </w:p>
    <w:p w14:paraId="68EF5507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- pokój gościnny,</w:t>
      </w:r>
    </w:p>
    <w:p w14:paraId="409DD8B1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miejsce kultu religijnego zgodne z wyznaniem mieszkańca Domu,</w:t>
      </w:r>
    </w:p>
    <w:p w14:paraId="028ECE67" w14:textId="77777777" w:rsidR="00891250" w:rsidRPr="00891250" w:rsidRDefault="00891250" w:rsidP="00855CF8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punkty biblioteczne,</w:t>
      </w:r>
    </w:p>
    <w:p w14:paraId="3B90FF90" w14:textId="77777777" w:rsidR="00891250" w:rsidRPr="00891250" w:rsidRDefault="00891250" w:rsidP="006E74E8">
      <w:pPr>
        <w:spacing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- pomieszczenia techniczne służące zaspokajaniu potrzeb sanitarnych mieszkańców </w:t>
      </w:r>
      <w:r w:rsidR="00855CF8">
        <w:rPr>
          <w:rFonts w:eastAsiaTheme="minorHAnsi"/>
          <w:kern w:val="2"/>
          <w:lang w:eastAsia="en-US"/>
        </w:rPr>
        <w:t>D</w:t>
      </w:r>
      <w:r w:rsidRPr="00891250">
        <w:rPr>
          <w:rFonts w:eastAsiaTheme="minorHAnsi"/>
          <w:kern w:val="2"/>
          <w:lang w:eastAsia="en-US"/>
        </w:rPr>
        <w:t>omu</w:t>
      </w:r>
      <w:r w:rsidR="006E74E8">
        <w:rPr>
          <w:rFonts w:eastAsiaTheme="minorHAnsi"/>
          <w:kern w:val="2"/>
          <w:lang w:eastAsia="en-US"/>
        </w:rPr>
        <w:t>;</w:t>
      </w:r>
    </w:p>
    <w:p w14:paraId="44A90F5B" w14:textId="77777777" w:rsidR="00891250" w:rsidRPr="00891250" w:rsidRDefault="00855CF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yżywienie:</w:t>
      </w:r>
    </w:p>
    <w:p w14:paraId="24BEF0F3" w14:textId="77777777" w:rsidR="00891250" w:rsidRPr="00891250" w:rsidRDefault="00891250" w:rsidP="00855CF8">
      <w:pPr>
        <w:spacing w:after="160" w:line="360" w:lineRule="auto"/>
        <w:ind w:firstLine="708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- 3 posiłki dziennie,</w:t>
      </w:r>
    </w:p>
    <w:p w14:paraId="4C2E5A6A" w14:textId="77777777" w:rsidR="00891250" w:rsidRPr="00891250" w:rsidRDefault="00891250" w:rsidP="00855CF8">
      <w:pPr>
        <w:spacing w:after="160" w:line="360" w:lineRule="auto"/>
        <w:ind w:firstLine="708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- </w:t>
      </w:r>
      <w:r w:rsidRPr="00891250">
        <w:rPr>
          <w:rFonts w:eastAsiaTheme="minorHAnsi"/>
          <w:bCs/>
          <w:kern w:val="2"/>
          <w:lang w:eastAsia="en-US"/>
        </w:rPr>
        <w:t>możliwość wyboru diety, lub dostosowanie jej do zaleceń lekarskich</w:t>
      </w:r>
    </w:p>
    <w:p w14:paraId="294F80EE" w14:textId="77777777" w:rsidR="00891250" w:rsidRPr="00891250" w:rsidRDefault="00891250" w:rsidP="006E74E8">
      <w:pPr>
        <w:spacing w:line="360" w:lineRule="auto"/>
        <w:ind w:firstLine="708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- podstawowe produkty żywnościowe oraz napoje dostępne całą dobę</w:t>
      </w:r>
      <w:r w:rsidR="006E74E8">
        <w:rPr>
          <w:rFonts w:eastAsiaTheme="minorHAnsi"/>
          <w:kern w:val="2"/>
          <w:lang w:eastAsia="en-US"/>
        </w:rPr>
        <w:t>;</w:t>
      </w:r>
    </w:p>
    <w:p w14:paraId="6A11FDEE" w14:textId="77777777" w:rsidR="00891250" w:rsidRPr="00891250" w:rsidRDefault="00891250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odzież i obuwie mieszkańcom Domu nieposiadającym własnej odzieży i obuwia oraz możliwości ich zakupienia z własnych środków: odzież całodzienną i zewnętrzną (płaszcze, kurtki); bieliznę dzienną i nocną; obuwie i pantofle domowe – odpowiedniego rozmiaru, dostosowane do pory roku, utrzymane w czystości</w:t>
      </w:r>
      <w:r w:rsidR="00855CF8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wymieniane w razie potrzeby</w:t>
      </w:r>
      <w:r w:rsidR="006E74E8">
        <w:rPr>
          <w:rFonts w:eastAsiaTheme="minorHAnsi"/>
          <w:kern w:val="2"/>
          <w:lang w:eastAsia="en-US"/>
        </w:rPr>
        <w:t>;</w:t>
      </w:r>
    </w:p>
    <w:p w14:paraId="4F477AA3" w14:textId="77777777" w:rsidR="00891250" w:rsidRPr="00891250" w:rsidRDefault="00891250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pomoc w utrzymaniu higieny osobistej, a w przypadku, gdy mieszkańcy sami nie są w stanie zapewnić sobie środków czystości i higienicznych, zapewnia się im, w miarę potrzeb: osobiste środki czystości, przybory toaletowe, ręczniki, pościel i inne niezbędne przedmioty</w:t>
      </w:r>
      <w:r w:rsidR="006E74E8">
        <w:rPr>
          <w:rFonts w:eastAsiaTheme="minorHAnsi"/>
          <w:kern w:val="2"/>
          <w:lang w:eastAsia="en-US"/>
        </w:rPr>
        <w:t>;</w:t>
      </w:r>
    </w:p>
    <w:p w14:paraId="04389DA1" w14:textId="77777777" w:rsidR="00891250" w:rsidRPr="00891250" w:rsidRDefault="00891250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świadczy mieszkańcom usługi opiekuńcze polegające na:</w:t>
      </w:r>
    </w:p>
    <w:p w14:paraId="0B03D7DF" w14:textId="77777777" w:rsidR="00891250" w:rsidRPr="00855CF8" w:rsidRDefault="00891250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55CF8">
        <w:rPr>
          <w:rFonts w:eastAsiaTheme="minorHAnsi"/>
          <w:kern w:val="2"/>
          <w:lang w:eastAsia="en-US"/>
        </w:rPr>
        <w:t>udzielaniu pomocy w podstawowych czynnościach życiowych,</w:t>
      </w:r>
    </w:p>
    <w:p w14:paraId="2D7D4A33" w14:textId="77777777" w:rsidR="00855CF8" w:rsidRDefault="00891250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pielęgnacji,</w:t>
      </w:r>
    </w:p>
    <w:p w14:paraId="3A94453E" w14:textId="77777777" w:rsidR="00891250" w:rsidRPr="00855CF8" w:rsidRDefault="00891250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55CF8">
        <w:rPr>
          <w:rFonts w:eastAsiaTheme="minorHAnsi"/>
          <w:kern w:val="2"/>
          <w:lang w:eastAsia="en-US"/>
        </w:rPr>
        <w:t>udzielaniu niezbędnej pomocy w załatwianiu spraw codziennych.</w:t>
      </w:r>
    </w:p>
    <w:p w14:paraId="653136A2" w14:textId="77777777" w:rsidR="00891250" w:rsidRPr="00891250" w:rsidRDefault="00891250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świadczy mieszkańcom usługi wspomagające, polegające na:</w:t>
      </w:r>
    </w:p>
    <w:p w14:paraId="2C09E043" w14:textId="77777777" w:rsidR="00891250" w:rsidRPr="00855CF8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55CF8">
        <w:rPr>
          <w:rFonts w:eastAsiaTheme="minorHAnsi"/>
          <w:kern w:val="2"/>
          <w:lang w:eastAsia="en-US"/>
        </w:rPr>
        <w:t>pracy socjalnej,</w:t>
      </w:r>
    </w:p>
    <w:p w14:paraId="11ED240A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umożliwieniu udziału w pracowniach terapii,</w:t>
      </w:r>
    </w:p>
    <w:p w14:paraId="518C41DD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podnoszeniu sprawności i aktywizowaniu mieszkańców,</w:t>
      </w:r>
    </w:p>
    <w:p w14:paraId="0CC797E6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umożliwieniu zaspokojenia potrzeb religijnych i kulturalnych,</w:t>
      </w:r>
    </w:p>
    <w:p w14:paraId="601B1983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zapewnieniu warunków do rozwoju samorządności mieszkańców,</w:t>
      </w:r>
    </w:p>
    <w:p w14:paraId="0AAE90F5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stymulowaniu nawiązywania, utrzymywania i rozwijania kontaktów z rodziną</w:t>
      </w:r>
      <w:r w:rsidR="00855CF8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środowiskiem,</w:t>
      </w:r>
    </w:p>
    <w:p w14:paraId="65FBBCBA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działaniach zmierzających do usamodzielnienia mieszkańca, w miarę jego możliwości,</w:t>
      </w:r>
    </w:p>
    <w:p w14:paraId="05840E7B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zapewnieniu bezpiecznego przechowywania środków pieniężnych i przedmiotów wartościowych,</w:t>
      </w:r>
    </w:p>
    <w:p w14:paraId="362C2F2B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pokryciu, w miarę możliwości, mieszkańcowi nie posiadającemu własnego dochodu, wydatków na niezbędne przedmioty osobistego użytku, w kwocie nie przekraczającej 30% zasiłku stałego, o którym mowa w ustawie o pomocy społecznej,</w:t>
      </w:r>
    </w:p>
    <w:p w14:paraId="581A5E16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zapewnieniu przestrzegania praw mieszkańców oraz dostępności do informacji o tych prawach,</w:t>
      </w:r>
    </w:p>
    <w:p w14:paraId="06984731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sprawnym wnoszeniu i załatwianiu skarg i wniosków mieszkańców domu,</w:t>
      </w:r>
    </w:p>
    <w:p w14:paraId="1AEFC412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umożliwieniu korzystania przez mieszkańców z biblioteki, prasy codziennej, a także możliwości zapoznania się z przepisami prawnymi dotyczącymi domów pomocy społecznej,</w:t>
      </w:r>
    </w:p>
    <w:p w14:paraId="7B41B2E3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organizacji świąt, uroczystości okazjonalnych oraz umożliwieniu udziału w imprezach kulturalnych i turystycznych,</w:t>
      </w:r>
    </w:p>
    <w:p w14:paraId="2278B231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umożliwieniu kontaktu z kapłanem i udział w praktykach religijnych, zgodnie</w:t>
      </w:r>
      <w:r w:rsidR="00855CF8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z wyznaniem mieszkańca,</w:t>
      </w:r>
    </w:p>
    <w:p w14:paraId="0B58C1DE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zapewnieniu regularnego kontaktu z Dyrektorem Domu, w określonych dniach tygodnia i godzinach podanych do wiadomości w dostępnym miejscu,</w:t>
      </w:r>
    </w:p>
    <w:p w14:paraId="671220BC" w14:textId="77777777" w:rsidR="00891250" w:rsidRPr="00891250" w:rsidRDefault="0089125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sprawienie pogrzebu, zgodnie z wyznaniem zmarłego mieszkańca Domu.</w:t>
      </w:r>
    </w:p>
    <w:p w14:paraId="3D7ECA40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8</w:t>
      </w:r>
    </w:p>
    <w:p w14:paraId="4421E00D" w14:textId="77777777" w:rsidR="00891250" w:rsidRPr="00855CF8" w:rsidRDefault="00891250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55CF8">
        <w:rPr>
          <w:rFonts w:eastAsiaTheme="minorHAnsi"/>
          <w:kern w:val="2"/>
          <w:lang w:eastAsia="en-US"/>
        </w:rPr>
        <w:t>Przed przyjęciem nowego mieszkańca do Domu pracownik socjalny Domu ustala aktualną sytuację socjalno-bytową tej osoby w jej miejscu zamieszkania lub pobytu, która stanowi podstawę indywidualnego planu wsparcia mieszkańca po przyjęciu tej osoby do Domu.</w:t>
      </w:r>
    </w:p>
    <w:p w14:paraId="629D34A7" w14:textId="77777777" w:rsidR="00891250" w:rsidRPr="00891250" w:rsidRDefault="00891250">
      <w:pPr>
        <w:pStyle w:val="Akapitzlist"/>
        <w:numPr>
          <w:ilvl w:val="0"/>
          <w:numId w:val="15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Osobie, o której mowa w ust. 1 pracownik socjalny udziela informacji o zasadach pobytu</w:t>
      </w:r>
      <w:r w:rsidR="00855CF8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sposobie funkcjonowania Domu.</w:t>
      </w:r>
    </w:p>
    <w:p w14:paraId="43F9D404" w14:textId="77777777" w:rsidR="00891250" w:rsidRPr="00891250" w:rsidRDefault="00891250">
      <w:pPr>
        <w:pStyle w:val="Akapitzlist"/>
        <w:numPr>
          <w:ilvl w:val="0"/>
          <w:numId w:val="15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Domu zawiadamia pisemnie osobę ubiegającą się lub jej przedstawiciela ustawowego o terminie przyjęcia do Domu.</w:t>
      </w:r>
    </w:p>
    <w:p w14:paraId="62478620" w14:textId="77777777" w:rsidR="00891250" w:rsidRPr="00891250" w:rsidRDefault="00891250">
      <w:pPr>
        <w:pStyle w:val="Akapitzlist"/>
        <w:numPr>
          <w:ilvl w:val="0"/>
          <w:numId w:val="15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Osobę, która przybywa do Domu przyjmuje Dyrektor lub osoba przez niego wyznaczona (osoba przyjmująca).</w:t>
      </w:r>
    </w:p>
    <w:p w14:paraId="6CF1704F" w14:textId="77777777" w:rsidR="00891250" w:rsidRPr="00891250" w:rsidRDefault="00891250">
      <w:pPr>
        <w:pStyle w:val="Akapitzlist"/>
        <w:numPr>
          <w:ilvl w:val="0"/>
          <w:numId w:val="15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lub osoba przyjmująca przeprowadza rozmowę z osobą przyjmowaną oraz jej przedstawicielem ustawowym, podczas której ustala jej aktualną sytuację, odnotowuje zmiany zaistniałe w jej sytuacji od momentu złożenia wniosku oraz ustala warunki pobytu, a także informuje o zakresie świadczonych usług.</w:t>
      </w:r>
    </w:p>
    <w:p w14:paraId="056E7C1E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9</w:t>
      </w:r>
    </w:p>
    <w:p w14:paraId="7A9C3049" w14:textId="77777777" w:rsidR="00891250" w:rsidRPr="00855CF8" w:rsidRDefault="00891250">
      <w:pPr>
        <w:pStyle w:val="Akapitzlist"/>
        <w:numPr>
          <w:ilvl w:val="0"/>
          <w:numId w:val="16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55CF8">
        <w:rPr>
          <w:rFonts w:eastAsiaTheme="minorHAnsi"/>
          <w:kern w:val="2"/>
          <w:lang w:eastAsia="en-US"/>
        </w:rPr>
        <w:lastRenderedPageBreak/>
        <w:t>W celu określenia indywidualnych potrzeb i możliwości mieszkańca oraz odpowiadającego mu zakresu usług świadczonych przez Dom, organizuje się zespoły terapeutyczno-opiekuńcze składające się z pracowników Domu, w tym</w:t>
      </w:r>
      <w:r w:rsidR="007C4BB7">
        <w:rPr>
          <w:rFonts w:eastAsiaTheme="minorHAnsi"/>
          <w:kern w:val="2"/>
          <w:lang w:eastAsia="en-US"/>
        </w:rPr>
        <w:t>:</w:t>
      </w:r>
    </w:p>
    <w:p w14:paraId="54F552DC" w14:textId="77777777" w:rsidR="007C4BB7" w:rsidRDefault="00891250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Zespół nr I dla mieszkańców przewlekle somatycznie chorych</w:t>
      </w:r>
    </w:p>
    <w:p w14:paraId="6278A2F4" w14:textId="77777777" w:rsidR="00891250" w:rsidRPr="007C4BB7" w:rsidRDefault="00891250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Zespół nr II dla mieszkańców w podeszłym wieku.</w:t>
      </w:r>
    </w:p>
    <w:p w14:paraId="49104D19" w14:textId="77777777" w:rsidR="00891250" w:rsidRPr="00891250" w:rsidRDefault="00891250">
      <w:pPr>
        <w:pStyle w:val="Akapitzlist"/>
        <w:numPr>
          <w:ilvl w:val="0"/>
          <w:numId w:val="16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zespołu, o którym mowa w ust 1 należy w szczególności opracowanie indywidualnych planów wsparcia mieszkańców, a także wspólne z mieszkańcami ich realizowanie. Mieszkaniec Domu powinien brać udział w opracowywaniu indywidualnego planu wsparcia mieszkańca, o ile jest to możliwe ze względu na jego stan zdrowia.</w:t>
      </w:r>
    </w:p>
    <w:p w14:paraId="116A857C" w14:textId="77777777" w:rsidR="00891250" w:rsidRPr="00891250" w:rsidRDefault="00891250">
      <w:pPr>
        <w:pStyle w:val="Akapitzlist"/>
        <w:numPr>
          <w:ilvl w:val="0"/>
          <w:numId w:val="16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Szczegółową organizację, zasady pracy i skład zespołu terapeutyczno-opiekuńczego określa opracowany przez Dyrektora regulamin pracy zespołu terapeutyczno- opiekuńczego.</w:t>
      </w:r>
    </w:p>
    <w:p w14:paraId="3E8FB1E0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10</w:t>
      </w:r>
    </w:p>
    <w:p w14:paraId="29A7B153" w14:textId="77777777" w:rsidR="007C4BB7" w:rsidRDefault="00891250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Działania wynikające z indywidualnych planów wsparcia koordynuje pracownik Domu zwany pracownikiem pierwszego kontaktu.</w:t>
      </w:r>
    </w:p>
    <w:p w14:paraId="214A738D" w14:textId="77777777" w:rsidR="007C4BB7" w:rsidRDefault="00891250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Nowemu mieszkańcowi Domu przydziela się pracownika pierwszego kontaktu. Mieszkaniec ma prawo do zmiany pracownika pierwszego kontaktu.</w:t>
      </w:r>
    </w:p>
    <w:p w14:paraId="403FBD1E" w14:textId="77777777" w:rsidR="00891250" w:rsidRPr="007C4BB7" w:rsidRDefault="00891250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Pracownicy pierwszego kontaktu działają w ramach zespołów terapeutyczno- opiekuńczych.</w:t>
      </w:r>
    </w:p>
    <w:p w14:paraId="6846FA05" w14:textId="77777777" w:rsidR="007C4BB7" w:rsidRPr="00891250" w:rsidRDefault="007C4BB7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05F26EA8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11</w:t>
      </w:r>
    </w:p>
    <w:p w14:paraId="408BD888" w14:textId="77777777" w:rsidR="00891250" w:rsidRPr="007C4BB7" w:rsidRDefault="00891250">
      <w:pPr>
        <w:pStyle w:val="Akapitzlist"/>
        <w:numPr>
          <w:ilvl w:val="0"/>
          <w:numId w:val="19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W Domu mogą działać Rada Mieszkańców i Rada Uczestników.</w:t>
      </w:r>
    </w:p>
    <w:p w14:paraId="4FFEA768" w14:textId="77777777" w:rsidR="00891250" w:rsidRPr="00891250" w:rsidRDefault="00891250">
      <w:pPr>
        <w:pStyle w:val="Akapitzlist"/>
        <w:numPr>
          <w:ilvl w:val="0"/>
          <w:numId w:val="19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Rada Mieszkańców i Rada Uczestników współpracuje z Dyrektorem i wszystkimi pracownikami Domu w celu rozwiązywania problemów mieszkańców, uczestników</w:t>
      </w:r>
      <w:r w:rsidR="007C4BB7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podnoszenia poziomu usług świadczonych przez Dom.</w:t>
      </w:r>
    </w:p>
    <w:p w14:paraId="77691DFD" w14:textId="77777777" w:rsidR="007C4BB7" w:rsidRDefault="00891250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Sposób funkcjonowania Rady Mieszkańców i Rady Uczestników określa Regulamin Rady Mieszkańców, Uczestników opracowany i przyjęty przez mieszkańców, uczestników oraz zatwierdzony przez Dyrektora Domu.</w:t>
      </w:r>
    </w:p>
    <w:p w14:paraId="16B0719E" w14:textId="77777777" w:rsidR="007C4BB7" w:rsidRPr="007C4BB7" w:rsidRDefault="007C4BB7" w:rsidP="007C4BB7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0A0373DF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12</w:t>
      </w:r>
    </w:p>
    <w:p w14:paraId="4180F1B3" w14:textId="77777777" w:rsidR="007C4BB7" w:rsidRDefault="00891250">
      <w:pPr>
        <w:pStyle w:val="Akapitzlist"/>
        <w:numPr>
          <w:ilvl w:val="0"/>
          <w:numId w:val="20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lastRenderedPageBreak/>
        <w:t>Dom pokrywa w całości wydatki związane z zapewnieniem całodobowej opieki mieszkańcom oraz zaspokajaniem ich niezbędnych potrzeb bytowych i społecznych.</w:t>
      </w:r>
    </w:p>
    <w:p w14:paraId="0AC54901" w14:textId="77777777" w:rsidR="007C4BB7" w:rsidRDefault="00891250">
      <w:pPr>
        <w:pStyle w:val="Akapitzlist"/>
        <w:numPr>
          <w:ilvl w:val="0"/>
          <w:numId w:val="20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Dom umożliwia i organizuje mieszkańcom korzystanie z przysługujących na podstawie odrębnych przepisów świadczeń zdrowotnych oraz pokrywa opłaty ryczałtowe i częściową odpłatność do wysokości limitu ceny, przewidziane w przepisach o świadczeniach opieki zdrowotnej finansowanych ze środków publicznych.</w:t>
      </w:r>
    </w:p>
    <w:p w14:paraId="4D8E7132" w14:textId="77777777" w:rsidR="00891250" w:rsidRPr="007C4BB7" w:rsidRDefault="00891250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Dom może pokryć wydatki ponoszone na niezbędne usługi pielęgnacyjne w zakresie wykraczającym poza uprawnienia wynikające z przepisów o świadczeniach opieki zdrowotnej finansowanych ze środków publicznych.</w:t>
      </w:r>
    </w:p>
    <w:p w14:paraId="6C997017" w14:textId="77777777" w:rsidR="00891250" w:rsidRPr="00891250" w:rsidRDefault="00891250" w:rsidP="007C4BB7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556E15E5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III Struktura organizacyjna i zadania Domu</w:t>
      </w:r>
    </w:p>
    <w:p w14:paraId="7B4ACFA0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13</w:t>
      </w:r>
    </w:p>
    <w:p w14:paraId="000C1A60" w14:textId="77777777" w:rsidR="00891250" w:rsidRPr="007C4BB7" w:rsidRDefault="00891250">
      <w:pPr>
        <w:pStyle w:val="Akapitzlist"/>
        <w:numPr>
          <w:ilvl w:val="0"/>
          <w:numId w:val="21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Domem kieruje i reprezentuje go na zewnątrz Dyrektor, zatrudniony przez Prezydenta Miasta Sopotu na wniosek Dyrektora Miejskiego Ośrodka Pomocy Społecznej w Sopocie zgodnie z procedurą i wymaganymi kwalifikacjami określonymi odrębnymi przepisami.</w:t>
      </w:r>
    </w:p>
    <w:p w14:paraId="6B5C820E" w14:textId="77777777" w:rsidR="00891250" w:rsidRPr="00891250" w:rsidRDefault="00891250">
      <w:pPr>
        <w:pStyle w:val="Akapitzlist"/>
        <w:numPr>
          <w:ilvl w:val="0"/>
          <w:numId w:val="2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jest dla wszystkich pracowników Domu zwierzchnikiem służbowym</w:t>
      </w:r>
      <w:r w:rsidR="007C4BB7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pracodawcą  w rozumieniu Kodeksu Pracy.</w:t>
      </w:r>
    </w:p>
    <w:p w14:paraId="56F6413B" w14:textId="77777777" w:rsidR="00891250" w:rsidRPr="00891250" w:rsidRDefault="00891250">
      <w:pPr>
        <w:pStyle w:val="Akapitzlist"/>
        <w:numPr>
          <w:ilvl w:val="0"/>
          <w:numId w:val="2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realizuje zadania Domu przy pomocy Zastępcy Dyrektora, Głównego Księgowego oraz kierowników poszczególnych działów.</w:t>
      </w:r>
    </w:p>
    <w:p w14:paraId="40315C82" w14:textId="77777777" w:rsidR="00891250" w:rsidRPr="00891250" w:rsidRDefault="00891250">
      <w:pPr>
        <w:pStyle w:val="Akapitzlist"/>
        <w:numPr>
          <w:ilvl w:val="0"/>
          <w:numId w:val="2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W przypadku nieobecności Dyrektora Domem kieruje Zastępca Dyrektora lub upoważniona przez niego osoba.</w:t>
      </w:r>
    </w:p>
    <w:p w14:paraId="40B6CC88" w14:textId="77777777" w:rsidR="00891250" w:rsidRPr="00891250" w:rsidRDefault="00891250">
      <w:pPr>
        <w:pStyle w:val="Akapitzlist"/>
        <w:numPr>
          <w:ilvl w:val="0"/>
          <w:numId w:val="2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może upoważnić pracowników DPS do wykonywania w jego imieniu określonych czynności.</w:t>
      </w:r>
    </w:p>
    <w:p w14:paraId="3FD14710" w14:textId="77777777" w:rsidR="00891250" w:rsidRPr="00891250" w:rsidRDefault="00891250">
      <w:pPr>
        <w:pStyle w:val="Akapitzlist"/>
        <w:numPr>
          <w:ilvl w:val="0"/>
          <w:numId w:val="21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zapewnia warunki organizacyjne i finansowe niezbędne do realizacji zadań.</w:t>
      </w:r>
    </w:p>
    <w:p w14:paraId="5A9FF97E" w14:textId="77777777" w:rsidR="00891250" w:rsidRDefault="00891250">
      <w:pPr>
        <w:pStyle w:val="Akapitzlist"/>
        <w:numPr>
          <w:ilvl w:val="0"/>
          <w:numId w:val="21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wydaje akty wewnętrzne w formie regulaminów, zarządzeń, instrukcji</w:t>
      </w:r>
      <w:r w:rsidR="007C4BB7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i komunikatów.</w:t>
      </w:r>
    </w:p>
    <w:p w14:paraId="463337F5" w14:textId="77777777" w:rsidR="007C4BB7" w:rsidRPr="007C4BB7" w:rsidRDefault="007C4BB7" w:rsidP="007C4BB7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35F67C09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14</w:t>
      </w:r>
    </w:p>
    <w:p w14:paraId="4C012A6E" w14:textId="77777777" w:rsidR="00891250" w:rsidRPr="00891250" w:rsidRDefault="00891250" w:rsidP="007C4BB7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Dyrektora należy:</w:t>
      </w:r>
    </w:p>
    <w:p w14:paraId="63C58A89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nadzór nad prawidłowym funkcjonowaniem Domu,</w:t>
      </w:r>
    </w:p>
    <w:p w14:paraId="2C609C09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przedkładanie projektów planów i sprawozdań z realizacji budżetu,</w:t>
      </w:r>
    </w:p>
    <w:p w14:paraId="114EDF30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 xml:space="preserve">zapewnienie mieszkańcom Domu całodobowej opieki oraz zaspokojenie ich niezbędnych potrzeb bytowych, opiekuńczych, wspomagających o określonym </w:t>
      </w:r>
      <w:r w:rsidRPr="007C4BB7">
        <w:rPr>
          <w:rFonts w:eastAsiaTheme="minorHAnsi"/>
          <w:kern w:val="2"/>
          <w:lang w:eastAsia="en-US"/>
        </w:rPr>
        <w:lastRenderedPageBreak/>
        <w:t>standardzie oraz umożliwia mieszkańcom Domu korzystanie ze świadczeń opieki zdrowotnej finansowanych ze środków publicznych,</w:t>
      </w:r>
    </w:p>
    <w:p w14:paraId="19D4E6B8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prowadzenie i kształtowanie polityki kadrowej Domu,</w:t>
      </w:r>
    </w:p>
    <w:p w14:paraId="17A3CFC0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zawieranie umów cywilnoprawnych i reprezentowanie Domu w czynnościach prawnych w zakresie pełnomocnictw udzielonych przez Prezydenta Miasta Sopotu,</w:t>
      </w:r>
    </w:p>
    <w:p w14:paraId="0265C75B" w14:textId="77777777" w:rsidR="00891250" w:rsidRPr="007C4BB7" w:rsidRDefault="00891250">
      <w:pPr>
        <w:pStyle w:val="Akapitzlist"/>
        <w:numPr>
          <w:ilvl w:val="1"/>
          <w:numId w:val="2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organizacja szkoleń i doskonalenia zawodowego dla pracowników,</w:t>
      </w:r>
    </w:p>
    <w:p w14:paraId="159D8FEE" w14:textId="77777777" w:rsidR="00891250" w:rsidRDefault="00891250">
      <w:pPr>
        <w:pStyle w:val="Akapitzlist"/>
        <w:numPr>
          <w:ilvl w:val="1"/>
          <w:numId w:val="22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utrzymywanie regularnego kontaktu z mieszkańcami Domu w określonych dniach tygodnia i godzinach, podanych do wiadomości w dostępnym miejscu.</w:t>
      </w:r>
    </w:p>
    <w:p w14:paraId="58A754D6" w14:textId="77777777" w:rsidR="007C4BB7" w:rsidRPr="007C4BB7" w:rsidRDefault="007C4BB7" w:rsidP="007C4BB7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266E6924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15</w:t>
      </w:r>
    </w:p>
    <w:p w14:paraId="74C443EB" w14:textId="77777777" w:rsidR="00891250" w:rsidRPr="007C4BB7" w:rsidRDefault="00891250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C4BB7">
        <w:rPr>
          <w:rFonts w:eastAsiaTheme="minorHAnsi"/>
          <w:kern w:val="2"/>
          <w:lang w:eastAsia="en-US"/>
        </w:rPr>
        <w:t>W skład Domu wchodzą następujące działy:</w:t>
      </w:r>
    </w:p>
    <w:p w14:paraId="286E9744" w14:textId="77777777" w:rsidR="00891250" w:rsidRPr="008A3F27" w:rsidRDefault="00891250">
      <w:pPr>
        <w:pStyle w:val="Akapitzlist"/>
        <w:numPr>
          <w:ilvl w:val="0"/>
          <w:numId w:val="24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Dział Terapeutyczno – Opiekuńczy (DTO),</w:t>
      </w:r>
    </w:p>
    <w:p w14:paraId="35ADE026" w14:textId="77777777" w:rsidR="00891250" w:rsidRPr="008A3F27" w:rsidRDefault="00891250">
      <w:pPr>
        <w:pStyle w:val="Akapitzlist"/>
        <w:numPr>
          <w:ilvl w:val="0"/>
          <w:numId w:val="24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Dział Medyczno-Rehabilitacyjny (DMR),</w:t>
      </w:r>
    </w:p>
    <w:p w14:paraId="6A7CE07A" w14:textId="77777777" w:rsidR="00891250" w:rsidRPr="008A3F27" w:rsidRDefault="00891250">
      <w:pPr>
        <w:pStyle w:val="Akapitzlist"/>
        <w:numPr>
          <w:ilvl w:val="0"/>
          <w:numId w:val="24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Dział Finansowo-Kadrowy (DFK),</w:t>
      </w:r>
    </w:p>
    <w:p w14:paraId="53BC9DE2" w14:textId="77777777" w:rsidR="008A3F27" w:rsidRPr="008A3F27" w:rsidRDefault="00891250">
      <w:pPr>
        <w:pStyle w:val="Akapitzlist"/>
        <w:numPr>
          <w:ilvl w:val="0"/>
          <w:numId w:val="24"/>
        </w:numPr>
        <w:spacing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 xml:space="preserve">Dział </w:t>
      </w:r>
      <w:bookmarkStart w:id="3" w:name="_Hlk195091834"/>
      <w:r w:rsidRPr="008A3F27">
        <w:rPr>
          <w:rFonts w:eastAsiaTheme="minorHAnsi"/>
          <w:kern w:val="2"/>
          <w:lang w:eastAsia="en-US"/>
        </w:rPr>
        <w:t xml:space="preserve">Administracyjno-Techniczny </w:t>
      </w:r>
      <w:bookmarkEnd w:id="3"/>
      <w:r w:rsidRPr="008A3F27">
        <w:rPr>
          <w:rFonts w:eastAsiaTheme="minorHAnsi"/>
          <w:kern w:val="2"/>
          <w:lang w:eastAsia="en-US"/>
        </w:rPr>
        <w:t>(DAT)</w:t>
      </w:r>
      <w:r w:rsidR="008A3F27" w:rsidRPr="008A3F27">
        <w:rPr>
          <w:rFonts w:eastAsiaTheme="minorHAnsi"/>
          <w:kern w:val="2"/>
          <w:lang w:eastAsia="en-US"/>
        </w:rPr>
        <w:t>,</w:t>
      </w:r>
    </w:p>
    <w:p w14:paraId="0601C0B8" w14:textId="77777777" w:rsidR="00891250" w:rsidRPr="008A3F27" w:rsidRDefault="00891250">
      <w:pPr>
        <w:pStyle w:val="Akapitzlist"/>
        <w:numPr>
          <w:ilvl w:val="0"/>
          <w:numId w:val="24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Dzienny Dom Pobytu (DDP)</w:t>
      </w:r>
      <w:r w:rsidR="008A3F27" w:rsidRPr="008A3F27">
        <w:rPr>
          <w:rFonts w:eastAsiaTheme="minorHAnsi"/>
          <w:kern w:val="2"/>
          <w:lang w:eastAsia="en-US"/>
        </w:rPr>
        <w:t>.</w:t>
      </w:r>
    </w:p>
    <w:p w14:paraId="0C4B0F9D" w14:textId="77777777" w:rsidR="008A3F27" w:rsidRDefault="00891250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Dzienny Dom Pobytu działa na podstawie regulaminu przyjętego przez Dyrektora Domu Pomocy Społecznej.</w:t>
      </w:r>
    </w:p>
    <w:p w14:paraId="36A2B96D" w14:textId="77777777" w:rsidR="00891250" w:rsidRPr="008A3F27" w:rsidRDefault="00891250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W strukturze Domu Pomocy Społecznej w Sopocie podejmowane są działania w ramach Sopockiego Centrum Seniora</w:t>
      </w:r>
      <w:r w:rsidR="008A3F27">
        <w:rPr>
          <w:rFonts w:eastAsiaTheme="minorHAnsi"/>
          <w:kern w:val="2"/>
          <w:lang w:eastAsia="en-US"/>
        </w:rPr>
        <w:t xml:space="preserve"> </w:t>
      </w:r>
      <w:r w:rsidRPr="008A3F27">
        <w:rPr>
          <w:rFonts w:eastAsiaTheme="minorHAnsi"/>
          <w:kern w:val="2"/>
          <w:lang w:eastAsia="en-US"/>
        </w:rPr>
        <w:t>(SCS)</w:t>
      </w:r>
      <w:r w:rsidR="008A3F27">
        <w:rPr>
          <w:rFonts w:eastAsiaTheme="minorHAnsi"/>
          <w:kern w:val="2"/>
          <w:lang w:eastAsia="en-US"/>
        </w:rPr>
        <w:t>.</w:t>
      </w:r>
    </w:p>
    <w:p w14:paraId="1BB057B4" w14:textId="77777777" w:rsidR="00891250" w:rsidRPr="00891250" w:rsidRDefault="00891250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W skład Domu wchodzą </w:t>
      </w:r>
      <w:r w:rsidR="008A3F27">
        <w:rPr>
          <w:rFonts w:eastAsiaTheme="minorHAnsi"/>
          <w:kern w:val="2"/>
          <w:lang w:eastAsia="en-US"/>
        </w:rPr>
        <w:t xml:space="preserve">następujące </w:t>
      </w:r>
      <w:r w:rsidRPr="00891250">
        <w:rPr>
          <w:rFonts w:eastAsiaTheme="minorHAnsi"/>
          <w:kern w:val="2"/>
          <w:lang w:eastAsia="en-US"/>
        </w:rPr>
        <w:t>samodzielne stanowiska:</w:t>
      </w:r>
    </w:p>
    <w:p w14:paraId="57214458" w14:textId="77777777" w:rsidR="00891250" w:rsidRPr="008A3F27" w:rsidRDefault="00891250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Sekretarka</w:t>
      </w:r>
      <w:r w:rsidR="008A3F27">
        <w:rPr>
          <w:rFonts w:eastAsiaTheme="minorHAnsi"/>
          <w:kern w:val="2"/>
          <w:lang w:eastAsia="en-US"/>
        </w:rPr>
        <w:t>,</w:t>
      </w:r>
    </w:p>
    <w:p w14:paraId="3247C766" w14:textId="77777777" w:rsidR="00891250" w:rsidRPr="008A3F27" w:rsidRDefault="00891250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eastAsiaTheme="minorHAnsi"/>
          <w:bCs/>
          <w:kern w:val="2"/>
          <w:lang w:eastAsia="en-US"/>
        </w:rPr>
      </w:pPr>
      <w:r w:rsidRPr="008A3F27">
        <w:rPr>
          <w:rFonts w:eastAsiaTheme="minorHAnsi"/>
          <w:bCs/>
          <w:kern w:val="2"/>
          <w:lang w:eastAsia="en-US"/>
        </w:rPr>
        <w:t>Koordynator Sopockiego Centrum Seniora</w:t>
      </w:r>
      <w:r w:rsidR="008A3F27">
        <w:rPr>
          <w:rFonts w:eastAsiaTheme="minorHAnsi"/>
          <w:bCs/>
          <w:kern w:val="2"/>
          <w:lang w:eastAsia="en-US"/>
        </w:rPr>
        <w:t>,</w:t>
      </w:r>
    </w:p>
    <w:p w14:paraId="06B96F52" w14:textId="77777777" w:rsidR="00891250" w:rsidRPr="008A3F27" w:rsidRDefault="00891250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eastAsiaTheme="minorHAnsi"/>
          <w:bCs/>
          <w:kern w:val="2"/>
          <w:lang w:eastAsia="en-US"/>
        </w:rPr>
      </w:pPr>
      <w:r w:rsidRPr="008A3F27">
        <w:rPr>
          <w:rFonts w:eastAsiaTheme="minorHAnsi"/>
          <w:bCs/>
          <w:kern w:val="2"/>
          <w:lang w:eastAsia="en-US"/>
        </w:rPr>
        <w:t>Inspektor Ochrony Danych</w:t>
      </w:r>
      <w:r w:rsidR="008A3F27">
        <w:rPr>
          <w:rFonts w:eastAsiaTheme="minorHAnsi"/>
          <w:bCs/>
          <w:kern w:val="2"/>
          <w:lang w:eastAsia="en-US"/>
        </w:rPr>
        <w:t>,</w:t>
      </w:r>
    </w:p>
    <w:p w14:paraId="12F05969" w14:textId="77777777" w:rsidR="00891250" w:rsidRDefault="00891250">
      <w:pPr>
        <w:pStyle w:val="Akapitzlist"/>
        <w:numPr>
          <w:ilvl w:val="0"/>
          <w:numId w:val="25"/>
        </w:numPr>
        <w:spacing w:line="360" w:lineRule="auto"/>
        <w:jc w:val="both"/>
        <w:rPr>
          <w:rFonts w:eastAsiaTheme="minorHAnsi"/>
          <w:bCs/>
          <w:kern w:val="2"/>
          <w:lang w:eastAsia="en-US"/>
        </w:rPr>
      </w:pPr>
      <w:r w:rsidRPr="008A3F27">
        <w:rPr>
          <w:rFonts w:eastAsiaTheme="minorHAnsi"/>
          <w:bCs/>
          <w:kern w:val="2"/>
          <w:lang w:eastAsia="en-US"/>
        </w:rPr>
        <w:t xml:space="preserve">Specjalista / Inspektor ds. BHP </w:t>
      </w:r>
      <w:bookmarkStart w:id="4" w:name="_Hlk195091920"/>
      <w:r w:rsidRPr="008A3F27">
        <w:rPr>
          <w:rFonts w:eastAsiaTheme="minorHAnsi"/>
          <w:bCs/>
          <w:kern w:val="2"/>
          <w:lang w:eastAsia="en-US"/>
        </w:rPr>
        <w:t>i PPOŻ</w:t>
      </w:r>
      <w:r w:rsidR="008A3F27">
        <w:rPr>
          <w:rFonts w:eastAsiaTheme="minorHAnsi"/>
          <w:bCs/>
          <w:kern w:val="2"/>
          <w:lang w:eastAsia="en-US"/>
        </w:rPr>
        <w:t>.</w:t>
      </w:r>
    </w:p>
    <w:bookmarkEnd w:id="4"/>
    <w:p w14:paraId="29A2C299" w14:textId="77777777" w:rsidR="008A3F27" w:rsidRPr="008A3F27" w:rsidRDefault="008A3F27" w:rsidP="008A3F27">
      <w:pPr>
        <w:spacing w:line="360" w:lineRule="auto"/>
        <w:jc w:val="both"/>
        <w:rPr>
          <w:rFonts w:eastAsiaTheme="minorHAnsi"/>
          <w:bCs/>
          <w:kern w:val="2"/>
          <w:lang w:eastAsia="en-US"/>
        </w:rPr>
      </w:pPr>
    </w:p>
    <w:p w14:paraId="64103CEC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16</w:t>
      </w:r>
    </w:p>
    <w:p w14:paraId="5DFE25AA" w14:textId="77777777" w:rsidR="00891250" w:rsidRPr="00891250" w:rsidRDefault="00891250" w:rsidP="008A3F27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bezpośrednio nadzoruje:</w:t>
      </w:r>
    </w:p>
    <w:p w14:paraId="79F7D53A" w14:textId="77777777" w:rsid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Zastępcę Dyrektora</w:t>
      </w:r>
      <w:r w:rsidR="008A3F27">
        <w:rPr>
          <w:rFonts w:eastAsiaTheme="minorHAnsi"/>
          <w:kern w:val="2"/>
          <w:lang w:eastAsia="en-US"/>
        </w:rPr>
        <w:t>,</w:t>
      </w:r>
    </w:p>
    <w:p w14:paraId="33BC168B" w14:textId="77777777" w:rsid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Głównego księgoweg</w:t>
      </w:r>
      <w:r w:rsidR="008A3F27">
        <w:rPr>
          <w:rFonts w:eastAsiaTheme="minorHAnsi"/>
          <w:kern w:val="2"/>
          <w:lang w:eastAsia="en-US"/>
        </w:rPr>
        <w:t>o,</w:t>
      </w:r>
    </w:p>
    <w:p w14:paraId="51B9B1BB" w14:textId="77777777" w:rsid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 xml:space="preserve">Kierownika Działu Terapeutyczno </w:t>
      </w:r>
      <w:r w:rsidR="008A3F27">
        <w:rPr>
          <w:rFonts w:eastAsiaTheme="minorHAnsi"/>
          <w:kern w:val="2"/>
          <w:lang w:eastAsia="en-US"/>
        </w:rPr>
        <w:t xml:space="preserve">- </w:t>
      </w:r>
      <w:r w:rsidRPr="008A3F27">
        <w:rPr>
          <w:rFonts w:eastAsiaTheme="minorHAnsi"/>
          <w:kern w:val="2"/>
          <w:lang w:eastAsia="en-US"/>
        </w:rPr>
        <w:t>Opiekuńczego</w:t>
      </w:r>
      <w:r w:rsidR="008A3F27">
        <w:rPr>
          <w:rFonts w:eastAsiaTheme="minorHAnsi"/>
          <w:kern w:val="2"/>
          <w:lang w:eastAsia="en-US"/>
        </w:rPr>
        <w:t>,</w:t>
      </w:r>
    </w:p>
    <w:p w14:paraId="5BE4279A" w14:textId="77777777" w:rsid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Kierownika Dział</w:t>
      </w:r>
      <w:r w:rsidR="008A3F27">
        <w:rPr>
          <w:rFonts w:eastAsiaTheme="minorHAnsi"/>
          <w:kern w:val="2"/>
          <w:lang w:eastAsia="en-US"/>
        </w:rPr>
        <w:t>u</w:t>
      </w:r>
      <w:r w:rsidRPr="008A3F27">
        <w:rPr>
          <w:rFonts w:eastAsiaTheme="minorHAnsi"/>
          <w:kern w:val="2"/>
          <w:lang w:eastAsia="en-US"/>
        </w:rPr>
        <w:t xml:space="preserve"> Medyczno </w:t>
      </w:r>
      <w:r w:rsidR="008A3F27">
        <w:rPr>
          <w:rFonts w:eastAsiaTheme="minorHAnsi"/>
          <w:kern w:val="2"/>
          <w:lang w:eastAsia="en-US"/>
        </w:rPr>
        <w:t xml:space="preserve">- </w:t>
      </w:r>
      <w:r w:rsidRPr="008A3F27">
        <w:rPr>
          <w:rFonts w:eastAsiaTheme="minorHAnsi"/>
          <w:kern w:val="2"/>
          <w:lang w:eastAsia="en-US"/>
        </w:rPr>
        <w:t>Rehabilitacyjnego</w:t>
      </w:r>
      <w:r w:rsidR="008A3F27">
        <w:rPr>
          <w:rFonts w:eastAsiaTheme="minorHAnsi"/>
          <w:kern w:val="2"/>
          <w:lang w:eastAsia="en-US"/>
        </w:rPr>
        <w:t>,</w:t>
      </w:r>
    </w:p>
    <w:p w14:paraId="5AD02286" w14:textId="77777777" w:rsid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 xml:space="preserve">Kierownika Działu </w:t>
      </w:r>
      <w:r w:rsidR="008A3F27" w:rsidRPr="008A3F27">
        <w:rPr>
          <w:rFonts w:eastAsiaTheme="minorHAnsi"/>
          <w:kern w:val="2"/>
          <w:lang w:eastAsia="en-US"/>
        </w:rPr>
        <w:t>Administracyjno</w:t>
      </w:r>
      <w:r w:rsidR="008A3F27">
        <w:rPr>
          <w:rFonts w:eastAsiaTheme="minorHAnsi"/>
          <w:kern w:val="2"/>
          <w:lang w:eastAsia="en-US"/>
        </w:rPr>
        <w:t xml:space="preserve"> </w:t>
      </w:r>
      <w:r w:rsidR="008A3F27" w:rsidRPr="008A3F27">
        <w:rPr>
          <w:rFonts w:eastAsiaTheme="minorHAnsi"/>
          <w:kern w:val="2"/>
          <w:lang w:eastAsia="en-US"/>
        </w:rPr>
        <w:t>-</w:t>
      </w:r>
      <w:r w:rsidR="008A3F27">
        <w:rPr>
          <w:rFonts w:eastAsiaTheme="minorHAnsi"/>
          <w:kern w:val="2"/>
          <w:lang w:eastAsia="en-US"/>
        </w:rPr>
        <w:t xml:space="preserve"> </w:t>
      </w:r>
      <w:r w:rsidR="008A3F27" w:rsidRPr="008A3F27">
        <w:rPr>
          <w:rFonts w:eastAsiaTheme="minorHAnsi"/>
          <w:kern w:val="2"/>
          <w:lang w:eastAsia="en-US"/>
        </w:rPr>
        <w:t>Techniczn</w:t>
      </w:r>
      <w:r w:rsidR="008A3F27">
        <w:rPr>
          <w:rFonts w:eastAsiaTheme="minorHAnsi"/>
          <w:kern w:val="2"/>
          <w:lang w:eastAsia="en-US"/>
        </w:rPr>
        <w:t>ego,</w:t>
      </w:r>
    </w:p>
    <w:p w14:paraId="7DC957E0" w14:textId="77777777" w:rsidR="00891250" w:rsidRPr="008A3F27" w:rsidRDefault="00891250">
      <w:pPr>
        <w:pStyle w:val="Akapitzlist"/>
        <w:numPr>
          <w:ilvl w:val="1"/>
          <w:numId w:val="26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lastRenderedPageBreak/>
        <w:t>Samodzielne stanowiska:</w:t>
      </w:r>
    </w:p>
    <w:p w14:paraId="303D2D7A" w14:textId="77777777" w:rsidR="008A3F27" w:rsidRDefault="00891250">
      <w:pPr>
        <w:pStyle w:val="Akapitzlist"/>
        <w:numPr>
          <w:ilvl w:val="2"/>
          <w:numId w:val="27"/>
        </w:numPr>
        <w:spacing w:after="160" w:line="360" w:lineRule="auto"/>
        <w:ind w:left="1020" w:hanging="340"/>
        <w:jc w:val="both"/>
        <w:rPr>
          <w:rFonts w:eastAsiaTheme="minorHAnsi"/>
          <w:kern w:val="2"/>
          <w:lang w:eastAsia="en-US"/>
        </w:rPr>
      </w:pPr>
      <w:r w:rsidRPr="008A3F27">
        <w:rPr>
          <w:rFonts w:eastAsiaTheme="minorHAnsi"/>
          <w:kern w:val="2"/>
          <w:lang w:eastAsia="en-US"/>
        </w:rPr>
        <w:t>Sekretarkę</w:t>
      </w:r>
      <w:r w:rsidR="008A3F27">
        <w:rPr>
          <w:rFonts w:eastAsiaTheme="minorHAnsi"/>
          <w:kern w:val="2"/>
          <w:lang w:eastAsia="en-US"/>
        </w:rPr>
        <w:t>,</w:t>
      </w:r>
    </w:p>
    <w:p w14:paraId="360679F6" w14:textId="77777777" w:rsidR="008A3F27" w:rsidRDefault="00891250">
      <w:pPr>
        <w:pStyle w:val="Akapitzlist"/>
        <w:numPr>
          <w:ilvl w:val="2"/>
          <w:numId w:val="27"/>
        </w:numPr>
        <w:spacing w:after="160" w:line="360" w:lineRule="auto"/>
        <w:ind w:left="1020" w:hanging="340"/>
        <w:jc w:val="both"/>
        <w:rPr>
          <w:rFonts w:eastAsiaTheme="minorHAnsi"/>
          <w:bCs/>
          <w:kern w:val="2"/>
          <w:lang w:eastAsia="en-US"/>
        </w:rPr>
      </w:pPr>
      <w:r w:rsidRPr="008A3F27">
        <w:rPr>
          <w:rFonts w:eastAsiaTheme="minorHAnsi"/>
          <w:bCs/>
          <w:kern w:val="2"/>
          <w:lang w:eastAsia="en-US"/>
        </w:rPr>
        <w:t>Koordynatora Sopockiego Centrum Seniora</w:t>
      </w:r>
      <w:r w:rsidR="008A3F27">
        <w:rPr>
          <w:rFonts w:eastAsiaTheme="minorHAnsi"/>
          <w:bCs/>
          <w:kern w:val="2"/>
          <w:lang w:eastAsia="en-US"/>
        </w:rPr>
        <w:t>,</w:t>
      </w:r>
    </w:p>
    <w:p w14:paraId="3181A7A3" w14:textId="77777777" w:rsidR="00226BAF" w:rsidRPr="00226BAF" w:rsidRDefault="008A3F27">
      <w:pPr>
        <w:pStyle w:val="Akapitzlist"/>
        <w:numPr>
          <w:ilvl w:val="2"/>
          <w:numId w:val="27"/>
        </w:numPr>
        <w:spacing w:after="160" w:line="360" w:lineRule="auto"/>
        <w:ind w:left="1020" w:hanging="340"/>
        <w:jc w:val="both"/>
        <w:rPr>
          <w:rFonts w:eastAsiaTheme="minorHAnsi"/>
          <w:bCs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I</w:t>
      </w:r>
      <w:r w:rsidR="00891250" w:rsidRPr="008A3F27">
        <w:rPr>
          <w:rFonts w:eastAsiaTheme="minorHAnsi"/>
          <w:kern w:val="2"/>
          <w:lang w:eastAsia="en-US"/>
        </w:rPr>
        <w:t>nspektora ochrony danych</w:t>
      </w:r>
    </w:p>
    <w:p w14:paraId="5608E6D0" w14:textId="77777777" w:rsidR="00226BAF" w:rsidRPr="00226BAF" w:rsidRDefault="00226BAF">
      <w:pPr>
        <w:pStyle w:val="Akapitzlist"/>
        <w:numPr>
          <w:ilvl w:val="2"/>
          <w:numId w:val="27"/>
        </w:numPr>
        <w:spacing w:after="160" w:line="360" w:lineRule="auto"/>
        <w:ind w:left="1020" w:hanging="340"/>
        <w:jc w:val="both"/>
        <w:rPr>
          <w:rFonts w:eastAsiaTheme="minorHAnsi"/>
          <w:bCs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S</w:t>
      </w:r>
      <w:r w:rsidR="00891250" w:rsidRPr="00226BAF">
        <w:rPr>
          <w:rFonts w:eastAsiaTheme="minorHAnsi"/>
          <w:kern w:val="2"/>
          <w:lang w:eastAsia="en-US"/>
        </w:rPr>
        <w:t xml:space="preserve">pecjalistę / </w:t>
      </w:r>
      <w:r>
        <w:rPr>
          <w:rFonts w:eastAsiaTheme="minorHAnsi"/>
          <w:kern w:val="2"/>
          <w:lang w:eastAsia="en-US"/>
        </w:rPr>
        <w:t>I</w:t>
      </w:r>
      <w:r w:rsidR="00891250" w:rsidRPr="00226BAF">
        <w:rPr>
          <w:rFonts w:eastAsiaTheme="minorHAnsi"/>
          <w:kern w:val="2"/>
          <w:lang w:eastAsia="en-US"/>
        </w:rPr>
        <w:t>nspektora ds. BHP</w:t>
      </w:r>
      <w:r w:rsidRPr="00226BAF">
        <w:rPr>
          <w:rFonts w:eastAsiaTheme="minorHAnsi"/>
          <w:bCs/>
          <w:kern w:val="2"/>
          <w:lang w:eastAsia="en-US"/>
        </w:rPr>
        <w:t xml:space="preserve"> i PPOŻ.</w:t>
      </w:r>
    </w:p>
    <w:p w14:paraId="2E8BA828" w14:textId="77777777" w:rsidR="00891250" w:rsidRPr="00891250" w:rsidRDefault="00891250" w:rsidP="008A3F27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3EBEE444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§17</w:t>
      </w:r>
    </w:p>
    <w:p w14:paraId="3C47E776" w14:textId="77777777" w:rsidR="00891250" w:rsidRPr="00891250" w:rsidRDefault="0089125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Działem Finansowo - </w:t>
      </w:r>
      <w:r w:rsidRPr="00891250">
        <w:rPr>
          <w:rFonts w:eastAsiaTheme="minorHAnsi"/>
          <w:bCs/>
          <w:kern w:val="2"/>
          <w:lang w:eastAsia="en-US"/>
        </w:rPr>
        <w:t>Kadrowym</w:t>
      </w:r>
      <w:r w:rsidRPr="00891250">
        <w:rPr>
          <w:rFonts w:eastAsiaTheme="minorHAnsi"/>
          <w:color w:val="FF0000"/>
          <w:kern w:val="2"/>
          <w:lang w:eastAsia="en-US"/>
        </w:rPr>
        <w:t xml:space="preserve"> </w:t>
      </w:r>
      <w:r w:rsidRPr="00891250">
        <w:rPr>
          <w:rFonts w:eastAsiaTheme="minorHAnsi"/>
          <w:kern w:val="2"/>
          <w:lang w:eastAsia="en-US"/>
        </w:rPr>
        <w:t>kieruje Główny Księgowy, pozostałymi działami – kierownicy działów.</w:t>
      </w:r>
    </w:p>
    <w:p w14:paraId="2D875CC8" w14:textId="77777777" w:rsidR="00891250" w:rsidRPr="00891250" w:rsidRDefault="0089125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Głównego Księgowego należy w szczególności:</w:t>
      </w:r>
    </w:p>
    <w:p w14:paraId="3CFF2000" w14:textId="77777777" w:rsidR="00891250" w:rsidRPr="00226BAF" w:rsidRDefault="00891250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sprawowanie nadzoru nad Działem Finansowo - Kadrowym;</w:t>
      </w:r>
    </w:p>
    <w:p w14:paraId="227B7472" w14:textId="77777777" w:rsidR="00891250" w:rsidRPr="00891250" w:rsidRDefault="00891250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prowadzenie spraw związanych z prawidłową gospodarką finansową Domu:</w:t>
      </w:r>
    </w:p>
    <w:p w14:paraId="752F0816" w14:textId="77777777" w:rsidR="00226BAF" w:rsidRDefault="00891250">
      <w:pPr>
        <w:pStyle w:val="Akapitzlist"/>
        <w:numPr>
          <w:ilvl w:val="2"/>
          <w:numId w:val="28"/>
        </w:numPr>
        <w:spacing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zbieranie materiałów i opracowywanie projektu budżetu Domu;</w:t>
      </w:r>
    </w:p>
    <w:p w14:paraId="2856298E" w14:textId="77777777" w:rsidR="00891250" w:rsidRPr="00226BAF" w:rsidRDefault="00891250">
      <w:pPr>
        <w:pStyle w:val="Akapitzlist"/>
        <w:numPr>
          <w:ilvl w:val="2"/>
          <w:numId w:val="28"/>
        </w:numPr>
        <w:spacing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przygotowywanie informacji o wykonaniu budżetu Domu za pierwsze półrocze oraz sprawozdania rocznego z wykonania budżetu;</w:t>
      </w:r>
    </w:p>
    <w:p w14:paraId="0C850647" w14:textId="77777777" w:rsidR="00891250" w:rsidRPr="00891250" w:rsidRDefault="00891250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nadzór nad wykonaniem budżetu Domu i przestrzeganie dyscypliny finansów publicznych:</w:t>
      </w:r>
    </w:p>
    <w:p w14:paraId="664E9587" w14:textId="77777777" w:rsidR="00891250" w:rsidRPr="00226BAF" w:rsidRDefault="00891250">
      <w:pPr>
        <w:pStyle w:val="Akapitzlist"/>
        <w:numPr>
          <w:ilvl w:val="2"/>
          <w:numId w:val="30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opracowanie i aktualizacja planu budżetowego i zadaniowego Domu;</w:t>
      </w:r>
    </w:p>
    <w:p w14:paraId="6FCB3DAC" w14:textId="77777777" w:rsidR="00891250" w:rsidRPr="00226BAF" w:rsidRDefault="00891250">
      <w:pPr>
        <w:pStyle w:val="Akapitzlist"/>
        <w:numPr>
          <w:ilvl w:val="2"/>
          <w:numId w:val="30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nadzór nad sporządzaniem sprawozdań budżetowych, finansowych oraz innych wynikających z przepisów prawa;</w:t>
      </w:r>
    </w:p>
    <w:p w14:paraId="6309E352" w14:textId="77777777" w:rsidR="00891250" w:rsidRPr="00226BAF" w:rsidRDefault="00891250">
      <w:pPr>
        <w:pStyle w:val="Akapitzlist"/>
        <w:numPr>
          <w:ilvl w:val="2"/>
          <w:numId w:val="30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bieżąca analiza wydatków Domu;</w:t>
      </w:r>
    </w:p>
    <w:p w14:paraId="0D62BA1A" w14:textId="77777777" w:rsidR="00891250" w:rsidRPr="00226BAF" w:rsidRDefault="00891250">
      <w:pPr>
        <w:pStyle w:val="Akapitzlist"/>
        <w:numPr>
          <w:ilvl w:val="2"/>
          <w:numId w:val="30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nadzór nad gospodarką depozytową mieszkańców Domu.</w:t>
      </w:r>
    </w:p>
    <w:p w14:paraId="1F8A2DD8" w14:textId="77777777" w:rsidR="00891250" w:rsidRPr="00891250" w:rsidRDefault="00891250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terminowe i prawidłowe rozliczanie osób majątkowo odpowiedzialnych za mienie, prawidłowe i terminowe prowadzenie rozliczeń finansowych;</w:t>
      </w:r>
    </w:p>
    <w:p w14:paraId="130D8C5E" w14:textId="77777777" w:rsidR="00891250" w:rsidRPr="00891250" w:rsidRDefault="00891250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przedkładanie Dyrektorowi projektów zarządzeń, regulaminów, instrukcji dotyczących wykonywanych zadań.</w:t>
      </w:r>
    </w:p>
    <w:p w14:paraId="09CE9DE9" w14:textId="77777777" w:rsidR="00891250" w:rsidRPr="00891250" w:rsidRDefault="0089125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Szczegółowy zakres obowiązków, odpowiedzialności i uprawnień Głównego Księgowego regulują odrębne przepisy.</w:t>
      </w:r>
    </w:p>
    <w:p w14:paraId="568CAA1E" w14:textId="77777777" w:rsidR="00891250" w:rsidRPr="00891250" w:rsidRDefault="0089125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Kierowników Działów należy w szczególności:</w:t>
      </w:r>
    </w:p>
    <w:p w14:paraId="6D671CC2" w14:textId="77777777" w:rsidR="00891250" w:rsidRPr="00226BAF" w:rsidRDefault="00891250">
      <w:pPr>
        <w:pStyle w:val="Akapitzlist"/>
        <w:numPr>
          <w:ilvl w:val="1"/>
          <w:numId w:val="31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organizacja i koordynowanie pracy kierowanego działu i kontrola wykonywanych zadań;</w:t>
      </w:r>
    </w:p>
    <w:p w14:paraId="27C732D8" w14:textId="77777777" w:rsidR="00891250" w:rsidRPr="00891250" w:rsidRDefault="00891250">
      <w:pPr>
        <w:pStyle w:val="Akapitzlist"/>
        <w:numPr>
          <w:ilvl w:val="1"/>
          <w:numId w:val="31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przedkładanie Dyrektorowi projektów zarządzeń, regulaminów, instrukcji dotyczących wykonywanych zadań;</w:t>
      </w:r>
    </w:p>
    <w:p w14:paraId="1FF63F65" w14:textId="77777777" w:rsidR="00891250" w:rsidRPr="00891250" w:rsidRDefault="00891250">
      <w:pPr>
        <w:pStyle w:val="Akapitzlist"/>
        <w:numPr>
          <w:ilvl w:val="1"/>
          <w:numId w:val="31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realizacja poleceń służbowych Dyrektora;</w:t>
      </w:r>
    </w:p>
    <w:p w14:paraId="44EABEA3" w14:textId="77777777" w:rsidR="00891250" w:rsidRPr="00891250" w:rsidRDefault="00891250">
      <w:pPr>
        <w:pStyle w:val="Akapitzlist"/>
        <w:numPr>
          <w:ilvl w:val="1"/>
          <w:numId w:val="31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przedstawianie stanowiska w sprawie skarg, wniosków petycji dotyczących zakresu działania kierowanego działu;</w:t>
      </w:r>
    </w:p>
    <w:p w14:paraId="7CA04ED9" w14:textId="77777777" w:rsidR="00891250" w:rsidRPr="00891250" w:rsidRDefault="00891250">
      <w:pPr>
        <w:pStyle w:val="Akapitzlist"/>
        <w:numPr>
          <w:ilvl w:val="1"/>
          <w:numId w:val="31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współpraca z innymi działami Domu lub organizacjami spoza Domu w celu realizacji zadań merytorycznych.</w:t>
      </w:r>
    </w:p>
    <w:p w14:paraId="2CFDE0A8" w14:textId="77777777" w:rsidR="00891250" w:rsidRPr="00891250" w:rsidRDefault="0089125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Kierownicy ponoszą odpowiedzialność w szczególności za:</w:t>
      </w:r>
    </w:p>
    <w:p w14:paraId="22A05065" w14:textId="77777777" w:rsidR="00891250" w:rsidRPr="00891250" w:rsidRDefault="00891250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terminową i prawidłową realizację powierzonych zadań zgodnie z prawem;</w:t>
      </w:r>
    </w:p>
    <w:p w14:paraId="7B38F17A" w14:textId="77777777" w:rsidR="00891250" w:rsidRPr="00891250" w:rsidRDefault="00891250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należyty podział obowiązków i organizację pracy;</w:t>
      </w:r>
    </w:p>
    <w:p w14:paraId="5294DDC4" w14:textId="77777777" w:rsidR="00891250" w:rsidRPr="00891250" w:rsidRDefault="00891250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merytoryczną, finansową i formalno - prawną kontrolę oraz legalność i celowość wykonywanych zadań i przygotowywanych dokumentów, wniosków, opinii (w ramach swoich kompetencji);</w:t>
      </w:r>
    </w:p>
    <w:p w14:paraId="340C7934" w14:textId="77777777" w:rsidR="00891250" w:rsidRPr="00891250" w:rsidRDefault="00891250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przestrzeganie zarządzeń, regulaminów i instrukcji wewnętrznych przez pracowników działów.</w:t>
      </w:r>
    </w:p>
    <w:p w14:paraId="5D9280ED" w14:textId="77777777" w:rsidR="00891250" w:rsidRPr="00891250" w:rsidRDefault="0089125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Pracownicy Domu:</w:t>
      </w:r>
    </w:p>
    <w:p w14:paraId="5868F769" w14:textId="77777777" w:rsidR="00226BAF" w:rsidRDefault="00891250">
      <w:pPr>
        <w:pStyle w:val="Akapitzlist"/>
        <w:numPr>
          <w:ilvl w:val="1"/>
          <w:numId w:val="3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wykonują zadania i obowiązki wynikające z opisu stanowiska i indywidualnych zakresów czynności;</w:t>
      </w:r>
    </w:p>
    <w:p w14:paraId="4DE865E3" w14:textId="77777777" w:rsidR="00226BAF" w:rsidRDefault="00891250">
      <w:pPr>
        <w:pStyle w:val="Akapitzlist"/>
        <w:numPr>
          <w:ilvl w:val="1"/>
          <w:numId w:val="3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odpowiadają za zgodne z przepisami prawa, merytorycznie właściwe i terminowe załatwianie spraw;</w:t>
      </w:r>
    </w:p>
    <w:p w14:paraId="6799A122" w14:textId="77777777" w:rsidR="00226BAF" w:rsidRDefault="00891250">
      <w:pPr>
        <w:pStyle w:val="Akapitzlist"/>
        <w:numPr>
          <w:ilvl w:val="1"/>
          <w:numId w:val="3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 xml:space="preserve"> realizują polecenia bezpośrednich przełożonych oraz Dyrektora;</w:t>
      </w:r>
    </w:p>
    <w:p w14:paraId="0BC7963B" w14:textId="77777777" w:rsidR="00226BAF" w:rsidRDefault="00891250">
      <w:pPr>
        <w:pStyle w:val="Akapitzlist"/>
        <w:numPr>
          <w:ilvl w:val="1"/>
          <w:numId w:val="3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przestrzegają ustalonych zasad organizacji pracy, porządku i dyscypliny pracy, a także zasad bhp i przepisów ppoż.;</w:t>
      </w:r>
    </w:p>
    <w:p w14:paraId="02DB1919" w14:textId="77777777" w:rsidR="00891250" w:rsidRPr="00226BAF" w:rsidRDefault="00891250">
      <w:pPr>
        <w:pStyle w:val="Akapitzlist"/>
        <w:numPr>
          <w:ilvl w:val="1"/>
          <w:numId w:val="32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przestrzegają wewnętrznych regulacji dotyczących ochrony danych osobowych</w:t>
      </w:r>
      <w:r w:rsidR="00226BAF">
        <w:rPr>
          <w:rFonts w:eastAsiaTheme="minorHAnsi"/>
          <w:kern w:val="2"/>
          <w:lang w:eastAsia="en-US"/>
        </w:rPr>
        <w:t>.</w:t>
      </w:r>
    </w:p>
    <w:p w14:paraId="2A5E8862" w14:textId="77777777" w:rsidR="00891250" w:rsidRPr="00891250" w:rsidRDefault="0089125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W czasie nieobecności kierownika działu lub głównego księgowego w przypadku Działu Finansowo – Kadrowego pracą działu kieruje wyznaczony przez niego pracownik.</w:t>
      </w:r>
    </w:p>
    <w:p w14:paraId="07A2E934" w14:textId="77777777" w:rsidR="00891250" w:rsidRDefault="00891250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Dyrektor może powoływać zespoły zadaniowe do realizacji zadań Domu.</w:t>
      </w:r>
    </w:p>
    <w:p w14:paraId="0FD932F4" w14:textId="77777777" w:rsidR="00226BAF" w:rsidRPr="00891250" w:rsidRDefault="00226BAF" w:rsidP="00226BAF">
      <w:p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1A8483EC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18</w:t>
      </w:r>
    </w:p>
    <w:p w14:paraId="68C5C0EF" w14:textId="77777777" w:rsidR="00891250" w:rsidRPr="00891250" w:rsidRDefault="00891250" w:rsidP="00226BAF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Prawa i obowiązki pracowników zawarte są przede wszystkim w:</w:t>
      </w:r>
    </w:p>
    <w:p w14:paraId="0587869E" w14:textId="77777777" w:rsidR="00D92150" w:rsidRDefault="00891250">
      <w:pPr>
        <w:pStyle w:val="Akapitzlist"/>
        <w:numPr>
          <w:ilvl w:val="2"/>
          <w:numId w:val="33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226BAF">
        <w:rPr>
          <w:rFonts w:eastAsiaTheme="minorHAnsi"/>
          <w:kern w:val="2"/>
          <w:lang w:eastAsia="en-US"/>
        </w:rPr>
        <w:t>indywidualnym zakresie obowiązków,</w:t>
      </w:r>
    </w:p>
    <w:p w14:paraId="3B43FD31" w14:textId="77777777" w:rsidR="00D92150" w:rsidRDefault="00891250">
      <w:pPr>
        <w:pStyle w:val="Akapitzlist"/>
        <w:numPr>
          <w:ilvl w:val="2"/>
          <w:numId w:val="33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regulaminie pracy,</w:t>
      </w:r>
    </w:p>
    <w:p w14:paraId="3A551792" w14:textId="77777777" w:rsidR="00D92150" w:rsidRDefault="00891250">
      <w:pPr>
        <w:pStyle w:val="Akapitzlist"/>
        <w:numPr>
          <w:ilvl w:val="2"/>
          <w:numId w:val="33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regulaminie wynagradzania,</w:t>
      </w:r>
    </w:p>
    <w:p w14:paraId="6D75FC8D" w14:textId="77777777" w:rsidR="00891250" w:rsidRPr="00D92150" w:rsidRDefault="00891250">
      <w:pPr>
        <w:pStyle w:val="Akapitzlist"/>
        <w:numPr>
          <w:ilvl w:val="2"/>
          <w:numId w:val="33"/>
        </w:numPr>
        <w:spacing w:after="160" w:line="360" w:lineRule="auto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regulaminie organizacyjnym.</w:t>
      </w:r>
    </w:p>
    <w:p w14:paraId="6266961F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19</w:t>
      </w:r>
    </w:p>
    <w:p w14:paraId="149A087E" w14:textId="77777777" w:rsidR="00891250" w:rsidRPr="00891250" w:rsidRDefault="00891250" w:rsidP="00D92150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Do zadań działów należy w szczególności:</w:t>
      </w:r>
    </w:p>
    <w:p w14:paraId="74448C75" w14:textId="77777777" w:rsidR="00891250" w:rsidRPr="00D921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D92150">
        <w:rPr>
          <w:rFonts w:eastAsiaTheme="minorHAnsi"/>
          <w:bCs/>
          <w:kern w:val="2"/>
          <w:lang w:eastAsia="en-US"/>
        </w:rPr>
        <w:t>znajomość obowiązującego prawa w zakresie realizowanych zadań,</w:t>
      </w:r>
    </w:p>
    <w:p w14:paraId="04CD57AC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efektywne wykorzystywanie czasu pracy</w:t>
      </w:r>
    </w:p>
    <w:p w14:paraId="54A91C01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przestrzeganie zasad porządku, dyscypliny i czasu pracy,</w:t>
      </w:r>
    </w:p>
    <w:p w14:paraId="76A426E1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stałe podnoszenie kwalifikacji zawodowych i poszerzanie wiedzy,</w:t>
      </w:r>
    </w:p>
    <w:p w14:paraId="127481BF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przestrzeganie zasad współżycia społecznego, oraz dbanie o pozytywne i profesjonalne relacje ze współpracownikami w zakresie powierzonych zadań</w:t>
      </w:r>
    </w:p>
    <w:p w14:paraId="1AA2478B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rozpatrywanie i załatwianie spraw indywidualnych mieszkańców,</w:t>
      </w:r>
    </w:p>
    <w:p w14:paraId="5E9F5A17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przygotowywanie dla potrzeb Dyrektora sprawozdań, ocen, analiz i bieżących informacji z realizacji powierzonych zadań,</w:t>
      </w:r>
    </w:p>
    <w:p w14:paraId="224FFFD8" w14:textId="77777777" w:rsidR="00891250" w:rsidRPr="00891250" w:rsidRDefault="00891250">
      <w:pPr>
        <w:pStyle w:val="Akapitzlist"/>
        <w:numPr>
          <w:ilvl w:val="1"/>
          <w:numId w:val="34"/>
        </w:numPr>
        <w:spacing w:after="160"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przestrzeganie tajemnicy służbowej i RODO,</w:t>
      </w:r>
    </w:p>
    <w:p w14:paraId="7216D2FD" w14:textId="77777777" w:rsidR="00891250" w:rsidRDefault="00891250">
      <w:pPr>
        <w:pStyle w:val="Akapitzlist"/>
        <w:numPr>
          <w:ilvl w:val="1"/>
          <w:numId w:val="34"/>
        </w:numPr>
        <w:spacing w:line="360" w:lineRule="auto"/>
        <w:ind w:left="697" w:hanging="357"/>
        <w:jc w:val="both"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uzgadnianie z Dyrektorem i Głównym Księgowym wszelkich działań wywołujących skutki finansowe.</w:t>
      </w:r>
    </w:p>
    <w:p w14:paraId="70A925B9" w14:textId="77777777" w:rsidR="00D92150" w:rsidRPr="00D92150" w:rsidRDefault="00D92150" w:rsidP="00D92150">
      <w:pPr>
        <w:spacing w:line="360" w:lineRule="auto"/>
        <w:jc w:val="both"/>
        <w:rPr>
          <w:rFonts w:eastAsiaTheme="minorHAnsi"/>
          <w:bCs/>
          <w:kern w:val="2"/>
          <w:lang w:eastAsia="en-US"/>
        </w:rPr>
      </w:pPr>
    </w:p>
    <w:p w14:paraId="2419271D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20</w:t>
      </w:r>
    </w:p>
    <w:p w14:paraId="73FE5594" w14:textId="77777777" w:rsidR="00891250" w:rsidRPr="00891250" w:rsidRDefault="00891250" w:rsidP="00D92150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Zastępcy Dyrektora należy w szczególności:</w:t>
      </w:r>
    </w:p>
    <w:p w14:paraId="7F260AFE" w14:textId="77777777" w:rsidR="00891250" w:rsidRPr="00D92150" w:rsidRDefault="00891250">
      <w:pPr>
        <w:pStyle w:val="Akapitzlist"/>
        <w:numPr>
          <w:ilvl w:val="1"/>
          <w:numId w:val="35"/>
        </w:numPr>
        <w:spacing w:after="160" w:line="360" w:lineRule="auto"/>
        <w:ind w:left="714" w:hanging="357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nadzór nad realizacją zadań powierzonych działów,</w:t>
      </w:r>
    </w:p>
    <w:p w14:paraId="7180B8C4" w14:textId="77777777" w:rsidR="00891250" w:rsidRPr="00D92150" w:rsidRDefault="00891250">
      <w:pPr>
        <w:pStyle w:val="Akapitzlist"/>
        <w:numPr>
          <w:ilvl w:val="1"/>
          <w:numId w:val="3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reprezentowanie DPS zgodnie z upoważnieniem Dyrektora wobec organów administracyjnych, instytucji i osób trzecich,</w:t>
      </w:r>
    </w:p>
    <w:p w14:paraId="723D3933" w14:textId="77777777" w:rsidR="00891250" w:rsidRPr="00D92150" w:rsidRDefault="00891250">
      <w:pPr>
        <w:pStyle w:val="Akapitzlist"/>
        <w:numPr>
          <w:ilvl w:val="1"/>
          <w:numId w:val="3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ocena pracy podległych pracowników,</w:t>
      </w:r>
    </w:p>
    <w:p w14:paraId="31C85F6D" w14:textId="77777777" w:rsidR="00891250" w:rsidRPr="00D92150" w:rsidRDefault="00891250">
      <w:pPr>
        <w:pStyle w:val="Akapitzlist"/>
        <w:numPr>
          <w:ilvl w:val="1"/>
          <w:numId w:val="3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analizowanie i ustalanie potrzeb w tym kadrowych w działach,</w:t>
      </w:r>
    </w:p>
    <w:p w14:paraId="6F01A2D9" w14:textId="77777777" w:rsidR="00891250" w:rsidRPr="00D92150" w:rsidRDefault="00891250">
      <w:pPr>
        <w:pStyle w:val="Akapitzlist"/>
        <w:numPr>
          <w:ilvl w:val="1"/>
          <w:numId w:val="3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przedkładanie projektów planów budżetu oraz potrzeb w zakresie działania podległych działów,</w:t>
      </w:r>
    </w:p>
    <w:p w14:paraId="2CD15F43" w14:textId="77777777" w:rsidR="00891250" w:rsidRDefault="00891250">
      <w:pPr>
        <w:pStyle w:val="Akapitzlist"/>
        <w:numPr>
          <w:ilvl w:val="1"/>
          <w:numId w:val="35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zastępstwo w czasie nieobecności Dyrektora.</w:t>
      </w:r>
    </w:p>
    <w:p w14:paraId="77404DB3" w14:textId="77777777" w:rsidR="00D92150" w:rsidRPr="00D92150" w:rsidRDefault="00D92150" w:rsidP="00D92150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78F1CD5A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21</w:t>
      </w:r>
    </w:p>
    <w:p w14:paraId="6F5FE350" w14:textId="77777777" w:rsid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Zasady podległości służbowej określa schemat organizacyjny stanowiący załącznik do Regulaminu.</w:t>
      </w:r>
    </w:p>
    <w:p w14:paraId="4CA06A60" w14:textId="77777777" w:rsidR="00D92150" w:rsidRPr="00891250" w:rsidRDefault="00D92150" w:rsidP="00D92150">
      <w:p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411DB785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22</w:t>
      </w:r>
    </w:p>
    <w:p w14:paraId="2C165092" w14:textId="77777777" w:rsidR="00891250" w:rsidRPr="00891250" w:rsidRDefault="00891250" w:rsidP="00D92150">
      <w:p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podstawowych zadań Działu Terapeutyczno - Opiekuńczego (DTO) należy:</w:t>
      </w:r>
    </w:p>
    <w:p w14:paraId="6F1DB00D" w14:textId="77777777" w:rsidR="00D92150" w:rsidRDefault="00D92150">
      <w:pPr>
        <w:pStyle w:val="Akapitzlist"/>
        <w:numPr>
          <w:ilvl w:val="2"/>
          <w:numId w:val="36"/>
        </w:numPr>
        <w:spacing w:after="160"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D92150">
        <w:rPr>
          <w:rFonts w:eastAsiaTheme="minorHAnsi"/>
          <w:kern w:val="2"/>
          <w:lang w:eastAsia="en-US"/>
        </w:rPr>
        <w:t>dział w opracowaniu i realizacji indywidualnych planów wspierania mieszkańca</w:t>
      </w:r>
      <w:r>
        <w:rPr>
          <w:rFonts w:eastAsiaTheme="minorHAnsi"/>
          <w:kern w:val="2"/>
          <w:lang w:eastAsia="en-US"/>
        </w:rPr>
        <w:t>;</w:t>
      </w:r>
    </w:p>
    <w:p w14:paraId="60F7D9B5" w14:textId="77777777" w:rsidR="00891250" w:rsidRP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D92150">
        <w:rPr>
          <w:rFonts w:eastAsiaTheme="minorHAnsi"/>
          <w:kern w:val="2"/>
          <w:lang w:eastAsia="en-US"/>
        </w:rPr>
        <w:t>apewnienie mieszkańcom całodobowej opieki i udzielanie wsparcia opiekuńczo- bytowego w podstawowych czynnościach życiowych:</w:t>
      </w:r>
    </w:p>
    <w:p w14:paraId="1F67DFAE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lastRenderedPageBreak/>
        <w:t>a) odżywianie,</w:t>
      </w:r>
    </w:p>
    <w:p w14:paraId="6EFCD167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higiena,</w:t>
      </w:r>
    </w:p>
    <w:p w14:paraId="73FA4949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c) ubieranie,</w:t>
      </w:r>
    </w:p>
    <w:p w14:paraId="63DA72DF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d) poruszanie się,</w:t>
      </w:r>
    </w:p>
    <w:p w14:paraId="4E75D0DE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e) komunikowanie się,</w:t>
      </w:r>
    </w:p>
    <w:p w14:paraId="18DAB828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f) pielęgnacja,</w:t>
      </w:r>
    </w:p>
    <w:p w14:paraId="19D79267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g) utrzymanie porządku i czystości w miejscu zamieszkania</w:t>
      </w:r>
      <w:r w:rsidR="00D92150">
        <w:rPr>
          <w:rFonts w:eastAsiaTheme="minorHAnsi"/>
          <w:kern w:val="2"/>
          <w:lang w:eastAsia="en-US"/>
        </w:rPr>
        <w:t>;</w:t>
      </w:r>
    </w:p>
    <w:p w14:paraId="7E1831E9" w14:textId="77777777" w:rsidR="00891250" w:rsidRPr="008912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dzielanie mieszkańcom wsparcia terapeutycznego w ramach:</w:t>
      </w:r>
    </w:p>
    <w:p w14:paraId="013FB634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a) pracowni terapii zajęciowej,</w:t>
      </w:r>
    </w:p>
    <w:p w14:paraId="043D946E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muzykoterapii,</w:t>
      </w:r>
    </w:p>
    <w:p w14:paraId="4973E188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c) psychoterapii,</w:t>
      </w:r>
    </w:p>
    <w:p w14:paraId="7D9FEBC3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d) socjoterapii,</w:t>
      </w:r>
    </w:p>
    <w:p w14:paraId="7B24921F" w14:textId="77777777" w:rsidR="00891250" w:rsidRPr="00891250" w:rsidRDefault="00891250" w:rsidP="00D92150">
      <w:pPr>
        <w:spacing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e) oddziału terapii dla osób z chorobami otępiennymi</w:t>
      </w:r>
      <w:r w:rsidR="00D92150">
        <w:rPr>
          <w:rFonts w:eastAsiaTheme="minorHAnsi"/>
          <w:kern w:val="2"/>
          <w:lang w:eastAsia="en-US"/>
        </w:rPr>
        <w:t>;</w:t>
      </w:r>
    </w:p>
    <w:p w14:paraId="450699E2" w14:textId="77777777" w:rsid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dzielanie wsparcia aktywizującego i usprawniającego</w:t>
      </w:r>
      <w:r>
        <w:rPr>
          <w:rFonts w:eastAsiaTheme="minorHAnsi"/>
          <w:kern w:val="2"/>
          <w:lang w:eastAsia="en-US"/>
        </w:rPr>
        <w:t>;</w:t>
      </w:r>
    </w:p>
    <w:p w14:paraId="294A5F3A" w14:textId="77777777" w:rsidR="00891250" w:rsidRP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D92150">
        <w:rPr>
          <w:rFonts w:eastAsiaTheme="minorHAnsi"/>
          <w:kern w:val="2"/>
          <w:lang w:eastAsia="en-US"/>
        </w:rPr>
        <w:t>dzielanie wsparcia społecznego, kulturalnego, religijnego, poprzez:</w:t>
      </w:r>
    </w:p>
    <w:p w14:paraId="2533EBAB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a) nawiązywanie, utrzymywanie i rozwijanie kontaktu z rodziną i środowiskiem,</w:t>
      </w:r>
    </w:p>
    <w:p w14:paraId="53E4D06B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zapewnienie warunków do rozwoju samorządności mieszkańców,</w:t>
      </w:r>
    </w:p>
    <w:p w14:paraId="0C1C75C9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c) organizację świat, uroczystości, imprez okazjonalnych oraz umożliwienie udziału</w:t>
      </w:r>
      <w:r w:rsidR="00D92150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w imprezach kulturalnych i turystycznych,</w:t>
      </w:r>
    </w:p>
    <w:p w14:paraId="3ADF5C7D" w14:textId="77777777" w:rsidR="00891250" w:rsidRPr="00891250" w:rsidRDefault="00891250" w:rsidP="00D92150">
      <w:pPr>
        <w:spacing w:after="160"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d) umożliwienie kontaktu z kapłanem i udziału w praktykach religijnych zgodnie</w:t>
      </w:r>
      <w:r w:rsidR="00D92150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z wyznaniem mieszkańca,</w:t>
      </w:r>
    </w:p>
    <w:p w14:paraId="25EBF14B" w14:textId="77777777" w:rsidR="00891250" w:rsidRPr="00891250" w:rsidRDefault="00891250" w:rsidP="00D92150">
      <w:pPr>
        <w:spacing w:line="360" w:lineRule="auto"/>
        <w:ind w:left="680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e) udzielenie niezbędnej pomocy w załatwianiu spraw osobistych</w:t>
      </w:r>
      <w:r w:rsidR="00D92150">
        <w:rPr>
          <w:rFonts w:eastAsiaTheme="minorHAnsi"/>
          <w:kern w:val="2"/>
          <w:lang w:eastAsia="en-US"/>
        </w:rPr>
        <w:t>;</w:t>
      </w:r>
    </w:p>
    <w:p w14:paraId="67948177" w14:textId="77777777" w:rsid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rowadzenie stosownej dokumentacji związanej z realizacją zadań działu</w:t>
      </w:r>
      <w:r>
        <w:rPr>
          <w:rFonts w:eastAsiaTheme="minorHAnsi"/>
          <w:kern w:val="2"/>
          <w:lang w:eastAsia="en-US"/>
        </w:rPr>
        <w:t>;</w:t>
      </w:r>
    </w:p>
    <w:p w14:paraId="4737AD6A" w14:textId="77777777" w:rsidR="00891250" w:rsidRP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D92150">
        <w:rPr>
          <w:rFonts w:eastAsiaTheme="minorHAnsi"/>
          <w:kern w:val="2"/>
          <w:lang w:eastAsia="en-US"/>
        </w:rPr>
        <w:t>ałatwianie wszelkich spraw związanych z przyjęciem nowego mieszkańca do Domu</w:t>
      </w:r>
      <w:r>
        <w:rPr>
          <w:rFonts w:eastAsiaTheme="minorHAnsi"/>
          <w:kern w:val="2"/>
          <w:lang w:eastAsia="en-US"/>
        </w:rPr>
        <w:t>;</w:t>
      </w:r>
    </w:p>
    <w:p w14:paraId="3E0486A9" w14:textId="77777777" w:rsid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pozostałymi działami Domu</w:t>
      </w:r>
      <w:r>
        <w:rPr>
          <w:rFonts w:eastAsiaTheme="minorHAnsi"/>
          <w:kern w:val="2"/>
          <w:lang w:eastAsia="en-US"/>
        </w:rPr>
        <w:t>;</w:t>
      </w:r>
    </w:p>
    <w:p w14:paraId="4EAEE25A" w14:textId="77777777" w:rsidR="00891250" w:rsidRPr="00D92150" w:rsidRDefault="00D92150">
      <w:pPr>
        <w:pStyle w:val="Akapitzlist"/>
        <w:numPr>
          <w:ilvl w:val="2"/>
          <w:numId w:val="36"/>
        </w:numPr>
        <w:spacing w:line="360" w:lineRule="auto"/>
        <w:ind w:left="714" w:hanging="357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D92150">
        <w:rPr>
          <w:rFonts w:eastAsiaTheme="minorHAnsi"/>
          <w:kern w:val="2"/>
          <w:lang w:eastAsia="en-US"/>
        </w:rPr>
        <w:t>spółpraca z wolontariuszami, organizacjami pozarządowymi, uczelniami, szkołami, osobami prywatnymi i instytucjami w ramach realizacji zadań działu.</w:t>
      </w:r>
    </w:p>
    <w:p w14:paraId="262E722F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5EDF4698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23</w:t>
      </w:r>
    </w:p>
    <w:p w14:paraId="36A42709" w14:textId="77777777" w:rsidR="00891250" w:rsidRPr="00891250" w:rsidRDefault="00891250" w:rsidP="00D92150">
      <w:p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podstawowych zadań Działu Medyczno-Rehabilitacyjnego (DMR) należy:</w:t>
      </w:r>
    </w:p>
    <w:p w14:paraId="527A5ABC" w14:textId="77777777" w:rsidR="00D92150" w:rsidRDefault="00D92150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D92150">
        <w:rPr>
          <w:rFonts w:eastAsiaTheme="minorHAnsi"/>
          <w:kern w:val="2"/>
          <w:lang w:eastAsia="en-US"/>
        </w:rPr>
        <w:t>dział w opracowaniu i realizacji indywidualnych planów wspierania mieszkańca</w:t>
      </w:r>
      <w:r>
        <w:rPr>
          <w:rFonts w:eastAsiaTheme="minorHAnsi"/>
          <w:kern w:val="2"/>
          <w:lang w:eastAsia="en-US"/>
        </w:rPr>
        <w:t>;</w:t>
      </w:r>
    </w:p>
    <w:p w14:paraId="3AF7CFAA" w14:textId="77777777" w:rsidR="009C2C95" w:rsidRDefault="00D92150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92150">
        <w:rPr>
          <w:rFonts w:eastAsiaTheme="minorHAnsi"/>
          <w:kern w:val="2"/>
          <w:lang w:eastAsia="en-US"/>
        </w:rPr>
        <w:t>p</w:t>
      </w:r>
      <w:r w:rsidR="00891250" w:rsidRPr="00D92150">
        <w:rPr>
          <w:rFonts w:eastAsiaTheme="minorHAnsi"/>
          <w:kern w:val="2"/>
          <w:lang w:eastAsia="en-US"/>
        </w:rPr>
        <w:t>rawidłowe prowadzenie wymaganej dokumentacji</w:t>
      </w:r>
      <w:r w:rsidR="009C2C95">
        <w:rPr>
          <w:rFonts w:eastAsiaTheme="minorHAnsi"/>
          <w:kern w:val="2"/>
          <w:lang w:eastAsia="en-US"/>
        </w:rPr>
        <w:t>:</w:t>
      </w:r>
    </w:p>
    <w:p w14:paraId="4FE67FC7" w14:textId="77777777" w:rsidR="009C2C95" w:rsidRDefault="00891250">
      <w:pPr>
        <w:pStyle w:val="Akapitzlist"/>
        <w:numPr>
          <w:ilvl w:val="0"/>
          <w:numId w:val="38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9C2C95">
        <w:rPr>
          <w:rFonts w:eastAsiaTheme="minorHAnsi"/>
          <w:kern w:val="2"/>
          <w:lang w:eastAsia="en-US"/>
        </w:rPr>
        <w:t>dotyczącej stanu zdrowia mieszkańca,</w:t>
      </w:r>
    </w:p>
    <w:p w14:paraId="58C0D905" w14:textId="77777777" w:rsidR="00891250" w:rsidRPr="009C2C95" w:rsidRDefault="00891250">
      <w:pPr>
        <w:pStyle w:val="Akapitzlist"/>
        <w:numPr>
          <w:ilvl w:val="0"/>
          <w:numId w:val="38"/>
        </w:numPr>
        <w:spacing w:after="160" w:line="360" w:lineRule="auto"/>
        <w:ind w:left="1037" w:hanging="357"/>
        <w:jc w:val="both"/>
        <w:rPr>
          <w:rFonts w:eastAsiaTheme="minorHAnsi"/>
          <w:kern w:val="2"/>
          <w:lang w:eastAsia="en-US"/>
        </w:rPr>
      </w:pPr>
      <w:r w:rsidRPr="009C2C95">
        <w:rPr>
          <w:rFonts w:eastAsiaTheme="minorHAnsi"/>
          <w:kern w:val="2"/>
          <w:lang w:eastAsia="en-US"/>
        </w:rPr>
        <w:lastRenderedPageBreak/>
        <w:t>dotyczącej zakupu dla mieszkańca sprzętów rehabilitacyjnych i pomocniczych</w:t>
      </w:r>
      <w:r w:rsidR="009C2C95">
        <w:rPr>
          <w:rFonts w:eastAsiaTheme="minorHAnsi"/>
          <w:kern w:val="2"/>
          <w:lang w:eastAsia="en-US"/>
        </w:rPr>
        <w:t>;</w:t>
      </w:r>
    </w:p>
    <w:p w14:paraId="79528BF3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rganizacja dostępu do świadczeń zdrowotnych</w:t>
      </w:r>
      <w:r>
        <w:rPr>
          <w:rFonts w:eastAsiaTheme="minorHAnsi"/>
          <w:kern w:val="2"/>
          <w:lang w:eastAsia="en-US"/>
        </w:rPr>
        <w:t>;</w:t>
      </w:r>
    </w:p>
    <w:p w14:paraId="6ECFE222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9C2C95">
        <w:rPr>
          <w:rFonts w:eastAsiaTheme="minorHAnsi"/>
          <w:kern w:val="2"/>
          <w:lang w:eastAsia="en-US"/>
        </w:rPr>
        <w:t>ykonywanie zabiegów pielęgniarskich</w:t>
      </w:r>
      <w:r>
        <w:rPr>
          <w:rFonts w:eastAsiaTheme="minorHAnsi"/>
          <w:kern w:val="2"/>
          <w:lang w:eastAsia="en-US"/>
        </w:rPr>
        <w:t>;</w:t>
      </w:r>
    </w:p>
    <w:p w14:paraId="3823321B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9C2C95">
        <w:rPr>
          <w:rFonts w:eastAsiaTheme="minorHAnsi"/>
          <w:kern w:val="2"/>
          <w:lang w:eastAsia="en-US"/>
        </w:rPr>
        <w:t>rowadzenie gospodarki lekami i stosownej dokumentacji</w:t>
      </w:r>
      <w:r>
        <w:rPr>
          <w:rFonts w:eastAsiaTheme="minorHAnsi"/>
          <w:kern w:val="2"/>
          <w:lang w:eastAsia="en-US"/>
        </w:rPr>
        <w:t>;</w:t>
      </w:r>
    </w:p>
    <w:p w14:paraId="3946041C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9C2C95">
        <w:rPr>
          <w:rFonts w:eastAsiaTheme="minorHAnsi"/>
          <w:kern w:val="2"/>
          <w:lang w:eastAsia="en-US"/>
        </w:rPr>
        <w:t>ielęgnacja i opieka nad chorymi w Domu</w:t>
      </w:r>
      <w:r>
        <w:rPr>
          <w:rFonts w:eastAsiaTheme="minorHAnsi"/>
          <w:kern w:val="2"/>
          <w:lang w:eastAsia="en-US"/>
        </w:rPr>
        <w:t>;</w:t>
      </w:r>
    </w:p>
    <w:p w14:paraId="4E1878E4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9C2C95">
        <w:rPr>
          <w:rFonts w:eastAsiaTheme="minorHAnsi"/>
          <w:kern w:val="2"/>
          <w:lang w:eastAsia="en-US"/>
        </w:rPr>
        <w:t>drowotne działania profilaktyczne</w:t>
      </w:r>
      <w:r>
        <w:rPr>
          <w:rFonts w:eastAsiaTheme="minorHAnsi"/>
          <w:kern w:val="2"/>
          <w:lang w:eastAsia="en-US"/>
        </w:rPr>
        <w:t>;</w:t>
      </w:r>
    </w:p>
    <w:p w14:paraId="1BE2B10D" w14:textId="77777777" w:rsidR="00891250" w:rsidRP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9C2C95">
        <w:rPr>
          <w:rFonts w:eastAsiaTheme="minorHAnsi"/>
          <w:kern w:val="2"/>
          <w:lang w:eastAsia="en-US"/>
        </w:rPr>
        <w:t>rowadzenie stosownej dokumentacji związanej z realizacją zadań działu.</w:t>
      </w:r>
    </w:p>
    <w:p w14:paraId="62AEFA9D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891250">
        <w:rPr>
          <w:rFonts w:eastAsiaTheme="minorHAnsi"/>
          <w:kern w:val="2"/>
          <w:lang w:eastAsia="en-US"/>
        </w:rPr>
        <w:t>ałatwianie wszelkich spraw związanych z przyjęciem nowego mieszkańca do Domu</w:t>
      </w:r>
      <w:r>
        <w:rPr>
          <w:rFonts w:eastAsiaTheme="minorHAnsi"/>
          <w:kern w:val="2"/>
          <w:lang w:eastAsia="en-US"/>
        </w:rPr>
        <w:t>;</w:t>
      </w:r>
    </w:p>
    <w:p w14:paraId="6DD15065" w14:textId="77777777" w:rsidR="009C2C95" w:rsidRDefault="009C2C95">
      <w:pPr>
        <w:pStyle w:val="Akapitzlist"/>
        <w:numPr>
          <w:ilvl w:val="2"/>
          <w:numId w:val="37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9C2C95">
        <w:rPr>
          <w:rFonts w:eastAsiaTheme="minorHAnsi"/>
          <w:kern w:val="2"/>
          <w:lang w:eastAsia="en-US"/>
        </w:rPr>
        <w:t>spółpraca z pozostałymi działami Domu</w:t>
      </w:r>
      <w:r>
        <w:rPr>
          <w:rFonts w:eastAsiaTheme="minorHAnsi"/>
          <w:kern w:val="2"/>
          <w:lang w:eastAsia="en-US"/>
        </w:rPr>
        <w:t>;</w:t>
      </w:r>
    </w:p>
    <w:p w14:paraId="12061A18" w14:textId="77777777" w:rsidR="00891250" w:rsidRDefault="009C2C95">
      <w:pPr>
        <w:pStyle w:val="Akapitzlist"/>
        <w:numPr>
          <w:ilvl w:val="2"/>
          <w:numId w:val="37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9C2C95">
        <w:rPr>
          <w:rFonts w:eastAsiaTheme="minorHAnsi"/>
          <w:kern w:val="2"/>
          <w:lang w:eastAsia="en-US"/>
        </w:rPr>
        <w:t>spółpraca z wolontariuszami, organizacjami pozarządowymi, szkołami, osobami</w:t>
      </w:r>
      <w:r>
        <w:rPr>
          <w:rFonts w:eastAsiaTheme="minorHAnsi"/>
          <w:kern w:val="2"/>
          <w:lang w:eastAsia="en-US"/>
        </w:rPr>
        <w:t xml:space="preserve"> </w:t>
      </w:r>
      <w:r w:rsidR="00891250" w:rsidRPr="009C2C95">
        <w:rPr>
          <w:rFonts w:eastAsiaTheme="minorHAnsi"/>
          <w:kern w:val="2"/>
          <w:lang w:eastAsia="en-US"/>
        </w:rPr>
        <w:t>prywatnymi i instytucjami w ramach realizacji zadań działu.</w:t>
      </w:r>
    </w:p>
    <w:p w14:paraId="0F23D7AC" w14:textId="77777777" w:rsidR="009C2C95" w:rsidRPr="009C2C95" w:rsidRDefault="009C2C95" w:rsidP="009C2C95">
      <w:pPr>
        <w:spacing w:line="360" w:lineRule="auto"/>
        <w:jc w:val="both"/>
        <w:rPr>
          <w:rFonts w:eastAsiaTheme="minorHAnsi"/>
          <w:kern w:val="2"/>
          <w:lang w:eastAsia="en-US"/>
        </w:rPr>
      </w:pPr>
    </w:p>
    <w:p w14:paraId="6D15A9DD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24</w:t>
      </w:r>
    </w:p>
    <w:p w14:paraId="73226EF4" w14:textId="77777777" w:rsidR="00891250" w:rsidRPr="00891250" w:rsidRDefault="00891250" w:rsidP="009C2C95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podstawowych zadań Działu Finansowo-Kadrowego ( DFK) należy:</w:t>
      </w:r>
    </w:p>
    <w:p w14:paraId="0B078799" w14:textId="77777777" w:rsidR="00891250" w:rsidRPr="009C2C95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9C2C95">
        <w:rPr>
          <w:rFonts w:eastAsiaTheme="minorHAnsi"/>
          <w:kern w:val="2"/>
          <w:lang w:eastAsia="en-US"/>
        </w:rPr>
        <w:t>rowadzenie rachunkowości Domu ;</w:t>
      </w:r>
    </w:p>
    <w:p w14:paraId="3AE99CEC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pracowywanie planów finansowych, opracowanie analizy stanu majątkowego, wyników finansowych oraz okresowych sprawozdań budżetowych i finansowych, sporządzanie kalkulacji wynikających z kosztów wykonywanych zadań;.</w:t>
      </w:r>
    </w:p>
    <w:p w14:paraId="2F35E73F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n</w:t>
      </w:r>
      <w:r w:rsidR="00891250" w:rsidRPr="00891250">
        <w:rPr>
          <w:rFonts w:eastAsiaTheme="minorHAnsi"/>
          <w:kern w:val="2"/>
          <w:lang w:eastAsia="en-US"/>
        </w:rPr>
        <w:t>adzorowanie i analizowanie wydatków budżetowych Domu, w tym funduszu wynagrodzeń;</w:t>
      </w:r>
    </w:p>
    <w:p w14:paraId="41F529BD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r</w:t>
      </w:r>
      <w:r w:rsidR="00891250" w:rsidRPr="00891250">
        <w:rPr>
          <w:rFonts w:eastAsiaTheme="minorHAnsi"/>
          <w:kern w:val="2"/>
          <w:lang w:eastAsia="en-US"/>
        </w:rPr>
        <w:t>ealizacja operacji finansowych związanych z wykonaniem budżetu Domu;</w:t>
      </w:r>
    </w:p>
    <w:p w14:paraId="754F06EE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n</w:t>
      </w:r>
      <w:r w:rsidR="00891250" w:rsidRPr="00891250">
        <w:rPr>
          <w:rFonts w:eastAsiaTheme="minorHAnsi"/>
          <w:kern w:val="2"/>
          <w:lang w:eastAsia="en-US"/>
        </w:rPr>
        <w:t>adzór i wykonanie prawidłowego obiegu dokumentacji finansowej;</w:t>
      </w:r>
    </w:p>
    <w:p w14:paraId="73C9DF67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rganizowanie kontroli wewnętrznej polegającej na badaniu rzetelności oraz prawidłowości dokumentacji, a w szczególności dokumentów obrotu środkami pieniężnymi, rzeczowymi, składnikami majątkowymi oraz dokumentów o charakterze rozliczeniowym i kredytowym, stanowiącym podstawę do otrzymania lub wydania środków pieniężnych lub rzeczowych;</w:t>
      </w:r>
    </w:p>
    <w:p w14:paraId="228C77DE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n</w:t>
      </w:r>
      <w:r w:rsidR="00891250" w:rsidRPr="00891250">
        <w:rPr>
          <w:rFonts w:eastAsiaTheme="minorHAnsi"/>
          <w:kern w:val="2"/>
          <w:lang w:eastAsia="en-US"/>
        </w:rPr>
        <w:t>adzór księgowy nad gospodarką finansową, środkami trwałymi, pojazdami, remontami i inwestycjami;</w:t>
      </w:r>
    </w:p>
    <w:p w14:paraId="01DF4676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bsługa kasowa Domu;</w:t>
      </w:r>
    </w:p>
    <w:p w14:paraId="6D9EC2EE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rowadzenie całokształtu spraw kadrowych, pracowniczych, organizowanie stosownych szkoleń;</w:t>
      </w:r>
    </w:p>
    <w:p w14:paraId="7EA908CA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s</w:t>
      </w:r>
      <w:r w:rsidR="00891250" w:rsidRPr="00891250">
        <w:rPr>
          <w:rFonts w:eastAsiaTheme="minorHAnsi"/>
          <w:kern w:val="2"/>
          <w:lang w:eastAsia="en-US"/>
        </w:rPr>
        <w:t>porządzanie list płac;</w:t>
      </w:r>
    </w:p>
    <w:p w14:paraId="35C3268B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lastRenderedPageBreak/>
        <w:t>p</w:t>
      </w:r>
      <w:r w:rsidR="00891250" w:rsidRPr="00891250">
        <w:rPr>
          <w:rFonts w:eastAsiaTheme="minorHAnsi"/>
          <w:kern w:val="2"/>
          <w:lang w:eastAsia="en-US"/>
        </w:rPr>
        <w:t>rowadzenie dokumentacji płac z jednoczesnym sporządzaniem zgodnie</w:t>
      </w:r>
      <w:r>
        <w:rPr>
          <w:rFonts w:eastAsiaTheme="minorHAnsi"/>
          <w:kern w:val="2"/>
          <w:lang w:eastAsia="en-US"/>
        </w:rPr>
        <w:br/>
      </w:r>
      <w:r w:rsidR="00891250" w:rsidRPr="00891250">
        <w:rPr>
          <w:rFonts w:eastAsiaTheme="minorHAnsi"/>
          <w:kern w:val="2"/>
          <w:lang w:eastAsia="en-US"/>
        </w:rPr>
        <w:t>z obowiązującymi przepisami deklaracji i rozliczeń ubezpieczeń społecznych, podatkowych oraz PPK;</w:t>
      </w:r>
    </w:p>
    <w:p w14:paraId="1AAA7166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bsługa spraw związanych z odpłatnością za pobyt w Domu oraz prowadzenie dokumentacji dotyczącej środków finansowych mieszkańców Domu;</w:t>
      </w:r>
    </w:p>
    <w:p w14:paraId="17CD13CC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bsługa finansowa mieszkańców (depozyty pieniężne);</w:t>
      </w:r>
    </w:p>
    <w:p w14:paraId="317D465D" w14:textId="77777777" w:rsidR="00891250" w:rsidRPr="00891250" w:rsidRDefault="009C2C95">
      <w:pPr>
        <w:pStyle w:val="Akapitzlist"/>
        <w:numPr>
          <w:ilvl w:val="2"/>
          <w:numId w:val="39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innymi działami Domu.</w:t>
      </w:r>
    </w:p>
    <w:p w14:paraId="2E011BAD" w14:textId="77777777" w:rsidR="00706ED2" w:rsidRDefault="00706ED2" w:rsidP="00891250">
      <w:pPr>
        <w:spacing w:after="160" w:line="360" w:lineRule="auto"/>
        <w:contextualSpacing/>
        <w:jc w:val="center"/>
        <w:rPr>
          <w:rFonts w:eastAsiaTheme="minorHAnsi"/>
          <w:kern w:val="2"/>
          <w:lang w:eastAsia="en-US"/>
        </w:rPr>
      </w:pPr>
    </w:p>
    <w:p w14:paraId="7B8F9708" w14:textId="77777777" w:rsidR="00891250" w:rsidRPr="00891250" w:rsidRDefault="00891250" w:rsidP="00706ED2">
      <w:pPr>
        <w:spacing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25</w:t>
      </w:r>
    </w:p>
    <w:p w14:paraId="4EA21048" w14:textId="77777777" w:rsidR="00706ED2" w:rsidRDefault="009C2C95">
      <w:pPr>
        <w:pStyle w:val="Akapitzlist"/>
        <w:numPr>
          <w:ilvl w:val="0"/>
          <w:numId w:val="40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06ED2">
        <w:rPr>
          <w:rFonts w:eastAsiaTheme="minorHAnsi"/>
          <w:kern w:val="2"/>
          <w:lang w:eastAsia="en-US"/>
        </w:rPr>
        <w:t>Dział Administracyjno – Techniczny (DAT) dzieli się na:</w:t>
      </w:r>
    </w:p>
    <w:p w14:paraId="3A577618" w14:textId="77777777" w:rsidR="00706ED2" w:rsidRDefault="009C2C95" w:rsidP="00706ED2">
      <w:pPr>
        <w:pStyle w:val="Akapitzlist"/>
        <w:spacing w:after="160" w:line="360" w:lineRule="auto"/>
        <w:ind w:left="357"/>
        <w:jc w:val="both"/>
        <w:rPr>
          <w:rFonts w:eastAsiaTheme="minorHAnsi"/>
          <w:kern w:val="2"/>
          <w:lang w:eastAsia="en-US"/>
        </w:rPr>
      </w:pPr>
      <w:r w:rsidRPr="00706ED2">
        <w:rPr>
          <w:rFonts w:eastAsiaTheme="minorHAnsi"/>
          <w:kern w:val="2"/>
          <w:lang w:eastAsia="en-US"/>
        </w:rPr>
        <w:t>1)</w:t>
      </w:r>
      <w:r w:rsidRPr="00706ED2">
        <w:rPr>
          <w:rFonts w:eastAsiaTheme="minorHAnsi"/>
          <w:kern w:val="2"/>
          <w:lang w:eastAsia="en-US"/>
        </w:rPr>
        <w:tab/>
        <w:t>Zespół techniczny</w:t>
      </w:r>
    </w:p>
    <w:p w14:paraId="485A4BB0" w14:textId="77777777" w:rsidR="00891250" w:rsidRDefault="009C2C95" w:rsidP="00706ED2">
      <w:pPr>
        <w:pStyle w:val="Akapitzlist"/>
        <w:spacing w:after="160" w:line="360" w:lineRule="auto"/>
        <w:ind w:left="357"/>
        <w:jc w:val="both"/>
        <w:rPr>
          <w:rFonts w:eastAsiaTheme="minorHAnsi"/>
          <w:kern w:val="2"/>
          <w:lang w:eastAsia="en-US"/>
        </w:rPr>
      </w:pPr>
      <w:r w:rsidRPr="00706ED2">
        <w:rPr>
          <w:rFonts w:eastAsiaTheme="minorHAnsi"/>
          <w:kern w:val="2"/>
          <w:lang w:eastAsia="en-US"/>
        </w:rPr>
        <w:t>2)</w:t>
      </w:r>
      <w:r w:rsidRPr="00706ED2">
        <w:rPr>
          <w:rFonts w:eastAsiaTheme="minorHAnsi"/>
          <w:kern w:val="2"/>
          <w:lang w:eastAsia="en-US"/>
        </w:rPr>
        <w:tab/>
        <w:t>Zespół ds. żywienia</w:t>
      </w:r>
      <w:r w:rsidR="00706ED2">
        <w:rPr>
          <w:rFonts w:eastAsiaTheme="minorHAnsi"/>
          <w:kern w:val="2"/>
          <w:lang w:eastAsia="en-US"/>
        </w:rPr>
        <w:t>.</w:t>
      </w:r>
    </w:p>
    <w:p w14:paraId="4B167807" w14:textId="77777777" w:rsidR="00706ED2" w:rsidRPr="00706ED2" w:rsidRDefault="00706ED2">
      <w:pPr>
        <w:pStyle w:val="Akapitzlist"/>
        <w:numPr>
          <w:ilvl w:val="0"/>
          <w:numId w:val="40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706ED2">
        <w:rPr>
          <w:rFonts w:eastAsiaTheme="minorHAnsi"/>
          <w:kern w:val="2"/>
          <w:lang w:eastAsia="en-US"/>
        </w:rPr>
        <w:t>Zadaniami Zespołów kieruje kierownik Działu.</w:t>
      </w:r>
    </w:p>
    <w:p w14:paraId="38077D42" w14:textId="77777777" w:rsidR="00891250" w:rsidRPr="00891250" w:rsidRDefault="00891250">
      <w:pPr>
        <w:pStyle w:val="Akapitzlist"/>
        <w:numPr>
          <w:ilvl w:val="0"/>
          <w:numId w:val="40"/>
        </w:numPr>
        <w:spacing w:line="360" w:lineRule="auto"/>
        <w:ind w:left="357" w:hanging="357"/>
        <w:jc w:val="both"/>
        <w:rPr>
          <w:bCs/>
        </w:rPr>
      </w:pPr>
      <w:r w:rsidRPr="00891250">
        <w:rPr>
          <w:rFonts w:eastAsiaTheme="minorHAnsi"/>
          <w:kern w:val="2"/>
          <w:lang w:eastAsia="en-US"/>
        </w:rPr>
        <w:t xml:space="preserve">Zespół techniczny </w:t>
      </w:r>
      <w:r w:rsidRPr="00891250">
        <w:rPr>
          <w:bCs/>
        </w:rPr>
        <w:t>realizuje w szczególności zadania w zakresie:</w:t>
      </w:r>
    </w:p>
    <w:p w14:paraId="125D2937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trzymanie obiektów, urządzeń, narzędzi i maszyn będących w posiadaniu lub użytkowaniu Domu w należytym stanie technicznym, a także prawidłowe prowadzenie niezbędnej dokumentacji eksploatacyjnej</w:t>
      </w:r>
      <w:r>
        <w:rPr>
          <w:rFonts w:eastAsiaTheme="minorHAnsi"/>
          <w:kern w:val="2"/>
          <w:lang w:eastAsia="en-US"/>
        </w:rPr>
        <w:t>,</w:t>
      </w:r>
    </w:p>
    <w:p w14:paraId="1B02ED76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g</w:t>
      </w:r>
      <w:r w:rsidR="00891250" w:rsidRPr="00891250">
        <w:rPr>
          <w:rFonts w:eastAsiaTheme="minorHAnsi"/>
          <w:kern w:val="2"/>
          <w:lang w:eastAsia="en-US"/>
        </w:rPr>
        <w:t>ospodarowanie środkami rzeczowymi, drukami, formularzami</w:t>
      </w:r>
      <w:r>
        <w:rPr>
          <w:rFonts w:eastAsiaTheme="minorHAnsi"/>
          <w:kern w:val="2"/>
          <w:lang w:eastAsia="en-US"/>
        </w:rPr>
        <w:t>,</w:t>
      </w:r>
    </w:p>
    <w:p w14:paraId="5A5C9079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891250">
        <w:rPr>
          <w:rFonts w:eastAsiaTheme="minorHAnsi"/>
          <w:kern w:val="2"/>
          <w:lang w:eastAsia="en-US"/>
        </w:rPr>
        <w:t>aopatrzenie Domu w sprzęty, środki czystości, materiały techniczne i i</w:t>
      </w:r>
      <w:r>
        <w:rPr>
          <w:rFonts w:eastAsiaTheme="minorHAnsi"/>
          <w:kern w:val="2"/>
          <w:lang w:eastAsia="en-US"/>
        </w:rPr>
        <w:t>n.</w:t>
      </w:r>
      <w:r w:rsidR="00891250" w:rsidRPr="00891250">
        <w:rPr>
          <w:rFonts w:eastAsiaTheme="minorHAnsi"/>
          <w:kern w:val="2"/>
          <w:lang w:eastAsia="en-US"/>
        </w:rPr>
        <w:t xml:space="preserve"> oraz prowadzenie dokumentacji dotyczącej zakupów zgodnie z obowiązującym prawem</w:t>
      </w:r>
      <w:r w:rsidRPr="00706ED2">
        <w:rPr>
          <w:rFonts w:eastAsiaTheme="minorHAnsi"/>
          <w:kern w:val="2"/>
          <w:lang w:eastAsia="en-US"/>
        </w:rPr>
        <w:t>,</w:t>
      </w:r>
    </w:p>
    <w:p w14:paraId="2C1F4C2C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rganizacja usług pralniczych oraz pomoc w praniu i naprawie rzeczy osobistych mieszkańców</w:t>
      </w:r>
      <w:r>
        <w:rPr>
          <w:rFonts w:eastAsiaTheme="minorHAnsi"/>
          <w:kern w:val="2"/>
          <w:lang w:eastAsia="en-US"/>
        </w:rPr>
        <w:t>,</w:t>
      </w:r>
    </w:p>
    <w:p w14:paraId="47BA0222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e</w:t>
      </w:r>
      <w:r w:rsidR="00891250" w:rsidRPr="00891250">
        <w:rPr>
          <w:rFonts w:eastAsiaTheme="minorHAnsi"/>
          <w:kern w:val="2"/>
          <w:lang w:eastAsia="en-US"/>
        </w:rPr>
        <w:t>fektywne prowadzenie gospodarki paliwowo-energetycznej, wodnej i mediami</w:t>
      </w:r>
      <w:r>
        <w:rPr>
          <w:rFonts w:eastAsiaTheme="minorHAnsi"/>
          <w:kern w:val="2"/>
          <w:lang w:eastAsia="en-US"/>
        </w:rPr>
        <w:t>,</w:t>
      </w:r>
    </w:p>
    <w:p w14:paraId="45F0BD80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rowadzenie gospodarki materiałowo-magazynowej i prowadzenie niezbędnej dokumentacji.</w:t>
      </w:r>
    </w:p>
    <w:p w14:paraId="3FA2A799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rowadzenie pod względem formalno - prawnym procedur udzielania zamówień publicznych.</w:t>
      </w:r>
    </w:p>
    <w:p w14:paraId="5E047917" w14:textId="77777777" w:rsidR="00891250" w:rsidRPr="00891250" w:rsidRDefault="00891250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 </w:t>
      </w:r>
      <w:r w:rsidR="00706ED2">
        <w:rPr>
          <w:rFonts w:eastAsiaTheme="minorHAnsi"/>
          <w:kern w:val="2"/>
          <w:lang w:eastAsia="en-US"/>
        </w:rPr>
        <w:t>p</w:t>
      </w:r>
      <w:r w:rsidRPr="00891250">
        <w:rPr>
          <w:rFonts w:eastAsiaTheme="minorHAnsi"/>
          <w:kern w:val="2"/>
          <w:lang w:eastAsia="en-US"/>
        </w:rPr>
        <w:t>rzydział środków ochrony indywidualnej odzieży i obuwia roboczego;</w:t>
      </w:r>
    </w:p>
    <w:p w14:paraId="6CA63F65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r</w:t>
      </w:r>
      <w:r w:rsidR="00891250" w:rsidRPr="00891250">
        <w:rPr>
          <w:rFonts w:eastAsiaTheme="minorHAnsi"/>
          <w:kern w:val="2"/>
          <w:lang w:eastAsia="en-US"/>
        </w:rPr>
        <w:t>ealizacja zaleceń urzędów i instytucji nadzoru budowlanego, Straży Pożarnej, Stacji Sanitarno-Epidemiologicznej, Urzędu Dozoru Technicznego i innych.</w:t>
      </w:r>
    </w:p>
    <w:p w14:paraId="40DAEFF1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k</w:t>
      </w:r>
      <w:r w:rsidR="00891250" w:rsidRPr="00891250">
        <w:rPr>
          <w:rFonts w:eastAsiaTheme="minorHAnsi"/>
          <w:kern w:val="2"/>
          <w:lang w:eastAsia="en-US"/>
        </w:rPr>
        <w:t>onserwacja i naprawa wyposażenia Domu: biur, pokoi i innych pomieszczeń oraz terenów zielonych</w:t>
      </w:r>
      <w:r>
        <w:rPr>
          <w:rFonts w:eastAsiaTheme="minorHAnsi"/>
          <w:kern w:val="2"/>
          <w:lang w:eastAsia="en-US"/>
        </w:rPr>
        <w:t>;</w:t>
      </w:r>
    </w:p>
    <w:p w14:paraId="2A33B9E8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891250">
        <w:rPr>
          <w:rFonts w:eastAsiaTheme="minorHAnsi"/>
          <w:kern w:val="2"/>
          <w:lang w:eastAsia="en-US"/>
        </w:rPr>
        <w:t>abezpieczenie Domu</w:t>
      </w:r>
      <w:r>
        <w:rPr>
          <w:rFonts w:eastAsiaTheme="minorHAnsi"/>
          <w:kern w:val="2"/>
          <w:lang w:eastAsia="en-US"/>
        </w:rPr>
        <w:t>,</w:t>
      </w:r>
    </w:p>
    <w:p w14:paraId="1D6FCC74" w14:textId="77777777" w:rsidR="00891250" w:rsidRPr="00891250" w:rsidRDefault="00706ED2">
      <w:pPr>
        <w:numPr>
          <w:ilvl w:val="0"/>
          <w:numId w:val="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lastRenderedPageBreak/>
        <w:t>w</w:t>
      </w:r>
      <w:r w:rsidR="00891250" w:rsidRPr="00891250">
        <w:rPr>
          <w:rFonts w:eastAsiaTheme="minorHAnsi"/>
          <w:kern w:val="2"/>
          <w:lang w:eastAsia="en-US"/>
        </w:rPr>
        <w:t>spółpraca z Głównym Księgowym w przygotowywaniu i opracowaniu rocznych planów wydatków budżetowych w zakresie usług świadczonych przez dział</w:t>
      </w:r>
      <w:r>
        <w:rPr>
          <w:rFonts w:eastAsiaTheme="minorHAnsi"/>
          <w:kern w:val="2"/>
          <w:lang w:eastAsia="en-US"/>
        </w:rPr>
        <w:t>,</w:t>
      </w:r>
    </w:p>
    <w:p w14:paraId="65034971" w14:textId="77777777" w:rsidR="00891250" w:rsidRPr="00891250" w:rsidRDefault="00706ED2">
      <w:pPr>
        <w:numPr>
          <w:ilvl w:val="0"/>
          <w:numId w:val="4"/>
        </w:num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innymi działami Domu i wolontariuszami.</w:t>
      </w:r>
    </w:p>
    <w:p w14:paraId="4A2562F2" w14:textId="77777777" w:rsidR="00891250" w:rsidRPr="00891250" w:rsidRDefault="00891250">
      <w:pPr>
        <w:pStyle w:val="Akapitzlist"/>
        <w:numPr>
          <w:ilvl w:val="0"/>
          <w:numId w:val="40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podstawowych zadań Zespołu ds. żywienia (ZŻ) należy:</w:t>
      </w:r>
    </w:p>
    <w:p w14:paraId="1751B12A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trzymanie urządzeń, narzędzi i maszyn będących w posiadaniu lub użytkowaniu kuchni Domu w należytym stanie technicznym , a także prawidłowe prowadzenie dokumentacji z tym związanej</w:t>
      </w:r>
      <w:r>
        <w:rPr>
          <w:rFonts w:eastAsiaTheme="minorHAnsi"/>
          <w:kern w:val="2"/>
          <w:lang w:eastAsia="en-US"/>
        </w:rPr>
        <w:t>,</w:t>
      </w:r>
    </w:p>
    <w:p w14:paraId="3406442B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 xml:space="preserve">rzygotowanie i wydawanie posiłków przy zachowaniu obowiązujących norm żywieniowych, diet i kosztów, w ścisłej współpracy z kierownikami </w:t>
      </w:r>
      <w:r>
        <w:rPr>
          <w:rFonts w:eastAsiaTheme="minorHAnsi"/>
          <w:kern w:val="2"/>
          <w:lang w:eastAsia="en-US"/>
        </w:rPr>
        <w:t>D</w:t>
      </w:r>
      <w:r w:rsidR="00891250" w:rsidRPr="00891250">
        <w:rPr>
          <w:rFonts w:eastAsiaTheme="minorHAnsi"/>
          <w:kern w:val="2"/>
          <w:lang w:eastAsia="en-US"/>
        </w:rPr>
        <w:t xml:space="preserve">ziałów </w:t>
      </w:r>
      <w:r>
        <w:rPr>
          <w:rFonts w:eastAsiaTheme="minorHAnsi"/>
          <w:kern w:val="2"/>
          <w:lang w:eastAsia="en-US"/>
        </w:rPr>
        <w:t>T</w:t>
      </w:r>
      <w:r w:rsidR="00891250" w:rsidRPr="00891250">
        <w:rPr>
          <w:rFonts w:eastAsiaTheme="minorHAnsi"/>
          <w:kern w:val="2"/>
          <w:lang w:eastAsia="en-US"/>
        </w:rPr>
        <w:t xml:space="preserve">erapeutyczno – </w:t>
      </w: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piekuńczego</w:t>
      </w:r>
      <w:r>
        <w:rPr>
          <w:rFonts w:eastAsiaTheme="minorHAnsi"/>
          <w:kern w:val="2"/>
          <w:lang w:eastAsia="en-US"/>
        </w:rPr>
        <w:t xml:space="preserve"> i Działu M</w:t>
      </w:r>
      <w:r w:rsidR="00891250" w:rsidRPr="00891250">
        <w:rPr>
          <w:rFonts w:eastAsiaTheme="minorHAnsi"/>
          <w:kern w:val="2"/>
          <w:lang w:eastAsia="en-US"/>
        </w:rPr>
        <w:t>edyczno –</w:t>
      </w:r>
      <w:r>
        <w:rPr>
          <w:rFonts w:eastAsiaTheme="minorHAnsi"/>
          <w:kern w:val="2"/>
          <w:lang w:eastAsia="en-US"/>
        </w:rPr>
        <w:t>R</w:t>
      </w:r>
      <w:r w:rsidR="00891250" w:rsidRPr="00891250">
        <w:rPr>
          <w:rFonts w:eastAsiaTheme="minorHAnsi"/>
          <w:kern w:val="2"/>
          <w:lang w:eastAsia="en-US"/>
        </w:rPr>
        <w:t>ehabilitacyjnego</w:t>
      </w:r>
      <w:r>
        <w:rPr>
          <w:rFonts w:eastAsiaTheme="minorHAnsi"/>
          <w:kern w:val="2"/>
          <w:lang w:eastAsia="en-US"/>
        </w:rPr>
        <w:t>,</w:t>
      </w:r>
    </w:p>
    <w:p w14:paraId="6F71EA07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891250">
        <w:rPr>
          <w:rFonts w:eastAsiaTheme="minorHAnsi"/>
          <w:kern w:val="2"/>
          <w:lang w:eastAsia="en-US"/>
        </w:rPr>
        <w:t>aopatrzenie Domu w żywność oraz prowadzenie gospodarki magazynowej, a także dokumentacji dotyczącej zakupów zgodnie z obowiązującym prawem,</w:t>
      </w:r>
    </w:p>
    <w:p w14:paraId="002C0888" w14:textId="77777777" w:rsidR="00891250" w:rsidRPr="00891250" w:rsidRDefault="0089125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 </w:t>
      </w:r>
      <w:r w:rsidR="00706ED2">
        <w:rPr>
          <w:rFonts w:eastAsiaTheme="minorHAnsi"/>
          <w:kern w:val="2"/>
          <w:lang w:eastAsia="en-US"/>
        </w:rPr>
        <w:t>p</w:t>
      </w:r>
      <w:r w:rsidRPr="00891250">
        <w:rPr>
          <w:rFonts w:eastAsiaTheme="minorHAnsi"/>
          <w:kern w:val="2"/>
          <w:lang w:eastAsia="en-US"/>
        </w:rPr>
        <w:t>rowadzenie gospodarki magazynowej</w:t>
      </w:r>
      <w:r w:rsidR="00706ED2">
        <w:rPr>
          <w:rFonts w:eastAsiaTheme="minorHAnsi"/>
          <w:kern w:val="2"/>
          <w:lang w:eastAsia="en-US"/>
        </w:rPr>
        <w:t>,</w:t>
      </w:r>
    </w:p>
    <w:p w14:paraId="344FF1CB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dietetykiem , kontrola dokumentacji szkoleniowej z zakresu HACCP</w:t>
      </w:r>
      <w:r>
        <w:rPr>
          <w:rFonts w:eastAsiaTheme="minorHAnsi"/>
          <w:kern w:val="2"/>
          <w:lang w:eastAsia="en-US"/>
        </w:rPr>
        <w:t>,</w:t>
      </w:r>
    </w:p>
    <w:p w14:paraId="79FBCEE9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Głównym Księgowym w przygotowaniu i opracowaniu rocznych planów wydatków budżetowych w zakresie usług świadczonych przez Dział</w:t>
      </w:r>
      <w:r>
        <w:rPr>
          <w:rFonts w:eastAsiaTheme="minorHAnsi"/>
          <w:kern w:val="2"/>
          <w:lang w:eastAsia="en-US"/>
        </w:rPr>
        <w:t>,</w:t>
      </w:r>
    </w:p>
    <w:p w14:paraId="4C3DCAE3" w14:textId="77777777" w:rsidR="00891250" w:rsidRPr="00891250" w:rsidRDefault="00706ED2">
      <w:pPr>
        <w:numPr>
          <w:ilvl w:val="0"/>
          <w:numId w:val="5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innymi działami Domu i wolontariuszami.</w:t>
      </w:r>
    </w:p>
    <w:p w14:paraId="799D453F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</w:p>
    <w:p w14:paraId="21767979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26</w:t>
      </w:r>
    </w:p>
    <w:p w14:paraId="591EECE6" w14:textId="77777777" w:rsidR="00891250" w:rsidRPr="00891250" w:rsidRDefault="00891250" w:rsidP="000168A1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podstawowych zadań Dziennego Domu Pobytu (DDP) należy:</w:t>
      </w:r>
    </w:p>
    <w:p w14:paraId="12731A82" w14:textId="77777777" w:rsidR="000168A1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706ED2">
        <w:rPr>
          <w:rFonts w:eastAsiaTheme="minorHAnsi"/>
          <w:kern w:val="2"/>
          <w:lang w:eastAsia="en-US"/>
        </w:rPr>
        <w:t>dzielanie uczestnikom wsparcia terapeutycznego w ramach</w:t>
      </w:r>
      <w:r>
        <w:rPr>
          <w:rFonts w:eastAsiaTheme="minorHAnsi"/>
          <w:kern w:val="2"/>
          <w:lang w:eastAsia="en-US"/>
        </w:rPr>
        <w:t>:</w:t>
      </w:r>
    </w:p>
    <w:p w14:paraId="64CCB6BB" w14:textId="77777777" w:rsidR="000168A1" w:rsidRDefault="00891250" w:rsidP="000168A1">
      <w:pPr>
        <w:pStyle w:val="Akapitzlist"/>
        <w:spacing w:line="360" w:lineRule="auto"/>
        <w:jc w:val="both"/>
        <w:rPr>
          <w:rFonts w:eastAsiaTheme="minorHAnsi"/>
          <w:kern w:val="2"/>
          <w:lang w:eastAsia="en-US"/>
        </w:rPr>
      </w:pPr>
      <w:r w:rsidRPr="000168A1">
        <w:rPr>
          <w:rFonts w:eastAsiaTheme="minorHAnsi"/>
          <w:kern w:val="2"/>
          <w:lang w:eastAsia="en-US"/>
        </w:rPr>
        <w:t>a) pracowni terapii zajęciowej,</w:t>
      </w:r>
    </w:p>
    <w:p w14:paraId="1C8B050B" w14:textId="77777777" w:rsidR="00891250" w:rsidRPr="00891250" w:rsidRDefault="00891250" w:rsidP="000168A1">
      <w:pPr>
        <w:pStyle w:val="Akapitzlist"/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muzykoterapii</w:t>
      </w:r>
      <w:r w:rsidR="000168A1">
        <w:rPr>
          <w:rFonts w:eastAsiaTheme="minorHAnsi"/>
          <w:kern w:val="2"/>
          <w:lang w:eastAsia="en-US"/>
        </w:rPr>
        <w:t>;</w:t>
      </w:r>
    </w:p>
    <w:p w14:paraId="1C4D3A0F" w14:textId="77777777" w:rsidR="000168A1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dzielenie uczestnikom wsparcia opiekuńczego w podstawowych czynnościach życiowych:</w:t>
      </w:r>
    </w:p>
    <w:p w14:paraId="59B91ABA" w14:textId="77777777" w:rsidR="000168A1" w:rsidRDefault="00891250" w:rsidP="000168A1">
      <w:pPr>
        <w:pStyle w:val="Akapitzlist"/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0168A1">
        <w:rPr>
          <w:rFonts w:eastAsiaTheme="minorHAnsi"/>
          <w:kern w:val="2"/>
          <w:lang w:eastAsia="en-US"/>
        </w:rPr>
        <w:t>a) poruszanie się</w:t>
      </w:r>
      <w:r w:rsidR="000168A1">
        <w:rPr>
          <w:rFonts w:eastAsiaTheme="minorHAnsi"/>
          <w:kern w:val="2"/>
          <w:lang w:eastAsia="en-US"/>
        </w:rPr>
        <w:t>,</w:t>
      </w:r>
    </w:p>
    <w:p w14:paraId="2D434423" w14:textId="77777777" w:rsidR="00891250" w:rsidRPr="00891250" w:rsidRDefault="00891250" w:rsidP="000168A1">
      <w:pPr>
        <w:pStyle w:val="Akapitzlist"/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komunikowanie się</w:t>
      </w:r>
      <w:r w:rsidR="000168A1">
        <w:rPr>
          <w:rFonts w:eastAsiaTheme="minorHAnsi"/>
          <w:kern w:val="2"/>
          <w:lang w:eastAsia="en-US"/>
        </w:rPr>
        <w:t>;</w:t>
      </w:r>
    </w:p>
    <w:p w14:paraId="0899C224" w14:textId="77777777" w:rsidR="00891250" w:rsidRPr="00891250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dzielanie uczestnikom wsparcia aktywizującego i usprawniającego</w:t>
      </w:r>
      <w:r>
        <w:rPr>
          <w:rFonts w:eastAsiaTheme="minorHAnsi"/>
          <w:kern w:val="2"/>
          <w:lang w:eastAsia="en-US"/>
        </w:rPr>
        <w:t>,</w:t>
      </w:r>
    </w:p>
    <w:p w14:paraId="0DB9A73D" w14:textId="77777777" w:rsidR="000168A1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u</w:t>
      </w:r>
      <w:r w:rsidR="00891250" w:rsidRPr="00891250">
        <w:rPr>
          <w:rFonts w:eastAsiaTheme="minorHAnsi"/>
          <w:kern w:val="2"/>
          <w:lang w:eastAsia="en-US"/>
        </w:rPr>
        <w:t>dzielanie wsparcia społeczno-kulturalnego i religijnego poprzez:</w:t>
      </w:r>
    </w:p>
    <w:p w14:paraId="26517F91" w14:textId="77777777" w:rsidR="000168A1" w:rsidRDefault="00891250" w:rsidP="000168A1">
      <w:pPr>
        <w:pStyle w:val="Akapitzlist"/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0168A1">
        <w:rPr>
          <w:rFonts w:eastAsiaTheme="minorHAnsi"/>
          <w:kern w:val="2"/>
          <w:lang w:eastAsia="en-US"/>
        </w:rPr>
        <w:t>a) utrzymywanie kontaktu z rodziną uczestnika,</w:t>
      </w:r>
    </w:p>
    <w:p w14:paraId="1F979E31" w14:textId="77777777" w:rsidR="000168A1" w:rsidRDefault="00891250" w:rsidP="000168A1">
      <w:pPr>
        <w:pStyle w:val="Akapitzlist"/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b) zapewnienie warunków do rozwoju samorządności uczestników,</w:t>
      </w:r>
    </w:p>
    <w:p w14:paraId="169C8057" w14:textId="77777777" w:rsidR="00891250" w:rsidRPr="00891250" w:rsidRDefault="00891250" w:rsidP="000168A1">
      <w:pPr>
        <w:pStyle w:val="Akapitzlist"/>
        <w:spacing w:line="360" w:lineRule="auto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c) organizację świat, uroczystości, imprez okazjonalnych, umożliwienie udziału</w:t>
      </w:r>
      <w:r w:rsidR="000168A1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w wydarzeniach kulturalnych, imprezach turystycznych.</w:t>
      </w:r>
    </w:p>
    <w:p w14:paraId="0CF44879" w14:textId="77777777" w:rsidR="00891250" w:rsidRPr="00891250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z</w:t>
      </w:r>
      <w:r w:rsidR="00891250" w:rsidRPr="00891250">
        <w:rPr>
          <w:rFonts w:eastAsiaTheme="minorHAnsi"/>
          <w:kern w:val="2"/>
          <w:lang w:eastAsia="en-US"/>
        </w:rPr>
        <w:t>ałatwianie wszelkich spraw związanych z przyjęciem nowego uczestnika</w:t>
      </w:r>
      <w:r>
        <w:rPr>
          <w:rFonts w:eastAsiaTheme="minorHAnsi"/>
          <w:kern w:val="2"/>
          <w:lang w:eastAsia="en-US"/>
        </w:rPr>
        <w:t>,</w:t>
      </w:r>
    </w:p>
    <w:p w14:paraId="128D0CA5" w14:textId="77777777" w:rsidR="00891250" w:rsidRPr="00891250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lastRenderedPageBreak/>
        <w:t>p</w:t>
      </w:r>
      <w:r w:rsidR="00891250" w:rsidRPr="00891250">
        <w:rPr>
          <w:rFonts w:eastAsiaTheme="minorHAnsi"/>
          <w:kern w:val="2"/>
          <w:lang w:eastAsia="en-US"/>
        </w:rPr>
        <w:t>rowadzenie stosownej dokumentacji związanej z realizacją zadań DDP</w:t>
      </w:r>
      <w:r>
        <w:rPr>
          <w:rFonts w:eastAsiaTheme="minorHAnsi"/>
          <w:kern w:val="2"/>
          <w:lang w:eastAsia="en-US"/>
        </w:rPr>
        <w:t>,</w:t>
      </w:r>
    </w:p>
    <w:p w14:paraId="482AE2BE" w14:textId="77777777" w:rsidR="00891250" w:rsidRPr="00891250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pozostałymi działami Domu i wolontariuszami</w:t>
      </w:r>
      <w:r>
        <w:rPr>
          <w:rFonts w:eastAsiaTheme="minorHAnsi"/>
          <w:kern w:val="2"/>
          <w:lang w:eastAsia="en-US"/>
        </w:rPr>
        <w:t>,</w:t>
      </w:r>
    </w:p>
    <w:p w14:paraId="304973D5" w14:textId="77777777" w:rsidR="00891250" w:rsidRDefault="000168A1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spółpraca z organizacjami pozarządowymi, uczelniami, szkołami, instytucjami, osobami prywatnymi w ramach realizacji zadań DDP.</w:t>
      </w:r>
    </w:p>
    <w:p w14:paraId="0CED7FEF" w14:textId="77777777" w:rsidR="000168A1" w:rsidRDefault="000168A1" w:rsidP="000168A1">
      <w:pPr>
        <w:spacing w:after="160" w:line="360" w:lineRule="auto"/>
        <w:ind w:left="360"/>
        <w:jc w:val="both"/>
        <w:rPr>
          <w:rFonts w:eastAsiaTheme="minorHAnsi"/>
          <w:kern w:val="2"/>
          <w:lang w:eastAsia="en-US"/>
        </w:rPr>
      </w:pPr>
    </w:p>
    <w:p w14:paraId="0E51A73A" w14:textId="77777777" w:rsidR="000168A1" w:rsidRPr="000168A1" w:rsidRDefault="000168A1" w:rsidP="000168A1">
      <w:pPr>
        <w:spacing w:after="160" w:line="360" w:lineRule="auto"/>
        <w:ind w:left="360"/>
        <w:jc w:val="both"/>
        <w:rPr>
          <w:rFonts w:eastAsiaTheme="minorHAnsi"/>
          <w:kern w:val="2"/>
          <w:lang w:eastAsia="en-US"/>
        </w:rPr>
      </w:pPr>
    </w:p>
    <w:p w14:paraId="6D8926C5" w14:textId="77777777" w:rsidR="00891250" w:rsidRPr="00891250" w:rsidRDefault="00891250" w:rsidP="000168A1">
      <w:pPr>
        <w:spacing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27</w:t>
      </w:r>
    </w:p>
    <w:p w14:paraId="41A15771" w14:textId="77777777" w:rsidR="00891250" w:rsidRPr="000168A1" w:rsidRDefault="00891250">
      <w:pPr>
        <w:pStyle w:val="Akapitzlist"/>
        <w:numPr>
          <w:ilvl w:val="0"/>
          <w:numId w:val="42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0168A1">
        <w:rPr>
          <w:rFonts w:eastAsiaTheme="minorHAnsi"/>
          <w:kern w:val="2"/>
          <w:lang w:eastAsia="en-US"/>
        </w:rPr>
        <w:t>Dom współpracuje z organizacjami pozarządowymi, instytucjami i niezrzeszonymi grupami seniorów z Sopotu</w:t>
      </w:r>
      <w:r w:rsidR="000168A1">
        <w:rPr>
          <w:rFonts w:eastAsiaTheme="minorHAnsi"/>
          <w:kern w:val="2"/>
          <w:lang w:eastAsia="en-US"/>
        </w:rPr>
        <w:t xml:space="preserve">, w ramach </w:t>
      </w:r>
      <w:r w:rsidRPr="000168A1">
        <w:rPr>
          <w:rFonts w:eastAsiaTheme="minorHAnsi"/>
          <w:kern w:val="2"/>
          <w:lang w:eastAsia="en-US"/>
        </w:rPr>
        <w:t>Sopockiego Centrum Seniora</w:t>
      </w:r>
    </w:p>
    <w:p w14:paraId="65A457E6" w14:textId="77777777" w:rsidR="00891250" w:rsidRPr="00891250" w:rsidRDefault="00891250">
      <w:pPr>
        <w:pStyle w:val="Akapitzlist"/>
        <w:numPr>
          <w:ilvl w:val="0"/>
          <w:numId w:val="42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Dom Pomocy Społecznej w Sopocie udostępnia nieodpłatnie sale gimnastyczne, świetlice i zaplecze techniczne na potrzeby Sopockiego Centrum Seniora zgodnie z umową użyczenia zawartą pomiędzy Miastem Sopot a Domem Pomocy Społecznej w Sopocie.</w:t>
      </w:r>
    </w:p>
    <w:p w14:paraId="6CCD0831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28</w:t>
      </w:r>
    </w:p>
    <w:p w14:paraId="10C02063" w14:textId="77777777" w:rsidR="00891250" w:rsidRPr="00891250" w:rsidRDefault="00891250" w:rsidP="000168A1">
      <w:pPr>
        <w:spacing w:line="360" w:lineRule="auto"/>
        <w:contextualSpacing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Do podstawowych zadań </w:t>
      </w:r>
      <w:r w:rsidR="000168A1">
        <w:rPr>
          <w:rFonts w:eastAsiaTheme="minorHAnsi"/>
          <w:kern w:val="2"/>
          <w:lang w:eastAsia="en-US"/>
        </w:rPr>
        <w:t>S</w:t>
      </w:r>
      <w:r w:rsidRPr="00891250">
        <w:rPr>
          <w:rFonts w:eastAsiaTheme="minorHAnsi"/>
          <w:kern w:val="2"/>
          <w:lang w:eastAsia="en-US"/>
        </w:rPr>
        <w:t>ekretarki należy:</w:t>
      </w:r>
    </w:p>
    <w:p w14:paraId="35A72EB0" w14:textId="77777777" w:rsidR="00891250" w:rsidRPr="000168A1" w:rsidRDefault="000168A1">
      <w:pPr>
        <w:pStyle w:val="Akapitzlist"/>
        <w:numPr>
          <w:ilvl w:val="2"/>
          <w:numId w:val="43"/>
        </w:numPr>
        <w:spacing w:after="160" w:line="360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0168A1">
        <w:rPr>
          <w:rFonts w:eastAsiaTheme="minorHAnsi"/>
          <w:kern w:val="2"/>
          <w:lang w:eastAsia="en-US"/>
        </w:rPr>
        <w:t>bsługa sekretariatu Dyrektora DPS</w:t>
      </w:r>
      <w:r>
        <w:rPr>
          <w:rFonts w:eastAsiaTheme="minorHAnsi"/>
          <w:kern w:val="2"/>
          <w:lang w:eastAsia="en-US"/>
        </w:rPr>
        <w:t>,</w:t>
      </w:r>
    </w:p>
    <w:p w14:paraId="69B6DCAB" w14:textId="77777777" w:rsidR="00891250" w:rsidRPr="000168A1" w:rsidRDefault="000168A1">
      <w:pPr>
        <w:pStyle w:val="Akapitzlist"/>
        <w:numPr>
          <w:ilvl w:val="2"/>
          <w:numId w:val="43"/>
        </w:numPr>
        <w:spacing w:after="160" w:line="360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0168A1">
        <w:rPr>
          <w:rFonts w:eastAsiaTheme="minorHAnsi"/>
          <w:kern w:val="2"/>
          <w:lang w:eastAsia="en-US"/>
        </w:rPr>
        <w:t>rowadzenie rejestru i zbioru wewnętrznych aktów normatywnych</w:t>
      </w:r>
      <w:r>
        <w:rPr>
          <w:rFonts w:eastAsiaTheme="minorHAnsi"/>
          <w:kern w:val="2"/>
          <w:lang w:eastAsia="en-US"/>
        </w:rPr>
        <w:t>,</w:t>
      </w:r>
    </w:p>
    <w:p w14:paraId="273C77F2" w14:textId="77777777" w:rsidR="00891250" w:rsidRPr="000168A1" w:rsidRDefault="000168A1">
      <w:pPr>
        <w:pStyle w:val="Akapitzlist"/>
        <w:numPr>
          <w:ilvl w:val="2"/>
          <w:numId w:val="43"/>
        </w:numPr>
        <w:spacing w:after="160" w:line="360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0168A1">
        <w:rPr>
          <w:rFonts w:eastAsiaTheme="minorHAnsi"/>
          <w:kern w:val="2"/>
          <w:lang w:eastAsia="en-US"/>
        </w:rPr>
        <w:t>rowadzenie rejestru i zbioru aktów normatywnych obowiązujących w DPS</w:t>
      </w:r>
      <w:r>
        <w:rPr>
          <w:rFonts w:eastAsiaTheme="minorHAnsi"/>
          <w:kern w:val="2"/>
          <w:lang w:eastAsia="en-US"/>
        </w:rPr>
        <w:t>,</w:t>
      </w:r>
    </w:p>
    <w:p w14:paraId="55D24100" w14:textId="77777777" w:rsidR="00891250" w:rsidRPr="000168A1" w:rsidRDefault="000168A1">
      <w:pPr>
        <w:pStyle w:val="Akapitzlist"/>
        <w:numPr>
          <w:ilvl w:val="2"/>
          <w:numId w:val="43"/>
        </w:numPr>
        <w:spacing w:after="160" w:line="360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0168A1">
        <w:rPr>
          <w:rFonts w:eastAsiaTheme="minorHAnsi"/>
          <w:kern w:val="2"/>
          <w:lang w:eastAsia="en-US"/>
        </w:rPr>
        <w:t>rowadzenie rejestrów pełnomocnictw i upoważnień</w:t>
      </w:r>
      <w:r>
        <w:rPr>
          <w:rFonts w:eastAsiaTheme="minorHAnsi"/>
          <w:kern w:val="2"/>
          <w:lang w:eastAsia="en-US"/>
        </w:rPr>
        <w:t>,</w:t>
      </w:r>
    </w:p>
    <w:p w14:paraId="7E147EC7" w14:textId="77777777" w:rsidR="00891250" w:rsidRPr="00DD0295" w:rsidRDefault="000168A1">
      <w:pPr>
        <w:pStyle w:val="Akapitzlist"/>
        <w:numPr>
          <w:ilvl w:val="2"/>
          <w:numId w:val="43"/>
        </w:numPr>
        <w:spacing w:after="240" w:line="360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0168A1">
        <w:rPr>
          <w:rFonts w:eastAsiaTheme="minorHAnsi"/>
          <w:kern w:val="2"/>
          <w:lang w:eastAsia="en-US"/>
        </w:rPr>
        <w:t>rowadzenie rejestrów oraz gospodarowanie pieczęciami DPS.</w:t>
      </w:r>
    </w:p>
    <w:p w14:paraId="73509A11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29</w:t>
      </w:r>
    </w:p>
    <w:p w14:paraId="76336F17" w14:textId="77777777" w:rsidR="00891250" w:rsidRPr="00891250" w:rsidRDefault="00891250" w:rsidP="000168A1">
      <w:pPr>
        <w:spacing w:line="360" w:lineRule="auto"/>
        <w:contextualSpacing/>
        <w:rPr>
          <w:rFonts w:eastAsiaTheme="minorHAnsi"/>
          <w:bCs/>
          <w:kern w:val="2"/>
          <w:lang w:eastAsia="en-US"/>
        </w:rPr>
      </w:pPr>
      <w:r w:rsidRPr="00891250">
        <w:rPr>
          <w:rFonts w:eastAsiaTheme="minorHAnsi"/>
          <w:bCs/>
          <w:kern w:val="2"/>
          <w:lang w:eastAsia="en-US"/>
        </w:rPr>
        <w:t>Do podstawowych zadań Koordynatora Sopockiego Centrum Seniora należy:</w:t>
      </w:r>
    </w:p>
    <w:p w14:paraId="2E39BB5E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jc w:val="both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w</w:t>
      </w:r>
      <w:r w:rsidR="00891250" w:rsidRPr="000168A1">
        <w:rPr>
          <w:rFonts w:eastAsiaTheme="minorHAnsi"/>
          <w:bCs/>
          <w:kern w:val="2"/>
          <w:lang w:eastAsia="en-US"/>
        </w:rPr>
        <w:t>spółpraca z organizacjami pozarządowymi, instytucjami, grupam</w:t>
      </w:r>
      <w:r w:rsidRPr="000168A1">
        <w:rPr>
          <w:rFonts w:eastAsiaTheme="minorHAnsi"/>
          <w:bCs/>
          <w:kern w:val="2"/>
          <w:lang w:eastAsia="en-US"/>
        </w:rPr>
        <w:t>i</w:t>
      </w:r>
      <w:r w:rsidRPr="000168A1">
        <w:rPr>
          <w:rFonts w:eastAsiaTheme="minorHAnsi"/>
          <w:bCs/>
          <w:kern w:val="2"/>
          <w:lang w:eastAsia="en-US"/>
        </w:rPr>
        <w:br/>
        <w:t xml:space="preserve">i </w:t>
      </w:r>
      <w:r w:rsidR="00891250" w:rsidRPr="000168A1">
        <w:rPr>
          <w:rFonts w:eastAsiaTheme="minorHAnsi"/>
          <w:bCs/>
          <w:kern w:val="2"/>
          <w:lang w:eastAsia="en-US"/>
        </w:rPr>
        <w:t>niezrzeszonymi oraz osobami fizycznymi działającymi na rzecz Sopockich Seniorów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77D5E248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jc w:val="both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p</w:t>
      </w:r>
      <w:r w:rsidR="00891250" w:rsidRPr="000168A1">
        <w:rPr>
          <w:rFonts w:eastAsiaTheme="minorHAnsi"/>
          <w:bCs/>
          <w:kern w:val="2"/>
          <w:lang w:eastAsia="en-US"/>
        </w:rPr>
        <w:t>rowadzenie dokumentacji związanej z działalnością Sopockiego Centrum Seniora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6356DBE4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m</w:t>
      </w:r>
      <w:r w:rsidR="00891250" w:rsidRPr="000168A1">
        <w:rPr>
          <w:rFonts w:eastAsiaTheme="minorHAnsi"/>
          <w:bCs/>
          <w:kern w:val="2"/>
          <w:lang w:eastAsia="en-US"/>
        </w:rPr>
        <w:t>onitorowanie działań z podmiotami współpracującymi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163E9DDC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o</w:t>
      </w:r>
      <w:r w:rsidR="00891250" w:rsidRPr="000168A1">
        <w:rPr>
          <w:rFonts w:eastAsiaTheme="minorHAnsi"/>
          <w:bCs/>
          <w:kern w:val="2"/>
          <w:lang w:eastAsia="en-US"/>
        </w:rPr>
        <w:t>rganizowanie pracy i udzielanie wsparcia wolontariuszom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7B3AC734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p</w:t>
      </w:r>
      <w:r w:rsidR="00891250" w:rsidRPr="000168A1">
        <w:rPr>
          <w:rFonts w:eastAsiaTheme="minorHAnsi"/>
          <w:bCs/>
          <w:kern w:val="2"/>
          <w:lang w:eastAsia="en-US"/>
        </w:rPr>
        <w:t>ozyskiwanie nowych wolontariuszy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18F8FE45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u</w:t>
      </w:r>
      <w:r w:rsidR="00891250" w:rsidRPr="000168A1">
        <w:rPr>
          <w:rFonts w:eastAsiaTheme="minorHAnsi"/>
          <w:bCs/>
          <w:kern w:val="2"/>
          <w:lang w:eastAsia="en-US"/>
        </w:rPr>
        <w:t>trzymywanie kontaktu z wolontariuszami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233F5198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p</w:t>
      </w:r>
      <w:r w:rsidR="00891250" w:rsidRPr="000168A1">
        <w:rPr>
          <w:rFonts w:eastAsiaTheme="minorHAnsi"/>
          <w:bCs/>
          <w:kern w:val="2"/>
          <w:lang w:eastAsia="en-US"/>
        </w:rPr>
        <w:t>rowadzenie dokumentacji związanej z wolontariatem</w:t>
      </w:r>
      <w:r w:rsidRPr="000168A1">
        <w:rPr>
          <w:rFonts w:eastAsiaTheme="minorHAnsi"/>
          <w:bCs/>
          <w:kern w:val="2"/>
          <w:lang w:eastAsia="en-US"/>
        </w:rPr>
        <w:t>,</w:t>
      </w:r>
    </w:p>
    <w:p w14:paraId="4F29F45B" w14:textId="77777777" w:rsidR="00891250" w:rsidRPr="000168A1" w:rsidRDefault="000168A1">
      <w:pPr>
        <w:pStyle w:val="Akapitzlist"/>
        <w:numPr>
          <w:ilvl w:val="2"/>
          <w:numId w:val="44"/>
        </w:numPr>
        <w:spacing w:after="160" w:line="360" w:lineRule="auto"/>
        <w:rPr>
          <w:rFonts w:eastAsiaTheme="minorHAnsi"/>
          <w:bCs/>
          <w:kern w:val="2"/>
          <w:lang w:eastAsia="en-US"/>
        </w:rPr>
      </w:pPr>
      <w:r w:rsidRPr="000168A1">
        <w:rPr>
          <w:rFonts w:eastAsiaTheme="minorHAnsi"/>
          <w:bCs/>
          <w:kern w:val="2"/>
          <w:lang w:eastAsia="en-US"/>
        </w:rPr>
        <w:t>m</w:t>
      </w:r>
      <w:r w:rsidR="00891250" w:rsidRPr="000168A1">
        <w:rPr>
          <w:rFonts w:eastAsiaTheme="minorHAnsi"/>
          <w:bCs/>
          <w:kern w:val="2"/>
          <w:lang w:eastAsia="en-US"/>
        </w:rPr>
        <w:t>onitorowanie działań wolontariuszy.</w:t>
      </w:r>
    </w:p>
    <w:p w14:paraId="1790337C" w14:textId="77777777" w:rsidR="00891250" w:rsidRPr="00891250" w:rsidRDefault="00891250" w:rsidP="00891250">
      <w:pPr>
        <w:spacing w:after="160" w:line="360" w:lineRule="auto"/>
        <w:contextualSpacing/>
        <w:rPr>
          <w:rFonts w:eastAsiaTheme="minorHAnsi"/>
          <w:b/>
          <w:kern w:val="2"/>
          <w:lang w:eastAsia="en-US"/>
        </w:rPr>
      </w:pPr>
    </w:p>
    <w:p w14:paraId="1213C928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bookmarkStart w:id="5" w:name="_Hlk144594584"/>
      <w:r w:rsidRPr="00891250">
        <w:rPr>
          <w:rFonts w:eastAsiaTheme="minorHAnsi"/>
          <w:b/>
          <w:bCs/>
          <w:kern w:val="2"/>
          <w:lang w:eastAsia="en-US"/>
        </w:rPr>
        <w:t>§ 30</w:t>
      </w:r>
    </w:p>
    <w:bookmarkEnd w:id="5"/>
    <w:p w14:paraId="1C18C459" w14:textId="77777777" w:rsidR="00891250" w:rsidRPr="00891250" w:rsidRDefault="00891250" w:rsidP="00DD0295">
      <w:pPr>
        <w:spacing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Do zadań Inspektora Ochrony Danych należy zapewnianie przestrzegania przepisów o ochronie danych osobowych, w szczególności:</w:t>
      </w:r>
    </w:p>
    <w:p w14:paraId="7D314260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informowanie administratora, podmiotu przetwarzającego oraz pracowników, którzy przetwarzają dane osobowe o obowiązkach spoczywających na nich na mocy RODO oraz innych przepisów dotyczących danych osobowych i doradzanie im w tym zakresie,</w:t>
      </w:r>
    </w:p>
    <w:p w14:paraId="65CC57FB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monitorowanie przestrzegania RODO i innych przepisów Unii lub państw członkowskich o ochronie danych osobowych oraz polityk wewnętrznych, w tym podział obowiązków, działania zwiększające świadomość, szkolenie pracowników uczestniczących w operacjach przetwarzania danych oraz powiązane z tym audyty</w:t>
      </w:r>
      <w:r w:rsidR="00DD0295">
        <w:rPr>
          <w:rFonts w:eastAsiaTheme="minorHAnsi"/>
          <w:kern w:val="2"/>
          <w:lang w:eastAsia="en-US"/>
        </w:rPr>
        <w:t>,</w:t>
      </w:r>
    </w:p>
    <w:p w14:paraId="6B5822CE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współpraca z organem nadzorczym</w:t>
      </w:r>
      <w:r w:rsidR="00DD0295">
        <w:rPr>
          <w:rFonts w:eastAsiaTheme="minorHAnsi"/>
          <w:kern w:val="2"/>
          <w:lang w:eastAsia="en-US"/>
        </w:rPr>
        <w:t>,</w:t>
      </w:r>
    </w:p>
    <w:p w14:paraId="2F3C24E2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prowadzenie rejestru czynności przetwarzania danych osobowych oraz rejestru naruszeń ochrony danych osobowych</w:t>
      </w:r>
      <w:r w:rsidR="00DD0295">
        <w:rPr>
          <w:rFonts w:eastAsiaTheme="minorHAnsi"/>
          <w:kern w:val="2"/>
          <w:lang w:eastAsia="en-US"/>
        </w:rPr>
        <w:t>,</w:t>
      </w:r>
    </w:p>
    <w:p w14:paraId="315FC93F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pełnienie funkcji punktu kontaktowego dla organu nadzorczego w kwestiach związanych z przetwarzaniem, w tym z uprzednimi konsultacjami, o których mowa</w:t>
      </w:r>
      <w:r w:rsidR="00DD0295">
        <w:rPr>
          <w:rFonts w:eastAsiaTheme="minorHAnsi"/>
          <w:kern w:val="2"/>
          <w:lang w:eastAsia="en-US"/>
        </w:rPr>
        <w:br/>
      </w:r>
      <w:r w:rsidRPr="00DD0295">
        <w:rPr>
          <w:rFonts w:eastAsiaTheme="minorHAnsi"/>
          <w:kern w:val="2"/>
          <w:lang w:eastAsia="en-US"/>
        </w:rPr>
        <w:t>w RODO</w:t>
      </w:r>
      <w:r w:rsidR="00DD0295">
        <w:rPr>
          <w:rFonts w:eastAsiaTheme="minorHAnsi"/>
          <w:kern w:val="2"/>
          <w:lang w:eastAsia="en-US"/>
        </w:rPr>
        <w:t>,</w:t>
      </w:r>
    </w:p>
    <w:p w14:paraId="42B832E1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pełnienie funkcji punktu kontaktowego dla osób, których dane dotyczą, we wszystkich sprawach związanych z przetwarzaniem ich danych osobowych oraz wykonywaniem praw przysługujących im na mocy RODO oraz innych przepisów</w:t>
      </w:r>
      <w:r w:rsidR="00DD0295">
        <w:rPr>
          <w:rFonts w:eastAsiaTheme="minorHAnsi"/>
          <w:kern w:val="2"/>
          <w:lang w:eastAsia="en-US"/>
        </w:rPr>
        <w:t>,</w:t>
      </w:r>
    </w:p>
    <w:p w14:paraId="2F84B609" w14:textId="77777777" w:rsidR="00891250" w:rsidRPr="00DD0295" w:rsidRDefault="00891250">
      <w:pPr>
        <w:pStyle w:val="Akapitzlist"/>
        <w:numPr>
          <w:ilvl w:val="1"/>
          <w:numId w:val="45"/>
        </w:numPr>
        <w:spacing w:after="160"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szczegółowa analiza środków technicznych i organizacyjnych stosowanych przez Dom, pod kątem ich zgodności z RODO, w szczególności obejmująca analizę i zmiany posiadanej dokumentacji przetwarzania danych, w tym m.in. polityk bezpieczeństwa danych w celu zapewnienia zgodności z art. 24 RODO</w:t>
      </w:r>
      <w:r w:rsidR="00DD0295">
        <w:rPr>
          <w:rFonts w:eastAsiaTheme="minorHAnsi"/>
          <w:kern w:val="2"/>
          <w:lang w:eastAsia="en-US"/>
        </w:rPr>
        <w:t>,</w:t>
      </w:r>
    </w:p>
    <w:p w14:paraId="11483803" w14:textId="77777777" w:rsidR="00891250" w:rsidRPr="00DD0295" w:rsidRDefault="00891250">
      <w:pPr>
        <w:pStyle w:val="Akapitzlist"/>
        <w:numPr>
          <w:ilvl w:val="1"/>
          <w:numId w:val="45"/>
        </w:numPr>
        <w:spacing w:line="360" w:lineRule="auto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prowadzenie rejestru czynności przetwarzania danych osobowych lub rejestru kategorii czynności przetwarzania.</w:t>
      </w:r>
    </w:p>
    <w:p w14:paraId="1A997C2C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</w:p>
    <w:p w14:paraId="0D3D567D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31</w:t>
      </w:r>
    </w:p>
    <w:p w14:paraId="052BBD39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 xml:space="preserve">Do podstawowych zadań Specjalisty / Inspektora ds. BHP i </w:t>
      </w:r>
      <w:r w:rsidRPr="00891250">
        <w:rPr>
          <w:rFonts w:eastAsiaTheme="minorHAnsi"/>
          <w:bCs/>
          <w:kern w:val="2"/>
          <w:lang w:eastAsia="en-US"/>
        </w:rPr>
        <w:t>PPOŻ</w:t>
      </w:r>
      <w:r w:rsidRPr="00891250">
        <w:rPr>
          <w:rFonts w:eastAsiaTheme="minorHAnsi"/>
          <w:b/>
          <w:color w:val="FF0000"/>
          <w:kern w:val="2"/>
          <w:lang w:eastAsia="en-US"/>
        </w:rPr>
        <w:t xml:space="preserve"> </w:t>
      </w:r>
      <w:r w:rsidRPr="00891250">
        <w:rPr>
          <w:rFonts w:eastAsiaTheme="minorHAnsi"/>
          <w:kern w:val="2"/>
          <w:lang w:eastAsia="en-US"/>
        </w:rPr>
        <w:t>należy:</w:t>
      </w:r>
    </w:p>
    <w:p w14:paraId="7A06F5F1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rowadzenie szkoleń wstępnych i okresowych pracowników, zleceniobiorców, praktykantów, stażystów i wolontariuszy</w:t>
      </w:r>
      <w:r>
        <w:rPr>
          <w:rFonts w:eastAsiaTheme="minorHAnsi"/>
          <w:kern w:val="2"/>
          <w:lang w:eastAsia="en-US"/>
        </w:rPr>
        <w:t>,</w:t>
      </w:r>
    </w:p>
    <w:p w14:paraId="78160E44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rzygotowanie i kompletowanie dokumentacji powypadkowej</w:t>
      </w:r>
      <w:r>
        <w:rPr>
          <w:rFonts w:eastAsiaTheme="minorHAnsi"/>
          <w:kern w:val="2"/>
          <w:lang w:eastAsia="en-US"/>
        </w:rPr>
        <w:t>,</w:t>
      </w:r>
    </w:p>
    <w:p w14:paraId="012E4051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lastRenderedPageBreak/>
        <w:t>o</w:t>
      </w:r>
      <w:r w:rsidR="00891250" w:rsidRPr="00891250">
        <w:rPr>
          <w:rFonts w:eastAsiaTheme="minorHAnsi"/>
          <w:kern w:val="2"/>
          <w:lang w:eastAsia="en-US"/>
        </w:rPr>
        <w:t>pracowywanie szczegółowych instrukcji dotyczących bezpieczeństwa i higieny pracy</w:t>
      </w:r>
      <w:r>
        <w:rPr>
          <w:rFonts w:eastAsiaTheme="minorHAnsi"/>
          <w:kern w:val="2"/>
          <w:lang w:eastAsia="en-US"/>
        </w:rPr>
        <w:t>,</w:t>
      </w:r>
    </w:p>
    <w:p w14:paraId="66660F68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d</w:t>
      </w:r>
      <w:r w:rsidR="00891250" w:rsidRPr="00891250">
        <w:rPr>
          <w:rFonts w:eastAsiaTheme="minorHAnsi"/>
          <w:kern w:val="2"/>
          <w:lang w:eastAsia="en-US"/>
        </w:rPr>
        <w:t>okonywanie oceny ryzyka zawodowego</w:t>
      </w:r>
      <w:r>
        <w:rPr>
          <w:rFonts w:eastAsiaTheme="minorHAnsi"/>
          <w:kern w:val="2"/>
          <w:lang w:eastAsia="en-US"/>
        </w:rPr>
        <w:t>,</w:t>
      </w:r>
    </w:p>
    <w:p w14:paraId="7469FA85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>kresowe przeprowadzanie kontroli warunków bezpieczeństwa i higieny pracy oraz przestrzegania zasad BHP i PPOŻ</w:t>
      </w:r>
      <w:r>
        <w:rPr>
          <w:rFonts w:eastAsiaTheme="minorHAnsi"/>
          <w:kern w:val="2"/>
          <w:lang w:eastAsia="en-US"/>
        </w:rPr>
        <w:t>,</w:t>
      </w:r>
    </w:p>
    <w:p w14:paraId="20BCC1A5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d</w:t>
      </w:r>
      <w:r w:rsidR="00891250" w:rsidRPr="00891250">
        <w:rPr>
          <w:rFonts w:eastAsiaTheme="minorHAnsi"/>
          <w:kern w:val="2"/>
          <w:lang w:eastAsia="en-US"/>
        </w:rPr>
        <w:t>oradztwo w zakresie bezpieczeństwa pożarowego</w:t>
      </w:r>
      <w:r>
        <w:rPr>
          <w:rFonts w:eastAsiaTheme="minorHAnsi"/>
          <w:kern w:val="2"/>
          <w:lang w:eastAsia="en-US"/>
        </w:rPr>
        <w:t>,</w:t>
      </w:r>
    </w:p>
    <w:p w14:paraId="045D9E34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rzygotowanie budynku do prowadzenia akcji ratunkowej</w:t>
      </w:r>
      <w:r>
        <w:rPr>
          <w:rFonts w:eastAsiaTheme="minorHAnsi"/>
          <w:kern w:val="2"/>
          <w:lang w:eastAsia="en-US"/>
        </w:rPr>
        <w:t>,</w:t>
      </w:r>
    </w:p>
    <w:p w14:paraId="168ADA67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p</w:t>
      </w:r>
      <w:r w:rsidR="00891250" w:rsidRPr="00891250">
        <w:rPr>
          <w:rFonts w:eastAsiaTheme="minorHAnsi"/>
          <w:kern w:val="2"/>
          <w:lang w:eastAsia="en-US"/>
        </w:rPr>
        <w:t>rzygotowanie instrukcji bezpieczeństwa pożarowego</w:t>
      </w:r>
      <w:r>
        <w:rPr>
          <w:rFonts w:eastAsiaTheme="minorHAnsi"/>
          <w:kern w:val="2"/>
          <w:lang w:eastAsia="en-US"/>
        </w:rPr>
        <w:t>,</w:t>
      </w:r>
    </w:p>
    <w:p w14:paraId="67E96D05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w</w:t>
      </w:r>
      <w:r w:rsidR="00891250" w:rsidRPr="00891250">
        <w:rPr>
          <w:rFonts w:eastAsiaTheme="minorHAnsi"/>
          <w:kern w:val="2"/>
          <w:lang w:eastAsia="en-US"/>
        </w:rPr>
        <w:t>eryfikacja zgodności budynku z wymaganiami bezpieczeństwa przeciwpożarowego</w:t>
      </w:r>
      <w:r>
        <w:rPr>
          <w:rFonts w:eastAsiaTheme="minorHAnsi"/>
          <w:kern w:val="2"/>
          <w:lang w:eastAsia="en-US"/>
        </w:rPr>
        <w:t>,</w:t>
      </w:r>
    </w:p>
    <w:p w14:paraId="01083D39" w14:textId="77777777" w:rsidR="00891250" w:rsidRPr="00891250" w:rsidRDefault="00DD0295">
      <w:pPr>
        <w:numPr>
          <w:ilvl w:val="0"/>
          <w:numId w:val="46"/>
        </w:numPr>
        <w:spacing w:after="160" w:line="360" w:lineRule="auto"/>
        <w:ind w:left="697" w:hanging="357"/>
        <w:contextualSpacing/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o</w:t>
      </w:r>
      <w:r w:rsidR="00891250" w:rsidRPr="00891250">
        <w:rPr>
          <w:rFonts w:eastAsiaTheme="minorHAnsi"/>
          <w:kern w:val="2"/>
          <w:lang w:eastAsia="en-US"/>
        </w:rPr>
        <w:t xml:space="preserve">rganizacja i przygotowanie próbnych ewakuacji. </w:t>
      </w:r>
    </w:p>
    <w:p w14:paraId="34217678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IV Prawa i obowiązki mieszkańców</w:t>
      </w:r>
    </w:p>
    <w:p w14:paraId="02CAAD5E" w14:textId="77777777" w:rsidR="00891250" w:rsidRPr="00891250" w:rsidRDefault="00891250" w:rsidP="00891250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32</w:t>
      </w:r>
    </w:p>
    <w:p w14:paraId="3469B0F9" w14:textId="77777777" w:rsidR="00891250" w:rsidRPr="00DD0295" w:rsidRDefault="00891250">
      <w:pPr>
        <w:pStyle w:val="Akapitzlist"/>
        <w:numPr>
          <w:ilvl w:val="0"/>
          <w:numId w:val="47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Każdy mieszkaniec ma prawo do korzystania ze wszelkich usług świadczonych zgodnie ze standardem przez Dom. Zakres i rodzaj usług wynika z indywidualnego planu wspierania mieszkańca, opracowanego z jego udziałem, jeżeli udział ten jest możliwy ze względu na stan zdrowia mieszkańca.</w:t>
      </w:r>
    </w:p>
    <w:p w14:paraId="55B71D08" w14:textId="77777777" w:rsidR="00891250" w:rsidRPr="00891250" w:rsidRDefault="00891250">
      <w:pPr>
        <w:pStyle w:val="Akapitzlist"/>
        <w:numPr>
          <w:ilvl w:val="0"/>
          <w:numId w:val="47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W szczególności mieszkaniec ma prawo do:</w:t>
      </w:r>
    </w:p>
    <w:p w14:paraId="6CE1A990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godnego traktowania,</w:t>
      </w:r>
    </w:p>
    <w:p w14:paraId="2832DFD1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wyboru stylu i sposobu życia w ramach funkcjonowania Domu,</w:t>
      </w:r>
    </w:p>
    <w:p w14:paraId="42C11AFC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regularnego kontaktu z Dyrektorem Domu w określonych dniach tygodnia i godzinach, podanych do publicznej wiadomości,</w:t>
      </w:r>
    </w:p>
    <w:p w14:paraId="05350905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przebywania poza Domem po uprzednim zawiadomieniu Dyrektora, w szczególnych wypadkach po uzyskaniu zgody lekarza,</w:t>
      </w:r>
    </w:p>
    <w:p w14:paraId="5EA7C5A1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uczestniczenia w Radzie Mieszkańców,</w:t>
      </w:r>
    </w:p>
    <w:p w14:paraId="65558FE5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przyjmowania odwiedzin w sposób nienaruszający praw innych mieszkańców,</w:t>
      </w:r>
    </w:p>
    <w:p w14:paraId="1E7E3F4D" w14:textId="77777777" w:rsidR="00891250" w:rsidRPr="00DD0295" w:rsidRDefault="00891250">
      <w:pPr>
        <w:pStyle w:val="Akapitzlist"/>
        <w:numPr>
          <w:ilvl w:val="2"/>
          <w:numId w:val="48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ochrony danych osobowych.</w:t>
      </w:r>
    </w:p>
    <w:p w14:paraId="6C4F3128" w14:textId="77777777" w:rsidR="00891250" w:rsidRPr="00891250" w:rsidRDefault="00891250" w:rsidP="00DD0295">
      <w:pPr>
        <w:spacing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33</w:t>
      </w:r>
    </w:p>
    <w:p w14:paraId="351DB09C" w14:textId="77777777" w:rsidR="00891250" w:rsidRPr="00DD0295" w:rsidRDefault="00891250">
      <w:pPr>
        <w:pStyle w:val="Akapitzlist"/>
        <w:numPr>
          <w:ilvl w:val="0"/>
          <w:numId w:val="49"/>
        </w:numPr>
        <w:spacing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Każdy mieszkaniec zobowiązany jest do współdziałania w realizacji swojego indywidualnego planu wsparcia, opracowanego z jego udziałem, jeżeli udział ten jest możliwy ze względu na stan zdrowia mieszkańca.</w:t>
      </w:r>
    </w:p>
    <w:p w14:paraId="4F0D2BDC" w14:textId="77777777" w:rsidR="00891250" w:rsidRPr="00891250" w:rsidRDefault="00891250">
      <w:pPr>
        <w:pStyle w:val="Akapitzlist"/>
        <w:numPr>
          <w:ilvl w:val="0"/>
          <w:numId w:val="49"/>
        </w:numPr>
        <w:spacing w:after="160" w:line="360" w:lineRule="auto"/>
        <w:ind w:left="357" w:hanging="357"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W szczególności mieszkaniec zobowiązany jest do:</w:t>
      </w:r>
    </w:p>
    <w:p w14:paraId="475872EF" w14:textId="77777777" w:rsidR="00891250" w:rsidRPr="00DD0295" w:rsidRDefault="00891250">
      <w:pPr>
        <w:pStyle w:val="Akapitzlist"/>
        <w:numPr>
          <w:ilvl w:val="2"/>
          <w:numId w:val="50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godnego traktowania i przestrzegania praw innych mieszkańców,</w:t>
      </w:r>
    </w:p>
    <w:p w14:paraId="273E16C3" w14:textId="77777777" w:rsidR="00891250" w:rsidRPr="00DD0295" w:rsidRDefault="00891250">
      <w:pPr>
        <w:pStyle w:val="Akapitzlist"/>
        <w:numPr>
          <w:ilvl w:val="2"/>
          <w:numId w:val="50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ponoszenia opłat za pobyt w Domu,</w:t>
      </w:r>
    </w:p>
    <w:p w14:paraId="13FC0BD0" w14:textId="77777777" w:rsidR="00891250" w:rsidRPr="00DD0295" w:rsidRDefault="00891250">
      <w:pPr>
        <w:pStyle w:val="Akapitzlist"/>
        <w:numPr>
          <w:ilvl w:val="2"/>
          <w:numId w:val="50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lastRenderedPageBreak/>
        <w:t>zgłaszania nieobecności w Domu,</w:t>
      </w:r>
    </w:p>
    <w:p w14:paraId="475DDD4A" w14:textId="77777777" w:rsidR="00891250" w:rsidRPr="00DD0295" w:rsidRDefault="00891250">
      <w:pPr>
        <w:pStyle w:val="Akapitzlist"/>
        <w:numPr>
          <w:ilvl w:val="2"/>
          <w:numId w:val="50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przestrzegania Regulaminu Mieszkańców Domu Pomocy Społecznej dla osób</w:t>
      </w:r>
      <w:r w:rsidR="00DD0295">
        <w:rPr>
          <w:rFonts w:eastAsiaTheme="minorHAnsi"/>
          <w:kern w:val="2"/>
          <w:lang w:eastAsia="en-US"/>
        </w:rPr>
        <w:br/>
      </w:r>
      <w:r w:rsidRPr="00DD0295">
        <w:rPr>
          <w:rFonts w:eastAsiaTheme="minorHAnsi"/>
          <w:kern w:val="2"/>
          <w:lang w:eastAsia="en-US"/>
        </w:rPr>
        <w:t>w podeszłym wieku i przewlekle somatycznie chorych w Sopocie, zarządzeń wewnętrznych i przyjętych procedur,</w:t>
      </w:r>
    </w:p>
    <w:p w14:paraId="76FF3898" w14:textId="77777777" w:rsidR="00891250" w:rsidRPr="00DD0295" w:rsidRDefault="00891250">
      <w:pPr>
        <w:pStyle w:val="Akapitzlist"/>
        <w:numPr>
          <w:ilvl w:val="2"/>
          <w:numId w:val="50"/>
        </w:numPr>
        <w:spacing w:after="160" w:line="360" w:lineRule="auto"/>
        <w:ind w:left="697" w:hanging="357"/>
        <w:jc w:val="both"/>
        <w:rPr>
          <w:rFonts w:eastAsiaTheme="minorHAnsi"/>
          <w:kern w:val="2"/>
          <w:lang w:eastAsia="en-US"/>
        </w:rPr>
      </w:pPr>
      <w:r w:rsidRPr="00DD0295">
        <w:rPr>
          <w:rFonts w:eastAsiaTheme="minorHAnsi"/>
          <w:kern w:val="2"/>
          <w:lang w:eastAsia="en-US"/>
        </w:rPr>
        <w:t>poszanowania mienia Domu.</w:t>
      </w:r>
    </w:p>
    <w:p w14:paraId="382B21D2" w14:textId="77777777" w:rsidR="00891250" w:rsidRPr="00891250" w:rsidRDefault="00891250" w:rsidP="00DD0295">
      <w:pPr>
        <w:spacing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</w:p>
    <w:p w14:paraId="69BD3FD7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V Postanowienia końcowe</w:t>
      </w:r>
    </w:p>
    <w:p w14:paraId="1C47110C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34</w:t>
      </w:r>
    </w:p>
    <w:p w14:paraId="6D65A916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Pobyt w Domu</w:t>
      </w:r>
      <w:r w:rsidR="00DD0295">
        <w:rPr>
          <w:rFonts w:eastAsiaTheme="minorHAnsi"/>
          <w:kern w:val="2"/>
          <w:lang w:eastAsia="en-US"/>
        </w:rPr>
        <w:t xml:space="preserve"> jest</w:t>
      </w:r>
      <w:r w:rsidRPr="00891250">
        <w:rPr>
          <w:rFonts w:eastAsiaTheme="minorHAnsi"/>
          <w:kern w:val="2"/>
          <w:lang w:eastAsia="en-US"/>
        </w:rPr>
        <w:t xml:space="preserve"> odpłatny</w:t>
      </w:r>
      <w:r w:rsidR="00DD0295">
        <w:rPr>
          <w:rFonts w:eastAsiaTheme="minorHAnsi"/>
          <w:kern w:val="2"/>
          <w:lang w:eastAsia="en-US"/>
        </w:rPr>
        <w:t>, zgodnie z</w:t>
      </w:r>
      <w:r w:rsidRPr="00891250">
        <w:rPr>
          <w:rFonts w:eastAsiaTheme="minorHAnsi"/>
          <w:kern w:val="2"/>
          <w:lang w:eastAsia="en-US"/>
        </w:rPr>
        <w:t xml:space="preserve"> zasad</w:t>
      </w:r>
      <w:r w:rsidR="00DD0295">
        <w:rPr>
          <w:rFonts w:eastAsiaTheme="minorHAnsi"/>
          <w:kern w:val="2"/>
          <w:lang w:eastAsia="en-US"/>
        </w:rPr>
        <w:t>ami</w:t>
      </w:r>
      <w:r w:rsidRPr="00891250">
        <w:rPr>
          <w:rFonts w:eastAsiaTheme="minorHAnsi"/>
          <w:kern w:val="2"/>
          <w:lang w:eastAsia="en-US"/>
        </w:rPr>
        <w:t xml:space="preserve"> określony</w:t>
      </w:r>
      <w:r w:rsidR="00DD0295">
        <w:rPr>
          <w:rFonts w:eastAsiaTheme="minorHAnsi"/>
          <w:kern w:val="2"/>
          <w:lang w:eastAsia="en-US"/>
        </w:rPr>
        <w:t>mi</w:t>
      </w:r>
      <w:r w:rsidRPr="00891250">
        <w:rPr>
          <w:rFonts w:eastAsiaTheme="minorHAnsi"/>
          <w:kern w:val="2"/>
          <w:lang w:eastAsia="en-US"/>
        </w:rPr>
        <w:t xml:space="preserve"> w art. 59 – 64 ustawy z dnia</w:t>
      </w:r>
      <w:r w:rsidR="00DD0295">
        <w:rPr>
          <w:rFonts w:eastAsiaTheme="minorHAnsi"/>
          <w:kern w:val="2"/>
          <w:lang w:eastAsia="en-US"/>
        </w:rPr>
        <w:br/>
      </w:r>
      <w:r w:rsidRPr="00891250">
        <w:rPr>
          <w:rFonts w:eastAsiaTheme="minorHAnsi"/>
          <w:kern w:val="2"/>
          <w:lang w:eastAsia="en-US"/>
        </w:rPr>
        <w:t>12 marca 2004 r. o pomocy społecznej.</w:t>
      </w:r>
    </w:p>
    <w:p w14:paraId="7014A5E1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35</w:t>
      </w:r>
    </w:p>
    <w:p w14:paraId="632C905D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Sprawy nieuregulowane Regulaminem a dotyczące funkcjonowania Domu ustala Dyrektor Domu w drodze zarządzenia.</w:t>
      </w:r>
    </w:p>
    <w:p w14:paraId="3FAB21B7" w14:textId="77777777" w:rsidR="00891250" w:rsidRPr="00891250" w:rsidRDefault="00891250" w:rsidP="00891250">
      <w:pPr>
        <w:spacing w:after="160" w:line="360" w:lineRule="auto"/>
        <w:contextualSpacing/>
        <w:jc w:val="center"/>
        <w:rPr>
          <w:rFonts w:eastAsiaTheme="minorHAnsi"/>
          <w:b/>
          <w:bCs/>
          <w:kern w:val="2"/>
          <w:lang w:eastAsia="en-US"/>
        </w:rPr>
      </w:pPr>
      <w:r w:rsidRPr="00891250">
        <w:rPr>
          <w:rFonts w:eastAsiaTheme="minorHAnsi"/>
          <w:b/>
          <w:bCs/>
          <w:kern w:val="2"/>
          <w:lang w:eastAsia="en-US"/>
        </w:rPr>
        <w:t>§ 36</w:t>
      </w:r>
    </w:p>
    <w:p w14:paraId="233952D5" w14:textId="77777777" w:rsidR="00891250" w:rsidRPr="00891250" w:rsidRDefault="00891250" w:rsidP="00891250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</w:rPr>
      </w:pPr>
      <w:r w:rsidRPr="00891250">
        <w:rPr>
          <w:rFonts w:eastAsiaTheme="minorHAnsi"/>
          <w:kern w:val="2"/>
          <w:lang w:eastAsia="en-US"/>
        </w:rPr>
        <w:t>Zmiana niniejszego Regulaminu może nastąpić w trybie przewidzianym dla jego utworzenia.</w:t>
      </w:r>
    </w:p>
    <w:p w14:paraId="692B77B0" w14:textId="77777777" w:rsidR="00121433" w:rsidRPr="00206586" w:rsidRDefault="00121433" w:rsidP="00BF5E4B"/>
    <w:p w14:paraId="439B91A0" w14:textId="77777777" w:rsidR="00121433" w:rsidRPr="00206586" w:rsidRDefault="00121433" w:rsidP="00BF5E4B"/>
    <w:p w14:paraId="422E762D" w14:textId="77777777" w:rsidR="00121433" w:rsidRPr="00206586" w:rsidRDefault="00121433" w:rsidP="00BF5E4B"/>
    <w:p w14:paraId="0B786807" w14:textId="77777777" w:rsidR="00121433" w:rsidRPr="00206586" w:rsidRDefault="00121433" w:rsidP="00BF5E4B"/>
    <w:p w14:paraId="253B998E" w14:textId="77777777" w:rsidR="00801D7A" w:rsidRPr="00206586" w:rsidRDefault="00801D7A" w:rsidP="006C6056">
      <w:pPr>
        <w:spacing w:line="360" w:lineRule="auto"/>
      </w:pPr>
    </w:p>
    <w:sectPr w:rsidR="00801D7A" w:rsidRPr="00206586" w:rsidSect="0016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CC9"/>
    <w:multiLevelType w:val="hybridMultilevel"/>
    <w:tmpl w:val="C616C5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08F"/>
    <w:multiLevelType w:val="hybridMultilevel"/>
    <w:tmpl w:val="5636D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7E7E"/>
    <w:multiLevelType w:val="hybridMultilevel"/>
    <w:tmpl w:val="F1FCD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45B"/>
    <w:multiLevelType w:val="hybridMultilevel"/>
    <w:tmpl w:val="A822B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C294A"/>
    <w:multiLevelType w:val="hybridMultilevel"/>
    <w:tmpl w:val="77CEB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0B4F"/>
    <w:multiLevelType w:val="hybridMultilevel"/>
    <w:tmpl w:val="B762CB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E4BFE"/>
    <w:multiLevelType w:val="hybridMultilevel"/>
    <w:tmpl w:val="4694F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F6D1A"/>
    <w:multiLevelType w:val="hybridMultilevel"/>
    <w:tmpl w:val="D77E9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4E2B"/>
    <w:multiLevelType w:val="hybridMultilevel"/>
    <w:tmpl w:val="8E9C9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633194"/>
    <w:multiLevelType w:val="hybridMultilevel"/>
    <w:tmpl w:val="7DA83396"/>
    <w:lvl w:ilvl="0" w:tplc="837A5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71D70"/>
    <w:multiLevelType w:val="hybridMultilevel"/>
    <w:tmpl w:val="0884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500FC"/>
    <w:multiLevelType w:val="hybridMultilevel"/>
    <w:tmpl w:val="1DFA6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35E80"/>
    <w:multiLevelType w:val="hybridMultilevel"/>
    <w:tmpl w:val="6A8AB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A6A6C"/>
    <w:multiLevelType w:val="hybridMultilevel"/>
    <w:tmpl w:val="1D62B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A4A74"/>
    <w:multiLevelType w:val="hybridMultilevel"/>
    <w:tmpl w:val="64BC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D2B57"/>
    <w:multiLevelType w:val="hybridMultilevel"/>
    <w:tmpl w:val="40EC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70A3F"/>
    <w:multiLevelType w:val="hybridMultilevel"/>
    <w:tmpl w:val="A022B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E659F"/>
    <w:multiLevelType w:val="hybridMultilevel"/>
    <w:tmpl w:val="FFBC59FA"/>
    <w:lvl w:ilvl="0" w:tplc="58507B4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E5DEE"/>
    <w:multiLevelType w:val="hybridMultilevel"/>
    <w:tmpl w:val="76F86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43328"/>
    <w:multiLevelType w:val="hybridMultilevel"/>
    <w:tmpl w:val="AD04E8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3754B"/>
    <w:multiLevelType w:val="hybridMultilevel"/>
    <w:tmpl w:val="C1A6B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41E0F"/>
    <w:multiLevelType w:val="hybridMultilevel"/>
    <w:tmpl w:val="9EC69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965F7"/>
    <w:multiLevelType w:val="hybridMultilevel"/>
    <w:tmpl w:val="B24A4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CF1ED3"/>
    <w:multiLevelType w:val="hybridMultilevel"/>
    <w:tmpl w:val="910020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A6648"/>
    <w:multiLevelType w:val="hybridMultilevel"/>
    <w:tmpl w:val="41469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D67E4"/>
    <w:multiLevelType w:val="hybridMultilevel"/>
    <w:tmpl w:val="06AE79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C17362"/>
    <w:multiLevelType w:val="hybridMultilevel"/>
    <w:tmpl w:val="45BED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1E1783"/>
    <w:multiLevelType w:val="hybridMultilevel"/>
    <w:tmpl w:val="A91AE9EC"/>
    <w:lvl w:ilvl="0" w:tplc="BC8CC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32103"/>
    <w:multiLevelType w:val="hybridMultilevel"/>
    <w:tmpl w:val="8DD00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A124C2"/>
    <w:multiLevelType w:val="hybridMultilevel"/>
    <w:tmpl w:val="4A9A5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A89E442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B278C"/>
    <w:multiLevelType w:val="hybridMultilevel"/>
    <w:tmpl w:val="56F20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C62E5"/>
    <w:multiLevelType w:val="hybridMultilevel"/>
    <w:tmpl w:val="BB2E6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521C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521DA"/>
    <w:multiLevelType w:val="hybridMultilevel"/>
    <w:tmpl w:val="BDA846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E36CC"/>
    <w:multiLevelType w:val="hybridMultilevel"/>
    <w:tmpl w:val="E66C8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B7954"/>
    <w:multiLevelType w:val="hybridMultilevel"/>
    <w:tmpl w:val="B1BCE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16A12"/>
    <w:multiLevelType w:val="hybridMultilevel"/>
    <w:tmpl w:val="1F4E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45AAC"/>
    <w:multiLevelType w:val="hybridMultilevel"/>
    <w:tmpl w:val="705E5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25F6B7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41E7F"/>
    <w:multiLevelType w:val="hybridMultilevel"/>
    <w:tmpl w:val="6AFCE06E"/>
    <w:lvl w:ilvl="0" w:tplc="B06CB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5A4380"/>
    <w:multiLevelType w:val="hybridMultilevel"/>
    <w:tmpl w:val="7AD4A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70F9"/>
    <w:multiLevelType w:val="hybridMultilevel"/>
    <w:tmpl w:val="64BCE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31DBE"/>
    <w:multiLevelType w:val="hybridMultilevel"/>
    <w:tmpl w:val="F41EBB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19328F"/>
    <w:multiLevelType w:val="hybridMultilevel"/>
    <w:tmpl w:val="669E3B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20B6D"/>
    <w:multiLevelType w:val="hybridMultilevel"/>
    <w:tmpl w:val="596271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A37D76"/>
    <w:multiLevelType w:val="hybridMultilevel"/>
    <w:tmpl w:val="C7CA0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E716B"/>
    <w:multiLevelType w:val="hybridMultilevel"/>
    <w:tmpl w:val="D2F24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CF0070"/>
    <w:multiLevelType w:val="hybridMultilevel"/>
    <w:tmpl w:val="8DBAA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646DC"/>
    <w:multiLevelType w:val="hybridMultilevel"/>
    <w:tmpl w:val="45622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2382F"/>
    <w:multiLevelType w:val="hybridMultilevel"/>
    <w:tmpl w:val="19BCB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A423B"/>
    <w:multiLevelType w:val="hybridMultilevel"/>
    <w:tmpl w:val="3C2E1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B4ACE"/>
    <w:multiLevelType w:val="hybridMultilevel"/>
    <w:tmpl w:val="FCC2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20300">
    <w:abstractNumId w:val="9"/>
  </w:num>
  <w:num w:numId="2" w16cid:durableId="61297652">
    <w:abstractNumId w:val="37"/>
  </w:num>
  <w:num w:numId="3" w16cid:durableId="1025517481">
    <w:abstractNumId w:val="27"/>
  </w:num>
  <w:num w:numId="4" w16cid:durableId="1822233529">
    <w:abstractNumId w:val="3"/>
  </w:num>
  <w:num w:numId="5" w16cid:durableId="1844316447">
    <w:abstractNumId w:val="1"/>
  </w:num>
  <w:num w:numId="6" w16cid:durableId="39549999">
    <w:abstractNumId w:val="33"/>
  </w:num>
  <w:num w:numId="7" w16cid:durableId="2055155705">
    <w:abstractNumId w:val="6"/>
  </w:num>
  <w:num w:numId="8" w16cid:durableId="1695377682">
    <w:abstractNumId w:val="14"/>
  </w:num>
  <w:num w:numId="9" w16cid:durableId="645816544">
    <w:abstractNumId w:val="24"/>
  </w:num>
  <w:num w:numId="10" w16cid:durableId="1654095224">
    <w:abstractNumId w:val="38"/>
  </w:num>
  <w:num w:numId="11" w16cid:durableId="1805388765">
    <w:abstractNumId w:val="20"/>
  </w:num>
  <w:num w:numId="12" w16cid:durableId="1383872809">
    <w:abstractNumId w:val="4"/>
  </w:num>
  <w:num w:numId="13" w16cid:durableId="1907952772">
    <w:abstractNumId w:val="48"/>
  </w:num>
  <w:num w:numId="14" w16cid:durableId="706831479">
    <w:abstractNumId w:val="46"/>
  </w:num>
  <w:num w:numId="15" w16cid:durableId="918292420">
    <w:abstractNumId w:val="15"/>
  </w:num>
  <w:num w:numId="16" w16cid:durableId="1983578450">
    <w:abstractNumId w:val="44"/>
  </w:num>
  <w:num w:numId="17" w16cid:durableId="1908496535">
    <w:abstractNumId w:val="10"/>
  </w:num>
  <w:num w:numId="18" w16cid:durableId="1433738805">
    <w:abstractNumId w:val="22"/>
  </w:num>
  <w:num w:numId="19" w16cid:durableId="124393058">
    <w:abstractNumId w:val="31"/>
  </w:num>
  <w:num w:numId="20" w16cid:durableId="1207638367">
    <w:abstractNumId w:val="32"/>
  </w:num>
  <w:num w:numId="21" w16cid:durableId="266540932">
    <w:abstractNumId w:val="7"/>
  </w:num>
  <w:num w:numId="22" w16cid:durableId="711422729">
    <w:abstractNumId w:val="29"/>
  </w:num>
  <w:num w:numId="23" w16cid:durableId="641039018">
    <w:abstractNumId w:val="30"/>
  </w:num>
  <w:num w:numId="24" w16cid:durableId="1330596861">
    <w:abstractNumId w:val="18"/>
  </w:num>
  <w:num w:numId="25" w16cid:durableId="247160926">
    <w:abstractNumId w:val="35"/>
  </w:num>
  <w:num w:numId="26" w16cid:durableId="1814055441">
    <w:abstractNumId w:val="36"/>
  </w:num>
  <w:num w:numId="27" w16cid:durableId="298264378">
    <w:abstractNumId w:val="13"/>
  </w:num>
  <w:num w:numId="28" w16cid:durableId="165219594">
    <w:abstractNumId w:val="28"/>
  </w:num>
  <w:num w:numId="29" w16cid:durableId="391467496">
    <w:abstractNumId w:val="40"/>
  </w:num>
  <w:num w:numId="30" w16cid:durableId="1983580763">
    <w:abstractNumId w:val="25"/>
  </w:num>
  <w:num w:numId="31" w16cid:durableId="2085948247">
    <w:abstractNumId w:val="8"/>
  </w:num>
  <w:num w:numId="32" w16cid:durableId="643316867">
    <w:abstractNumId w:val="42"/>
  </w:num>
  <w:num w:numId="33" w16cid:durableId="487207474">
    <w:abstractNumId w:val="49"/>
  </w:num>
  <w:num w:numId="34" w16cid:durableId="830407862">
    <w:abstractNumId w:val="12"/>
  </w:num>
  <w:num w:numId="35" w16cid:durableId="1712880442">
    <w:abstractNumId w:val="0"/>
  </w:num>
  <w:num w:numId="36" w16cid:durableId="1288972669">
    <w:abstractNumId w:val="21"/>
  </w:num>
  <w:num w:numId="37" w16cid:durableId="1560435472">
    <w:abstractNumId w:val="11"/>
  </w:num>
  <w:num w:numId="38" w16cid:durableId="1784575461">
    <w:abstractNumId w:val="43"/>
  </w:num>
  <w:num w:numId="39" w16cid:durableId="1522160416">
    <w:abstractNumId w:val="16"/>
  </w:num>
  <w:num w:numId="40" w16cid:durableId="1490975371">
    <w:abstractNumId w:val="17"/>
  </w:num>
  <w:num w:numId="41" w16cid:durableId="68355346">
    <w:abstractNumId w:val="45"/>
  </w:num>
  <w:num w:numId="42" w16cid:durableId="890730957">
    <w:abstractNumId w:val="47"/>
  </w:num>
  <w:num w:numId="43" w16cid:durableId="2118333191">
    <w:abstractNumId w:val="41"/>
  </w:num>
  <w:num w:numId="44" w16cid:durableId="1586649329">
    <w:abstractNumId w:val="2"/>
  </w:num>
  <w:num w:numId="45" w16cid:durableId="807477029">
    <w:abstractNumId w:val="34"/>
  </w:num>
  <w:num w:numId="46" w16cid:durableId="956132923">
    <w:abstractNumId w:val="26"/>
  </w:num>
  <w:num w:numId="47" w16cid:durableId="51660567">
    <w:abstractNumId w:val="19"/>
  </w:num>
  <w:num w:numId="48" w16cid:durableId="1702242041">
    <w:abstractNumId w:val="5"/>
  </w:num>
  <w:num w:numId="49" w16cid:durableId="1456945403">
    <w:abstractNumId w:val="39"/>
  </w:num>
  <w:num w:numId="50" w16cid:durableId="1390227684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23"/>
    <w:rsid w:val="000168A1"/>
    <w:rsid w:val="00051EEA"/>
    <w:rsid w:val="00070403"/>
    <w:rsid w:val="000C77AF"/>
    <w:rsid w:val="000F125C"/>
    <w:rsid w:val="00102BF1"/>
    <w:rsid w:val="00121433"/>
    <w:rsid w:val="00121EF5"/>
    <w:rsid w:val="0013628B"/>
    <w:rsid w:val="00143A69"/>
    <w:rsid w:val="00162494"/>
    <w:rsid w:val="001B4E2A"/>
    <w:rsid w:val="00202728"/>
    <w:rsid w:val="00206586"/>
    <w:rsid w:val="002139CC"/>
    <w:rsid w:val="00226BAF"/>
    <w:rsid w:val="003655A0"/>
    <w:rsid w:val="00392AB2"/>
    <w:rsid w:val="00453375"/>
    <w:rsid w:val="00475615"/>
    <w:rsid w:val="00480F14"/>
    <w:rsid w:val="004958A3"/>
    <w:rsid w:val="004E7593"/>
    <w:rsid w:val="00503586"/>
    <w:rsid w:val="00523A79"/>
    <w:rsid w:val="00530205"/>
    <w:rsid w:val="00566058"/>
    <w:rsid w:val="00570009"/>
    <w:rsid w:val="00590812"/>
    <w:rsid w:val="006459DA"/>
    <w:rsid w:val="006A091D"/>
    <w:rsid w:val="006C6056"/>
    <w:rsid w:val="006E4640"/>
    <w:rsid w:val="006E74E8"/>
    <w:rsid w:val="00706ED2"/>
    <w:rsid w:val="00710E18"/>
    <w:rsid w:val="00765E4D"/>
    <w:rsid w:val="00787E78"/>
    <w:rsid w:val="007A6C10"/>
    <w:rsid w:val="007C4BB7"/>
    <w:rsid w:val="00801D7A"/>
    <w:rsid w:val="00850AD6"/>
    <w:rsid w:val="00851FFA"/>
    <w:rsid w:val="00855CF8"/>
    <w:rsid w:val="008620A1"/>
    <w:rsid w:val="00891250"/>
    <w:rsid w:val="008A3F27"/>
    <w:rsid w:val="008D74C5"/>
    <w:rsid w:val="008E5C58"/>
    <w:rsid w:val="0091061E"/>
    <w:rsid w:val="00950FDA"/>
    <w:rsid w:val="009640B9"/>
    <w:rsid w:val="009A1971"/>
    <w:rsid w:val="009C2C95"/>
    <w:rsid w:val="00A01313"/>
    <w:rsid w:val="00A70223"/>
    <w:rsid w:val="00A73962"/>
    <w:rsid w:val="00A81C09"/>
    <w:rsid w:val="00AC37B1"/>
    <w:rsid w:val="00AF3965"/>
    <w:rsid w:val="00B05545"/>
    <w:rsid w:val="00B35983"/>
    <w:rsid w:val="00B36FFB"/>
    <w:rsid w:val="00BF5E4B"/>
    <w:rsid w:val="00C26ACE"/>
    <w:rsid w:val="00C4292F"/>
    <w:rsid w:val="00C569F4"/>
    <w:rsid w:val="00C66353"/>
    <w:rsid w:val="00C84C97"/>
    <w:rsid w:val="00C95976"/>
    <w:rsid w:val="00CC3BD7"/>
    <w:rsid w:val="00CD56C2"/>
    <w:rsid w:val="00CD74E2"/>
    <w:rsid w:val="00CF16D0"/>
    <w:rsid w:val="00D31B59"/>
    <w:rsid w:val="00D76C3D"/>
    <w:rsid w:val="00D8023F"/>
    <w:rsid w:val="00D828DD"/>
    <w:rsid w:val="00D92150"/>
    <w:rsid w:val="00DA3A9D"/>
    <w:rsid w:val="00DC1902"/>
    <w:rsid w:val="00DD0295"/>
    <w:rsid w:val="00E11761"/>
    <w:rsid w:val="00E8141B"/>
    <w:rsid w:val="00EC7489"/>
    <w:rsid w:val="00EE0C3E"/>
    <w:rsid w:val="00EF4787"/>
    <w:rsid w:val="00F24100"/>
    <w:rsid w:val="00F37B53"/>
    <w:rsid w:val="00F53922"/>
    <w:rsid w:val="00F865DD"/>
    <w:rsid w:val="00FA1D8E"/>
    <w:rsid w:val="00FE705F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1A00"/>
  <w15:docId w15:val="{CB692E02-DA53-4A8C-A539-759C212B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4499</Words>
  <Characters>26997</Characters>
  <Application>Microsoft Office Word</Application>
  <DocSecurity>4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Smok</dc:creator>
  <cp:keywords/>
  <dc:description/>
  <cp:lastModifiedBy>Katarzyna Rochewicz</cp:lastModifiedBy>
  <cp:revision>2</cp:revision>
  <cp:lastPrinted>2022-09-19T09:36:00Z</cp:lastPrinted>
  <dcterms:created xsi:type="dcterms:W3CDTF">2025-09-22T08:19:00Z</dcterms:created>
  <dcterms:modified xsi:type="dcterms:W3CDTF">2025-09-22T08:19:00Z</dcterms:modified>
</cp:coreProperties>
</file>