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12C9" w14:textId="77777777" w:rsidR="00591489" w:rsidRDefault="00591489" w:rsidP="002D22E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A4A7954" w14:textId="77777777" w:rsidR="00404315" w:rsidRDefault="00404315" w:rsidP="002D22E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1D2741F" w14:textId="104A36CB" w:rsidR="002D22EA" w:rsidRPr="007C1B73" w:rsidRDefault="002D22EA" w:rsidP="002D22E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ZARZĄDZENIE NR </w:t>
      </w:r>
      <w:r w:rsidR="008A1EC4">
        <w:rPr>
          <w:rFonts w:ascii="Arial" w:eastAsia="Times New Roman" w:hAnsi="Arial" w:cs="Arial"/>
          <w:b/>
          <w:lang w:eastAsia="pl-PL"/>
        </w:rPr>
        <w:t>2043</w:t>
      </w:r>
      <w:r w:rsidR="007C1B73" w:rsidRPr="007C1B73">
        <w:rPr>
          <w:rFonts w:ascii="Arial" w:eastAsia="Times New Roman" w:hAnsi="Arial" w:cs="Arial"/>
          <w:b/>
          <w:lang w:eastAsia="pl-PL"/>
        </w:rPr>
        <w:t>/202</w:t>
      </w:r>
      <w:r w:rsidR="00B0027F">
        <w:rPr>
          <w:rFonts w:ascii="Arial" w:eastAsia="Times New Roman" w:hAnsi="Arial" w:cs="Arial"/>
          <w:b/>
          <w:lang w:eastAsia="pl-PL"/>
        </w:rPr>
        <w:t>3</w:t>
      </w:r>
    </w:p>
    <w:p w14:paraId="71BD9F94" w14:textId="77777777" w:rsidR="002D22EA" w:rsidRPr="002A191F" w:rsidRDefault="002D22EA" w:rsidP="002D22E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A191F">
        <w:rPr>
          <w:rFonts w:ascii="Arial" w:eastAsia="Times New Roman" w:hAnsi="Arial" w:cs="Arial"/>
          <w:b/>
          <w:lang w:eastAsia="pl-PL"/>
        </w:rPr>
        <w:t>PREZYDENTA MIASTA SOPOTU</w:t>
      </w:r>
    </w:p>
    <w:p w14:paraId="15690493" w14:textId="2E6D8DAE" w:rsidR="00583888" w:rsidRDefault="008A1EC4" w:rsidP="00E832D4">
      <w:pPr>
        <w:spacing w:after="0" w:line="240" w:lineRule="auto"/>
        <w:ind w:left="2124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</w:t>
      </w:r>
      <w:r w:rsidR="002D22EA">
        <w:rPr>
          <w:rFonts w:ascii="Arial" w:eastAsia="Times New Roman" w:hAnsi="Arial" w:cs="Arial"/>
          <w:b/>
          <w:lang w:eastAsia="pl-PL"/>
        </w:rPr>
        <w:t>z dnia</w:t>
      </w:r>
      <w:r w:rsidR="007C1B73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31 lipca 2</w:t>
      </w:r>
      <w:r w:rsidR="007C1B73">
        <w:rPr>
          <w:rFonts w:ascii="Arial" w:eastAsia="Times New Roman" w:hAnsi="Arial" w:cs="Arial"/>
          <w:b/>
          <w:lang w:eastAsia="pl-PL"/>
        </w:rPr>
        <w:t>02</w:t>
      </w:r>
      <w:r w:rsidR="00B0027F">
        <w:rPr>
          <w:rFonts w:ascii="Arial" w:eastAsia="Times New Roman" w:hAnsi="Arial" w:cs="Arial"/>
          <w:b/>
          <w:lang w:eastAsia="pl-PL"/>
        </w:rPr>
        <w:t>3</w:t>
      </w:r>
      <w:r w:rsidR="007C1B73">
        <w:rPr>
          <w:rFonts w:ascii="Arial" w:eastAsia="Times New Roman" w:hAnsi="Arial" w:cs="Arial"/>
          <w:b/>
          <w:lang w:eastAsia="pl-PL"/>
        </w:rPr>
        <w:t>r.</w:t>
      </w:r>
    </w:p>
    <w:p w14:paraId="129FD433" w14:textId="24922382" w:rsidR="002D22EA" w:rsidRPr="002A191F" w:rsidRDefault="002D22EA" w:rsidP="002D22E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189C5D81" w14:textId="6F9151C5" w:rsidR="002D22EA" w:rsidRPr="003D68FF" w:rsidRDefault="002D22EA" w:rsidP="003E5D25">
      <w:pPr>
        <w:pStyle w:val="Tekstpodstawowyzwciciem2"/>
        <w:spacing w:line="240" w:lineRule="auto"/>
        <w:ind w:left="0" w:firstLine="0"/>
        <w:rPr>
          <w:b/>
          <w:lang w:eastAsia="pl-PL"/>
        </w:rPr>
      </w:pPr>
      <w:r w:rsidRPr="003D68FF">
        <w:rPr>
          <w:b/>
          <w:lang w:eastAsia="pl-PL"/>
        </w:rPr>
        <w:t>w sprawie: ogłoszenia przetargu ustnego nieograniczonego na zbycie nieruchomości gruntow</w:t>
      </w:r>
      <w:r w:rsidR="002959F9">
        <w:rPr>
          <w:b/>
          <w:lang w:eastAsia="pl-PL"/>
        </w:rPr>
        <w:t>ej</w:t>
      </w:r>
      <w:r w:rsidR="005053E0">
        <w:rPr>
          <w:b/>
          <w:lang w:eastAsia="pl-PL"/>
        </w:rPr>
        <w:t xml:space="preserve"> </w:t>
      </w:r>
      <w:r w:rsidRPr="003D68FF">
        <w:rPr>
          <w:b/>
          <w:lang w:eastAsia="pl-PL"/>
        </w:rPr>
        <w:t>zabudowan</w:t>
      </w:r>
      <w:r w:rsidR="002959F9">
        <w:rPr>
          <w:b/>
          <w:lang w:eastAsia="pl-PL"/>
        </w:rPr>
        <w:t>ej</w:t>
      </w:r>
      <w:r w:rsidR="00FF7D2B">
        <w:rPr>
          <w:b/>
          <w:lang w:eastAsia="pl-PL"/>
        </w:rPr>
        <w:t>,</w:t>
      </w:r>
      <w:r w:rsidRPr="003D68FF">
        <w:rPr>
          <w:b/>
          <w:lang w:eastAsia="pl-PL"/>
        </w:rPr>
        <w:t xml:space="preserve"> </w:t>
      </w:r>
      <w:r w:rsidR="005053E0" w:rsidRPr="003D68FF">
        <w:rPr>
          <w:b/>
          <w:lang w:eastAsia="pl-PL"/>
        </w:rPr>
        <w:t>położon</w:t>
      </w:r>
      <w:r w:rsidR="002959F9">
        <w:rPr>
          <w:b/>
          <w:lang w:eastAsia="pl-PL"/>
        </w:rPr>
        <w:t xml:space="preserve">ej </w:t>
      </w:r>
      <w:r w:rsidR="005053E0">
        <w:rPr>
          <w:b/>
          <w:lang w:eastAsia="pl-PL"/>
        </w:rPr>
        <w:t xml:space="preserve"> </w:t>
      </w:r>
      <w:r w:rsidR="005053E0" w:rsidRPr="003D68FF">
        <w:rPr>
          <w:b/>
          <w:lang w:eastAsia="pl-PL"/>
        </w:rPr>
        <w:t>w</w:t>
      </w:r>
      <w:r w:rsidRPr="003D68FF">
        <w:rPr>
          <w:b/>
          <w:lang w:eastAsia="pl-PL"/>
        </w:rPr>
        <w:t xml:space="preserve"> Sopocie przy ul. </w:t>
      </w:r>
      <w:r w:rsidR="002959F9">
        <w:rPr>
          <w:b/>
          <w:lang w:eastAsia="pl-PL"/>
        </w:rPr>
        <w:t>Polnej</w:t>
      </w:r>
      <w:r w:rsidR="00C64DF3">
        <w:rPr>
          <w:b/>
          <w:lang w:eastAsia="pl-PL"/>
        </w:rPr>
        <w:t>.</w:t>
      </w:r>
      <w:r w:rsidR="002959F9">
        <w:rPr>
          <w:b/>
          <w:lang w:eastAsia="pl-PL"/>
        </w:rPr>
        <w:t xml:space="preserve"> </w:t>
      </w:r>
    </w:p>
    <w:p w14:paraId="41BBE173" w14:textId="77777777" w:rsidR="002D22EA" w:rsidRDefault="002D22EA" w:rsidP="002D22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FC4CC78" w14:textId="00C04451" w:rsidR="002D22EA" w:rsidRDefault="00EF6F4E" w:rsidP="003E5D25">
      <w:pPr>
        <w:pStyle w:val="Tekstpodstawowy"/>
        <w:spacing w:line="240" w:lineRule="auto"/>
        <w:jc w:val="both"/>
        <w:rPr>
          <w:lang w:eastAsia="pl-PL"/>
        </w:rPr>
      </w:pPr>
      <w:r>
        <w:rPr>
          <w:lang w:eastAsia="pl-PL"/>
        </w:rPr>
        <w:t>Na podstawie art. 30 ust. 1 i ust. 2 pkt. 3 ustawy z dnia 8 marca 1990r. o samorządzie gminnym (tekst jednolity</w:t>
      </w:r>
      <w:r w:rsidR="00C965C2">
        <w:rPr>
          <w:lang w:eastAsia="pl-PL"/>
        </w:rPr>
        <w:t xml:space="preserve"> z dnia </w:t>
      </w:r>
      <w:r w:rsidR="002921AF">
        <w:rPr>
          <w:lang w:eastAsia="pl-PL"/>
        </w:rPr>
        <w:t>4 listopada 2022r</w:t>
      </w:r>
      <w:r w:rsidR="00C965C2">
        <w:rPr>
          <w:lang w:eastAsia="pl-PL"/>
        </w:rPr>
        <w:t>.</w:t>
      </w:r>
      <w:r w:rsidR="003F5520">
        <w:rPr>
          <w:lang w:eastAsia="pl-PL"/>
        </w:rPr>
        <w:t>,</w:t>
      </w:r>
      <w:r>
        <w:rPr>
          <w:lang w:eastAsia="pl-PL"/>
        </w:rPr>
        <w:t xml:space="preserve"> Dz.U. z 2023r. poz.40</w:t>
      </w:r>
      <w:r w:rsidR="003F5520">
        <w:rPr>
          <w:lang w:eastAsia="pl-PL"/>
        </w:rPr>
        <w:t xml:space="preserve"> ze zm.</w:t>
      </w:r>
      <w:r>
        <w:rPr>
          <w:lang w:eastAsia="pl-PL"/>
        </w:rPr>
        <w:t>) oraz</w:t>
      </w:r>
      <w:r>
        <w:rPr>
          <w:sz w:val="28"/>
          <w:szCs w:val="28"/>
          <w:lang w:eastAsia="pl-PL"/>
        </w:rPr>
        <w:t xml:space="preserve"> </w:t>
      </w:r>
      <w:r>
        <w:rPr>
          <w:lang w:eastAsia="pl-PL"/>
        </w:rPr>
        <w:t>art. 38 ust. 1, art. 40 ust. 1 pkt 1 i ust. 3  ustawy z  dnia 21 sierpnia 1997r. o gospodarce nieruchomościami (tekst jednolity</w:t>
      </w:r>
      <w:r w:rsidR="005211DD">
        <w:rPr>
          <w:lang w:eastAsia="pl-PL"/>
        </w:rPr>
        <w:t xml:space="preserve"> z dnia </w:t>
      </w:r>
      <w:r w:rsidR="002921AF">
        <w:rPr>
          <w:lang w:eastAsia="pl-PL"/>
        </w:rPr>
        <w:t>11 stycznia 2023</w:t>
      </w:r>
      <w:r w:rsidR="005211DD">
        <w:rPr>
          <w:lang w:eastAsia="pl-PL"/>
        </w:rPr>
        <w:t xml:space="preserve">r., </w:t>
      </w:r>
      <w:r>
        <w:rPr>
          <w:lang w:eastAsia="pl-PL"/>
        </w:rPr>
        <w:t xml:space="preserve"> Dz.U. z 20</w:t>
      </w:r>
      <w:r w:rsidR="005211DD">
        <w:rPr>
          <w:lang w:eastAsia="pl-PL"/>
        </w:rPr>
        <w:t>23</w:t>
      </w:r>
      <w:r>
        <w:rPr>
          <w:lang w:eastAsia="pl-PL"/>
        </w:rPr>
        <w:t xml:space="preserve">r. poz. </w:t>
      </w:r>
      <w:r w:rsidR="005211DD">
        <w:rPr>
          <w:lang w:eastAsia="pl-PL"/>
        </w:rPr>
        <w:t>344</w:t>
      </w:r>
      <w:r w:rsidR="002921AF">
        <w:rPr>
          <w:lang w:eastAsia="pl-PL"/>
        </w:rPr>
        <w:t xml:space="preserve"> ze zm.</w:t>
      </w:r>
      <w:r>
        <w:rPr>
          <w:lang w:eastAsia="pl-PL"/>
        </w:rPr>
        <w:t xml:space="preserve">) oraz §3, §6 i §13 rozporządzenia Rady Ministrów z dnia 14 września 2004r., w sprawie sposobu i trybu przeprowadzania przetargów oraz rokowań na zbycie nieruchomości (tekst jednolity </w:t>
      </w:r>
      <w:r w:rsidR="005211DD">
        <w:rPr>
          <w:lang w:eastAsia="pl-PL"/>
        </w:rPr>
        <w:t xml:space="preserve">z dnia 01 grudnia 2021r., </w:t>
      </w:r>
      <w:r>
        <w:rPr>
          <w:lang w:eastAsia="pl-PL"/>
        </w:rPr>
        <w:t xml:space="preserve">Dz.U. z 2021r. poz.2213), </w:t>
      </w:r>
      <w:r w:rsidR="002D22EA" w:rsidRPr="008E0573">
        <w:rPr>
          <w:lang w:eastAsia="pl-PL"/>
        </w:rPr>
        <w:t>w wykonaniu Uchwały Rady Miasta Sopotu Nr</w:t>
      </w:r>
      <w:r w:rsidR="002D22EA">
        <w:rPr>
          <w:lang w:eastAsia="pl-PL"/>
        </w:rPr>
        <w:t xml:space="preserve"> </w:t>
      </w:r>
      <w:r w:rsidR="002959F9">
        <w:rPr>
          <w:lang w:eastAsia="pl-PL"/>
        </w:rPr>
        <w:t>XLII</w:t>
      </w:r>
      <w:r w:rsidR="002D22EA">
        <w:rPr>
          <w:lang w:eastAsia="pl-PL"/>
        </w:rPr>
        <w:t>/</w:t>
      </w:r>
      <w:r w:rsidR="002959F9">
        <w:rPr>
          <w:lang w:eastAsia="pl-PL"/>
        </w:rPr>
        <w:t>728</w:t>
      </w:r>
      <w:r w:rsidR="002D22EA" w:rsidRPr="008E0573">
        <w:rPr>
          <w:lang w:eastAsia="pl-PL"/>
        </w:rPr>
        <w:t>/20</w:t>
      </w:r>
      <w:r w:rsidR="002959F9">
        <w:rPr>
          <w:lang w:eastAsia="pl-PL"/>
        </w:rPr>
        <w:t>23</w:t>
      </w:r>
      <w:r w:rsidR="002D22EA" w:rsidRPr="008E0573">
        <w:rPr>
          <w:lang w:eastAsia="pl-PL"/>
        </w:rPr>
        <w:t xml:space="preserve"> z dnia </w:t>
      </w:r>
      <w:r w:rsidR="002959F9">
        <w:rPr>
          <w:lang w:eastAsia="pl-PL"/>
        </w:rPr>
        <w:t>6</w:t>
      </w:r>
      <w:r w:rsidR="002D22EA">
        <w:rPr>
          <w:lang w:eastAsia="pl-PL"/>
        </w:rPr>
        <w:t xml:space="preserve"> </w:t>
      </w:r>
      <w:r w:rsidR="002959F9">
        <w:rPr>
          <w:lang w:eastAsia="pl-PL"/>
        </w:rPr>
        <w:t>kwietnia</w:t>
      </w:r>
      <w:r w:rsidR="002D22EA">
        <w:rPr>
          <w:lang w:eastAsia="pl-PL"/>
        </w:rPr>
        <w:t xml:space="preserve"> 202</w:t>
      </w:r>
      <w:r w:rsidR="002959F9">
        <w:rPr>
          <w:lang w:eastAsia="pl-PL"/>
        </w:rPr>
        <w:t>3</w:t>
      </w:r>
      <w:r w:rsidR="002D22EA">
        <w:rPr>
          <w:lang w:eastAsia="pl-PL"/>
        </w:rPr>
        <w:t>r.</w:t>
      </w:r>
      <w:r>
        <w:rPr>
          <w:lang w:eastAsia="pl-PL"/>
        </w:rPr>
        <w:t xml:space="preserve"> </w:t>
      </w:r>
      <w:r w:rsidR="003A46FB">
        <w:rPr>
          <w:lang w:eastAsia="pl-PL"/>
        </w:rPr>
        <w:t xml:space="preserve"> </w:t>
      </w:r>
      <w:r w:rsidR="002D22EA" w:rsidRPr="008E0573">
        <w:rPr>
          <w:lang w:eastAsia="pl-PL"/>
        </w:rPr>
        <w:t xml:space="preserve">w sprawie wyrażenia zgody na sprzedaż w drodze przetargu nieruchomości gruntowej zabudowanej, położonej </w:t>
      </w:r>
      <w:r>
        <w:rPr>
          <w:lang w:eastAsia="pl-PL"/>
        </w:rPr>
        <w:t xml:space="preserve"> </w:t>
      </w:r>
      <w:r w:rsidR="002D22EA" w:rsidRPr="008E0573">
        <w:rPr>
          <w:lang w:eastAsia="pl-PL"/>
        </w:rPr>
        <w:t xml:space="preserve">w Sopocie przy ul. </w:t>
      </w:r>
      <w:r w:rsidR="002959F9">
        <w:rPr>
          <w:lang w:eastAsia="pl-PL"/>
        </w:rPr>
        <w:t>Polnej</w:t>
      </w:r>
    </w:p>
    <w:p w14:paraId="059F2F5A" w14:textId="77777777" w:rsidR="00591489" w:rsidRDefault="00591489" w:rsidP="00583888">
      <w:pPr>
        <w:pStyle w:val="Tekstpodstawowy"/>
        <w:jc w:val="center"/>
        <w:rPr>
          <w:b/>
          <w:lang w:eastAsia="pl-PL"/>
        </w:rPr>
      </w:pPr>
    </w:p>
    <w:p w14:paraId="1BE513AD" w14:textId="4BF4B3B6" w:rsidR="002D22EA" w:rsidRPr="003D68FF" w:rsidRDefault="002D22EA" w:rsidP="00583888">
      <w:pPr>
        <w:pStyle w:val="Tekstpodstawowy"/>
        <w:jc w:val="center"/>
        <w:rPr>
          <w:b/>
          <w:lang w:eastAsia="pl-PL"/>
        </w:rPr>
      </w:pPr>
      <w:r w:rsidRPr="003D68FF">
        <w:rPr>
          <w:b/>
          <w:lang w:eastAsia="pl-PL"/>
        </w:rPr>
        <w:t>zarządzam, co następuje:</w:t>
      </w:r>
    </w:p>
    <w:p w14:paraId="3E30A5E5" w14:textId="72C1F868" w:rsidR="002D22EA" w:rsidRPr="003D68FF" w:rsidRDefault="002D22EA" w:rsidP="003E5D25">
      <w:pPr>
        <w:pStyle w:val="Tekstpodstawowy"/>
        <w:spacing w:line="240" w:lineRule="auto"/>
        <w:jc w:val="center"/>
        <w:rPr>
          <w:b/>
          <w:lang w:eastAsia="pl-PL"/>
        </w:rPr>
      </w:pPr>
      <w:r w:rsidRPr="003D68FF">
        <w:rPr>
          <w:b/>
          <w:lang w:eastAsia="pl-PL"/>
        </w:rPr>
        <w:t>§ 1</w:t>
      </w:r>
      <w:r w:rsidR="003E5D25">
        <w:rPr>
          <w:b/>
          <w:lang w:eastAsia="pl-PL"/>
        </w:rPr>
        <w:t>.</w:t>
      </w:r>
    </w:p>
    <w:p w14:paraId="6B59180F" w14:textId="32530947" w:rsidR="002D22EA" w:rsidRPr="003E5D25" w:rsidRDefault="002D22EA" w:rsidP="003E5D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E5D25">
        <w:rPr>
          <w:rFonts w:eastAsia="Times New Roman" w:cstheme="minorHAnsi"/>
          <w:lang w:eastAsia="pl-PL"/>
        </w:rPr>
        <w:t xml:space="preserve">Ogłaszam przetarg ustny nieograniczony na sprzedaż nieruchomości </w:t>
      </w:r>
      <w:r w:rsidR="00B0027F" w:rsidRPr="003E5D25">
        <w:rPr>
          <w:rFonts w:eastAsia="Times New Roman" w:cstheme="minorHAnsi"/>
          <w:lang w:eastAsia="pl-PL"/>
        </w:rPr>
        <w:t>gruntow</w:t>
      </w:r>
      <w:r w:rsidR="00B0027F">
        <w:rPr>
          <w:rFonts w:eastAsia="Times New Roman" w:cstheme="minorHAnsi"/>
          <w:lang w:eastAsia="pl-PL"/>
        </w:rPr>
        <w:t xml:space="preserve">ej </w:t>
      </w:r>
      <w:r w:rsidR="005211DD" w:rsidRPr="003E5D25">
        <w:rPr>
          <w:rFonts w:eastAsia="Times New Roman" w:cstheme="minorHAnsi"/>
          <w:lang w:eastAsia="pl-PL"/>
        </w:rPr>
        <w:t>zabudowanej, stanowiącej</w:t>
      </w:r>
      <w:r w:rsidRPr="003E5D25">
        <w:rPr>
          <w:rFonts w:eastAsia="Times New Roman" w:cstheme="minorHAnsi"/>
          <w:lang w:eastAsia="pl-PL"/>
        </w:rPr>
        <w:t xml:space="preserve"> własność Gminy Miasta Sopotu, położonej w Sopocie przy ul. </w:t>
      </w:r>
      <w:r w:rsidR="002959F9">
        <w:rPr>
          <w:rFonts w:eastAsia="Times New Roman" w:cstheme="minorHAnsi"/>
          <w:lang w:eastAsia="pl-PL"/>
        </w:rPr>
        <w:t>Polnej</w:t>
      </w:r>
      <w:r w:rsidRPr="003E5D25">
        <w:rPr>
          <w:rFonts w:eastAsia="Times New Roman" w:cstheme="minorHAnsi"/>
          <w:lang w:eastAsia="pl-PL"/>
        </w:rPr>
        <w:t xml:space="preserve">, </w:t>
      </w:r>
      <w:r w:rsidR="003E5D25" w:rsidRPr="003E5D25">
        <w:rPr>
          <w:rFonts w:cstheme="minorHAnsi"/>
          <w:lang w:eastAsia="pl-PL"/>
        </w:rPr>
        <w:t xml:space="preserve"> </w:t>
      </w:r>
      <w:r w:rsidRPr="003E5D25">
        <w:rPr>
          <w:rFonts w:eastAsia="Times New Roman" w:cstheme="minorHAnsi"/>
          <w:lang w:eastAsia="pl-PL"/>
        </w:rPr>
        <w:t>oznaczon</w:t>
      </w:r>
      <w:r w:rsidR="00583888" w:rsidRPr="003E5D25">
        <w:rPr>
          <w:rFonts w:eastAsia="Times New Roman" w:cstheme="minorHAnsi"/>
          <w:lang w:eastAsia="pl-PL"/>
        </w:rPr>
        <w:t>ej</w:t>
      </w:r>
      <w:r w:rsidRPr="003E5D25">
        <w:rPr>
          <w:rFonts w:eastAsia="Times New Roman" w:cstheme="minorHAnsi"/>
          <w:lang w:eastAsia="pl-PL"/>
        </w:rPr>
        <w:t xml:space="preserve"> na arkuszu mapy nr </w:t>
      </w:r>
      <w:r w:rsidR="002959F9">
        <w:rPr>
          <w:rFonts w:eastAsia="Times New Roman" w:cstheme="minorHAnsi"/>
          <w:lang w:eastAsia="pl-PL"/>
        </w:rPr>
        <w:t>40</w:t>
      </w:r>
      <w:r w:rsidRPr="003E5D25">
        <w:rPr>
          <w:rFonts w:eastAsia="Times New Roman" w:cstheme="minorHAnsi"/>
          <w:lang w:eastAsia="pl-PL"/>
        </w:rPr>
        <w:t xml:space="preserve"> jako działki</w:t>
      </w:r>
      <w:r w:rsidR="003E5D25" w:rsidRPr="003E5D25">
        <w:rPr>
          <w:rFonts w:eastAsia="Times New Roman" w:cstheme="minorHAnsi"/>
          <w:lang w:eastAsia="pl-PL"/>
        </w:rPr>
        <w:t xml:space="preserve"> o numerach</w:t>
      </w:r>
      <w:r w:rsidRPr="003E5D25">
        <w:rPr>
          <w:rFonts w:eastAsia="Times New Roman" w:cstheme="minorHAnsi"/>
          <w:lang w:eastAsia="pl-PL"/>
        </w:rPr>
        <w:t>:</w:t>
      </w:r>
    </w:p>
    <w:p w14:paraId="53FCD76E" w14:textId="20FA5B4D" w:rsidR="002D22EA" w:rsidRPr="003E5D25" w:rsidRDefault="002D22EA" w:rsidP="003E5D25">
      <w:pPr>
        <w:pStyle w:val="Tekstpodstawowyzwciciem"/>
        <w:spacing w:after="0" w:line="240" w:lineRule="auto"/>
        <w:jc w:val="both"/>
        <w:rPr>
          <w:rFonts w:cstheme="minorHAnsi"/>
          <w:lang w:eastAsia="pl-PL"/>
        </w:rPr>
      </w:pPr>
      <w:bookmarkStart w:id="0" w:name="_Hlk89858644"/>
      <w:r w:rsidRPr="003E5D25">
        <w:rPr>
          <w:rFonts w:cstheme="minorHAnsi"/>
          <w:lang w:eastAsia="pl-PL"/>
        </w:rPr>
        <w:t xml:space="preserve">- </w:t>
      </w:r>
      <w:r w:rsidR="002959F9">
        <w:rPr>
          <w:rFonts w:cstheme="minorHAnsi"/>
          <w:lang w:eastAsia="pl-PL"/>
        </w:rPr>
        <w:t xml:space="preserve">1/5 </w:t>
      </w:r>
      <w:r w:rsidRPr="003E5D25">
        <w:rPr>
          <w:rFonts w:cstheme="minorHAnsi"/>
          <w:lang w:eastAsia="pl-PL"/>
        </w:rPr>
        <w:t xml:space="preserve"> o powierzchni </w:t>
      </w:r>
      <w:r w:rsidR="002959F9">
        <w:rPr>
          <w:rFonts w:cstheme="minorHAnsi"/>
          <w:lang w:eastAsia="pl-PL"/>
        </w:rPr>
        <w:t xml:space="preserve">958 </w:t>
      </w:r>
      <w:r w:rsidRPr="003E5D25">
        <w:rPr>
          <w:rFonts w:cstheme="minorHAnsi"/>
          <w:lang w:eastAsia="pl-PL"/>
        </w:rPr>
        <w:t xml:space="preserve">m2 </w:t>
      </w:r>
      <w:r w:rsidR="002959F9">
        <w:rPr>
          <w:rFonts w:cstheme="minorHAnsi"/>
          <w:lang w:eastAsia="pl-PL"/>
        </w:rPr>
        <w:t xml:space="preserve"> </w:t>
      </w:r>
      <w:r w:rsidR="00EF6F4E">
        <w:rPr>
          <w:rFonts w:cstheme="minorHAnsi"/>
          <w:lang w:eastAsia="pl-PL"/>
        </w:rPr>
        <w:t>- zabudowana, położ</w:t>
      </w:r>
      <w:r w:rsidR="00C63CF0">
        <w:rPr>
          <w:rFonts w:cstheme="minorHAnsi"/>
          <w:lang w:eastAsia="pl-PL"/>
        </w:rPr>
        <w:t>ona przy ul. Polnej 1A;</w:t>
      </w:r>
    </w:p>
    <w:p w14:paraId="52041F04" w14:textId="3F8D4AF3" w:rsidR="00C63CF0" w:rsidRPr="003E5D25" w:rsidRDefault="002D22EA" w:rsidP="00C63CF0">
      <w:pPr>
        <w:pStyle w:val="Tekstpodstawowyzwciciem"/>
        <w:spacing w:after="0" w:line="240" w:lineRule="auto"/>
        <w:jc w:val="both"/>
        <w:rPr>
          <w:rFonts w:cstheme="minorHAnsi"/>
          <w:lang w:eastAsia="pl-PL"/>
        </w:rPr>
      </w:pPr>
      <w:r w:rsidRPr="003E5D25">
        <w:rPr>
          <w:rFonts w:cstheme="minorHAnsi"/>
          <w:lang w:eastAsia="pl-PL"/>
        </w:rPr>
        <w:t xml:space="preserve">- </w:t>
      </w:r>
      <w:r w:rsidR="002959F9">
        <w:rPr>
          <w:rFonts w:cstheme="minorHAnsi"/>
          <w:lang w:eastAsia="pl-PL"/>
        </w:rPr>
        <w:t>1/6</w:t>
      </w:r>
      <w:r w:rsidRPr="003E5D25">
        <w:rPr>
          <w:rFonts w:cstheme="minorHAnsi"/>
          <w:lang w:eastAsia="pl-PL"/>
        </w:rPr>
        <w:t xml:space="preserve">  o powierzchni </w:t>
      </w:r>
      <w:r w:rsidR="002959F9">
        <w:rPr>
          <w:rFonts w:cstheme="minorHAnsi"/>
          <w:lang w:eastAsia="pl-PL"/>
        </w:rPr>
        <w:t xml:space="preserve">2.184 </w:t>
      </w:r>
      <w:r w:rsidRPr="003E5D25">
        <w:rPr>
          <w:rFonts w:cstheme="minorHAnsi"/>
          <w:lang w:eastAsia="pl-PL"/>
        </w:rPr>
        <w:t xml:space="preserve">m2 </w:t>
      </w:r>
      <w:r w:rsidR="00C63CF0">
        <w:rPr>
          <w:rFonts w:cstheme="minorHAnsi"/>
          <w:lang w:eastAsia="pl-PL"/>
        </w:rPr>
        <w:t>- zabudowana, położona przy ul. Polnej 1;</w:t>
      </w:r>
    </w:p>
    <w:p w14:paraId="77D44D2D" w14:textId="0F6989A6" w:rsidR="00C63CF0" w:rsidRPr="003E5D25" w:rsidRDefault="002959F9" w:rsidP="00C63CF0">
      <w:pPr>
        <w:pStyle w:val="Tekstpodstawowyzwciciem"/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- 1/7 o powierzchni </w:t>
      </w:r>
      <w:r w:rsidR="00C63CF0">
        <w:rPr>
          <w:rFonts w:cstheme="minorHAnsi"/>
          <w:lang w:eastAsia="pl-PL"/>
        </w:rPr>
        <w:t>1.698</w:t>
      </w:r>
      <w:r>
        <w:rPr>
          <w:rFonts w:cstheme="minorHAnsi"/>
          <w:lang w:eastAsia="pl-PL"/>
        </w:rPr>
        <w:t xml:space="preserve"> m2 </w:t>
      </w:r>
      <w:r w:rsidR="00C63CF0">
        <w:rPr>
          <w:rFonts w:cstheme="minorHAnsi"/>
          <w:lang w:eastAsia="pl-PL"/>
        </w:rPr>
        <w:t xml:space="preserve"> - </w:t>
      </w:r>
      <w:r w:rsidR="002256D1">
        <w:rPr>
          <w:rFonts w:cstheme="minorHAnsi"/>
          <w:lang w:eastAsia="pl-PL"/>
        </w:rPr>
        <w:t>nie</w:t>
      </w:r>
      <w:r w:rsidR="00C63CF0">
        <w:rPr>
          <w:rFonts w:cstheme="minorHAnsi"/>
          <w:lang w:eastAsia="pl-PL"/>
        </w:rPr>
        <w:t xml:space="preserve">zabudowana, położona przy ul. Polnej; </w:t>
      </w:r>
    </w:p>
    <w:p w14:paraId="334B69FF" w14:textId="6D9106A3" w:rsidR="001F6BB2" w:rsidRDefault="00C63CF0" w:rsidP="001F6BB2">
      <w:pPr>
        <w:pStyle w:val="Tekstpodstawowyzwciciem"/>
        <w:spacing w:after="0" w:line="240" w:lineRule="auto"/>
        <w:ind w:left="360" w:firstLine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o łącznej powierzchni 4.840 m2, </w:t>
      </w:r>
      <w:r w:rsidR="00B0027F">
        <w:rPr>
          <w:rFonts w:cstheme="minorHAnsi"/>
          <w:lang w:eastAsia="pl-PL"/>
        </w:rPr>
        <w:t>zapisane</w:t>
      </w:r>
      <w:r>
        <w:rPr>
          <w:rFonts w:cstheme="minorHAnsi"/>
          <w:lang w:eastAsia="pl-PL"/>
        </w:rPr>
        <w:t>j</w:t>
      </w:r>
      <w:r w:rsidR="00B0027F">
        <w:rPr>
          <w:rFonts w:cstheme="minorHAnsi"/>
          <w:lang w:eastAsia="pl-PL"/>
        </w:rPr>
        <w:t xml:space="preserve"> w księdze wieczystej GD1S/00020387/6</w:t>
      </w:r>
      <w:r w:rsidR="001F6BB2">
        <w:rPr>
          <w:rFonts w:cstheme="minorHAnsi"/>
          <w:lang w:eastAsia="pl-PL"/>
        </w:rPr>
        <w:t>, przeznaczoną pod zagospodarowanie zgodnie z  miejscowym planem zagospodarowania przestrzennego.</w:t>
      </w:r>
    </w:p>
    <w:p w14:paraId="625C2842" w14:textId="77777777" w:rsidR="00B0027F" w:rsidRPr="003E5D25" w:rsidRDefault="00B0027F" w:rsidP="003E5D25">
      <w:pPr>
        <w:pStyle w:val="Tekstpodstawowyzwciciem"/>
        <w:spacing w:after="0" w:line="240" w:lineRule="auto"/>
        <w:jc w:val="both"/>
        <w:rPr>
          <w:rFonts w:cstheme="minorHAnsi"/>
          <w:lang w:eastAsia="pl-PL"/>
        </w:rPr>
      </w:pPr>
    </w:p>
    <w:bookmarkEnd w:id="0"/>
    <w:p w14:paraId="23EA261C" w14:textId="746D4A3C" w:rsidR="002D22EA" w:rsidRPr="003E5D25" w:rsidRDefault="002D22EA" w:rsidP="00FD78B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3E5D25">
        <w:rPr>
          <w:rFonts w:eastAsia="Times New Roman" w:cstheme="minorHAnsi"/>
          <w:lang w:eastAsia="pl-PL"/>
        </w:rPr>
        <w:t>Treść ogłoszenia o przetargu</w:t>
      </w:r>
      <w:r w:rsidR="003E5D25">
        <w:rPr>
          <w:rFonts w:eastAsia="Times New Roman" w:cstheme="minorHAnsi"/>
          <w:lang w:eastAsia="pl-PL"/>
        </w:rPr>
        <w:t>,</w:t>
      </w:r>
      <w:r w:rsidRPr="003E5D25">
        <w:rPr>
          <w:rFonts w:eastAsia="Times New Roman" w:cstheme="minorHAnsi"/>
          <w:lang w:eastAsia="pl-PL"/>
        </w:rPr>
        <w:t xml:space="preserve"> stanowi załącznik do niniejszego Zarządzenia</w:t>
      </w:r>
    </w:p>
    <w:p w14:paraId="68C4BCB6" w14:textId="77777777" w:rsidR="002D22EA" w:rsidRPr="00565CCD" w:rsidRDefault="002D22EA" w:rsidP="00FD78B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E888954" w14:textId="1FC5D4C3" w:rsidR="002D22EA" w:rsidRPr="003D68FF" w:rsidRDefault="002D22EA" w:rsidP="00FD78B1">
      <w:pPr>
        <w:pStyle w:val="Tekstpodstawowy"/>
        <w:spacing w:after="0"/>
        <w:jc w:val="center"/>
        <w:rPr>
          <w:b/>
          <w:lang w:eastAsia="pl-PL"/>
        </w:rPr>
      </w:pPr>
      <w:r w:rsidRPr="003D68FF">
        <w:rPr>
          <w:b/>
          <w:lang w:eastAsia="pl-PL"/>
        </w:rPr>
        <w:t>§ 2</w:t>
      </w:r>
    </w:p>
    <w:p w14:paraId="140E3CA8" w14:textId="36DD6B87" w:rsidR="00FD78B1" w:rsidRDefault="002D22EA" w:rsidP="00FD78B1">
      <w:pPr>
        <w:pStyle w:val="Tekstpodstawowy"/>
        <w:spacing w:line="240" w:lineRule="auto"/>
        <w:jc w:val="both"/>
        <w:rPr>
          <w:lang w:eastAsia="pl-PL"/>
        </w:rPr>
      </w:pPr>
      <w:r w:rsidRPr="00B722CF">
        <w:rPr>
          <w:lang w:eastAsia="pl-PL"/>
        </w:rPr>
        <w:t>Ogłoszenie, o którym mowa w §1, podlega wywieszeniu na tablicy ogłoszeń w siedzibie Urzędu Miasta Sopotu przy ul. Kościuszki 25/27, ogłoszeniu w prasie codziennej ogólnokrajowej co</w:t>
      </w:r>
      <w:r w:rsidR="007C1B73">
        <w:rPr>
          <w:lang w:eastAsia="pl-PL"/>
        </w:rPr>
        <w:t xml:space="preserve"> </w:t>
      </w:r>
      <w:r w:rsidRPr="00B722CF">
        <w:rPr>
          <w:lang w:eastAsia="pl-PL"/>
        </w:rPr>
        <w:t>najmniej na 2 miesiące przed wyznaczonym terminem przetargu oraz na stronie internetowej miasta Sopotu.</w:t>
      </w:r>
      <w:r w:rsidRPr="00B722CF">
        <w:rPr>
          <w:lang w:eastAsia="pl-PL"/>
        </w:rPr>
        <w:tab/>
      </w:r>
    </w:p>
    <w:p w14:paraId="77425660" w14:textId="31F68BA3" w:rsidR="002D22EA" w:rsidRPr="00FD78B1" w:rsidRDefault="002D22EA" w:rsidP="00FD78B1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FD78B1">
        <w:rPr>
          <w:rFonts w:eastAsia="Times New Roman" w:cstheme="minorHAnsi"/>
          <w:b/>
          <w:bCs/>
          <w:lang w:eastAsia="pl-PL"/>
        </w:rPr>
        <w:t>§ 3</w:t>
      </w:r>
    </w:p>
    <w:p w14:paraId="488DCD5D" w14:textId="77777777" w:rsidR="002D22EA" w:rsidRPr="00FD78B1" w:rsidRDefault="002D22EA" w:rsidP="00FD78B1">
      <w:pPr>
        <w:spacing w:after="0"/>
        <w:jc w:val="both"/>
        <w:rPr>
          <w:rFonts w:eastAsia="Times New Roman" w:cstheme="minorHAnsi"/>
          <w:lang w:eastAsia="pl-PL"/>
        </w:rPr>
      </w:pPr>
      <w:r w:rsidRPr="00FD78B1">
        <w:rPr>
          <w:rFonts w:eastAsia="Times New Roman" w:cstheme="minorHAnsi"/>
          <w:lang w:eastAsia="pl-PL"/>
        </w:rPr>
        <w:t>Wykonanie zarządzenia powierzam Naczelnikowi Wydziału Strategii Rozwoju Miasta Urzędu Miasta Sopotu.</w:t>
      </w:r>
    </w:p>
    <w:p w14:paraId="030C4626" w14:textId="7B9C0396" w:rsidR="002D22EA" w:rsidRPr="00FD78B1" w:rsidRDefault="002D22EA" w:rsidP="00FD78B1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FD78B1">
        <w:rPr>
          <w:rFonts w:eastAsia="Times New Roman" w:cstheme="minorHAnsi"/>
          <w:b/>
          <w:bCs/>
          <w:lang w:eastAsia="pl-PL"/>
        </w:rPr>
        <w:t>§ 4</w:t>
      </w:r>
    </w:p>
    <w:p w14:paraId="08EBDFB9" w14:textId="77777777" w:rsidR="002D22EA" w:rsidRPr="00FD78B1" w:rsidRDefault="002D22EA" w:rsidP="00FD78B1">
      <w:pPr>
        <w:spacing w:after="0"/>
        <w:jc w:val="both"/>
        <w:rPr>
          <w:rFonts w:eastAsia="Times New Roman" w:cstheme="minorHAnsi"/>
          <w:lang w:eastAsia="pl-PL"/>
        </w:rPr>
      </w:pPr>
      <w:r w:rsidRPr="00FD78B1">
        <w:rPr>
          <w:rFonts w:eastAsia="Times New Roman" w:cstheme="minorHAnsi"/>
          <w:lang w:eastAsia="pl-PL"/>
        </w:rPr>
        <w:t>Zarządzenie wchodzi w życie z dniem podpisania.</w:t>
      </w:r>
    </w:p>
    <w:p w14:paraId="5BF26D5C" w14:textId="77777777" w:rsidR="002D22EA" w:rsidRDefault="002D22EA" w:rsidP="00FD78B1">
      <w:pPr>
        <w:spacing w:line="240" w:lineRule="auto"/>
        <w:rPr>
          <w:rFonts w:ascii="Arial" w:hAnsi="Arial" w:cs="Arial"/>
        </w:rPr>
      </w:pPr>
    </w:p>
    <w:p w14:paraId="3CE472D3" w14:textId="68C1E8B3" w:rsidR="00E6686D" w:rsidRDefault="002D22EA" w:rsidP="008A1EC4">
      <w:pPr>
        <w:rPr>
          <w:rFonts w:eastAsia="Times New Roman" w:cstheme="minorHAnsi"/>
          <w:lang w:eastAsia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1EC4">
        <w:rPr>
          <w:rFonts w:ascii="Arial" w:hAnsi="Arial" w:cs="Arial"/>
        </w:rPr>
        <w:t xml:space="preserve">              </w:t>
      </w:r>
      <w:r w:rsidR="008A1EC4" w:rsidRPr="008A1EC4">
        <w:rPr>
          <w:rFonts w:eastAsia="Times New Roman" w:cstheme="minorHAnsi"/>
          <w:lang w:eastAsia="pl-PL"/>
        </w:rPr>
        <w:t>PREZYDENT MIASTA</w:t>
      </w:r>
    </w:p>
    <w:p w14:paraId="69D886AC" w14:textId="1B55BAB2" w:rsidR="008A1EC4" w:rsidRDefault="008A1EC4" w:rsidP="008A1EC4">
      <w:pPr>
        <w:spacing w:after="0" w:line="240" w:lineRule="auto"/>
        <w:ind w:left="5664" w:firstLine="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/-/ dr inż.    Jacek Karnowski</w:t>
      </w:r>
    </w:p>
    <w:p w14:paraId="1BFAC41D" w14:textId="4068F759" w:rsidR="008A1EC4" w:rsidRDefault="008A1EC4" w:rsidP="008A1EC4">
      <w:pPr>
        <w:spacing w:after="0" w:line="240" w:lineRule="auto"/>
        <w:rPr>
          <w:rFonts w:eastAsia="Times New Roman" w:cstheme="minorHAnsi"/>
          <w:lang w:eastAsia="pl-PL"/>
        </w:rPr>
      </w:pPr>
    </w:p>
    <w:p w14:paraId="15E5E149" w14:textId="2F0059BB" w:rsidR="008A1EC4" w:rsidRDefault="008A1EC4" w:rsidP="008A1EC4">
      <w:pPr>
        <w:spacing w:after="0" w:line="240" w:lineRule="auto"/>
        <w:rPr>
          <w:rFonts w:eastAsia="Times New Roman" w:cstheme="minorHAnsi"/>
          <w:lang w:eastAsia="pl-PL"/>
        </w:rPr>
      </w:pPr>
    </w:p>
    <w:p w14:paraId="3B7F14DB" w14:textId="1C32EC2B" w:rsidR="008A1EC4" w:rsidRDefault="008A1EC4" w:rsidP="008A1EC4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Radca  prawny</w:t>
      </w:r>
    </w:p>
    <w:p w14:paraId="689AE909" w14:textId="2CAFD557" w:rsidR="008A1EC4" w:rsidRPr="008A1EC4" w:rsidRDefault="008A1EC4" w:rsidP="008A1EC4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/-/ Anita Sałek</w:t>
      </w:r>
    </w:p>
    <w:p w14:paraId="19962DD6" w14:textId="77777777" w:rsidR="00E6686D" w:rsidRDefault="00E6686D" w:rsidP="000C5463">
      <w:pPr>
        <w:spacing w:after="0" w:line="240" w:lineRule="auto"/>
        <w:ind w:left="5664" w:firstLine="3"/>
        <w:jc w:val="center"/>
        <w:rPr>
          <w:rFonts w:eastAsia="Times New Roman" w:cstheme="minorHAnsi"/>
          <w:sz w:val="16"/>
          <w:szCs w:val="16"/>
          <w:lang w:eastAsia="pl-PL"/>
        </w:rPr>
      </w:pPr>
    </w:p>
    <w:p w14:paraId="2A822774" w14:textId="77777777" w:rsidR="00E6686D" w:rsidRDefault="00E6686D" w:rsidP="000C5463">
      <w:pPr>
        <w:spacing w:after="0" w:line="240" w:lineRule="auto"/>
        <w:ind w:left="5664" w:firstLine="3"/>
        <w:jc w:val="center"/>
        <w:rPr>
          <w:rFonts w:eastAsia="Times New Roman" w:cstheme="minorHAnsi"/>
          <w:sz w:val="16"/>
          <w:szCs w:val="16"/>
          <w:lang w:eastAsia="pl-PL"/>
        </w:rPr>
      </w:pPr>
    </w:p>
    <w:p w14:paraId="016462F0" w14:textId="77777777" w:rsidR="00E6686D" w:rsidRDefault="00E6686D" w:rsidP="000C5463">
      <w:pPr>
        <w:spacing w:after="0" w:line="240" w:lineRule="auto"/>
        <w:ind w:left="5664" w:firstLine="3"/>
        <w:jc w:val="center"/>
        <w:rPr>
          <w:rFonts w:eastAsia="Times New Roman" w:cstheme="minorHAnsi"/>
          <w:sz w:val="16"/>
          <w:szCs w:val="16"/>
          <w:lang w:eastAsia="pl-PL"/>
        </w:rPr>
      </w:pPr>
    </w:p>
    <w:p w14:paraId="7305C034" w14:textId="345DEA1F" w:rsidR="00AA01B6" w:rsidRDefault="004A56C0" w:rsidP="008A1EC4">
      <w:pPr>
        <w:spacing w:after="0" w:line="240" w:lineRule="auto"/>
        <w:ind w:left="5812" w:hanging="148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lastRenderedPageBreak/>
        <w:t xml:space="preserve">   </w:t>
      </w:r>
    </w:p>
    <w:p w14:paraId="7B5F59A4" w14:textId="77777777" w:rsidR="00591489" w:rsidRDefault="00BE7FF9" w:rsidP="004A56C0">
      <w:pPr>
        <w:spacing w:after="0" w:line="240" w:lineRule="auto"/>
        <w:ind w:left="5812" w:hanging="148"/>
        <w:jc w:val="center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</w:t>
      </w:r>
      <w:r w:rsidR="00591489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1757EA1E" w14:textId="6254E856" w:rsidR="001F6BB2" w:rsidRDefault="001F6BB2" w:rsidP="00547F3F">
      <w:pPr>
        <w:spacing w:after="0" w:line="240" w:lineRule="auto"/>
        <w:ind w:left="5812"/>
        <w:jc w:val="center"/>
        <w:rPr>
          <w:rFonts w:eastAsia="Times New Roman" w:cstheme="minorHAnsi"/>
          <w:sz w:val="16"/>
          <w:szCs w:val="16"/>
          <w:lang w:eastAsia="pl-PL"/>
        </w:rPr>
      </w:pPr>
    </w:p>
    <w:p w14:paraId="731B6399" w14:textId="4977DAB8" w:rsidR="006772EE" w:rsidRDefault="006772EE" w:rsidP="006772E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Załącznik do Zarządzenia Nr 2043/2023</w:t>
      </w:r>
    </w:p>
    <w:p w14:paraId="37299FA8" w14:textId="02901E3E" w:rsidR="004F6AD3" w:rsidRPr="001F6BB2" w:rsidRDefault="006772EE" w:rsidP="006772E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Prezydenta M</w:t>
      </w:r>
      <w:r w:rsidR="004F6AD3" w:rsidRPr="000C5463">
        <w:rPr>
          <w:rFonts w:eastAsia="Times New Roman" w:cstheme="minorHAnsi"/>
          <w:sz w:val="16"/>
          <w:szCs w:val="16"/>
          <w:lang w:eastAsia="pl-PL"/>
        </w:rPr>
        <w:t>iasta Sopotu z dnia</w:t>
      </w:r>
      <w:r w:rsidR="004F6AD3" w:rsidRPr="00E04B6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31 lipca 2023 r.</w:t>
      </w:r>
    </w:p>
    <w:p w14:paraId="52DECE37" w14:textId="77777777" w:rsidR="004F6AD3" w:rsidRDefault="004F6AD3" w:rsidP="004F6AD3">
      <w:pPr>
        <w:spacing w:after="0" w:line="240" w:lineRule="auto"/>
        <w:ind w:left="5664" w:firstLine="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578444E" w14:textId="77777777" w:rsidR="00D8034E" w:rsidRDefault="00D8034E" w:rsidP="00E832D4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78E67DD" w14:textId="77777777" w:rsidR="00D8034E" w:rsidRDefault="00D8034E" w:rsidP="002D22E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97C9AF7" w14:textId="41E133D6" w:rsidR="002D22EA" w:rsidRPr="0037335C" w:rsidRDefault="002D22EA" w:rsidP="002D22E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7335C">
        <w:rPr>
          <w:rFonts w:eastAsia="Times New Roman" w:cstheme="minorHAnsi"/>
          <w:b/>
          <w:lang w:eastAsia="pl-PL"/>
        </w:rPr>
        <w:t>Prezydent Miasta Sopotu</w:t>
      </w:r>
    </w:p>
    <w:p w14:paraId="2C51B8CB" w14:textId="77777777" w:rsidR="002D22EA" w:rsidRPr="0037335C" w:rsidRDefault="002D22EA" w:rsidP="002D22E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7335C">
        <w:rPr>
          <w:rFonts w:eastAsia="Times New Roman" w:cstheme="minorHAnsi"/>
          <w:b/>
          <w:lang w:eastAsia="pl-PL"/>
        </w:rPr>
        <w:t>81-704 Sopot, ul. Kościuszki 25/27, fax 551-01-33</w:t>
      </w:r>
    </w:p>
    <w:p w14:paraId="562B0D06" w14:textId="0B445829" w:rsidR="002D22EA" w:rsidRPr="0037335C" w:rsidRDefault="002D22EA" w:rsidP="002D22E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7335C">
        <w:rPr>
          <w:rFonts w:eastAsia="Times New Roman" w:cstheme="minorHAnsi"/>
          <w:b/>
          <w:lang w:eastAsia="pl-PL"/>
        </w:rPr>
        <w:t xml:space="preserve">ogłasza przetarg ustny nieograniczony na sprzedaż nieruchomości </w:t>
      </w:r>
      <w:r w:rsidR="005053E0" w:rsidRPr="0037335C">
        <w:rPr>
          <w:rFonts w:eastAsia="Times New Roman" w:cstheme="minorHAnsi"/>
          <w:b/>
          <w:lang w:eastAsia="pl-PL"/>
        </w:rPr>
        <w:t>gruntow</w:t>
      </w:r>
      <w:r w:rsidR="001F6BB2">
        <w:rPr>
          <w:rFonts w:eastAsia="Times New Roman" w:cstheme="minorHAnsi"/>
          <w:b/>
          <w:lang w:eastAsia="pl-PL"/>
        </w:rPr>
        <w:t>ej</w:t>
      </w:r>
      <w:r w:rsidRPr="0037335C">
        <w:rPr>
          <w:rFonts w:eastAsia="Times New Roman" w:cstheme="minorHAnsi"/>
          <w:b/>
          <w:lang w:eastAsia="pl-PL"/>
        </w:rPr>
        <w:t xml:space="preserve"> </w:t>
      </w:r>
    </w:p>
    <w:p w14:paraId="4C9F91BF" w14:textId="56E106FE" w:rsidR="002D22EA" w:rsidRPr="0037335C" w:rsidRDefault="002D22EA" w:rsidP="002D22E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7335C">
        <w:rPr>
          <w:rFonts w:eastAsia="Times New Roman" w:cstheme="minorHAnsi"/>
          <w:b/>
          <w:lang w:eastAsia="pl-PL"/>
        </w:rPr>
        <w:t>zabudowan</w:t>
      </w:r>
      <w:r w:rsidR="001F6BB2">
        <w:rPr>
          <w:rFonts w:eastAsia="Times New Roman" w:cstheme="minorHAnsi"/>
          <w:b/>
          <w:lang w:eastAsia="pl-PL"/>
        </w:rPr>
        <w:t>ej</w:t>
      </w:r>
      <w:r w:rsidRPr="0037335C">
        <w:rPr>
          <w:rFonts w:eastAsia="Times New Roman" w:cstheme="minorHAnsi"/>
          <w:b/>
          <w:lang w:eastAsia="pl-PL"/>
        </w:rPr>
        <w:t>, stanowiącej własność Gminy Miasta Sopotu</w:t>
      </w:r>
    </w:p>
    <w:p w14:paraId="20A71BD0" w14:textId="77777777" w:rsidR="002D22EA" w:rsidRPr="0037335C" w:rsidRDefault="002D22EA" w:rsidP="002D22E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7335C">
        <w:rPr>
          <w:rFonts w:eastAsia="Times New Roman" w:cstheme="minorHAnsi"/>
          <w:lang w:eastAsia="pl-PL"/>
        </w:rPr>
        <w:t xml:space="preserve">(strona internetowa </w:t>
      </w:r>
      <w:hyperlink r:id="rId5" w:history="1">
        <w:r w:rsidRPr="0037335C">
          <w:rPr>
            <w:rStyle w:val="Hipercze"/>
            <w:rFonts w:eastAsia="Times New Roman" w:cstheme="minorHAnsi"/>
            <w:lang w:eastAsia="pl-PL"/>
          </w:rPr>
          <w:t>www.sopot.pl</w:t>
        </w:r>
      </w:hyperlink>
      <w:r w:rsidRPr="0037335C">
        <w:rPr>
          <w:rFonts w:eastAsia="Times New Roman" w:cstheme="minorHAnsi"/>
          <w:lang w:eastAsia="pl-PL"/>
        </w:rPr>
        <w:t>)</w:t>
      </w:r>
    </w:p>
    <w:p w14:paraId="6361E7F3" w14:textId="77777777" w:rsidR="00341A32" w:rsidRDefault="00341A32" w:rsidP="002D22EA">
      <w:pPr>
        <w:spacing w:after="0" w:line="240" w:lineRule="auto"/>
        <w:rPr>
          <w:rFonts w:eastAsia="Times New Roman" w:cstheme="minorHAnsi"/>
          <w:lang w:eastAsia="pl-PL"/>
        </w:rPr>
      </w:pPr>
    </w:p>
    <w:p w14:paraId="329D459C" w14:textId="5AAEFAD1" w:rsidR="00F660B9" w:rsidRDefault="002D22EA" w:rsidP="00F660B9">
      <w:pPr>
        <w:pStyle w:val="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F660B9">
        <w:rPr>
          <w:rFonts w:cstheme="minorHAnsi"/>
          <w:b/>
          <w:bCs/>
          <w:lang w:eastAsia="pl-PL"/>
        </w:rPr>
        <w:t>Lokalizacja</w:t>
      </w:r>
      <w:r w:rsidRPr="00F660B9">
        <w:rPr>
          <w:rFonts w:cstheme="minorHAnsi"/>
          <w:lang w:eastAsia="pl-PL"/>
        </w:rPr>
        <w:t xml:space="preserve">: Sopot, ul. </w:t>
      </w:r>
      <w:r w:rsidR="00E832D4">
        <w:rPr>
          <w:rFonts w:cstheme="minorHAnsi"/>
          <w:lang w:eastAsia="pl-PL"/>
        </w:rPr>
        <w:t>Polna</w:t>
      </w:r>
      <w:r w:rsidR="00F660B9" w:rsidRPr="00F660B9">
        <w:rPr>
          <w:rFonts w:cstheme="minorHAnsi"/>
          <w:lang w:eastAsia="pl-PL"/>
        </w:rPr>
        <w:t>.</w:t>
      </w:r>
    </w:p>
    <w:p w14:paraId="023ABA96" w14:textId="0E352C24" w:rsidR="00F660B9" w:rsidRDefault="00F660B9" w:rsidP="00AC0255">
      <w:pPr>
        <w:pStyle w:val="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F660B9">
        <w:rPr>
          <w:rFonts w:cstheme="minorHAnsi"/>
          <w:b/>
          <w:lang w:eastAsia="pl-PL"/>
        </w:rPr>
        <w:t>O</w:t>
      </w:r>
      <w:r w:rsidR="002D22EA" w:rsidRPr="00F660B9">
        <w:rPr>
          <w:rFonts w:cstheme="minorHAnsi"/>
          <w:b/>
          <w:lang w:eastAsia="pl-PL"/>
        </w:rPr>
        <w:t xml:space="preserve">znaczenie nieruchomości wg danych z ewidencji gruntów: </w:t>
      </w:r>
      <w:r w:rsidRPr="00F660B9">
        <w:rPr>
          <w:rFonts w:cstheme="minorHAnsi"/>
          <w:bCs/>
          <w:lang w:eastAsia="pl-PL"/>
        </w:rPr>
        <w:t>N</w:t>
      </w:r>
      <w:r w:rsidR="002D22EA" w:rsidRPr="00F660B9">
        <w:rPr>
          <w:rFonts w:cstheme="minorHAnsi"/>
          <w:bCs/>
          <w:lang w:eastAsia="pl-PL"/>
        </w:rPr>
        <w:t xml:space="preserve">ieruchomość </w:t>
      </w:r>
      <w:r w:rsidRPr="00F660B9">
        <w:rPr>
          <w:rFonts w:cstheme="minorHAnsi"/>
          <w:lang w:eastAsia="pl-PL"/>
        </w:rPr>
        <w:t xml:space="preserve">stanowiąca </w:t>
      </w:r>
      <w:r w:rsidR="002D22EA" w:rsidRPr="00F660B9">
        <w:rPr>
          <w:rFonts w:cstheme="minorHAnsi"/>
          <w:lang w:eastAsia="pl-PL"/>
        </w:rPr>
        <w:t>własność Gminy Miasta Sopotu, oznaczona na arkuszu mapy nr</w:t>
      </w:r>
      <w:r w:rsidR="00E832D4">
        <w:rPr>
          <w:rFonts w:cstheme="minorHAnsi"/>
          <w:lang w:eastAsia="pl-PL"/>
        </w:rPr>
        <w:t xml:space="preserve"> 40</w:t>
      </w:r>
      <w:r w:rsidR="002D22EA" w:rsidRPr="00F660B9">
        <w:rPr>
          <w:rFonts w:cstheme="minorHAnsi"/>
          <w:lang w:eastAsia="pl-PL"/>
        </w:rPr>
        <w:t>, jako działki o numerach:</w:t>
      </w:r>
    </w:p>
    <w:p w14:paraId="228DB8BF" w14:textId="669C98D2" w:rsidR="00E832D4" w:rsidRPr="003E5D25" w:rsidRDefault="00E832D4" w:rsidP="00E832D4">
      <w:pPr>
        <w:pStyle w:val="Tekstpodstawowyzwciciem"/>
        <w:spacing w:after="0" w:line="240" w:lineRule="auto"/>
        <w:ind w:left="360" w:firstLine="0"/>
        <w:jc w:val="both"/>
        <w:rPr>
          <w:rFonts w:cstheme="minorHAnsi"/>
          <w:lang w:eastAsia="pl-PL"/>
        </w:rPr>
      </w:pPr>
      <w:r w:rsidRPr="003E5D25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1/5 </w:t>
      </w:r>
      <w:r w:rsidRPr="003E5D25">
        <w:rPr>
          <w:rFonts w:cstheme="minorHAnsi"/>
          <w:lang w:eastAsia="pl-PL"/>
        </w:rPr>
        <w:t xml:space="preserve"> o powierzchni </w:t>
      </w:r>
      <w:r>
        <w:rPr>
          <w:rFonts w:cstheme="minorHAnsi"/>
          <w:lang w:eastAsia="pl-PL"/>
        </w:rPr>
        <w:t xml:space="preserve">958 </w:t>
      </w:r>
      <w:r w:rsidRPr="003E5D25">
        <w:rPr>
          <w:rFonts w:cstheme="minorHAnsi"/>
          <w:lang w:eastAsia="pl-PL"/>
        </w:rPr>
        <w:t xml:space="preserve">m2 </w:t>
      </w:r>
      <w:r>
        <w:rPr>
          <w:rFonts w:cstheme="minorHAnsi"/>
          <w:lang w:eastAsia="pl-PL"/>
        </w:rPr>
        <w:t xml:space="preserve"> - zabudowana, położona przy ul. Polnej 1A;</w:t>
      </w:r>
    </w:p>
    <w:p w14:paraId="31F534AE" w14:textId="209F8E8D" w:rsidR="00E832D4" w:rsidRPr="003E5D25" w:rsidRDefault="00E832D4" w:rsidP="00E832D4">
      <w:pPr>
        <w:pStyle w:val="Tekstpodstawowyzwciciem"/>
        <w:spacing w:after="0" w:line="240" w:lineRule="auto"/>
        <w:ind w:left="360" w:firstLine="0"/>
        <w:jc w:val="both"/>
        <w:rPr>
          <w:rFonts w:cstheme="minorHAnsi"/>
          <w:lang w:eastAsia="pl-PL"/>
        </w:rPr>
      </w:pPr>
      <w:r w:rsidRPr="003E5D25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1/6</w:t>
      </w:r>
      <w:r w:rsidRPr="003E5D25">
        <w:rPr>
          <w:rFonts w:cstheme="minorHAnsi"/>
          <w:lang w:eastAsia="pl-PL"/>
        </w:rPr>
        <w:t xml:space="preserve">  o powierzchni </w:t>
      </w:r>
      <w:r>
        <w:rPr>
          <w:rFonts w:cstheme="minorHAnsi"/>
          <w:lang w:eastAsia="pl-PL"/>
        </w:rPr>
        <w:t xml:space="preserve">2.184 </w:t>
      </w:r>
      <w:r w:rsidRPr="003E5D25">
        <w:rPr>
          <w:rFonts w:cstheme="minorHAnsi"/>
          <w:lang w:eastAsia="pl-PL"/>
        </w:rPr>
        <w:t xml:space="preserve">m2 </w:t>
      </w:r>
      <w:r>
        <w:rPr>
          <w:rFonts w:cstheme="minorHAnsi"/>
          <w:lang w:eastAsia="pl-PL"/>
        </w:rPr>
        <w:t>- zabudowana, położona przy ul. Polnej 1;</w:t>
      </w:r>
    </w:p>
    <w:p w14:paraId="26F2C104" w14:textId="21630A5D" w:rsidR="00E832D4" w:rsidRPr="003E5D25" w:rsidRDefault="00E832D4" w:rsidP="00E832D4">
      <w:pPr>
        <w:pStyle w:val="Tekstpodstawowyzwciciem"/>
        <w:spacing w:after="0" w:line="240" w:lineRule="auto"/>
        <w:ind w:left="360" w:firstLine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1/7 o powierzchni 1.698 m2  - </w:t>
      </w:r>
      <w:r w:rsidR="00C64DF3">
        <w:rPr>
          <w:rFonts w:cstheme="minorHAnsi"/>
          <w:lang w:eastAsia="pl-PL"/>
        </w:rPr>
        <w:t>nie</w:t>
      </w:r>
      <w:r>
        <w:rPr>
          <w:rFonts w:cstheme="minorHAnsi"/>
          <w:lang w:eastAsia="pl-PL"/>
        </w:rPr>
        <w:t xml:space="preserve">zabudowana, położona przy ul. Polnej; </w:t>
      </w:r>
    </w:p>
    <w:p w14:paraId="333D3CA2" w14:textId="5E404C49" w:rsidR="00E832D4" w:rsidRDefault="00E832D4" w:rsidP="00E832D4">
      <w:pPr>
        <w:pStyle w:val="Lista"/>
        <w:spacing w:after="0" w:line="240" w:lineRule="auto"/>
        <w:ind w:left="284" w:firstLine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zapisan</w:t>
      </w:r>
      <w:r w:rsidR="007B2501">
        <w:rPr>
          <w:rFonts w:cstheme="minorHAnsi"/>
          <w:lang w:eastAsia="pl-PL"/>
        </w:rPr>
        <w:t>a</w:t>
      </w:r>
      <w:r>
        <w:rPr>
          <w:rFonts w:cstheme="minorHAnsi"/>
          <w:lang w:eastAsia="pl-PL"/>
        </w:rPr>
        <w:t xml:space="preserve"> w księdze wieczystej GD1S/00020387/6</w:t>
      </w:r>
    </w:p>
    <w:p w14:paraId="746870D5" w14:textId="3044B040" w:rsidR="002D22EA" w:rsidRPr="0037335C" w:rsidRDefault="002D22EA" w:rsidP="00F660B9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5E7563">
        <w:rPr>
          <w:rFonts w:cstheme="minorHAnsi"/>
          <w:b/>
          <w:bCs/>
          <w:lang w:eastAsia="pl-PL"/>
        </w:rPr>
        <w:t>Powierzchnia nieruchomości</w:t>
      </w:r>
      <w:r w:rsidRPr="0037335C">
        <w:rPr>
          <w:rFonts w:cstheme="minorHAnsi"/>
          <w:lang w:eastAsia="pl-PL"/>
        </w:rPr>
        <w:t xml:space="preserve">: </w:t>
      </w:r>
      <w:r w:rsidR="00E832D4">
        <w:rPr>
          <w:rFonts w:cstheme="minorHAnsi"/>
          <w:b/>
          <w:bCs/>
          <w:lang w:eastAsia="pl-PL"/>
        </w:rPr>
        <w:t>4.840</w:t>
      </w:r>
      <w:r w:rsidRPr="0037335C">
        <w:rPr>
          <w:rFonts w:cstheme="minorHAnsi"/>
          <w:b/>
          <w:bCs/>
          <w:lang w:eastAsia="pl-PL"/>
        </w:rPr>
        <w:t xml:space="preserve"> m</w:t>
      </w:r>
      <w:r w:rsidRPr="0037335C">
        <w:rPr>
          <w:rFonts w:cstheme="minorHAnsi"/>
          <w:b/>
          <w:bCs/>
          <w:vertAlign w:val="superscript"/>
          <w:lang w:eastAsia="pl-PL"/>
        </w:rPr>
        <w:t>2</w:t>
      </w:r>
    </w:p>
    <w:p w14:paraId="65BD9BBB" w14:textId="2AA88772" w:rsidR="002D22EA" w:rsidRPr="0037335C" w:rsidRDefault="002D22EA" w:rsidP="00F660B9">
      <w:pPr>
        <w:pStyle w:val="Lista"/>
        <w:numPr>
          <w:ilvl w:val="0"/>
          <w:numId w:val="2"/>
        </w:numPr>
        <w:spacing w:line="240" w:lineRule="auto"/>
        <w:jc w:val="both"/>
        <w:rPr>
          <w:rFonts w:cstheme="minorHAnsi"/>
          <w:lang w:eastAsia="pl-PL"/>
        </w:rPr>
      </w:pPr>
      <w:r w:rsidRPr="0037335C">
        <w:rPr>
          <w:rFonts w:cstheme="minorHAnsi"/>
          <w:b/>
          <w:lang w:eastAsia="pl-PL"/>
        </w:rPr>
        <w:t>Opis nieruchomości:</w:t>
      </w:r>
      <w:r w:rsidR="0019232F">
        <w:rPr>
          <w:rFonts w:cstheme="minorHAnsi"/>
          <w:b/>
          <w:lang w:eastAsia="pl-PL"/>
        </w:rPr>
        <w:t xml:space="preserve"> </w:t>
      </w:r>
      <w:bookmarkStart w:id="1" w:name="_Hlk141357439"/>
      <w:r w:rsidR="005301FB" w:rsidRPr="005301FB">
        <w:rPr>
          <w:rFonts w:cstheme="minorHAnsi"/>
        </w:rPr>
        <w:t xml:space="preserve">Działki położone są na terenie Hipodromu, zabudowane budynkiem biurowym przeznaczonym do rozbiórki i budynkiem portierni, z odcinkiem utwardzonej drogi wewnętrznej, </w:t>
      </w:r>
      <w:r w:rsidR="005301FB">
        <w:rPr>
          <w:rFonts w:cstheme="minorHAnsi"/>
        </w:rPr>
        <w:t xml:space="preserve">              </w:t>
      </w:r>
      <w:r w:rsidR="005301FB" w:rsidRPr="005301FB">
        <w:rPr>
          <w:rFonts w:cstheme="minorHAnsi"/>
        </w:rPr>
        <w:t>w pozostałej części są niezabudowane i  niezagospodarowane, z pełnym uzbrojeniem na terenie działek i z dostępem do drogi publicznej.</w:t>
      </w:r>
    </w:p>
    <w:bookmarkEnd w:id="1"/>
    <w:p w14:paraId="775DE68C" w14:textId="7F122CDD" w:rsidR="00351314" w:rsidRPr="005301FB" w:rsidRDefault="002D22EA" w:rsidP="00351314">
      <w:pPr>
        <w:pStyle w:val="Lista"/>
        <w:numPr>
          <w:ilvl w:val="0"/>
          <w:numId w:val="2"/>
        </w:numPr>
        <w:spacing w:line="240" w:lineRule="auto"/>
        <w:jc w:val="both"/>
      </w:pPr>
      <w:r w:rsidRPr="00351314">
        <w:rPr>
          <w:rFonts w:cstheme="minorHAnsi"/>
          <w:b/>
          <w:lang w:eastAsia="pl-PL"/>
        </w:rPr>
        <w:t>Obciążenia nieruchomości i inne zobowiązania:</w:t>
      </w:r>
      <w:r w:rsidRPr="00351314">
        <w:rPr>
          <w:rFonts w:cstheme="minorHAnsi"/>
          <w:lang w:eastAsia="pl-PL"/>
        </w:rPr>
        <w:t xml:space="preserve"> Księg</w:t>
      </w:r>
      <w:r w:rsidR="00243CEF">
        <w:rPr>
          <w:rFonts w:cstheme="minorHAnsi"/>
          <w:lang w:eastAsia="pl-PL"/>
        </w:rPr>
        <w:t>a</w:t>
      </w:r>
      <w:r w:rsidRPr="00351314">
        <w:rPr>
          <w:rFonts w:cstheme="minorHAnsi"/>
          <w:lang w:eastAsia="pl-PL"/>
        </w:rPr>
        <w:t xml:space="preserve"> wieczyst</w:t>
      </w:r>
      <w:r w:rsidR="00243CEF">
        <w:rPr>
          <w:rFonts w:cstheme="minorHAnsi"/>
          <w:lang w:eastAsia="pl-PL"/>
        </w:rPr>
        <w:t>a</w:t>
      </w:r>
      <w:r w:rsidRPr="00351314">
        <w:rPr>
          <w:rFonts w:cstheme="minorHAnsi"/>
          <w:lang w:eastAsia="pl-PL"/>
        </w:rPr>
        <w:t xml:space="preserve"> nieruchomoś</w:t>
      </w:r>
      <w:r w:rsidR="00FC3D3F" w:rsidRPr="00351314">
        <w:rPr>
          <w:rFonts w:cstheme="minorHAnsi"/>
          <w:lang w:eastAsia="pl-PL"/>
        </w:rPr>
        <w:t>ci</w:t>
      </w:r>
      <w:r w:rsidRPr="00351314">
        <w:rPr>
          <w:rFonts w:cstheme="minorHAnsi"/>
          <w:lang w:eastAsia="pl-PL"/>
        </w:rPr>
        <w:t xml:space="preserve"> </w:t>
      </w:r>
      <w:r w:rsidR="00243CEF">
        <w:rPr>
          <w:rFonts w:cstheme="minorHAnsi"/>
          <w:lang w:eastAsia="pl-PL"/>
        </w:rPr>
        <w:t>GD1S/000</w:t>
      </w:r>
      <w:r w:rsidR="005301FB">
        <w:rPr>
          <w:rFonts w:cstheme="minorHAnsi"/>
          <w:lang w:eastAsia="pl-PL"/>
        </w:rPr>
        <w:t>20387</w:t>
      </w:r>
      <w:r w:rsidR="00243CEF">
        <w:rPr>
          <w:rFonts w:cstheme="minorHAnsi"/>
          <w:lang w:eastAsia="pl-PL"/>
        </w:rPr>
        <w:t>/</w:t>
      </w:r>
      <w:r w:rsidR="005301FB">
        <w:rPr>
          <w:rFonts w:cstheme="minorHAnsi"/>
          <w:lang w:eastAsia="pl-PL"/>
        </w:rPr>
        <w:t>6</w:t>
      </w:r>
      <w:r w:rsidR="00EB2951">
        <w:rPr>
          <w:rFonts w:cstheme="minorHAnsi"/>
          <w:lang w:eastAsia="pl-PL"/>
        </w:rPr>
        <w:t xml:space="preserve"> </w:t>
      </w:r>
      <w:r w:rsidR="00243CEF">
        <w:rPr>
          <w:rFonts w:cstheme="minorHAnsi"/>
          <w:lang w:eastAsia="pl-PL"/>
        </w:rPr>
        <w:t xml:space="preserve"> </w:t>
      </w:r>
      <w:r w:rsidRPr="00351314">
        <w:rPr>
          <w:rFonts w:cstheme="minorHAnsi"/>
          <w:lang w:eastAsia="pl-PL"/>
        </w:rPr>
        <w:t>woln</w:t>
      </w:r>
      <w:r w:rsidR="00E11B40">
        <w:rPr>
          <w:rFonts w:cstheme="minorHAnsi"/>
          <w:lang w:eastAsia="pl-PL"/>
        </w:rPr>
        <w:t>a</w:t>
      </w:r>
      <w:r w:rsidRPr="00351314">
        <w:rPr>
          <w:rFonts w:cstheme="minorHAnsi"/>
          <w:lang w:eastAsia="pl-PL"/>
        </w:rPr>
        <w:t xml:space="preserve"> </w:t>
      </w:r>
      <w:r w:rsidR="00243CEF">
        <w:rPr>
          <w:rFonts w:cstheme="minorHAnsi"/>
          <w:lang w:eastAsia="pl-PL"/>
        </w:rPr>
        <w:t>jest</w:t>
      </w:r>
      <w:r w:rsidRPr="00351314">
        <w:rPr>
          <w:rFonts w:cstheme="minorHAnsi"/>
          <w:lang w:eastAsia="pl-PL"/>
        </w:rPr>
        <w:t xml:space="preserve"> od obciążeń i innych zobowiązań.</w:t>
      </w:r>
      <w:r w:rsidR="00243CEF">
        <w:rPr>
          <w:rFonts w:cstheme="minorHAnsi"/>
          <w:lang w:eastAsia="pl-PL"/>
        </w:rPr>
        <w:t xml:space="preserve"> </w:t>
      </w:r>
    </w:p>
    <w:p w14:paraId="146DF424" w14:textId="5536CC53" w:rsidR="005301FB" w:rsidRPr="005301FB" w:rsidRDefault="002D22EA" w:rsidP="00532FC0">
      <w:pPr>
        <w:pStyle w:val="Lista"/>
        <w:numPr>
          <w:ilvl w:val="0"/>
          <w:numId w:val="2"/>
        </w:numPr>
        <w:spacing w:line="240" w:lineRule="auto"/>
        <w:ind w:left="360" w:hanging="360"/>
        <w:jc w:val="both"/>
        <w:rPr>
          <w:rFonts w:cstheme="minorHAnsi"/>
        </w:rPr>
      </w:pPr>
      <w:r w:rsidRPr="005301FB">
        <w:rPr>
          <w:b/>
          <w:lang w:eastAsia="pl-PL"/>
        </w:rPr>
        <w:t xml:space="preserve">Przeznaczenie nieruchomości i sposób jej zagospodarowania: </w:t>
      </w:r>
      <w:r w:rsidR="005301FB" w:rsidRPr="005301FB">
        <w:rPr>
          <w:b/>
          <w:lang w:eastAsia="pl-PL"/>
        </w:rPr>
        <w:t xml:space="preserve"> </w:t>
      </w:r>
      <w:r w:rsidR="005301FB" w:rsidRPr="005301FB">
        <w:t xml:space="preserve">Nieruchomość </w:t>
      </w:r>
      <w:r w:rsidR="005301FB" w:rsidRPr="005301FB">
        <w:rPr>
          <w:rFonts w:cstheme="minorHAnsi"/>
        </w:rPr>
        <w:t>należy do obszaru objętego miejscowym planem zagospodarowania przestrzennego R-4/06 zatwierdzonego Uchwałą Nr V/99/2019 r. Rady Miasta Sopotu z dnia 28 marca 2019r., przeznaczona jest na tereny sportu i rekreacji z towarzyszącą zabudową usługową, z przeznaczeniem na hotel.</w:t>
      </w:r>
    </w:p>
    <w:p w14:paraId="2A4471CD" w14:textId="255EC93D" w:rsidR="00351314" w:rsidRPr="005C377E" w:rsidRDefault="00247FCC" w:rsidP="00A0615F">
      <w:pPr>
        <w:pStyle w:val="Lista"/>
        <w:numPr>
          <w:ilvl w:val="0"/>
          <w:numId w:val="2"/>
        </w:numPr>
        <w:spacing w:line="240" w:lineRule="auto"/>
        <w:jc w:val="both"/>
      </w:pPr>
      <w:r w:rsidRPr="005301FB">
        <w:rPr>
          <w:b/>
          <w:lang w:eastAsia="pl-PL"/>
        </w:rPr>
        <w:t xml:space="preserve">Ustalenia dodatkowe: </w:t>
      </w:r>
      <w:r w:rsidR="00351314" w:rsidRPr="005301FB">
        <w:rPr>
          <w:bCs/>
          <w:lang w:eastAsia="pl-PL"/>
        </w:rPr>
        <w:t>Z uwagi na:</w:t>
      </w:r>
    </w:p>
    <w:p w14:paraId="28E83F30" w14:textId="33EB56C1" w:rsidR="00542960" w:rsidRDefault="005B31A2" w:rsidP="00E6686D">
      <w:pPr>
        <w:pStyle w:val="Lista"/>
        <w:numPr>
          <w:ilvl w:val="0"/>
          <w:numId w:val="6"/>
        </w:numPr>
        <w:spacing w:line="240" w:lineRule="auto"/>
        <w:ind w:left="567"/>
        <w:jc w:val="both"/>
        <w:rPr>
          <w:rFonts w:cstheme="minorHAnsi"/>
        </w:rPr>
      </w:pPr>
      <w:r w:rsidRPr="005B31A2">
        <w:rPr>
          <w:rFonts w:cstheme="minorHAnsi"/>
        </w:rPr>
        <w:t>przebiegając</w:t>
      </w:r>
      <w:r w:rsidR="00F43F53">
        <w:rPr>
          <w:rFonts w:cstheme="minorHAnsi"/>
        </w:rPr>
        <w:t>e</w:t>
      </w:r>
      <w:r w:rsidRPr="005B31A2">
        <w:rPr>
          <w:rFonts w:cstheme="minorHAnsi"/>
        </w:rPr>
        <w:t xml:space="preserve"> przez teren </w:t>
      </w:r>
      <w:r>
        <w:rPr>
          <w:rFonts w:cstheme="minorHAnsi"/>
        </w:rPr>
        <w:t>dział</w:t>
      </w:r>
      <w:r w:rsidR="003520EF">
        <w:rPr>
          <w:rFonts w:cstheme="minorHAnsi"/>
        </w:rPr>
        <w:t>ek</w:t>
      </w:r>
      <w:r>
        <w:rPr>
          <w:rFonts w:cstheme="minorHAnsi"/>
        </w:rPr>
        <w:t xml:space="preserve"> nr</w:t>
      </w:r>
      <w:r w:rsidR="0010083C">
        <w:rPr>
          <w:rFonts w:cstheme="minorHAnsi"/>
        </w:rPr>
        <w:t xml:space="preserve"> </w:t>
      </w:r>
      <w:r w:rsidR="00F43F53">
        <w:rPr>
          <w:rFonts w:cstheme="minorHAnsi"/>
        </w:rPr>
        <w:t>1</w:t>
      </w:r>
      <w:r>
        <w:rPr>
          <w:rFonts w:cstheme="minorHAnsi"/>
        </w:rPr>
        <w:t>/</w:t>
      </w:r>
      <w:r w:rsidR="00EF45A7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F43F53">
        <w:rPr>
          <w:rFonts w:cstheme="minorHAnsi"/>
        </w:rPr>
        <w:t xml:space="preserve">i </w:t>
      </w:r>
      <w:r w:rsidR="00EF45A7">
        <w:rPr>
          <w:rFonts w:cstheme="minorHAnsi"/>
        </w:rPr>
        <w:t>1</w:t>
      </w:r>
      <w:r w:rsidR="00F43F53">
        <w:rPr>
          <w:rFonts w:cstheme="minorHAnsi"/>
        </w:rPr>
        <w:t>/</w:t>
      </w:r>
      <w:r w:rsidR="00EF45A7">
        <w:rPr>
          <w:rFonts w:cstheme="minorHAnsi"/>
        </w:rPr>
        <w:t>6</w:t>
      </w:r>
      <w:r w:rsidR="00F43F53">
        <w:rPr>
          <w:rFonts w:cstheme="minorHAnsi"/>
        </w:rPr>
        <w:t xml:space="preserve"> </w:t>
      </w:r>
      <w:r>
        <w:rPr>
          <w:rFonts w:cstheme="minorHAnsi"/>
        </w:rPr>
        <w:t>sie</w:t>
      </w:r>
      <w:r w:rsidR="00F43F53">
        <w:rPr>
          <w:rFonts w:cstheme="minorHAnsi"/>
        </w:rPr>
        <w:t>ci</w:t>
      </w:r>
      <w:r>
        <w:rPr>
          <w:rFonts w:cstheme="minorHAnsi"/>
        </w:rPr>
        <w:t xml:space="preserve"> elektroenergetyczn</w:t>
      </w:r>
      <w:r w:rsidR="00F43F53">
        <w:rPr>
          <w:rFonts w:cstheme="minorHAnsi"/>
        </w:rPr>
        <w:t>e</w:t>
      </w:r>
      <w:r>
        <w:rPr>
          <w:rFonts w:cstheme="minorHAnsi"/>
        </w:rPr>
        <w:t>,</w:t>
      </w:r>
      <w:r w:rsidRPr="005B31A2">
        <w:rPr>
          <w:rFonts w:cstheme="minorHAnsi"/>
        </w:rPr>
        <w:t xml:space="preserve"> zachodzi konieczność ustanowienia nieograniczonej w czasie służebności </w:t>
      </w:r>
      <w:proofErr w:type="spellStart"/>
      <w:r w:rsidRPr="005B31A2">
        <w:rPr>
          <w:rFonts w:cstheme="minorHAnsi"/>
        </w:rPr>
        <w:t>przesyłu</w:t>
      </w:r>
      <w:proofErr w:type="spellEnd"/>
      <w:r w:rsidRPr="005B31A2">
        <w:rPr>
          <w:rFonts w:cstheme="minorHAnsi"/>
        </w:rPr>
        <w:t xml:space="preserve"> na rzecz ENERGA-OPERATOR S.A. </w:t>
      </w:r>
      <w:r w:rsidR="00EF45A7">
        <w:rPr>
          <w:rFonts w:cstheme="minorHAnsi"/>
        </w:rPr>
        <w:t xml:space="preserve">               </w:t>
      </w:r>
      <w:r w:rsidRPr="005B31A2">
        <w:rPr>
          <w:rFonts w:cstheme="minorHAnsi"/>
        </w:rPr>
        <w:t>(z wpisem do umowy sprzedaży), dotyczącej pasa gruntowego w obrębie urządzeń należących do ENERGA –OPERATOR S.A., przy zachowaniu obowiązku uzgodnienia z ENERGA-OPERATOR S.A. sposobu zagospodarowania terenu, na podstawie art. 305</w:t>
      </w:r>
      <w:r w:rsidRPr="005B31A2">
        <w:rPr>
          <w:rFonts w:cstheme="minorHAnsi"/>
          <w:vertAlign w:val="superscript"/>
        </w:rPr>
        <w:t>1</w:t>
      </w:r>
      <w:r w:rsidRPr="005B31A2">
        <w:rPr>
          <w:rFonts w:cstheme="minorHAnsi"/>
        </w:rPr>
        <w:t xml:space="preserve"> Kodeksu cywilnego.</w:t>
      </w:r>
      <w:r w:rsidR="008B2A54">
        <w:rPr>
          <w:rFonts w:cstheme="minorHAnsi"/>
        </w:rPr>
        <w:t xml:space="preserve"> </w:t>
      </w:r>
      <w:r w:rsidR="00685AB8">
        <w:rPr>
          <w:rFonts w:cstheme="minorHAnsi"/>
        </w:rPr>
        <w:t xml:space="preserve">Ponadto, usunięcie kolizji istniejącej sieci elektroenergetycznej z projektowaną zabudową odbywa się </w:t>
      </w:r>
      <w:r w:rsidR="00522A31">
        <w:rPr>
          <w:rFonts w:cstheme="minorHAnsi"/>
        </w:rPr>
        <w:t>n</w:t>
      </w:r>
      <w:r w:rsidR="00685AB8">
        <w:rPr>
          <w:rFonts w:cstheme="minorHAnsi"/>
        </w:rPr>
        <w:t>a koszt i staraniem inwestora.</w:t>
      </w:r>
    </w:p>
    <w:p w14:paraId="4A005800" w14:textId="3A6058C5" w:rsidR="00090E07" w:rsidRDefault="008328FE" w:rsidP="00090E07">
      <w:pPr>
        <w:pStyle w:val="Lista"/>
        <w:numPr>
          <w:ilvl w:val="0"/>
          <w:numId w:val="6"/>
        </w:num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zlokalizowanie na terenie </w:t>
      </w:r>
      <w:r w:rsidR="00090E07">
        <w:rPr>
          <w:rFonts w:cstheme="minorHAnsi"/>
        </w:rPr>
        <w:t xml:space="preserve">działek 1/6 i 1/5 drogi dojazdowej i posesyjnej sieci kanalizacji deszczowej </w:t>
      </w:r>
      <w:proofErr w:type="spellStart"/>
      <w:r w:rsidR="00090E07">
        <w:rPr>
          <w:rFonts w:cstheme="minorHAnsi"/>
        </w:rPr>
        <w:t>kd</w:t>
      </w:r>
      <w:proofErr w:type="spellEnd"/>
      <w:r w:rsidR="00090E07">
        <w:rPr>
          <w:rFonts w:cstheme="minorHAnsi"/>
        </w:rPr>
        <w:t xml:space="preserve"> DN200/DN315, do której włączone są przyłącza </w:t>
      </w:r>
      <w:proofErr w:type="spellStart"/>
      <w:r w:rsidR="00090E07">
        <w:rPr>
          <w:rFonts w:cstheme="minorHAnsi"/>
        </w:rPr>
        <w:t>kd</w:t>
      </w:r>
      <w:proofErr w:type="spellEnd"/>
      <w:r w:rsidR="00090E07">
        <w:rPr>
          <w:rFonts w:cstheme="minorHAnsi"/>
        </w:rPr>
        <w:t xml:space="preserve"> z wpustów ulicznych, nie znajdujących się w środkach trwałych Zarządu Dróg i Zieleni w Sopocie, szczegóły dotyczące opisywanych rurociągów należy uzgodnić z jej właścicielami/użytkownikami. </w:t>
      </w:r>
      <w:r>
        <w:rPr>
          <w:rFonts w:cstheme="minorHAnsi"/>
        </w:rPr>
        <w:t xml:space="preserve"> </w:t>
      </w:r>
      <w:r w:rsidR="0063523B">
        <w:rPr>
          <w:rFonts w:cstheme="minorHAnsi"/>
        </w:rPr>
        <w:t>Ponadto, w przypadku, gdy Inwestor będzie zamierzał uporządkować gospodarkę wodami opadowymi, będzie zobowiązany przed przystąpieniem do prac projektowych wystąpić o warunki techniczne na odprowadzenie wód opadowych powstałych na terenie w/w działek do miejskiej sieci kanalizacji deszczowej. Przed odprowadzeniem nadmiaru wód opadowych i roztopowych do miejskiej kanalizacji deszczowej wymagane jest ich retencjonowanie.</w:t>
      </w:r>
    </w:p>
    <w:p w14:paraId="595DC605" w14:textId="430CE423" w:rsidR="00DA4559" w:rsidRDefault="0063523B" w:rsidP="00090E07">
      <w:pPr>
        <w:pStyle w:val="Lista"/>
        <w:numPr>
          <w:ilvl w:val="0"/>
          <w:numId w:val="6"/>
        </w:numPr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zlokalizowanie na terenie działek 1/5, 1/6 i 1/7 prywatnych przewodów wodociągowych                      i kanalizacji sanitarnej</w:t>
      </w:r>
      <w:r w:rsidR="00522A31">
        <w:rPr>
          <w:rFonts w:cstheme="minorHAnsi"/>
        </w:rPr>
        <w:t xml:space="preserve">, które zasilają w wodę i odprowadzają ścieki z obiektów zlokalizowanych na terenie Hipodromu, konieczność ich przebudowy odbywa się na koszt i staraniem inwestora. </w:t>
      </w:r>
      <w:r w:rsidR="00EF45A7">
        <w:rPr>
          <w:rFonts w:cstheme="minorHAnsi"/>
        </w:rPr>
        <w:t xml:space="preserve"> </w:t>
      </w:r>
      <w:r w:rsidR="00DA4559" w:rsidRPr="000E206E">
        <w:rPr>
          <w:rFonts w:cstheme="minorHAnsi"/>
        </w:rPr>
        <w:t xml:space="preserve"> </w:t>
      </w:r>
    </w:p>
    <w:p w14:paraId="17E54C3D" w14:textId="599D3D24" w:rsidR="00542960" w:rsidRPr="0037335C" w:rsidRDefault="00542960" w:rsidP="00E6686D">
      <w:pPr>
        <w:pStyle w:val="Lista"/>
        <w:numPr>
          <w:ilvl w:val="0"/>
          <w:numId w:val="6"/>
        </w:numPr>
        <w:spacing w:line="240" w:lineRule="auto"/>
        <w:ind w:left="567"/>
        <w:jc w:val="both"/>
        <w:rPr>
          <w:rFonts w:eastAsia="Arial Unicode MS" w:cstheme="minorHAnsi"/>
          <w:lang w:eastAsia="pl-PL"/>
        </w:rPr>
      </w:pPr>
      <w:r>
        <w:rPr>
          <w:rFonts w:cstheme="minorHAnsi"/>
        </w:rPr>
        <w:t xml:space="preserve">wpisanie </w:t>
      </w:r>
      <w:r w:rsidRPr="0037335C">
        <w:rPr>
          <w:rFonts w:eastAsia="Arial Unicode MS" w:cstheme="minorHAnsi"/>
          <w:lang w:eastAsia="pl-PL"/>
        </w:rPr>
        <w:t>Miast</w:t>
      </w:r>
      <w:r>
        <w:rPr>
          <w:rFonts w:eastAsia="Arial Unicode MS" w:cstheme="minorHAnsi"/>
          <w:lang w:eastAsia="pl-PL"/>
        </w:rPr>
        <w:t>a</w:t>
      </w:r>
      <w:r w:rsidRPr="0037335C">
        <w:rPr>
          <w:rFonts w:eastAsia="Arial Unicode MS" w:cstheme="minorHAnsi"/>
          <w:lang w:eastAsia="pl-PL"/>
        </w:rPr>
        <w:t xml:space="preserve"> Sopot</w:t>
      </w:r>
      <w:r>
        <w:rPr>
          <w:rFonts w:eastAsia="Arial Unicode MS" w:cstheme="minorHAnsi"/>
          <w:lang w:eastAsia="pl-PL"/>
        </w:rPr>
        <w:t>u</w:t>
      </w:r>
      <w:r w:rsidRPr="0037335C">
        <w:rPr>
          <w:rFonts w:eastAsia="Arial Unicode MS" w:cstheme="minorHAnsi"/>
          <w:lang w:eastAsia="pl-PL"/>
        </w:rPr>
        <w:t xml:space="preserve"> do </w:t>
      </w:r>
      <w:r>
        <w:rPr>
          <w:rFonts w:eastAsia="Arial Unicode MS" w:cstheme="minorHAnsi"/>
          <w:lang w:eastAsia="pl-PL"/>
        </w:rPr>
        <w:t>P</w:t>
      </w:r>
      <w:r w:rsidRPr="0037335C">
        <w:rPr>
          <w:rFonts w:eastAsia="Arial Unicode MS" w:cstheme="minorHAnsi"/>
          <w:lang w:eastAsia="pl-PL"/>
        </w:rPr>
        <w:t xml:space="preserve">omorskiego </w:t>
      </w:r>
      <w:r>
        <w:rPr>
          <w:rFonts w:eastAsia="Arial Unicode MS" w:cstheme="minorHAnsi"/>
          <w:lang w:eastAsia="pl-PL"/>
        </w:rPr>
        <w:t>W</w:t>
      </w:r>
      <w:r w:rsidRPr="0037335C">
        <w:rPr>
          <w:rFonts w:eastAsia="Arial Unicode MS" w:cstheme="minorHAnsi"/>
          <w:lang w:eastAsia="pl-PL"/>
        </w:rPr>
        <w:t xml:space="preserve">ojewódzkiego </w:t>
      </w:r>
      <w:r>
        <w:rPr>
          <w:rFonts w:eastAsia="Arial Unicode MS" w:cstheme="minorHAnsi"/>
          <w:lang w:eastAsia="pl-PL"/>
        </w:rPr>
        <w:t>R</w:t>
      </w:r>
      <w:r w:rsidRPr="0037335C">
        <w:rPr>
          <w:rFonts w:eastAsia="Arial Unicode MS" w:cstheme="minorHAnsi"/>
          <w:lang w:eastAsia="pl-PL"/>
        </w:rPr>
        <w:t xml:space="preserve">ejestru </w:t>
      </w:r>
      <w:r>
        <w:rPr>
          <w:rFonts w:eastAsia="Arial Unicode MS" w:cstheme="minorHAnsi"/>
          <w:lang w:eastAsia="pl-PL"/>
        </w:rPr>
        <w:t>Z</w:t>
      </w:r>
      <w:r w:rsidRPr="0037335C">
        <w:rPr>
          <w:rFonts w:eastAsia="Arial Unicode MS" w:cstheme="minorHAnsi"/>
          <w:lang w:eastAsia="pl-PL"/>
        </w:rPr>
        <w:t>abytków jako zesp</w:t>
      </w:r>
      <w:r w:rsidR="002175A6">
        <w:rPr>
          <w:rFonts w:eastAsia="Arial Unicode MS" w:cstheme="minorHAnsi"/>
          <w:lang w:eastAsia="pl-PL"/>
        </w:rPr>
        <w:t>ó</w:t>
      </w:r>
      <w:r w:rsidRPr="0037335C">
        <w:rPr>
          <w:rFonts w:eastAsia="Arial Unicode MS" w:cstheme="minorHAnsi"/>
          <w:lang w:eastAsia="pl-PL"/>
        </w:rPr>
        <w:t>ł urbanistyczno-krajobrazow</w:t>
      </w:r>
      <w:r w:rsidR="002175A6">
        <w:rPr>
          <w:rFonts w:eastAsia="Arial Unicode MS" w:cstheme="minorHAnsi"/>
          <w:lang w:eastAsia="pl-PL"/>
        </w:rPr>
        <w:t>y</w:t>
      </w:r>
      <w:r>
        <w:rPr>
          <w:rFonts w:eastAsia="Arial Unicode MS" w:cstheme="minorHAnsi"/>
          <w:lang w:eastAsia="pl-PL"/>
        </w:rPr>
        <w:t xml:space="preserve">, </w:t>
      </w:r>
      <w:r w:rsidRPr="0037335C">
        <w:rPr>
          <w:rFonts w:eastAsia="Arial Unicode MS" w:cstheme="minorHAnsi"/>
          <w:lang w:eastAsia="pl-PL"/>
        </w:rPr>
        <w:t xml:space="preserve">sposób zagospodarowania </w:t>
      </w:r>
      <w:r>
        <w:rPr>
          <w:rFonts w:eastAsia="Arial Unicode MS" w:cstheme="minorHAnsi"/>
          <w:lang w:eastAsia="pl-PL"/>
        </w:rPr>
        <w:t xml:space="preserve">nieruchomości </w:t>
      </w:r>
      <w:r w:rsidRPr="0037335C">
        <w:rPr>
          <w:rFonts w:eastAsia="Arial Unicode MS" w:cstheme="minorHAnsi"/>
          <w:lang w:eastAsia="pl-PL"/>
        </w:rPr>
        <w:t>zielenią musi zostać uzgodniony z właściwym organem</w:t>
      </w:r>
      <w:r>
        <w:rPr>
          <w:rFonts w:eastAsia="Arial Unicode MS" w:cstheme="minorHAnsi"/>
          <w:lang w:eastAsia="pl-PL"/>
        </w:rPr>
        <w:t>,</w:t>
      </w:r>
      <w:r w:rsidRPr="0037335C">
        <w:rPr>
          <w:rFonts w:eastAsia="Arial Unicode MS" w:cstheme="minorHAnsi"/>
          <w:lang w:eastAsia="pl-PL"/>
        </w:rPr>
        <w:t xml:space="preserve"> tj. Konserwatorem Zabytków Miasta S</w:t>
      </w:r>
      <w:r>
        <w:rPr>
          <w:rFonts w:eastAsia="Arial Unicode MS" w:cstheme="minorHAnsi"/>
          <w:lang w:eastAsia="pl-PL"/>
        </w:rPr>
        <w:t>o</w:t>
      </w:r>
      <w:r w:rsidRPr="0037335C">
        <w:rPr>
          <w:rFonts w:eastAsia="Arial Unicode MS" w:cstheme="minorHAnsi"/>
          <w:lang w:eastAsia="pl-PL"/>
        </w:rPr>
        <w:t xml:space="preserve">potu. Na nabywcy spoczywa obowiązek sporządzenia inwentaryzacji zieleni, gospodarki zielenią oraz projektu </w:t>
      </w:r>
      <w:r w:rsidRPr="0037335C">
        <w:rPr>
          <w:rFonts w:eastAsia="Arial Unicode MS" w:cstheme="minorHAnsi"/>
          <w:lang w:eastAsia="pl-PL"/>
        </w:rPr>
        <w:lastRenderedPageBreak/>
        <w:t>ziel</w:t>
      </w:r>
      <w:r>
        <w:rPr>
          <w:rFonts w:eastAsia="Arial Unicode MS" w:cstheme="minorHAnsi"/>
          <w:lang w:eastAsia="pl-PL"/>
        </w:rPr>
        <w:t>e</w:t>
      </w:r>
      <w:r w:rsidRPr="0037335C">
        <w:rPr>
          <w:rFonts w:eastAsia="Arial Unicode MS" w:cstheme="minorHAnsi"/>
          <w:lang w:eastAsia="pl-PL"/>
        </w:rPr>
        <w:t>ni, które to dokumenty będą podstawą do uzgodnienia nowego zagospodarowania działek zielenią.</w:t>
      </w:r>
    </w:p>
    <w:p w14:paraId="13A4CEE2" w14:textId="77777777" w:rsidR="00B541B6" w:rsidRDefault="002147B4" w:rsidP="009D75AE">
      <w:pPr>
        <w:pStyle w:val="Lista"/>
        <w:spacing w:line="240" w:lineRule="auto"/>
        <w:ind w:left="284" w:firstLine="0"/>
        <w:jc w:val="both"/>
        <w:rPr>
          <w:rFonts w:cstheme="minorHAnsi"/>
        </w:rPr>
      </w:pPr>
      <w:r w:rsidRPr="004B4479">
        <w:rPr>
          <w:rFonts w:cstheme="minorHAnsi"/>
          <w:u w:val="single"/>
        </w:rPr>
        <w:t xml:space="preserve">Warunki gestorów sieci bezwzględnie obowiązujące inwestora, znajdują się w Wydziale Strategii Rozwoju Miasta UM Sopotu - do wglądu i bezwzględnego zapoznania się </w:t>
      </w:r>
      <w:r w:rsidRPr="004B4479">
        <w:rPr>
          <w:rFonts w:cstheme="minorHAnsi"/>
          <w:b/>
          <w:u w:val="single"/>
        </w:rPr>
        <w:t>przed przetargiem</w:t>
      </w:r>
      <w:r w:rsidRPr="004B4479">
        <w:rPr>
          <w:rFonts w:cstheme="minorHAnsi"/>
          <w:u w:val="single"/>
        </w:rPr>
        <w:t xml:space="preserve">. </w:t>
      </w:r>
      <w:r w:rsidRPr="004B4479">
        <w:rPr>
          <w:rFonts w:cstheme="minorHAnsi"/>
        </w:rPr>
        <w:t>Istniejące warunki nie zwalniają inwestora z obowiązku wystąpienia do gestorów sieci z wnioskiem o wydanie szczegółowych warunków technicznych podłączenia nieruchomości do infrastruktury podziemnej.</w:t>
      </w:r>
    </w:p>
    <w:p w14:paraId="0BCB2458" w14:textId="38287852" w:rsidR="00E548BD" w:rsidRDefault="002D22EA" w:rsidP="00E548BD">
      <w:pPr>
        <w:pStyle w:val="Lista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b/>
          <w:lang w:eastAsia="pl-PL"/>
        </w:rPr>
      </w:pPr>
      <w:r w:rsidRPr="0037335C">
        <w:rPr>
          <w:rFonts w:eastAsia="Times New Roman" w:cstheme="minorHAnsi"/>
          <w:b/>
          <w:lang w:eastAsia="pl-PL"/>
        </w:rPr>
        <w:t>Cena wywoławcza nieruchomości</w:t>
      </w:r>
      <w:r w:rsidRPr="0037335C">
        <w:rPr>
          <w:rFonts w:eastAsia="Times New Roman" w:cstheme="minorHAnsi"/>
          <w:lang w:eastAsia="pl-PL"/>
        </w:rPr>
        <w:t xml:space="preserve">: </w:t>
      </w:r>
      <w:r w:rsidR="002256D1">
        <w:rPr>
          <w:rFonts w:eastAsia="Times New Roman" w:cstheme="minorHAnsi"/>
          <w:b/>
          <w:bCs/>
          <w:lang w:eastAsia="pl-PL"/>
        </w:rPr>
        <w:t>11</w:t>
      </w:r>
      <w:r w:rsidRPr="0037335C">
        <w:rPr>
          <w:rFonts w:eastAsia="Times New Roman" w:cstheme="minorHAnsi"/>
          <w:b/>
          <w:bCs/>
          <w:lang w:eastAsia="pl-PL"/>
        </w:rPr>
        <w:t>.</w:t>
      </w:r>
      <w:r w:rsidR="002256D1">
        <w:rPr>
          <w:rFonts w:eastAsia="Times New Roman" w:cstheme="minorHAnsi"/>
          <w:b/>
          <w:bCs/>
          <w:lang w:eastAsia="pl-PL"/>
        </w:rPr>
        <w:t>500</w:t>
      </w:r>
      <w:r w:rsidRPr="0037335C">
        <w:rPr>
          <w:rFonts w:eastAsia="Times New Roman" w:cstheme="minorHAnsi"/>
          <w:b/>
          <w:lang w:eastAsia="pl-PL"/>
        </w:rPr>
        <w:t>.000,-</w:t>
      </w:r>
      <w:r w:rsidRPr="00E548BD">
        <w:rPr>
          <w:rFonts w:eastAsia="Times New Roman" w:cstheme="minorHAnsi"/>
          <w:bCs/>
          <w:lang w:eastAsia="pl-PL"/>
        </w:rPr>
        <w:t xml:space="preserve">zł (słownie: </w:t>
      </w:r>
      <w:r w:rsidR="00C965C2">
        <w:rPr>
          <w:rFonts w:eastAsia="Times New Roman" w:cstheme="minorHAnsi"/>
          <w:bCs/>
          <w:lang w:eastAsia="pl-PL"/>
        </w:rPr>
        <w:t>jedenaście milionów</w:t>
      </w:r>
      <w:r w:rsidR="00E11B40">
        <w:rPr>
          <w:rFonts w:eastAsia="Times New Roman" w:cstheme="minorHAnsi"/>
          <w:bCs/>
          <w:lang w:eastAsia="pl-PL"/>
        </w:rPr>
        <w:t xml:space="preserve"> </w:t>
      </w:r>
      <w:r w:rsidR="00C965C2">
        <w:rPr>
          <w:rFonts w:eastAsia="Times New Roman" w:cstheme="minorHAnsi"/>
          <w:bCs/>
          <w:lang w:eastAsia="pl-PL"/>
        </w:rPr>
        <w:t>pięćset tysięcy</w:t>
      </w:r>
      <w:r w:rsidR="00E11B40">
        <w:rPr>
          <w:rFonts w:eastAsia="Times New Roman" w:cstheme="minorHAnsi"/>
          <w:bCs/>
          <w:lang w:eastAsia="pl-PL"/>
        </w:rPr>
        <w:t xml:space="preserve"> </w:t>
      </w:r>
      <w:r w:rsidRPr="00E548BD">
        <w:rPr>
          <w:rFonts w:eastAsia="Times New Roman" w:cstheme="minorHAnsi"/>
          <w:bCs/>
          <w:lang w:eastAsia="pl-PL"/>
        </w:rPr>
        <w:t xml:space="preserve"> złotych)</w:t>
      </w:r>
      <w:r w:rsidRPr="0037335C">
        <w:rPr>
          <w:rFonts w:eastAsia="Times New Roman" w:cstheme="minorHAnsi"/>
          <w:b/>
          <w:lang w:eastAsia="pl-PL"/>
        </w:rPr>
        <w:t xml:space="preserve">. </w:t>
      </w:r>
    </w:p>
    <w:p w14:paraId="619D1294" w14:textId="4D6EEBD0" w:rsidR="002D22EA" w:rsidRPr="0037335C" w:rsidRDefault="002D22EA" w:rsidP="00E548BD">
      <w:pPr>
        <w:pStyle w:val="Lista"/>
        <w:spacing w:line="240" w:lineRule="auto"/>
        <w:ind w:firstLine="0"/>
        <w:jc w:val="both"/>
        <w:rPr>
          <w:rFonts w:eastAsia="Times New Roman" w:cstheme="minorHAnsi"/>
          <w:lang w:eastAsia="pl-PL"/>
        </w:rPr>
      </w:pPr>
      <w:r w:rsidRPr="0037335C">
        <w:rPr>
          <w:rFonts w:eastAsia="Times New Roman" w:cstheme="minorHAnsi"/>
          <w:lang w:eastAsia="pl-PL"/>
        </w:rPr>
        <w:t>Do wartości nieruchomości ustalonej w przetargu, doliczony zostanie podatek VAT 23% od dział</w:t>
      </w:r>
      <w:r w:rsidR="00C965C2">
        <w:rPr>
          <w:rFonts w:eastAsia="Times New Roman" w:cstheme="minorHAnsi"/>
          <w:lang w:eastAsia="pl-PL"/>
        </w:rPr>
        <w:t>ki</w:t>
      </w:r>
      <w:r w:rsidRPr="0037335C">
        <w:rPr>
          <w:rFonts w:eastAsia="Times New Roman" w:cstheme="minorHAnsi"/>
          <w:lang w:eastAsia="pl-PL"/>
        </w:rPr>
        <w:t xml:space="preserve"> niezabudow</w:t>
      </w:r>
      <w:r w:rsidR="00C965C2">
        <w:rPr>
          <w:rFonts w:eastAsia="Times New Roman" w:cstheme="minorHAnsi"/>
          <w:lang w:eastAsia="pl-PL"/>
        </w:rPr>
        <w:t>anej</w:t>
      </w:r>
      <w:r w:rsidRPr="0037335C">
        <w:rPr>
          <w:rFonts w:eastAsia="Times New Roman" w:cstheme="minorHAnsi"/>
          <w:lang w:eastAsia="pl-PL"/>
        </w:rPr>
        <w:t xml:space="preserve">. Wylicytowana cena sprzedaży nieruchomości wraz z podatkiem VAT, winna wpłynąć na  konto Urzędu Miasta Sopotu nr </w:t>
      </w:r>
      <w:r w:rsidR="00E321B5" w:rsidRPr="00BE1863">
        <w:rPr>
          <w:rFonts w:cstheme="minorHAnsi"/>
          <w:b/>
        </w:rPr>
        <w:t>33 1020 1811 0000 0402 0373 5834</w:t>
      </w:r>
      <w:r w:rsidR="00A462BE">
        <w:rPr>
          <w:rFonts w:cstheme="minorHAnsi"/>
          <w:b/>
        </w:rPr>
        <w:t>,</w:t>
      </w:r>
      <w:r w:rsidRPr="0037335C">
        <w:rPr>
          <w:rFonts w:eastAsia="Times New Roman" w:cstheme="minorHAnsi"/>
          <w:lang w:eastAsia="pl-PL"/>
        </w:rPr>
        <w:t xml:space="preserve"> do dnia podpisania umowy sprzedaży. W dniu podpisywania umowy w formie aktu notarialnego, cała wymagana należność musi znajdować się na w/w koncie.</w:t>
      </w:r>
    </w:p>
    <w:p w14:paraId="15EF85AE" w14:textId="1A47E8AF" w:rsidR="00A462BE" w:rsidRDefault="009D75AE" w:rsidP="00957039">
      <w:pPr>
        <w:pStyle w:val="Lista"/>
        <w:spacing w:line="240" w:lineRule="auto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b/>
          <w:lang w:eastAsia="pl-PL"/>
        </w:rPr>
        <w:t>9.</w:t>
      </w:r>
      <w:r>
        <w:rPr>
          <w:rFonts w:cstheme="minorHAnsi"/>
          <w:b/>
          <w:lang w:eastAsia="pl-PL"/>
        </w:rPr>
        <w:tab/>
      </w:r>
      <w:r w:rsidR="002D22EA" w:rsidRPr="0037335C">
        <w:rPr>
          <w:rFonts w:cstheme="minorHAnsi"/>
          <w:b/>
          <w:lang w:eastAsia="pl-PL"/>
        </w:rPr>
        <w:t>Termin i miejsce przetargu</w:t>
      </w:r>
      <w:r w:rsidR="002D22EA" w:rsidRPr="0037335C">
        <w:rPr>
          <w:rFonts w:cstheme="minorHAnsi"/>
          <w:lang w:eastAsia="pl-PL"/>
        </w:rPr>
        <w:t>:</w:t>
      </w:r>
      <w:r w:rsidR="00850A83">
        <w:rPr>
          <w:rFonts w:cstheme="minorHAnsi"/>
          <w:lang w:eastAsia="pl-PL"/>
        </w:rPr>
        <w:t xml:space="preserve"> </w:t>
      </w:r>
      <w:r w:rsidR="002256D1">
        <w:rPr>
          <w:rFonts w:cstheme="minorHAnsi"/>
          <w:b/>
          <w:bCs/>
          <w:lang w:eastAsia="pl-PL"/>
        </w:rPr>
        <w:t>05</w:t>
      </w:r>
      <w:r w:rsidR="00850A83" w:rsidRPr="00850A83">
        <w:rPr>
          <w:rFonts w:cstheme="minorHAnsi"/>
          <w:b/>
          <w:bCs/>
          <w:lang w:eastAsia="pl-PL"/>
        </w:rPr>
        <w:t>.</w:t>
      </w:r>
      <w:r w:rsidR="002256D1">
        <w:rPr>
          <w:rFonts w:cstheme="minorHAnsi"/>
          <w:b/>
          <w:lang w:eastAsia="pl-PL"/>
        </w:rPr>
        <w:t>10</w:t>
      </w:r>
      <w:r w:rsidR="00850A83">
        <w:rPr>
          <w:rFonts w:cstheme="minorHAnsi"/>
          <w:b/>
          <w:lang w:eastAsia="pl-PL"/>
        </w:rPr>
        <w:t>.202</w:t>
      </w:r>
      <w:r w:rsidR="002256D1">
        <w:rPr>
          <w:rFonts w:cstheme="minorHAnsi"/>
          <w:b/>
          <w:lang w:eastAsia="pl-PL"/>
        </w:rPr>
        <w:t>3</w:t>
      </w:r>
      <w:r w:rsidR="00850A83">
        <w:rPr>
          <w:rFonts w:cstheme="minorHAnsi"/>
          <w:b/>
          <w:lang w:eastAsia="pl-PL"/>
        </w:rPr>
        <w:t>r.,</w:t>
      </w:r>
      <w:r>
        <w:rPr>
          <w:rFonts w:cstheme="minorHAnsi"/>
          <w:b/>
          <w:lang w:eastAsia="pl-PL"/>
        </w:rPr>
        <w:t xml:space="preserve"> </w:t>
      </w:r>
      <w:r w:rsidR="002D22EA" w:rsidRPr="0037335C">
        <w:rPr>
          <w:rFonts w:cstheme="minorHAnsi"/>
          <w:b/>
          <w:lang w:eastAsia="pl-PL"/>
        </w:rPr>
        <w:t>godz.</w:t>
      </w:r>
      <w:r w:rsidR="00850A83">
        <w:rPr>
          <w:rFonts w:cstheme="minorHAnsi"/>
          <w:b/>
          <w:lang w:eastAsia="pl-PL"/>
        </w:rPr>
        <w:t xml:space="preserve"> 10:00</w:t>
      </w:r>
      <w:r w:rsidR="002D22EA" w:rsidRPr="0037335C">
        <w:rPr>
          <w:rFonts w:cstheme="minorHAnsi"/>
          <w:lang w:eastAsia="pl-PL"/>
        </w:rPr>
        <w:t xml:space="preserve">, sala nr </w:t>
      </w:r>
      <w:r w:rsidR="00E90DD3">
        <w:rPr>
          <w:rFonts w:cstheme="minorHAnsi"/>
          <w:lang w:eastAsia="pl-PL"/>
        </w:rPr>
        <w:t>58</w:t>
      </w:r>
      <w:r w:rsidR="002D22EA" w:rsidRPr="0037335C">
        <w:rPr>
          <w:rFonts w:cstheme="minorHAnsi"/>
          <w:lang w:eastAsia="pl-PL"/>
        </w:rPr>
        <w:t xml:space="preserve"> Urzędu Miasta Sopotu.</w:t>
      </w:r>
    </w:p>
    <w:p w14:paraId="0C834C80" w14:textId="7AD68DED" w:rsidR="007A02CC" w:rsidRPr="00FC3D3F" w:rsidRDefault="00A462BE" w:rsidP="00957039">
      <w:pPr>
        <w:pStyle w:val="Lista"/>
        <w:spacing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  <w:lang w:eastAsia="pl-PL"/>
        </w:rPr>
        <w:t>10.</w:t>
      </w:r>
      <w:r>
        <w:rPr>
          <w:rFonts w:cstheme="minorHAnsi"/>
          <w:b/>
          <w:lang w:eastAsia="pl-PL"/>
        </w:rPr>
        <w:tab/>
        <w:t xml:space="preserve"> </w:t>
      </w:r>
      <w:r w:rsidR="002D22EA" w:rsidRPr="0037335C">
        <w:rPr>
          <w:rFonts w:cstheme="minorHAnsi"/>
          <w:b/>
          <w:lang w:eastAsia="pl-PL"/>
        </w:rPr>
        <w:t>Wysokość, forma, termin i miejsce wniesienia wadium:</w:t>
      </w:r>
      <w:r w:rsidR="002D22EA" w:rsidRPr="0037335C">
        <w:rPr>
          <w:rFonts w:cstheme="minorHAnsi"/>
          <w:lang w:eastAsia="pl-PL"/>
        </w:rPr>
        <w:t xml:space="preserve"> Wadium w kwocie</w:t>
      </w:r>
      <w:r w:rsidR="00A65144">
        <w:rPr>
          <w:rFonts w:cstheme="minorHAnsi"/>
          <w:lang w:eastAsia="pl-PL"/>
        </w:rPr>
        <w:t xml:space="preserve">   </w:t>
      </w:r>
      <w:r w:rsidR="002256D1">
        <w:rPr>
          <w:rFonts w:cstheme="minorHAnsi"/>
          <w:b/>
          <w:bCs/>
          <w:lang w:eastAsia="pl-PL"/>
        </w:rPr>
        <w:t>6</w:t>
      </w:r>
      <w:r w:rsidR="00850A83" w:rsidRPr="00850A83">
        <w:rPr>
          <w:rFonts w:cstheme="minorHAnsi"/>
          <w:b/>
          <w:bCs/>
          <w:lang w:eastAsia="pl-PL"/>
        </w:rPr>
        <w:t>00 000</w:t>
      </w:r>
      <w:r w:rsidR="002D22EA" w:rsidRPr="0077310A">
        <w:rPr>
          <w:rFonts w:cstheme="minorHAnsi"/>
          <w:b/>
          <w:bCs/>
          <w:lang w:eastAsia="pl-PL"/>
        </w:rPr>
        <w:t>,-zł (słownie:</w:t>
      </w:r>
      <w:r w:rsidR="002D22EA" w:rsidRPr="0037335C">
        <w:rPr>
          <w:rFonts w:cstheme="minorHAnsi"/>
          <w:lang w:eastAsia="pl-PL"/>
        </w:rPr>
        <w:t xml:space="preserve"> </w:t>
      </w:r>
      <w:r w:rsidR="002256D1">
        <w:rPr>
          <w:rFonts w:cstheme="minorHAnsi"/>
          <w:b/>
          <w:bCs/>
          <w:lang w:eastAsia="pl-PL"/>
        </w:rPr>
        <w:t>sześćset</w:t>
      </w:r>
      <w:r w:rsidR="00850A83">
        <w:rPr>
          <w:rFonts w:cstheme="minorHAnsi"/>
          <w:b/>
          <w:bCs/>
          <w:lang w:eastAsia="pl-PL"/>
        </w:rPr>
        <w:t xml:space="preserve"> </w:t>
      </w:r>
      <w:r w:rsidR="00850A83" w:rsidRPr="0077310A">
        <w:rPr>
          <w:rFonts w:cstheme="minorHAnsi"/>
          <w:b/>
          <w:bCs/>
          <w:lang w:eastAsia="pl-PL"/>
        </w:rPr>
        <w:t>tysięcy</w:t>
      </w:r>
      <w:r w:rsidR="0077310A" w:rsidRPr="0077310A">
        <w:rPr>
          <w:rFonts w:cstheme="minorHAnsi"/>
          <w:b/>
          <w:bCs/>
          <w:lang w:eastAsia="pl-PL"/>
        </w:rPr>
        <w:t xml:space="preserve"> </w:t>
      </w:r>
      <w:r w:rsidR="00090F42" w:rsidRPr="0077310A">
        <w:rPr>
          <w:rFonts w:cstheme="minorHAnsi"/>
          <w:b/>
          <w:bCs/>
          <w:lang w:eastAsia="pl-PL"/>
        </w:rPr>
        <w:t>złotych</w:t>
      </w:r>
      <w:r>
        <w:rPr>
          <w:rFonts w:cstheme="minorHAnsi"/>
          <w:lang w:eastAsia="pl-PL"/>
        </w:rPr>
        <w:t>)</w:t>
      </w:r>
      <w:r w:rsidR="00090F42">
        <w:rPr>
          <w:rFonts w:cstheme="minorHAnsi"/>
          <w:lang w:eastAsia="pl-PL"/>
        </w:rPr>
        <w:t>,</w:t>
      </w:r>
      <w:r>
        <w:rPr>
          <w:rFonts w:cstheme="minorHAnsi"/>
          <w:lang w:eastAsia="pl-PL"/>
        </w:rPr>
        <w:t xml:space="preserve"> </w:t>
      </w:r>
      <w:r w:rsidR="002D22EA" w:rsidRPr="0037335C">
        <w:rPr>
          <w:rFonts w:cstheme="minorHAnsi"/>
          <w:lang w:eastAsia="pl-PL"/>
        </w:rPr>
        <w:t xml:space="preserve">należy wpłacić przelewem na konto Urzędu Miasta Sopotu nr </w:t>
      </w:r>
      <w:r w:rsidR="007A02CC" w:rsidRPr="00FC3D3F">
        <w:rPr>
          <w:rFonts w:cstheme="minorHAnsi"/>
          <w:b/>
        </w:rPr>
        <w:t>38 1020 1811 0000 0202 0373 5842.</w:t>
      </w:r>
      <w:r>
        <w:rPr>
          <w:rFonts w:cstheme="minorHAnsi"/>
          <w:b/>
        </w:rPr>
        <w:t xml:space="preserve"> </w:t>
      </w:r>
    </w:p>
    <w:p w14:paraId="029F9738" w14:textId="39319FA1" w:rsidR="00957039" w:rsidRPr="0077310A" w:rsidRDefault="002D22EA" w:rsidP="00957039">
      <w:pPr>
        <w:pStyle w:val="Lista"/>
        <w:spacing w:line="240" w:lineRule="auto"/>
        <w:ind w:firstLine="0"/>
        <w:jc w:val="both"/>
        <w:rPr>
          <w:rFonts w:cstheme="minorHAnsi"/>
          <w:b/>
          <w:bCs/>
          <w:lang w:eastAsia="pl-PL"/>
        </w:rPr>
      </w:pPr>
      <w:r w:rsidRPr="0037335C">
        <w:rPr>
          <w:rFonts w:cstheme="minorHAnsi"/>
          <w:lang w:eastAsia="pl-PL"/>
        </w:rPr>
        <w:t xml:space="preserve">Wadium musi znaleźć się na podanym koncie najpóźniej w dniu </w:t>
      </w:r>
      <w:r w:rsidR="002256D1">
        <w:rPr>
          <w:rFonts w:cstheme="minorHAnsi"/>
          <w:b/>
          <w:bCs/>
          <w:lang w:eastAsia="pl-PL"/>
        </w:rPr>
        <w:t>29</w:t>
      </w:r>
      <w:r w:rsidR="00850A83" w:rsidRPr="00850A83">
        <w:rPr>
          <w:rFonts w:cstheme="minorHAnsi"/>
          <w:b/>
          <w:bCs/>
          <w:lang w:eastAsia="pl-PL"/>
        </w:rPr>
        <w:t>.</w:t>
      </w:r>
      <w:r w:rsidR="002256D1">
        <w:rPr>
          <w:rFonts w:cstheme="minorHAnsi"/>
          <w:b/>
          <w:bCs/>
          <w:lang w:eastAsia="pl-PL"/>
        </w:rPr>
        <w:t>09</w:t>
      </w:r>
      <w:r w:rsidR="0077310A" w:rsidRPr="00850A83">
        <w:rPr>
          <w:rFonts w:cstheme="minorHAnsi"/>
          <w:b/>
          <w:bCs/>
          <w:lang w:eastAsia="pl-PL"/>
        </w:rPr>
        <w:t>.</w:t>
      </w:r>
      <w:r w:rsidR="00090F42" w:rsidRPr="00850A83">
        <w:rPr>
          <w:rFonts w:cstheme="minorHAnsi"/>
          <w:b/>
          <w:bCs/>
          <w:lang w:eastAsia="pl-PL"/>
        </w:rPr>
        <w:t>202</w:t>
      </w:r>
      <w:r w:rsidR="002256D1">
        <w:rPr>
          <w:rFonts w:cstheme="minorHAnsi"/>
          <w:b/>
          <w:bCs/>
          <w:lang w:eastAsia="pl-PL"/>
        </w:rPr>
        <w:t>3</w:t>
      </w:r>
      <w:r w:rsidR="00090F42" w:rsidRPr="00850A83">
        <w:rPr>
          <w:rFonts w:cstheme="minorHAnsi"/>
          <w:b/>
          <w:bCs/>
          <w:lang w:eastAsia="pl-PL"/>
        </w:rPr>
        <w:t>r</w:t>
      </w:r>
      <w:r w:rsidR="00090F42" w:rsidRPr="0077310A">
        <w:rPr>
          <w:rFonts w:cstheme="minorHAnsi"/>
          <w:b/>
          <w:bCs/>
          <w:lang w:eastAsia="pl-PL"/>
        </w:rPr>
        <w:t>.</w:t>
      </w:r>
    </w:p>
    <w:p w14:paraId="4F86C1B8" w14:textId="77777777" w:rsidR="002F7838" w:rsidRDefault="00957039" w:rsidP="002F7838">
      <w:pPr>
        <w:pStyle w:val="Lista"/>
        <w:spacing w:line="240" w:lineRule="auto"/>
        <w:ind w:firstLine="0"/>
        <w:jc w:val="both"/>
        <w:rPr>
          <w:rFonts w:cstheme="minorHAnsi"/>
        </w:rPr>
      </w:pPr>
      <w:r w:rsidRPr="004B4479">
        <w:rPr>
          <w:rFonts w:cstheme="minorHAnsi"/>
        </w:rPr>
        <w:t>W przetargu mogą wziąć udział wyłącznie osoby, które wywiązały się z w/w warunku.</w:t>
      </w:r>
    </w:p>
    <w:p w14:paraId="2449C084" w14:textId="77777777" w:rsidR="007F2DE9" w:rsidRPr="007F2DE9" w:rsidRDefault="00957039" w:rsidP="002F7838">
      <w:pPr>
        <w:pStyle w:val="Lista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lang w:eastAsia="pl-PL"/>
        </w:rPr>
        <w:t>11.</w:t>
      </w:r>
      <w:r w:rsidR="002D22EA" w:rsidRPr="0037335C">
        <w:rPr>
          <w:rFonts w:cstheme="minorHAnsi"/>
          <w:b/>
          <w:lang w:eastAsia="pl-PL"/>
        </w:rPr>
        <w:t>Skutki uchylenia się od zawarcia umowy sprzedaży</w:t>
      </w:r>
      <w:r w:rsidR="002D22EA" w:rsidRPr="0037335C">
        <w:rPr>
          <w:rFonts w:cstheme="minorHAnsi"/>
          <w:lang w:eastAsia="pl-PL"/>
        </w:rPr>
        <w:t xml:space="preserve">: </w:t>
      </w:r>
      <w:r w:rsidRPr="004B4479">
        <w:rPr>
          <w:rFonts w:cstheme="minorHAnsi"/>
        </w:rPr>
        <w:t xml:space="preserve">Wadium ulegnie </w:t>
      </w:r>
      <w:r w:rsidR="005E4CCC" w:rsidRPr="004B4479">
        <w:rPr>
          <w:rFonts w:cstheme="minorHAnsi"/>
        </w:rPr>
        <w:t>przepadkowi,</w:t>
      </w:r>
      <w:r w:rsidRPr="004B4479">
        <w:rPr>
          <w:rFonts w:cstheme="minorHAnsi"/>
        </w:rPr>
        <w:t xml:space="preserve"> jeżeli zwycięzca przetargu uchyli się od podpisania umowy sprzedaży w formie aktu notarialnego w miejscu </w:t>
      </w:r>
      <w:r w:rsidR="00A65144">
        <w:rPr>
          <w:rFonts w:cstheme="minorHAnsi"/>
        </w:rPr>
        <w:t xml:space="preserve">                                </w:t>
      </w:r>
      <w:r w:rsidRPr="004B4479">
        <w:rPr>
          <w:rFonts w:cstheme="minorHAnsi"/>
        </w:rPr>
        <w:t>i terminie wyznaczonym przez organizatora przetargu, przypada</w:t>
      </w:r>
      <w:r>
        <w:rPr>
          <w:rFonts w:cstheme="minorHAnsi"/>
        </w:rPr>
        <w:t>jącym nie później niż</w:t>
      </w:r>
      <w:r w:rsidR="007F2DE9">
        <w:rPr>
          <w:rFonts w:cstheme="minorHAnsi"/>
        </w:rPr>
        <w:t xml:space="preserve"> </w:t>
      </w:r>
      <w:r w:rsidR="007F2DE9" w:rsidRPr="007F2DE9">
        <w:rPr>
          <w:rFonts w:cstheme="minorHAnsi"/>
          <w:b/>
          <w:bCs/>
        </w:rPr>
        <w:t>20.10.2023 r.</w:t>
      </w:r>
    </w:p>
    <w:p w14:paraId="6B6A7913" w14:textId="0803CA8A" w:rsidR="002F7838" w:rsidRDefault="002F7838" w:rsidP="002F7838">
      <w:pPr>
        <w:pStyle w:val="Lista"/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/>
          <w:lang w:eastAsia="pl-PL"/>
        </w:rPr>
        <w:t>12.</w:t>
      </w:r>
      <w:r w:rsidR="002D22EA" w:rsidRPr="0037335C">
        <w:rPr>
          <w:rFonts w:cstheme="minorHAnsi"/>
          <w:b/>
          <w:lang w:eastAsia="pl-PL"/>
        </w:rPr>
        <w:t>Warunki dodatkowe</w:t>
      </w:r>
      <w:r w:rsidR="002D22EA" w:rsidRPr="0037335C">
        <w:rPr>
          <w:rFonts w:cstheme="minorHAnsi"/>
          <w:lang w:eastAsia="pl-PL"/>
        </w:rPr>
        <w:t>:</w:t>
      </w:r>
      <w:r w:rsidR="00090F42">
        <w:rPr>
          <w:rFonts w:cstheme="minorHAnsi"/>
          <w:lang w:eastAsia="pl-PL"/>
        </w:rPr>
        <w:t xml:space="preserve"> </w:t>
      </w:r>
      <w:r w:rsidRPr="004B4479">
        <w:rPr>
          <w:rFonts w:cstheme="minorHAnsi"/>
          <w:bCs/>
        </w:rPr>
        <w:t>Uczestnicy przetargu winni posiadać dowód osobisty, osoby prawne wymaganą zgodę organów statutowych na nabycie nieruchomości.</w:t>
      </w:r>
    </w:p>
    <w:p w14:paraId="08AE3219" w14:textId="77777777" w:rsidR="002F7838" w:rsidRDefault="002F7838" w:rsidP="002F7838">
      <w:pPr>
        <w:pStyle w:val="Lista"/>
        <w:spacing w:line="240" w:lineRule="auto"/>
        <w:ind w:firstLine="0"/>
        <w:jc w:val="both"/>
        <w:rPr>
          <w:rFonts w:cstheme="minorHAnsi"/>
          <w:bCs/>
        </w:rPr>
      </w:pPr>
      <w:r w:rsidRPr="004B4479">
        <w:rPr>
          <w:rFonts w:cstheme="minorHAnsi"/>
          <w:bCs/>
        </w:rPr>
        <w:t>Dla usprawnienia procedowania osób przystępujących do przetargu, zalecane jest przedstawienie wpisu do ewidencji działalności gospodarczej lub odpisu z KRS oraz dowodu wpłaty wadium.</w:t>
      </w:r>
    </w:p>
    <w:p w14:paraId="57AD131F" w14:textId="0FE3673A" w:rsidR="002F7838" w:rsidRPr="004B4479" w:rsidRDefault="002F7838" w:rsidP="002F7838">
      <w:pPr>
        <w:pStyle w:val="Lista"/>
        <w:spacing w:line="240" w:lineRule="auto"/>
        <w:ind w:firstLine="0"/>
        <w:jc w:val="both"/>
        <w:rPr>
          <w:rFonts w:cstheme="minorHAnsi"/>
          <w:b/>
          <w:bCs/>
        </w:rPr>
      </w:pPr>
      <w:r w:rsidRPr="004B4479">
        <w:rPr>
          <w:rFonts w:cstheme="minorHAnsi"/>
          <w:bCs/>
        </w:rPr>
        <w:t>Pozostałe informacje w Wydziale Strategii Rozwoju Miasta – pok. 6</w:t>
      </w:r>
      <w:r w:rsidR="00DD21C0">
        <w:rPr>
          <w:rFonts w:cstheme="minorHAnsi"/>
          <w:bCs/>
        </w:rPr>
        <w:t>9</w:t>
      </w:r>
      <w:r w:rsidRPr="004B4479">
        <w:rPr>
          <w:rFonts w:cstheme="minorHAnsi"/>
          <w:bCs/>
        </w:rPr>
        <w:t xml:space="preserve">, I piętro UM Sopotu, </w:t>
      </w:r>
      <w:r w:rsidR="00A65144">
        <w:rPr>
          <w:rFonts w:cstheme="minorHAnsi"/>
          <w:bCs/>
        </w:rPr>
        <w:t xml:space="preserve">                             </w:t>
      </w:r>
      <w:r w:rsidRPr="004B4479">
        <w:rPr>
          <w:rFonts w:cstheme="minorHAnsi"/>
          <w:bCs/>
        </w:rPr>
        <w:t>tel. 058 52-13-79</w:t>
      </w:r>
      <w:r>
        <w:rPr>
          <w:rFonts w:cstheme="minorHAnsi"/>
          <w:bCs/>
        </w:rPr>
        <w:t>9</w:t>
      </w:r>
      <w:r w:rsidRPr="004B4479">
        <w:rPr>
          <w:rFonts w:cstheme="minorHAnsi"/>
          <w:bCs/>
        </w:rPr>
        <w:t>.</w:t>
      </w:r>
    </w:p>
    <w:p w14:paraId="4D325272" w14:textId="77777777" w:rsidR="00626CD7" w:rsidRDefault="00626CD7" w:rsidP="00626CD7">
      <w:pPr>
        <w:pStyle w:val="Lista"/>
        <w:spacing w:line="240" w:lineRule="auto"/>
        <w:ind w:firstLine="0"/>
        <w:jc w:val="both"/>
        <w:rPr>
          <w:rFonts w:cstheme="minorHAnsi"/>
          <w:lang w:eastAsia="pl-PL"/>
        </w:rPr>
      </w:pPr>
    </w:p>
    <w:p w14:paraId="58F55358" w14:textId="77777777" w:rsidR="00626CD7" w:rsidRDefault="00626CD7" w:rsidP="00626CD7">
      <w:pPr>
        <w:pStyle w:val="Lista"/>
        <w:spacing w:line="240" w:lineRule="auto"/>
        <w:ind w:firstLine="0"/>
        <w:jc w:val="both"/>
        <w:rPr>
          <w:rFonts w:cstheme="minorHAnsi"/>
          <w:lang w:eastAsia="pl-PL"/>
        </w:rPr>
      </w:pPr>
    </w:p>
    <w:p w14:paraId="3460AC6F" w14:textId="77777777" w:rsidR="00626CD7" w:rsidRPr="005301FB" w:rsidRDefault="00626CD7" w:rsidP="00626CD7">
      <w:pPr>
        <w:pStyle w:val="Lista"/>
        <w:spacing w:line="240" w:lineRule="auto"/>
        <w:ind w:firstLine="0"/>
        <w:jc w:val="both"/>
        <w:rPr>
          <w:rFonts w:cstheme="minorHAnsi"/>
          <w:lang w:eastAsia="pl-PL"/>
        </w:rPr>
      </w:pPr>
    </w:p>
    <w:sectPr w:rsidR="00626CD7" w:rsidRPr="005301FB" w:rsidSect="004A56C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C4E5D"/>
    <w:multiLevelType w:val="hybridMultilevel"/>
    <w:tmpl w:val="083E75C4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33599"/>
    <w:multiLevelType w:val="hybridMultilevel"/>
    <w:tmpl w:val="CF7C8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120AC"/>
    <w:multiLevelType w:val="hybridMultilevel"/>
    <w:tmpl w:val="4E0C8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E54B24"/>
    <w:multiLevelType w:val="hybridMultilevel"/>
    <w:tmpl w:val="865A964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E7030F9"/>
    <w:multiLevelType w:val="hybridMultilevel"/>
    <w:tmpl w:val="66F2B5BC"/>
    <w:lvl w:ilvl="0" w:tplc="85A0CBFA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69836">
    <w:abstractNumId w:val="2"/>
  </w:num>
  <w:num w:numId="2" w16cid:durableId="371082166">
    <w:abstractNumId w:val="4"/>
  </w:num>
  <w:num w:numId="3" w16cid:durableId="1345747419">
    <w:abstractNumId w:val="3"/>
  </w:num>
  <w:num w:numId="4" w16cid:durableId="950865709">
    <w:abstractNumId w:val="4"/>
  </w:num>
  <w:num w:numId="5" w16cid:durableId="1589345816">
    <w:abstractNumId w:val="1"/>
  </w:num>
  <w:num w:numId="6" w16cid:durableId="176614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EA"/>
    <w:rsid w:val="0000410F"/>
    <w:rsid w:val="00032821"/>
    <w:rsid w:val="0008133B"/>
    <w:rsid w:val="00090E07"/>
    <w:rsid w:val="00090F42"/>
    <w:rsid w:val="000A2D31"/>
    <w:rsid w:val="000C5463"/>
    <w:rsid w:val="000E206E"/>
    <w:rsid w:val="0010083C"/>
    <w:rsid w:val="00134C38"/>
    <w:rsid w:val="0019232F"/>
    <w:rsid w:val="001B4934"/>
    <w:rsid w:val="001B7EC0"/>
    <w:rsid w:val="001F6BB2"/>
    <w:rsid w:val="002016BA"/>
    <w:rsid w:val="0020763D"/>
    <w:rsid w:val="00213ED5"/>
    <w:rsid w:val="002147B4"/>
    <w:rsid w:val="002175A6"/>
    <w:rsid w:val="002256D1"/>
    <w:rsid w:val="00243CEF"/>
    <w:rsid w:val="00247FCC"/>
    <w:rsid w:val="00286DE5"/>
    <w:rsid w:val="002921AF"/>
    <w:rsid w:val="002959F9"/>
    <w:rsid w:val="00297AE6"/>
    <w:rsid w:val="002A1E05"/>
    <w:rsid w:val="002D0955"/>
    <w:rsid w:val="002D22EA"/>
    <w:rsid w:val="002F7838"/>
    <w:rsid w:val="00341A32"/>
    <w:rsid w:val="00351314"/>
    <w:rsid w:val="003520EF"/>
    <w:rsid w:val="00390D16"/>
    <w:rsid w:val="003A46FB"/>
    <w:rsid w:val="003B6B62"/>
    <w:rsid w:val="003E5D25"/>
    <w:rsid w:val="003F5520"/>
    <w:rsid w:val="00404315"/>
    <w:rsid w:val="00494B19"/>
    <w:rsid w:val="004A56C0"/>
    <w:rsid w:val="004F1530"/>
    <w:rsid w:val="004F6AD3"/>
    <w:rsid w:val="005053E0"/>
    <w:rsid w:val="00520C5C"/>
    <w:rsid w:val="005211DD"/>
    <w:rsid w:val="00522A31"/>
    <w:rsid w:val="00523556"/>
    <w:rsid w:val="005301FB"/>
    <w:rsid w:val="00532983"/>
    <w:rsid w:val="00542960"/>
    <w:rsid w:val="00546367"/>
    <w:rsid w:val="00547F3F"/>
    <w:rsid w:val="00583888"/>
    <w:rsid w:val="00591489"/>
    <w:rsid w:val="005A7D33"/>
    <w:rsid w:val="005B31A2"/>
    <w:rsid w:val="005C377E"/>
    <w:rsid w:val="005D7529"/>
    <w:rsid w:val="005E4CCC"/>
    <w:rsid w:val="006108C4"/>
    <w:rsid w:val="00626CD7"/>
    <w:rsid w:val="00627521"/>
    <w:rsid w:val="0063523B"/>
    <w:rsid w:val="006772EE"/>
    <w:rsid w:val="00684C8C"/>
    <w:rsid w:val="00685AB8"/>
    <w:rsid w:val="006F4C77"/>
    <w:rsid w:val="00732EC8"/>
    <w:rsid w:val="007406DA"/>
    <w:rsid w:val="00744602"/>
    <w:rsid w:val="00771CB1"/>
    <w:rsid w:val="0077310A"/>
    <w:rsid w:val="007A02CC"/>
    <w:rsid w:val="007A44DB"/>
    <w:rsid w:val="007A68B0"/>
    <w:rsid w:val="007B2501"/>
    <w:rsid w:val="007C1B73"/>
    <w:rsid w:val="007C3511"/>
    <w:rsid w:val="007F2DE9"/>
    <w:rsid w:val="008146BC"/>
    <w:rsid w:val="008328FE"/>
    <w:rsid w:val="00850A83"/>
    <w:rsid w:val="008A1EC4"/>
    <w:rsid w:val="008B2A54"/>
    <w:rsid w:val="008B526C"/>
    <w:rsid w:val="008B556F"/>
    <w:rsid w:val="0090748E"/>
    <w:rsid w:val="0093358D"/>
    <w:rsid w:val="00944BA8"/>
    <w:rsid w:val="00957039"/>
    <w:rsid w:val="00990CE8"/>
    <w:rsid w:val="00995FA3"/>
    <w:rsid w:val="009A2C0B"/>
    <w:rsid w:val="009D75AE"/>
    <w:rsid w:val="00A015A5"/>
    <w:rsid w:val="00A06FB6"/>
    <w:rsid w:val="00A425CD"/>
    <w:rsid w:val="00A462BE"/>
    <w:rsid w:val="00A65144"/>
    <w:rsid w:val="00A65EC9"/>
    <w:rsid w:val="00AA01B6"/>
    <w:rsid w:val="00AC0255"/>
    <w:rsid w:val="00AC4D1A"/>
    <w:rsid w:val="00AF10A4"/>
    <w:rsid w:val="00B0027F"/>
    <w:rsid w:val="00B05F03"/>
    <w:rsid w:val="00B541B6"/>
    <w:rsid w:val="00B55485"/>
    <w:rsid w:val="00B76ED3"/>
    <w:rsid w:val="00B87C0D"/>
    <w:rsid w:val="00BE7FF9"/>
    <w:rsid w:val="00C32112"/>
    <w:rsid w:val="00C63CF0"/>
    <w:rsid w:val="00C64DF3"/>
    <w:rsid w:val="00C74BBA"/>
    <w:rsid w:val="00C965C2"/>
    <w:rsid w:val="00CA3F5F"/>
    <w:rsid w:val="00CE6D07"/>
    <w:rsid w:val="00D03707"/>
    <w:rsid w:val="00D0506A"/>
    <w:rsid w:val="00D141AF"/>
    <w:rsid w:val="00D76390"/>
    <w:rsid w:val="00D8034E"/>
    <w:rsid w:val="00DA4559"/>
    <w:rsid w:val="00DD1D44"/>
    <w:rsid w:val="00DD21C0"/>
    <w:rsid w:val="00E11B40"/>
    <w:rsid w:val="00E20289"/>
    <w:rsid w:val="00E321B5"/>
    <w:rsid w:val="00E548BD"/>
    <w:rsid w:val="00E6237B"/>
    <w:rsid w:val="00E6686D"/>
    <w:rsid w:val="00E77D40"/>
    <w:rsid w:val="00E832D4"/>
    <w:rsid w:val="00E90DD3"/>
    <w:rsid w:val="00EB2951"/>
    <w:rsid w:val="00EE51EE"/>
    <w:rsid w:val="00EF45A7"/>
    <w:rsid w:val="00EF6F4E"/>
    <w:rsid w:val="00F20F7B"/>
    <w:rsid w:val="00F43F53"/>
    <w:rsid w:val="00F5187B"/>
    <w:rsid w:val="00F660B9"/>
    <w:rsid w:val="00F8799F"/>
    <w:rsid w:val="00FC1022"/>
    <w:rsid w:val="00FC3D3F"/>
    <w:rsid w:val="00FD78B1"/>
    <w:rsid w:val="00FE4EC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3333"/>
  <w15:chartTrackingRefBased/>
  <w15:docId w15:val="{A087D462-FC35-4331-AFF6-83F7E491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2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2E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D22EA"/>
    <w:rPr>
      <w:color w:val="0000FF"/>
      <w:u w:val="single"/>
    </w:rPr>
  </w:style>
  <w:style w:type="paragraph" w:customStyle="1" w:styleId="Default">
    <w:name w:val="Default"/>
    <w:rsid w:val="002D22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uiPriority w:val="99"/>
    <w:unhideWhenUsed/>
    <w:rsid w:val="002D22EA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D22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22EA"/>
  </w:style>
  <w:style w:type="paragraph" w:styleId="Tekstpodstawowywcity">
    <w:name w:val="Body Text Indent"/>
    <w:basedOn w:val="Normalny"/>
    <w:link w:val="TekstpodstawowywcityZnak"/>
    <w:uiPriority w:val="99"/>
    <w:unhideWhenUsed/>
    <w:rsid w:val="002D22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D22EA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D22EA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D22E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D22E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D22EA"/>
  </w:style>
  <w:style w:type="paragraph" w:styleId="Bezodstpw">
    <w:name w:val="No Spacing"/>
    <w:uiPriority w:val="1"/>
    <w:qFormat/>
    <w:rsid w:val="0035131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62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p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7356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Gawlik</dc:creator>
  <cp:keywords/>
  <dc:description/>
  <cp:lastModifiedBy>Katarzyna Rochewicz</cp:lastModifiedBy>
  <cp:revision>2</cp:revision>
  <cp:lastPrinted>2022-05-16T12:54:00Z</cp:lastPrinted>
  <dcterms:created xsi:type="dcterms:W3CDTF">2023-08-04T07:04:00Z</dcterms:created>
  <dcterms:modified xsi:type="dcterms:W3CDTF">2023-08-04T07:04:00Z</dcterms:modified>
</cp:coreProperties>
</file>