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FC8A" w14:textId="706E0F0D" w:rsidR="00E42D96" w:rsidRPr="00DB0ECC" w:rsidRDefault="00E42D96" w:rsidP="00E42D96">
      <w:pPr>
        <w:jc w:val="center"/>
        <w:rPr>
          <w:b/>
        </w:rPr>
      </w:pPr>
      <w:r w:rsidRPr="00DB0ECC">
        <w:rPr>
          <w:b/>
        </w:rPr>
        <w:t>ZARZĄDZENIE</w:t>
      </w:r>
      <w:r>
        <w:rPr>
          <w:b/>
        </w:rPr>
        <w:t xml:space="preserve"> </w:t>
      </w:r>
      <w:r w:rsidRPr="00DB0ECC">
        <w:rPr>
          <w:b/>
        </w:rPr>
        <w:t>Nr</w:t>
      </w:r>
      <w:r>
        <w:rPr>
          <w:b/>
        </w:rPr>
        <w:t xml:space="preserve"> </w:t>
      </w:r>
      <w:r w:rsidR="002F0478">
        <w:rPr>
          <w:b/>
        </w:rPr>
        <w:t>2321</w:t>
      </w:r>
      <w:r>
        <w:rPr>
          <w:b/>
        </w:rPr>
        <w:t>/2024</w:t>
      </w:r>
    </w:p>
    <w:p w14:paraId="70532281" w14:textId="77777777" w:rsidR="00E42D96" w:rsidRPr="002715D3" w:rsidRDefault="00E42D96" w:rsidP="00E42D96">
      <w:pPr>
        <w:widowControl w:val="0"/>
        <w:suppressAutoHyphens/>
        <w:jc w:val="center"/>
        <w:rPr>
          <w:rFonts w:eastAsia="Tahoma"/>
          <w:b/>
          <w:lang w:eastAsia="ar-SA"/>
        </w:rPr>
      </w:pPr>
      <w:r w:rsidRPr="002715D3">
        <w:rPr>
          <w:rFonts w:eastAsia="Tahoma"/>
          <w:b/>
          <w:lang w:eastAsia="ar-SA"/>
        </w:rPr>
        <w:t>pełniącej funkcję</w:t>
      </w:r>
    </w:p>
    <w:p w14:paraId="405FB00A" w14:textId="77777777" w:rsidR="00E42D96" w:rsidRPr="00A72E4D" w:rsidRDefault="00E42D96" w:rsidP="00E42D96">
      <w:pPr>
        <w:widowControl w:val="0"/>
        <w:suppressAutoHyphens/>
        <w:jc w:val="center"/>
        <w:rPr>
          <w:rFonts w:eastAsia="Tahoma"/>
          <w:b/>
          <w:lang w:eastAsia="ar-SA"/>
        </w:rPr>
      </w:pPr>
      <w:r w:rsidRPr="00A72E4D">
        <w:rPr>
          <w:rFonts w:eastAsia="Tahoma"/>
          <w:b/>
          <w:lang w:eastAsia="ar-SA"/>
        </w:rPr>
        <w:t>Prezydent</w:t>
      </w:r>
      <w:r>
        <w:rPr>
          <w:rFonts w:eastAsia="Tahoma"/>
          <w:b/>
          <w:lang w:eastAsia="ar-SA"/>
        </w:rPr>
        <w:t>a</w:t>
      </w:r>
      <w:r w:rsidRPr="00A72E4D">
        <w:rPr>
          <w:rFonts w:eastAsia="Tahoma"/>
          <w:b/>
          <w:lang w:eastAsia="ar-SA"/>
        </w:rPr>
        <w:t xml:space="preserve"> Miasta Sopotu</w:t>
      </w:r>
    </w:p>
    <w:p w14:paraId="31F14F2B" w14:textId="2F49D5B3" w:rsidR="00E42D96" w:rsidRPr="00A72E4D" w:rsidRDefault="00E42D96" w:rsidP="00E42D96">
      <w:pPr>
        <w:jc w:val="center"/>
        <w:rPr>
          <w:b/>
        </w:rPr>
      </w:pPr>
      <w:r w:rsidRPr="00A72E4D">
        <w:rPr>
          <w:b/>
        </w:rPr>
        <w:t>z dnia</w:t>
      </w:r>
      <w:r>
        <w:rPr>
          <w:b/>
        </w:rPr>
        <w:t xml:space="preserve"> </w:t>
      </w:r>
      <w:r w:rsidR="002F0478">
        <w:rPr>
          <w:b/>
        </w:rPr>
        <w:t>8 lutego</w:t>
      </w:r>
      <w:r>
        <w:rPr>
          <w:b/>
        </w:rPr>
        <w:t xml:space="preserve"> </w:t>
      </w:r>
      <w:r w:rsidRPr="00A72E4D">
        <w:rPr>
          <w:b/>
        </w:rPr>
        <w:t>202</w:t>
      </w:r>
      <w:r>
        <w:rPr>
          <w:b/>
        </w:rPr>
        <w:t>4</w:t>
      </w:r>
      <w:r w:rsidRPr="00A72E4D">
        <w:rPr>
          <w:b/>
        </w:rPr>
        <w:t xml:space="preserve"> r.</w:t>
      </w:r>
    </w:p>
    <w:p w14:paraId="226E7418" w14:textId="7E4BE7E8" w:rsidR="00FF11B2" w:rsidRPr="002E7FE6" w:rsidRDefault="00FF11B2" w:rsidP="00E42D96">
      <w:pPr>
        <w:jc w:val="center"/>
        <w:rPr>
          <w:rFonts w:ascii="Arial" w:hAnsi="Arial" w:cs="Arial"/>
          <w:b/>
          <w:sz w:val="22"/>
          <w:szCs w:val="22"/>
        </w:rPr>
      </w:pPr>
    </w:p>
    <w:p w14:paraId="02688DA5" w14:textId="77777777" w:rsidR="00FF11B2" w:rsidRPr="002E7FE6" w:rsidRDefault="00FF11B2" w:rsidP="00FF11B2">
      <w:pPr>
        <w:jc w:val="center"/>
        <w:rPr>
          <w:rFonts w:ascii="Arial" w:hAnsi="Arial" w:cs="Arial"/>
          <w:b/>
          <w:sz w:val="22"/>
          <w:szCs w:val="22"/>
        </w:rPr>
      </w:pPr>
    </w:p>
    <w:p w14:paraId="000EAD04" w14:textId="77777777" w:rsidR="00FF11B2" w:rsidRPr="002E7FE6" w:rsidRDefault="00FF11B2" w:rsidP="00FF11B2">
      <w:pPr>
        <w:jc w:val="both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>w sprawie zasad refundowania  kosztów  zakupu okularów lub szkieł kontaktowych korygujących wzrok, przez pracowników Urzędu Miasta Sopotu, zatrudnionych przy obsłudze monitora ekranowego .</w:t>
      </w:r>
    </w:p>
    <w:p w14:paraId="5B3BB343" w14:textId="77777777" w:rsidR="00FF11B2" w:rsidRPr="002E7FE6" w:rsidRDefault="00FF11B2" w:rsidP="00FF11B2">
      <w:pPr>
        <w:rPr>
          <w:rFonts w:ascii="Arial" w:hAnsi="Arial" w:cs="Arial"/>
          <w:sz w:val="22"/>
          <w:szCs w:val="22"/>
        </w:rPr>
      </w:pPr>
    </w:p>
    <w:p w14:paraId="1C58E689" w14:textId="77777777" w:rsidR="00FF11B2" w:rsidRPr="002E7FE6" w:rsidRDefault="00FF11B2" w:rsidP="00FF11B2">
      <w:pPr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Na podstawie § 8 ust. 2 rozporządzenia Ministra Pracy i Polityki Socjalnej z dnia 1 grudnia 1998r., w sprawie bezpieczeństwa i higieny pracy na stanowiskach wyposażonych w monitory ekranowe  (Dz. U. Nr 148 poz. 973 z </w:t>
      </w:r>
      <w:proofErr w:type="spellStart"/>
      <w:r w:rsidRPr="002E7FE6">
        <w:rPr>
          <w:rFonts w:ascii="Arial" w:hAnsi="Arial" w:cs="Arial"/>
          <w:sz w:val="22"/>
          <w:szCs w:val="22"/>
        </w:rPr>
        <w:t>późn</w:t>
      </w:r>
      <w:proofErr w:type="spellEnd"/>
      <w:r w:rsidRPr="002E7FE6">
        <w:rPr>
          <w:rFonts w:ascii="Arial" w:hAnsi="Arial" w:cs="Arial"/>
          <w:sz w:val="22"/>
          <w:szCs w:val="22"/>
        </w:rPr>
        <w:t>. zmianami</w:t>
      </w:r>
      <w:r>
        <w:rPr>
          <w:rFonts w:ascii="Arial" w:hAnsi="Arial" w:cs="Arial"/>
          <w:sz w:val="22"/>
          <w:szCs w:val="22"/>
        </w:rPr>
        <w:t>)</w:t>
      </w:r>
    </w:p>
    <w:p w14:paraId="1990DD67" w14:textId="77777777" w:rsidR="00FF11B2" w:rsidRPr="002E7FE6" w:rsidRDefault="00FF11B2" w:rsidP="00FF11B2">
      <w:pPr>
        <w:rPr>
          <w:rFonts w:ascii="Arial" w:hAnsi="Arial" w:cs="Arial"/>
          <w:sz w:val="22"/>
          <w:szCs w:val="22"/>
        </w:rPr>
      </w:pPr>
    </w:p>
    <w:p w14:paraId="658A84C5" w14:textId="77777777" w:rsidR="00FF11B2" w:rsidRPr="002E7FE6" w:rsidRDefault="00FF11B2" w:rsidP="00FF11B2">
      <w:pPr>
        <w:rPr>
          <w:rFonts w:ascii="Arial" w:hAnsi="Arial" w:cs="Arial"/>
          <w:sz w:val="22"/>
          <w:szCs w:val="22"/>
        </w:rPr>
      </w:pPr>
    </w:p>
    <w:p w14:paraId="0E1456EE" w14:textId="77777777" w:rsidR="00FF11B2" w:rsidRPr="002E7FE6" w:rsidRDefault="00FF11B2" w:rsidP="00FF11B2">
      <w:pPr>
        <w:jc w:val="center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zarządza się,  co następuje: </w:t>
      </w:r>
    </w:p>
    <w:p w14:paraId="3D57A860" w14:textId="77777777" w:rsidR="00FF11B2" w:rsidRPr="002E7FE6" w:rsidRDefault="00FF11B2" w:rsidP="00FF11B2">
      <w:pPr>
        <w:jc w:val="center"/>
        <w:rPr>
          <w:rFonts w:ascii="Arial" w:hAnsi="Arial" w:cs="Arial"/>
          <w:sz w:val="22"/>
          <w:szCs w:val="22"/>
        </w:rPr>
      </w:pPr>
    </w:p>
    <w:p w14:paraId="66E34264" w14:textId="77777777" w:rsidR="00FF11B2" w:rsidRPr="002E7FE6" w:rsidRDefault="00FF11B2" w:rsidP="00FF11B2">
      <w:pPr>
        <w:jc w:val="center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>§ 1.</w:t>
      </w:r>
    </w:p>
    <w:p w14:paraId="3776D62A" w14:textId="77777777" w:rsidR="00FF11B2" w:rsidRPr="002E7FE6" w:rsidRDefault="00FF11B2" w:rsidP="00FF11B2">
      <w:pPr>
        <w:jc w:val="center"/>
        <w:rPr>
          <w:rFonts w:ascii="Arial" w:hAnsi="Arial" w:cs="Arial"/>
          <w:sz w:val="22"/>
          <w:szCs w:val="22"/>
        </w:rPr>
      </w:pPr>
    </w:p>
    <w:p w14:paraId="6502C8F2" w14:textId="77777777" w:rsidR="00FF11B2" w:rsidRPr="002E7FE6" w:rsidRDefault="00FF11B2" w:rsidP="00C744C5">
      <w:pPr>
        <w:ind w:right="-288"/>
        <w:jc w:val="both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         Ustala się „ Zasady refundowania kosztów zakupu przez pracowników Urzędu Miasta Sopotu, zatrudnionych przy obsłudze monitora ekranowego, okularów lub szkieł kontaktowych korygujących wzrok , stanowiące załącznik nr 1 oraz wzór wniosku o dofinansowanie, stanowiący załącznik nr 2 do zarządzenia.</w:t>
      </w:r>
    </w:p>
    <w:p w14:paraId="36E3D4E4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</w:p>
    <w:p w14:paraId="5D6AF4A9" w14:textId="77777777" w:rsidR="00FF11B2" w:rsidRPr="002E7FE6" w:rsidRDefault="00FF11B2" w:rsidP="00FF11B2">
      <w:pPr>
        <w:ind w:right="-288"/>
        <w:jc w:val="center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>§ 2.</w:t>
      </w:r>
    </w:p>
    <w:p w14:paraId="6B38DC52" w14:textId="77777777" w:rsidR="00FF11B2" w:rsidRPr="002E7FE6" w:rsidRDefault="00FF11B2" w:rsidP="00FF11B2">
      <w:pPr>
        <w:ind w:right="-288"/>
        <w:jc w:val="center"/>
        <w:rPr>
          <w:rFonts w:ascii="Arial" w:hAnsi="Arial" w:cs="Arial"/>
          <w:sz w:val="22"/>
          <w:szCs w:val="22"/>
        </w:rPr>
      </w:pPr>
    </w:p>
    <w:p w14:paraId="7F692953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>Maksymalna kwota refundowana wynosi 500  złotych.</w:t>
      </w:r>
    </w:p>
    <w:p w14:paraId="006358F5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</w:p>
    <w:p w14:paraId="7E584F98" w14:textId="77777777" w:rsidR="00FF11B2" w:rsidRPr="002E7FE6" w:rsidRDefault="00FF11B2" w:rsidP="00FF11B2">
      <w:pPr>
        <w:ind w:right="-288"/>
        <w:jc w:val="center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>§ 3.</w:t>
      </w:r>
    </w:p>
    <w:p w14:paraId="1CF27AF3" w14:textId="77777777" w:rsidR="00FF11B2" w:rsidRPr="002E7FE6" w:rsidRDefault="00FF11B2" w:rsidP="00FF11B2">
      <w:pPr>
        <w:ind w:right="-288"/>
        <w:jc w:val="center"/>
        <w:rPr>
          <w:rFonts w:ascii="Arial" w:hAnsi="Arial" w:cs="Arial"/>
          <w:sz w:val="22"/>
          <w:szCs w:val="22"/>
        </w:rPr>
      </w:pPr>
    </w:p>
    <w:p w14:paraId="1D638064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>Wykonanie Zarządzenia powierza się:</w:t>
      </w:r>
    </w:p>
    <w:p w14:paraId="0D413414" w14:textId="77777777" w:rsidR="00FF11B2" w:rsidRPr="002E7FE6" w:rsidRDefault="00FF11B2" w:rsidP="00FF11B2">
      <w:pPr>
        <w:numPr>
          <w:ilvl w:val="0"/>
          <w:numId w:val="1"/>
        </w:numPr>
        <w:ind w:right="-288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Sekretarzowi Miasta </w:t>
      </w:r>
    </w:p>
    <w:p w14:paraId="19779C24" w14:textId="77777777" w:rsidR="00FF11B2" w:rsidRPr="002E7FE6" w:rsidRDefault="00FF11B2" w:rsidP="00FF11B2">
      <w:pPr>
        <w:numPr>
          <w:ilvl w:val="0"/>
          <w:numId w:val="1"/>
        </w:numPr>
        <w:ind w:right="-288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>Wydziałowi Organizacji i Kadr</w:t>
      </w:r>
    </w:p>
    <w:p w14:paraId="1CADBF63" w14:textId="77777777" w:rsidR="00FF11B2" w:rsidRPr="002E7FE6" w:rsidRDefault="00FF11B2" w:rsidP="00FF11B2">
      <w:pPr>
        <w:numPr>
          <w:ilvl w:val="0"/>
          <w:numId w:val="1"/>
        </w:numPr>
        <w:ind w:right="-288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Inspektorowi BHP </w:t>
      </w:r>
    </w:p>
    <w:p w14:paraId="5093F62E" w14:textId="77777777" w:rsidR="00FF11B2" w:rsidRPr="002E7FE6" w:rsidRDefault="00FF11B2" w:rsidP="00FF11B2">
      <w:pPr>
        <w:numPr>
          <w:ilvl w:val="0"/>
          <w:numId w:val="1"/>
        </w:numPr>
        <w:ind w:right="-288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>Wydziałowi Administracyjno-Gospodarczemu</w:t>
      </w:r>
    </w:p>
    <w:p w14:paraId="57582BE9" w14:textId="77777777" w:rsidR="00FF11B2" w:rsidRPr="002E7FE6" w:rsidRDefault="00FF11B2" w:rsidP="00FF11B2">
      <w:pPr>
        <w:ind w:left="1055" w:right="-288"/>
        <w:rPr>
          <w:rFonts w:ascii="Arial" w:hAnsi="Arial" w:cs="Arial"/>
          <w:sz w:val="22"/>
          <w:szCs w:val="22"/>
        </w:rPr>
      </w:pPr>
    </w:p>
    <w:p w14:paraId="6C996461" w14:textId="77777777" w:rsidR="00FF11B2" w:rsidRPr="002E7FE6" w:rsidRDefault="00FF11B2" w:rsidP="00FF11B2">
      <w:pPr>
        <w:ind w:right="-288"/>
        <w:jc w:val="center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>§ 4.</w:t>
      </w:r>
    </w:p>
    <w:p w14:paraId="53ACDC2A" w14:textId="77777777" w:rsidR="00FF11B2" w:rsidRPr="002E7FE6" w:rsidRDefault="00FF11B2" w:rsidP="00FF11B2">
      <w:pPr>
        <w:ind w:right="-288"/>
        <w:jc w:val="center"/>
        <w:rPr>
          <w:rFonts w:ascii="Arial" w:hAnsi="Arial" w:cs="Arial"/>
          <w:sz w:val="22"/>
          <w:szCs w:val="22"/>
        </w:rPr>
      </w:pPr>
    </w:p>
    <w:p w14:paraId="29872C13" w14:textId="77777777" w:rsidR="00FF11B2" w:rsidRPr="00B46B0F" w:rsidRDefault="00FF11B2" w:rsidP="00C744C5">
      <w:pPr>
        <w:ind w:right="-288"/>
        <w:jc w:val="both"/>
        <w:rPr>
          <w:rFonts w:ascii="Arial" w:hAnsi="Arial" w:cs="Arial"/>
          <w:sz w:val="22"/>
          <w:szCs w:val="22"/>
        </w:rPr>
      </w:pPr>
      <w:r w:rsidRPr="00B46B0F">
        <w:rPr>
          <w:rFonts w:ascii="Arial" w:hAnsi="Arial" w:cs="Arial"/>
          <w:sz w:val="22"/>
          <w:szCs w:val="22"/>
        </w:rPr>
        <w:t>Traci moc Zarządzenie Nr 370/2008 Prezydenta Miasta Sopotu z dnia 31 marca 2008r. w sprawie zasad refundowania kosztów zakupu przez pracowników Urzędu Miasta Sopotu, zatrudnionych, przy obsłudze monitora ekranowego , okularów korygujących wzrok oraz wszystkie wydane po nim zarządzenia zmieniające: Nr 1118/2013 z 12 grudnia 2013r., Nr 22/2014 z 11 grudnia 2014r., Nr 648/2020 z 26 czerwca 2020r., Nr 1523/2022 z dnia 1 lipca 2022r., Nr 1835/2023 z dnia 23 marca 2023r.</w:t>
      </w:r>
    </w:p>
    <w:p w14:paraId="41B28F32" w14:textId="77777777" w:rsidR="00FF11B2" w:rsidRPr="00B46B0F" w:rsidRDefault="00FF11B2" w:rsidP="00FF11B2">
      <w:pPr>
        <w:ind w:right="-288"/>
        <w:rPr>
          <w:rFonts w:ascii="Arial" w:hAnsi="Arial" w:cs="Arial"/>
          <w:sz w:val="22"/>
          <w:szCs w:val="22"/>
        </w:rPr>
      </w:pPr>
    </w:p>
    <w:p w14:paraId="7A2C5723" w14:textId="77777777" w:rsidR="00FF11B2" w:rsidRPr="00B46B0F" w:rsidRDefault="00FF11B2" w:rsidP="00FF11B2">
      <w:pPr>
        <w:ind w:right="-288"/>
        <w:jc w:val="center"/>
        <w:rPr>
          <w:rFonts w:ascii="Arial" w:hAnsi="Arial" w:cs="Arial"/>
          <w:sz w:val="22"/>
          <w:szCs w:val="22"/>
        </w:rPr>
      </w:pPr>
      <w:r w:rsidRPr="00B46B0F">
        <w:rPr>
          <w:rFonts w:ascii="Arial" w:hAnsi="Arial" w:cs="Arial"/>
          <w:sz w:val="22"/>
          <w:szCs w:val="22"/>
        </w:rPr>
        <w:t>§ 5.</w:t>
      </w:r>
    </w:p>
    <w:p w14:paraId="1217E216" w14:textId="77777777" w:rsidR="00FF11B2" w:rsidRPr="00B46B0F" w:rsidRDefault="00FF11B2" w:rsidP="00FF11B2">
      <w:pPr>
        <w:ind w:right="-288"/>
        <w:jc w:val="center"/>
        <w:rPr>
          <w:rFonts w:ascii="Arial" w:hAnsi="Arial" w:cs="Arial"/>
          <w:sz w:val="22"/>
          <w:szCs w:val="22"/>
        </w:rPr>
      </w:pPr>
    </w:p>
    <w:p w14:paraId="39492FF2" w14:textId="77777777" w:rsidR="00FF11B2" w:rsidRPr="00B46B0F" w:rsidRDefault="00FF11B2" w:rsidP="00FF11B2">
      <w:pPr>
        <w:ind w:right="-288"/>
        <w:rPr>
          <w:rFonts w:ascii="Arial" w:hAnsi="Arial" w:cs="Arial"/>
          <w:sz w:val="22"/>
          <w:szCs w:val="22"/>
        </w:rPr>
      </w:pPr>
      <w:r w:rsidRPr="00B46B0F">
        <w:rPr>
          <w:rFonts w:ascii="Arial" w:hAnsi="Arial" w:cs="Arial"/>
          <w:sz w:val="22"/>
          <w:szCs w:val="22"/>
        </w:rPr>
        <w:t>Zarządzenie wchodzi w życie z dniem podpisania.</w:t>
      </w:r>
    </w:p>
    <w:p w14:paraId="7498717B" w14:textId="77777777" w:rsidR="00E42D96" w:rsidRPr="00B46B0F" w:rsidRDefault="00E42D96" w:rsidP="00FF11B2">
      <w:pPr>
        <w:ind w:right="-288"/>
        <w:rPr>
          <w:rFonts w:ascii="Arial" w:hAnsi="Arial" w:cs="Arial"/>
          <w:sz w:val="22"/>
          <w:szCs w:val="22"/>
        </w:rPr>
      </w:pPr>
    </w:p>
    <w:p w14:paraId="157EE644" w14:textId="1E01DE4E" w:rsidR="00CB29DB" w:rsidRDefault="00FF11B2" w:rsidP="00C744C5">
      <w:pPr>
        <w:ind w:right="-288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E42D96">
        <w:rPr>
          <w:rFonts w:ascii="Arial" w:hAnsi="Arial" w:cs="Arial"/>
          <w:sz w:val="22"/>
          <w:szCs w:val="22"/>
        </w:rPr>
        <w:t xml:space="preserve">     </w:t>
      </w:r>
      <w:r w:rsidRPr="002E7FE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 </w:t>
      </w:r>
    </w:p>
    <w:p w14:paraId="5B5A5C98" w14:textId="174EEA21" w:rsidR="00D147A6" w:rsidRDefault="00D147A6" w:rsidP="00D147A6">
      <w:pPr>
        <w:ind w:right="-288"/>
      </w:pPr>
      <w:r>
        <w:t xml:space="preserve">                                                                               /-/ Magdalena Czarzyńska-Jachim</w:t>
      </w:r>
    </w:p>
    <w:p w14:paraId="349F09D6" w14:textId="77777777" w:rsidR="00D147A6" w:rsidRDefault="00D147A6" w:rsidP="00D147A6">
      <w:pPr>
        <w:ind w:left="4248"/>
        <w:jc w:val="center"/>
        <w:rPr>
          <w:bCs/>
        </w:rPr>
      </w:pPr>
      <w:r>
        <w:rPr>
          <w:bCs/>
        </w:rPr>
        <w:t>pełniąca funkcję</w:t>
      </w:r>
    </w:p>
    <w:p w14:paraId="54492FAE" w14:textId="77777777" w:rsidR="00D147A6" w:rsidRDefault="00D147A6" w:rsidP="00D147A6">
      <w:pPr>
        <w:ind w:left="4253"/>
        <w:jc w:val="center"/>
        <w:rPr>
          <w:bCs/>
        </w:rPr>
      </w:pPr>
      <w:r>
        <w:rPr>
          <w:bCs/>
        </w:rPr>
        <w:t>Prezydenta Miasta Sopotu</w:t>
      </w:r>
    </w:p>
    <w:p w14:paraId="27FF953B" w14:textId="77777777" w:rsidR="00C744C5" w:rsidRPr="008A2CBD" w:rsidRDefault="00C744C5" w:rsidP="00C744C5">
      <w:pPr>
        <w:ind w:right="-288"/>
        <w:rPr>
          <w:bCs/>
        </w:rPr>
      </w:pPr>
    </w:p>
    <w:p w14:paraId="3DBDC45E" w14:textId="35052EAC" w:rsidR="00FF11B2" w:rsidRDefault="00C744C5" w:rsidP="00FF11B2">
      <w:pPr>
        <w:ind w:right="-288"/>
        <w:rPr>
          <w:rFonts w:ascii="Arial" w:hAnsi="Arial" w:cs="Arial"/>
          <w:sz w:val="22"/>
          <w:szCs w:val="22"/>
        </w:rPr>
      </w:pPr>
      <w:r>
        <w:lastRenderedPageBreak/>
        <w:t xml:space="preserve">                                                                                  </w:t>
      </w:r>
    </w:p>
    <w:p w14:paraId="34231108" w14:textId="22879B3F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Pr="002E7FE6">
        <w:rPr>
          <w:rFonts w:ascii="Arial" w:hAnsi="Arial" w:cs="Arial"/>
          <w:sz w:val="22"/>
          <w:szCs w:val="22"/>
        </w:rPr>
        <w:t>Załącznik Nr 1</w:t>
      </w:r>
    </w:p>
    <w:p w14:paraId="1FE06BC8" w14:textId="4D1E4890" w:rsidR="00E42D96" w:rsidRDefault="00FF11B2" w:rsidP="00FF11B2">
      <w:pPr>
        <w:ind w:right="-288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2E7FE6">
        <w:rPr>
          <w:rFonts w:ascii="Arial" w:hAnsi="Arial" w:cs="Arial"/>
          <w:sz w:val="22"/>
          <w:szCs w:val="22"/>
        </w:rPr>
        <w:t xml:space="preserve">do Zarządzenia Nr </w:t>
      </w:r>
      <w:r w:rsidR="002F0478">
        <w:rPr>
          <w:rFonts w:ascii="Arial" w:hAnsi="Arial" w:cs="Arial"/>
          <w:sz w:val="22"/>
          <w:szCs w:val="22"/>
        </w:rPr>
        <w:t>2321</w:t>
      </w:r>
      <w:r w:rsidRPr="002E7FE6">
        <w:rPr>
          <w:rFonts w:ascii="Arial" w:hAnsi="Arial" w:cs="Arial"/>
          <w:sz w:val="22"/>
          <w:szCs w:val="22"/>
        </w:rPr>
        <w:t xml:space="preserve">/2024r. </w:t>
      </w:r>
      <w:r w:rsidR="00E42D96"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              pełniącej funkcję </w:t>
      </w:r>
      <w:r w:rsidRPr="002E7FE6">
        <w:rPr>
          <w:rFonts w:ascii="Arial" w:hAnsi="Arial" w:cs="Arial"/>
          <w:sz w:val="22"/>
          <w:szCs w:val="22"/>
        </w:rPr>
        <w:t xml:space="preserve">Prezydenta  </w:t>
      </w:r>
      <w:r w:rsidR="00E42D96">
        <w:rPr>
          <w:rFonts w:ascii="Arial" w:hAnsi="Arial" w:cs="Arial"/>
          <w:sz w:val="22"/>
          <w:szCs w:val="22"/>
        </w:rPr>
        <w:t>M</w:t>
      </w:r>
      <w:r w:rsidRPr="002E7FE6">
        <w:rPr>
          <w:rFonts w:ascii="Arial" w:hAnsi="Arial" w:cs="Arial"/>
          <w:sz w:val="22"/>
          <w:szCs w:val="22"/>
        </w:rPr>
        <w:t xml:space="preserve">iasta Sopotu </w:t>
      </w:r>
    </w:p>
    <w:p w14:paraId="0629F12F" w14:textId="19E8CD27" w:rsidR="00FF11B2" w:rsidRPr="002E7FE6" w:rsidRDefault="00E42D96" w:rsidP="00FF11B2">
      <w:pPr>
        <w:ind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FF11B2" w:rsidRPr="002E7FE6">
        <w:rPr>
          <w:rFonts w:ascii="Arial" w:hAnsi="Arial" w:cs="Arial"/>
          <w:sz w:val="22"/>
          <w:szCs w:val="22"/>
        </w:rPr>
        <w:t xml:space="preserve">z dnia </w:t>
      </w:r>
      <w:r w:rsidR="002F0478">
        <w:rPr>
          <w:rFonts w:ascii="Arial" w:hAnsi="Arial" w:cs="Arial"/>
          <w:sz w:val="22"/>
          <w:szCs w:val="22"/>
        </w:rPr>
        <w:t>8 lutego</w:t>
      </w:r>
      <w:r w:rsidR="00FF11B2" w:rsidRPr="002E7FE6">
        <w:rPr>
          <w:rFonts w:ascii="Arial" w:hAnsi="Arial" w:cs="Arial"/>
          <w:sz w:val="22"/>
          <w:szCs w:val="22"/>
        </w:rPr>
        <w:t xml:space="preserve"> 2024r. </w:t>
      </w:r>
    </w:p>
    <w:p w14:paraId="1216543F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14:paraId="7DAAA2E4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</w:p>
    <w:p w14:paraId="1637F2E7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</w:p>
    <w:p w14:paraId="7B6E34F2" w14:textId="77777777" w:rsidR="00FF11B2" w:rsidRPr="002E7FE6" w:rsidRDefault="00FF11B2" w:rsidP="00FF11B2">
      <w:pPr>
        <w:ind w:right="-288"/>
        <w:jc w:val="center"/>
        <w:rPr>
          <w:rFonts w:ascii="Arial" w:hAnsi="Arial" w:cs="Arial"/>
          <w:b/>
          <w:sz w:val="22"/>
          <w:szCs w:val="22"/>
        </w:rPr>
      </w:pPr>
      <w:r w:rsidRPr="002E7FE6">
        <w:rPr>
          <w:rFonts w:ascii="Arial" w:hAnsi="Arial" w:cs="Arial"/>
          <w:b/>
          <w:sz w:val="22"/>
          <w:szCs w:val="22"/>
        </w:rPr>
        <w:t>ZASADY</w:t>
      </w:r>
    </w:p>
    <w:p w14:paraId="4DF22E7C" w14:textId="77777777" w:rsidR="00FF11B2" w:rsidRPr="002E7FE6" w:rsidRDefault="00FF11B2" w:rsidP="00FF11B2">
      <w:pPr>
        <w:ind w:right="-288"/>
        <w:jc w:val="center"/>
        <w:rPr>
          <w:rFonts w:ascii="Arial" w:hAnsi="Arial" w:cs="Arial"/>
          <w:sz w:val="22"/>
          <w:szCs w:val="22"/>
        </w:rPr>
      </w:pPr>
    </w:p>
    <w:p w14:paraId="5EEE2D93" w14:textId="77777777" w:rsidR="00FF11B2" w:rsidRPr="002E7FE6" w:rsidRDefault="00FF11B2" w:rsidP="00FF11B2">
      <w:pPr>
        <w:ind w:right="-288"/>
        <w:jc w:val="both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refundowania kosztów zakupu okularów lub szkieł kontaktowych korygujących wzrok przez  pracowników Urzędu Miasta Sopotu, zatrudnionych przy obsłudze monitora ekranowego. </w:t>
      </w:r>
    </w:p>
    <w:p w14:paraId="72575B22" w14:textId="77777777" w:rsidR="00FF11B2" w:rsidRPr="002E7FE6" w:rsidRDefault="00FF11B2" w:rsidP="00FF11B2">
      <w:pPr>
        <w:ind w:right="-288"/>
        <w:jc w:val="center"/>
        <w:rPr>
          <w:rFonts w:ascii="Arial" w:hAnsi="Arial" w:cs="Arial"/>
          <w:sz w:val="22"/>
          <w:szCs w:val="22"/>
        </w:rPr>
      </w:pPr>
    </w:p>
    <w:p w14:paraId="1C50156C" w14:textId="77777777" w:rsidR="00FF11B2" w:rsidRDefault="00FF11B2" w:rsidP="00FF11B2">
      <w:pPr>
        <w:ind w:right="-288"/>
        <w:rPr>
          <w:rFonts w:ascii="Arial" w:hAnsi="Arial" w:cs="Arial"/>
          <w:b/>
          <w:sz w:val="22"/>
          <w:szCs w:val="22"/>
        </w:rPr>
      </w:pPr>
      <w:r w:rsidRPr="002E7FE6">
        <w:rPr>
          <w:rFonts w:ascii="Arial" w:hAnsi="Arial" w:cs="Arial"/>
          <w:b/>
          <w:sz w:val="22"/>
          <w:szCs w:val="22"/>
        </w:rPr>
        <w:t xml:space="preserve">I. Tryb przyznawania okularów lub szkieł kontaktowych korygujących wzrok, zwanych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752A3A1" w14:textId="77777777" w:rsidR="00FF11B2" w:rsidRPr="002E7FE6" w:rsidRDefault="00FF11B2" w:rsidP="00FF11B2">
      <w:pPr>
        <w:ind w:right="-2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2E7FE6">
        <w:rPr>
          <w:rFonts w:ascii="Arial" w:hAnsi="Arial" w:cs="Arial"/>
          <w:b/>
          <w:sz w:val="22"/>
          <w:szCs w:val="22"/>
        </w:rPr>
        <w:t>dalej okularami i szkłami kontaktowymi.</w:t>
      </w:r>
    </w:p>
    <w:p w14:paraId="485C37B2" w14:textId="77777777" w:rsidR="00FF11B2" w:rsidRPr="002E7FE6" w:rsidRDefault="00FF11B2" w:rsidP="00FF11B2">
      <w:pPr>
        <w:ind w:right="-288"/>
        <w:rPr>
          <w:rFonts w:ascii="Arial" w:hAnsi="Arial" w:cs="Arial"/>
          <w:b/>
          <w:sz w:val="22"/>
          <w:szCs w:val="22"/>
        </w:rPr>
      </w:pPr>
    </w:p>
    <w:p w14:paraId="14D18A33" w14:textId="557A08EC" w:rsidR="00FF11B2" w:rsidRPr="002E7FE6" w:rsidRDefault="00FF11B2" w:rsidP="00FF11B2">
      <w:pPr>
        <w:numPr>
          <w:ilvl w:val="0"/>
          <w:numId w:val="2"/>
        </w:numPr>
        <w:ind w:left="494" w:right="-288"/>
        <w:jc w:val="both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Wydział Organizacji i Kadr kieruje pracowników na badania profilaktyczne zgodnie   </w:t>
      </w:r>
      <w:r>
        <w:rPr>
          <w:rFonts w:ascii="Arial" w:hAnsi="Arial" w:cs="Arial"/>
          <w:sz w:val="22"/>
          <w:szCs w:val="22"/>
        </w:rPr>
        <w:br/>
      </w:r>
      <w:r w:rsidRPr="002E7FE6">
        <w:rPr>
          <w:rFonts w:ascii="Arial" w:hAnsi="Arial" w:cs="Arial"/>
          <w:sz w:val="22"/>
          <w:szCs w:val="22"/>
        </w:rPr>
        <w:t>z art.229 § 2 Kodeksu Pracy</w:t>
      </w:r>
      <w:r>
        <w:rPr>
          <w:rFonts w:ascii="Arial" w:hAnsi="Arial" w:cs="Arial"/>
          <w:sz w:val="22"/>
          <w:szCs w:val="22"/>
        </w:rPr>
        <w:t xml:space="preserve"> oraz</w:t>
      </w:r>
      <w:r w:rsidRPr="002E7FE6">
        <w:rPr>
          <w:rFonts w:ascii="Arial" w:hAnsi="Arial" w:cs="Arial"/>
          <w:sz w:val="22"/>
          <w:szCs w:val="22"/>
        </w:rPr>
        <w:t xml:space="preserve"> rozporządzeniem Ministra Zdrowia i Opieki Społecznej </w:t>
      </w:r>
      <w:r w:rsidR="00C744C5">
        <w:rPr>
          <w:rFonts w:ascii="Arial" w:hAnsi="Arial" w:cs="Arial"/>
          <w:sz w:val="22"/>
          <w:szCs w:val="22"/>
        </w:rPr>
        <w:br/>
      </w:r>
      <w:r w:rsidRPr="002E7FE6">
        <w:rPr>
          <w:rFonts w:ascii="Arial" w:hAnsi="Arial" w:cs="Arial"/>
          <w:sz w:val="22"/>
          <w:szCs w:val="22"/>
        </w:rPr>
        <w:t>z dnia 30</w:t>
      </w:r>
      <w:r>
        <w:rPr>
          <w:rFonts w:ascii="Arial" w:hAnsi="Arial" w:cs="Arial"/>
          <w:sz w:val="22"/>
          <w:szCs w:val="22"/>
        </w:rPr>
        <w:t>.</w:t>
      </w:r>
      <w:r w:rsidRPr="002E7FE6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.</w:t>
      </w:r>
      <w:r w:rsidRPr="002E7FE6">
        <w:rPr>
          <w:rFonts w:ascii="Arial" w:hAnsi="Arial" w:cs="Arial"/>
          <w:sz w:val="22"/>
          <w:szCs w:val="22"/>
        </w:rPr>
        <w:t xml:space="preserve">1996r.w sprawie przeprowadzania badań lekarskich pracowników, z zakresu profilaktycznej opieki zdrowotnej nad pracownikami oraz orzeczeń lekarskich wydawanych do celów przewidzianych w Kodeksie pracy ( </w:t>
      </w:r>
      <w:r>
        <w:rPr>
          <w:rFonts w:ascii="Arial" w:hAnsi="Arial" w:cs="Arial"/>
          <w:sz w:val="22"/>
          <w:szCs w:val="22"/>
        </w:rPr>
        <w:t xml:space="preserve">tekst jednolity: </w:t>
      </w:r>
      <w:r w:rsidRPr="008C6CB2">
        <w:rPr>
          <w:rFonts w:ascii="Arial" w:hAnsi="Arial" w:cs="Arial"/>
          <w:sz w:val="22"/>
          <w:szCs w:val="22"/>
        </w:rPr>
        <w:t>Dz.U. z 2023 r. poz. 607)</w:t>
      </w:r>
      <w:r w:rsidRPr="002E7FE6">
        <w:rPr>
          <w:rFonts w:ascii="Arial" w:hAnsi="Arial" w:cs="Arial"/>
          <w:sz w:val="22"/>
          <w:szCs w:val="22"/>
        </w:rPr>
        <w:t xml:space="preserve"> oraz zaleceniami lekarza sprawującego opiekę medyczną nad pracownikami Urzędu.  </w:t>
      </w:r>
    </w:p>
    <w:p w14:paraId="45AF7489" w14:textId="77777777" w:rsidR="00FF11B2" w:rsidRPr="002E7FE6" w:rsidRDefault="00FF11B2" w:rsidP="00FF11B2">
      <w:pPr>
        <w:numPr>
          <w:ilvl w:val="0"/>
          <w:numId w:val="2"/>
        </w:numPr>
        <w:ind w:left="494" w:right="-288"/>
        <w:jc w:val="both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W uzasadnionych przypadkach, na wniosek pracownika i za zgodą bezpośredniego przełożonego, po upływie minimum połowy okresu wyznaczonego do przeprowadzenia następnego badania, Wydział Organizacji i Kadr kieruje pracownika na badanie kontrolne. </w:t>
      </w:r>
    </w:p>
    <w:p w14:paraId="77167379" w14:textId="77777777" w:rsidR="00FF11B2" w:rsidRPr="002E7FE6" w:rsidRDefault="00FF11B2" w:rsidP="00FF11B2">
      <w:pPr>
        <w:numPr>
          <w:ilvl w:val="0"/>
          <w:numId w:val="2"/>
        </w:numPr>
        <w:ind w:left="494" w:right="-284"/>
        <w:jc w:val="both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>Jeżeli wyniki badań okulistycznych wykażą potrzebę stosowania przez pracownika okularów lub szkieł kontaktowych przy obsłudze monitora ekranowego – pracownik, przekazuje inspektorowi bhp wniosek o dofinansowanie wraz z kopią zaświadczenia lekarskiego oraz fakturą lub rachunkiem potwierdzającymi zakup okularów (szkieł kontaktowych), wystawionymi na nazwisko pracownika.</w:t>
      </w:r>
    </w:p>
    <w:p w14:paraId="3358E2A4" w14:textId="77777777" w:rsidR="00FF11B2" w:rsidRPr="002E7FE6" w:rsidRDefault="00FF11B2" w:rsidP="00FF11B2">
      <w:pPr>
        <w:ind w:right="-288"/>
        <w:jc w:val="both"/>
        <w:rPr>
          <w:rFonts w:ascii="Arial" w:hAnsi="Arial" w:cs="Arial"/>
          <w:sz w:val="22"/>
          <w:szCs w:val="22"/>
        </w:rPr>
      </w:pPr>
    </w:p>
    <w:p w14:paraId="73FB86D1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b/>
          <w:sz w:val="22"/>
          <w:szCs w:val="22"/>
        </w:rPr>
        <w:t>II. Zasady rozliczania kosztów okularów</w:t>
      </w:r>
      <w:r w:rsidRPr="002E7FE6">
        <w:rPr>
          <w:rFonts w:ascii="Arial" w:hAnsi="Arial" w:cs="Arial"/>
          <w:sz w:val="22"/>
          <w:szCs w:val="22"/>
        </w:rPr>
        <w:t>.</w:t>
      </w:r>
    </w:p>
    <w:p w14:paraId="136FE695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    </w:t>
      </w:r>
    </w:p>
    <w:p w14:paraId="46ED8FE9" w14:textId="77777777" w:rsidR="00FF11B2" w:rsidRPr="002E7FE6" w:rsidRDefault="00FF11B2" w:rsidP="00FF11B2">
      <w:pPr>
        <w:numPr>
          <w:ilvl w:val="0"/>
          <w:numId w:val="3"/>
        </w:numPr>
        <w:ind w:right="-284"/>
        <w:jc w:val="both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Pracownik dostarcza Inspektorowi bhp wniosek o dofinansowanie wraz z orzeczeniem lekarza sprawującego opiekę medyczną nad pracownikami Urzędu i fakturą za okulary lub szkła kontaktowe, wystawioną na swoje nazwisko przez salon optyczny. </w:t>
      </w:r>
    </w:p>
    <w:p w14:paraId="22B6B6D0" w14:textId="77777777" w:rsidR="00FF11B2" w:rsidRPr="002E7FE6" w:rsidRDefault="00FF11B2" w:rsidP="00FF11B2">
      <w:pPr>
        <w:numPr>
          <w:ilvl w:val="0"/>
          <w:numId w:val="3"/>
        </w:numPr>
        <w:ind w:right="-288"/>
        <w:jc w:val="both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Inspektor bhp opiniuje wniosek pracownika, po czym przekazuje go do Wydziału Administracyjno- Gospodarczego. </w:t>
      </w:r>
    </w:p>
    <w:p w14:paraId="569002E2" w14:textId="77777777" w:rsidR="00FF11B2" w:rsidRPr="002E7FE6" w:rsidRDefault="00FF11B2" w:rsidP="00FF11B2">
      <w:pPr>
        <w:numPr>
          <w:ilvl w:val="0"/>
          <w:numId w:val="3"/>
        </w:numPr>
        <w:ind w:right="-288"/>
        <w:jc w:val="both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Wydział Administracyjno-Gospodarczy rejestruje wniosek wraz z załącznikami </w:t>
      </w:r>
      <w:r>
        <w:rPr>
          <w:rFonts w:ascii="Arial" w:hAnsi="Arial" w:cs="Arial"/>
          <w:sz w:val="22"/>
          <w:szCs w:val="22"/>
        </w:rPr>
        <w:br/>
      </w:r>
      <w:r w:rsidRPr="002E7FE6">
        <w:rPr>
          <w:rFonts w:ascii="Arial" w:hAnsi="Arial" w:cs="Arial"/>
          <w:sz w:val="22"/>
          <w:szCs w:val="22"/>
        </w:rPr>
        <w:t xml:space="preserve">w Rejestrze Umów , </w:t>
      </w:r>
      <w:proofErr w:type="spellStart"/>
      <w:r w:rsidRPr="002E7FE6">
        <w:rPr>
          <w:rFonts w:ascii="Arial" w:hAnsi="Arial" w:cs="Arial"/>
          <w:sz w:val="22"/>
          <w:szCs w:val="22"/>
        </w:rPr>
        <w:t>Zaangażowań</w:t>
      </w:r>
      <w:proofErr w:type="spellEnd"/>
      <w:r w:rsidRPr="002E7FE6">
        <w:rPr>
          <w:rFonts w:ascii="Arial" w:hAnsi="Arial" w:cs="Arial"/>
          <w:sz w:val="22"/>
          <w:szCs w:val="22"/>
        </w:rPr>
        <w:t xml:space="preserve"> i Zobowiązań, a następnie przekazuje go do zatwierdzenia w kwocie ustalonej na podstawie niniejszego Zarządzenia.  </w:t>
      </w:r>
    </w:p>
    <w:p w14:paraId="6DCB7037" w14:textId="77777777" w:rsidR="00FF11B2" w:rsidRPr="002E7FE6" w:rsidRDefault="00FF11B2" w:rsidP="00FF11B2">
      <w:pPr>
        <w:numPr>
          <w:ilvl w:val="0"/>
          <w:numId w:val="3"/>
        </w:numPr>
        <w:ind w:right="-288"/>
        <w:jc w:val="both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W przypadku, gdy pracownik dokona wyboru okularów lub szkieł kontaktowych </w:t>
      </w:r>
      <w:r>
        <w:rPr>
          <w:rFonts w:ascii="Arial" w:hAnsi="Arial" w:cs="Arial"/>
          <w:sz w:val="22"/>
          <w:szCs w:val="22"/>
        </w:rPr>
        <w:br/>
      </w:r>
      <w:r w:rsidRPr="002E7FE6">
        <w:rPr>
          <w:rFonts w:ascii="Arial" w:hAnsi="Arial" w:cs="Arial"/>
          <w:sz w:val="22"/>
          <w:szCs w:val="22"/>
        </w:rPr>
        <w:t xml:space="preserve">o wartości przewyższającej ustaloną kwotę refundacji, pokrywa on powstałą różnicę ze środków własnych. </w:t>
      </w:r>
    </w:p>
    <w:p w14:paraId="309CDF33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</w:p>
    <w:p w14:paraId="0D2B6CB1" w14:textId="77777777" w:rsidR="00FF11B2" w:rsidRDefault="00FF11B2" w:rsidP="00FF11B2">
      <w:pPr>
        <w:ind w:right="-288"/>
        <w:rPr>
          <w:rFonts w:ascii="Arial" w:hAnsi="Arial" w:cs="Arial"/>
          <w:b/>
          <w:sz w:val="22"/>
          <w:szCs w:val="22"/>
        </w:rPr>
      </w:pPr>
      <w:r w:rsidRPr="002E7FE6">
        <w:rPr>
          <w:rFonts w:ascii="Arial" w:hAnsi="Arial" w:cs="Arial"/>
          <w:b/>
          <w:sz w:val="22"/>
          <w:szCs w:val="22"/>
        </w:rPr>
        <w:t xml:space="preserve">III. Okulary lub szkła kontaktowe stanowią własność pracownika.  </w:t>
      </w:r>
    </w:p>
    <w:p w14:paraId="55F56883" w14:textId="77777777" w:rsidR="00FF11B2" w:rsidRPr="002E7FE6" w:rsidRDefault="00FF11B2" w:rsidP="00FF11B2">
      <w:pPr>
        <w:ind w:right="-288"/>
        <w:rPr>
          <w:rFonts w:ascii="Arial" w:hAnsi="Arial" w:cs="Arial"/>
          <w:b/>
          <w:sz w:val="22"/>
          <w:szCs w:val="22"/>
        </w:rPr>
      </w:pPr>
    </w:p>
    <w:p w14:paraId="42B75BDB" w14:textId="77777777" w:rsidR="00FF11B2" w:rsidRDefault="00FF11B2" w:rsidP="00FF11B2">
      <w:pPr>
        <w:ind w:right="-288"/>
        <w:jc w:val="both"/>
        <w:rPr>
          <w:rFonts w:ascii="Arial" w:hAnsi="Arial" w:cs="Arial"/>
          <w:b/>
          <w:sz w:val="22"/>
          <w:szCs w:val="22"/>
        </w:rPr>
      </w:pPr>
      <w:r w:rsidRPr="002E7FE6">
        <w:rPr>
          <w:rFonts w:ascii="Arial" w:hAnsi="Arial" w:cs="Arial"/>
          <w:b/>
          <w:sz w:val="22"/>
          <w:szCs w:val="22"/>
        </w:rPr>
        <w:t>IV.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E7FE6">
        <w:rPr>
          <w:rFonts w:ascii="Arial" w:hAnsi="Arial" w:cs="Arial"/>
          <w:b/>
          <w:sz w:val="22"/>
          <w:szCs w:val="22"/>
        </w:rPr>
        <w:t xml:space="preserve">Pracownik ma obowiązek używać podczas obsługi monitora ekranowego okularów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F4BBA7A" w14:textId="77777777" w:rsidR="00FF11B2" w:rsidRPr="002E7FE6" w:rsidRDefault="00FF11B2" w:rsidP="00FF11B2">
      <w:pPr>
        <w:ind w:right="-28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2E7FE6">
        <w:rPr>
          <w:rFonts w:ascii="Arial" w:hAnsi="Arial" w:cs="Arial"/>
          <w:b/>
          <w:sz w:val="22"/>
          <w:szCs w:val="22"/>
        </w:rPr>
        <w:t>lub szkieł kontaktowych, zaleconych podczas badania profilaktycznego.</w:t>
      </w:r>
    </w:p>
    <w:p w14:paraId="673D8C98" w14:textId="77777777" w:rsidR="00FF11B2" w:rsidRDefault="00FF11B2" w:rsidP="00FF11B2">
      <w:pPr>
        <w:ind w:right="-288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</w:p>
    <w:p w14:paraId="3F479EDA" w14:textId="77777777" w:rsidR="00FF11B2" w:rsidRDefault="00FF11B2" w:rsidP="00FF11B2">
      <w:pPr>
        <w:ind w:right="-288"/>
        <w:rPr>
          <w:rFonts w:ascii="Arial" w:hAnsi="Arial" w:cs="Arial"/>
          <w:sz w:val="22"/>
          <w:szCs w:val="22"/>
        </w:rPr>
      </w:pPr>
    </w:p>
    <w:p w14:paraId="39A5DFCC" w14:textId="77777777" w:rsidR="00FF11B2" w:rsidRDefault="00FF11B2" w:rsidP="00FF11B2">
      <w:pPr>
        <w:ind w:right="-288"/>
        <w:rPr>
          <w:rFonts w:ascii="Arial" w:hAnsi="Arial" w:cs="Arial"/>
          <w:sz w:val="22"/>
          <w:szCs w:val="22"/>
        </w:rPr>
      </w:pPr>
    </w:p>
    <w:p w14:paraId="2B875D58" w14:textId="77777777" w:rsidR="00FF11B2" w:rsidRDefault="00FF11B2" w:rsidP="00FF11B2">
      <w:pPr>
        <w:ind w:right="-288"/>
        <w:rPr>
          <w:rFonts w:ascii="Arial" w:hAnsi="Arial" w:cs="Arial"/>
          <w:sz w:val="22"/>
          <w:szCs w:val="22"/>
        </w:rPr>
      </w:pPr>
    </w:p>
    <w:p w14:paraId="0314B058" w14:textId="77777777" w:rsidR="00FF11B2" w:rsidRDefault="00FF11B2" w:rsidP="00FF11B2">
      <w:pPr>
        <w:ind w:right="-288"/>
        <w:rPr>
          <w:rFonts w:ascii="Arial" w:hAnsi="Arial" w:cs="Arial"/>
          <w:sz w:val="22"/>
          <w:szCs w:val="22"/>
        </w:rPr>
      </w:pPr>
    </w:p>
    <w:p w14:paraId="7423F75F" w14:textId="77777777" w:rsidR="0022428D" w:rsidRDefault="0022428D" w:rsidP="00FF11B2">
      <w:pPr>
        <w:ind w:right="-288"/>
        <w:rPr>
          <w:rFonts w:ascii="Arial" w:hAnsi="Arial" w:cs="Arial"/>
          <w:sz w:val="22"/>
          <w:szCs w:val="22"/>
        </w:rPr>
      </w:pPr>
    </w:p>
    <w:p w14:paraId="00D5E61E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</w:t>
      </w:r>
      <w:r w:rsidRPr="002E7FE6">
        <w:rPr>
          <w:rFonts w:ascii="Arial" w:hAnsi="Arial" w:cs="Arial"/>
          <w:sz w:val="22"/>
          <w:szCs w:val="22"/>
        </w:rPr>
        <w:t>Załącznik  Nr 2</w:t>
      </w:r>
    </w:p>
    <w:p w14:paraId="28E9B5A9" w14:textId="33AFB273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2E7FE6">
        <w:rPr>
          <w:rFonts w:ascii="Arial" w:hAnsi="Arial" w:cs="Arial"/>
          <w:sz w:val="22"/>
          <w:szCs w:val="22"/>
        </w:rPr>
        <w:t xml:space="preserve">do Zarządzenia Nr </w:t>
      </w:r>
      <w:r w:rsidR="002F0478">
        <w:rPr>
          <w:rFonts w:ascii="Arial" w:hAnsi="Arial" w:cs="Arial"/>
          <w:sz w:val="22"/>
          <w:szCs w:val="22"/>
        </w:rPr>
        <w:t>2321</w:t>
      </w:r>
      <w:r w:rsidRPr="002E7FE6">
        <w:rPr>
          <w:rFonts w:ascii="Arial" w:hAnsi="Arial" w:cs="Arial"/>
          <w:sz w:val="22"/>
          <w:szCs w:val="22"/>
        </w:rPr>
        <w:t xml:space="preserve">/2024                 </w:t>
      </w:r>
    </w:p>
    <w:p w14:paraId="28EAE70B" w14:textId="607FAC05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2E7FE6">
        <w:rPr>
          <w:rFonts w:ascii="Arial" w:hAnsi="Arial" w:cs="Arial"/>
          <w:sz w:val="22"/>
          <w:szCs w:val="22"/>
        </w:rPr>
        <w:t xml:space="preserve">  </w:t>
      </w:r>
      <w:r w:rsidR="00E42D96">
        <w:rPr>
          <w:rFonts w:ascii="Arial" w:hAnsi="Arial" w:cs="Arial"/>
          <w:sz w:val="22"/>
          <w:szCs w:val="22"/>
        </w:rPr>
        <w:t xml:space="preserve">pełniącej funkcję </w:t>
      </w:r>
      <w:r w:rsidR="00E42D96" w:rsidRPr="002E7FE6">
        <w:rPr>
          <w:rFonts w:ascii="Arial" w:hAnsi="Arial" w:cs="Arial"/>
          <w:sz w:val="22"/>
          <w:szCs w:val="22"/>
        </w:rPr>
        <w:t xml:space="preserve">Prezydenta  </w:t>
      </w:r>
      <w:r w:rsidR="00E42D96">
        <w:rPr>
          <w:rFonts w:ascii="Arial" w:hAnsi="Arial" w:cs="Arial"/>
          <w:sz w:val="22"/>
          <w:szCs w:val="22"/>
        </w:rPr>
        <w:t>M</w:t>
      </w:r>
      <w:r w:rsidR="00E42D96" w:rsidRPr="002E7FE6">
        <w:rPr>
          <w:rFonts w:ascii="Arial" w:hAnsi="Arial" w:cs="Arial"/>
          <w:sz w:val="22"/>
          <w:szCs w:val="22"/>
        </w:rPr>
        <w:t xml:space="preserve">iasta Sopotu </w:t>
      </w:r>
      <w:r w:rsidR="00E42D96"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        </w:t>
      </w:r>
      <w:r w:rsidRPr="002E7FE6">
        <w:rPr>
          <w:rFonts w:ascii="Arial" w:hAnsi="Arial" w:cs="Arial"/>
          <w:sz w:val="22"/>
          <w:szCs w:val="22"/>
        </w:rPr>
        <w:t xml:space="preserve">z dnia </w:t>
      </w:r>
      <w:r w:rsidR="002F0478">
        <w:rPr>
          <w:rFonts w:ascii="Arial" w:hAnsi="Arial" w:cs="Arial"/>
          <w:sz w:val="22"/>
          <w:szCs w:val="22"/>
        </w:rPr>
        <w:t>8 lutego</w:t>
      </w:r>
      <w:r w:rsidRPr="002E7FE6">
        <w:rPr>
          <w:rFonts w:ascii="Arial" w:hAnsi="Arial" w:cs="Arial"/>
          <w:sz w:val="22"/>
          <w:szCs w:val="22"/>
        </w:rPr>
        <w:t xml:space="preserve"> 2024r. </w:t>
      </w:r>
    </w:p>
    <w:p w14:paraId="56AE5D62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</w:p>
    <w:p w14:paraId="7A416CA0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</w:t>
      </w:r>
      <w:r w:rsidRPr="002E7FE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r w:rsidRPr="002E7FE6">
        <w:rPr>
          <w:rFonts w:ascii="Arial" w:hAnsi="Arial" w:cs="Arial"/>
          <w:sz w:val="22"/>
          <w:szCs w:val="22"/>
        </w:rPr>
        <w:t>……………………………………..</w:t>
      </w:r>
    </w:p>
    <w:p w14:paraId="3AF12D90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                   imię i nazwisko </w:t>
      </w:r>
    </w:p>
    <w:p w14:paraId="516DB578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</w:p>
    <w:p w14:paraId="78D7935C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</w:p>
    <w:p w14:paraId="013D174D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..…</w:t>
      </w:r>
      <w:r w:rsidRPr="002E7FE6">
        <w:rPr>
          <w:rFonts w:ascii="Arial" w:hAnsi="Arial" w:cs="Arial"/>
          <w:sz w:val="22"/>
          <w:szCs w:val="22"/>
        </w:rPr>
        <w:t>………………………………………..</w:t>
      </w:r>
    </w:p>
    <w:p w14:paraId="1FB3A796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            wydział, referat, stanowisko </w:t>
      </w:r>
    </w:p>
    <w:p w14:paraId="4A30EB54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</w:p>
    <w:p w14:paraId="51C0BF95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</w:p>
    <w:p w14:paraId="6A8292FD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…..</w:t>
      </w:r>
      <w:r w:rsidRPr="002E7FE6">
        <w:rPr>
          <w:rFonts w:ascii="Arial" w:hAnsi="Arial" w:cs="Arial"/>
          <w:sz w:val="22"/>
          <w:szCs w:val="22"/>
        </w:rPr>
        <w:t>………………………………………..</w:t>
      </w:r>
    </w:p>
    <w:p w14:paraId="2E4DE846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              nr rachunku bankowego </w:t>
      </w:r>
    </w:p>
    <w:p w14:paraId="7DD4A2A3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</w:p>
    <w:p w14:paraId="617045EB" w14:textId="77777777" w:rsidR="00FF11B2" w:rsidRPr="002E7FE6" w:rsidRDefault="00FF11B2" w:rsidP="00FF11B2">
      <w:pPr>
        <w:ind w:right="-288"/>
        <w:jc w:val="center"/>
        <w:rPr>
          <w:rFonts w:ascii="Arial" w:hAnsi="Arial" w:cs="Arial"/>
          <w:b/>
          <w:sz w:val="22"/>
          <w:szCs w:val="22"/>
        </w:rPr>
      </w:pPr>
    </w:p>
    <w:p w14:paraId="2B372835" w14:textId="4E4ACE6A" w:rsidR="00FF11B2" w:rsidRPr="00E42D96" w:rsidRDefault="00FF11B2" w:rsidP="00FF11B2">
      <w:pPr>
        <w:ind w:right="-288"/>
        <w:rPr>
          <w:rFonts w:ascii="Arial" w:hAnsi="Arial" w:cs="Arial"/>
          <w:b/>
          <w:sz w:val="22"/>
          <w:szCs w:val="22"/>
        </w:rPr>
      </w:pPr>
      <w:r w:rsidRPr="002E7FE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 w:rsidR="00E42D96">
        <w:rPr>
          <w:rFonts w:ascii="Arial" w:hAnsi="Arial" w:cs="Arial"/>
          <w:b/>
          <w:sz w:val="22"/>
          <w:szCs w:val="22"/>
        </w:rPr>
        <w:t xml:space="preserve">          </w:t>
      </w:r>
      <w:r w:rsidR="00E42D96" w:rsidRPr="00E42D96">
        <w:rPr>
          <w:rFonts w:ascii="Arial" w:hAnsi="Arial" w:cs="Arial"/>
          <w:b/>
          <w:sz w:val="22"/>
          <w:szCs w:val="22"/>
        </w:rPr>
        <w:t>Pełniąc</w:t>
      </w:r>
      <w:r w:rsidR="00E42D96">
        <w:rPr>
          <w:rFonts w:ascii="Arial" w:hAnsi="Arial" w:cs="Arial"/>
          <w:b/>
          <w:sz w:val="22"/>
          <w:szCs w:val="22"/>
        </w:rPr>
        <w:t>a</w:t>
      </w:r>
      <w:r w:rsidR="00E42D96" w:rsidRPr="00E42D96">
        <w:rPr>
          <w:rFonts w:ascii="Arial" w:hAnsi="Arial" w:cs="Arial"/>
          <w:b/>
          <w:sz w:val="22"/>
          <w:szCs w:val="22"/>
        </w:rPr>
        <w:t xml:space="preserve"> funkcję Prezydenta  Miasta Sopotu</w:t>
      </w:r>
    </w:p>
    <w:p w14:paraId="7E0E38F1" w14:textId="01204B13" w:rsidR="00FF11B2" w:rsidRPr="00E42D96" w:rsidRDefault="00FF11B2" w:rsidP="00FF11B2">
      <w:pPr>
        <w:ind w:right="-288"/>
        <w:rPr>
          <w:rFonts w:ascii="Arial" w:hAnsi="Arial" w:cs="Arial"/>
          <w:b/>
          <w:sz w:val="22"/>
          <w:szCs w:val="22"/>
        </w:rPr>
      </w:pPr>
      <w:r w:rsidRPr="00E42D9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</w:t>
      </w:r>
      <w:r w:rsidR="00E42D96"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E42D96">
        <w:rPr>
          <w:rFonts w:ascii="Arial" w:hAnsi="Arial" w:cs="Arial"/>
          <w:b/>
          <w:sz w:val="22"/>
          <w:szCs w:val="22"/>
        </w:rPr>
        <w:t xml:space="preserve">w/m </w:t>
      </w:r>
    </w:p>
    <w:p w14:paraId="02AB5E88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</w:p>
    <w:p w14:paraId="035626F5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</w:p>
    <w:p w14:paraId="1B21242E" w14:textId="77777777" w:rsidR="00FF11B2" w:rsidRPr="002E7FE6" w:rsidRDefault="00FF11B2" w:rsidP="00FF11B2">
      <w:pPr>
        <w:ind w:right="-288"/>
        <w:jc w:val="both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                        Na podstawie zaświadczenia wydanego przez lekarza przeprowadzającego badania profilaktyczne, zwracam się z prośbą, o refundację kosztu zakupu okularów* (szkieł kontaktowych*)</w:t>
      </w:r>
      <w:r>
        <w:rPr>
          <w:rFonts w:ascii="Arial" w:hAnsi="Arial" w:cs="Arial"/>
          <w:sz w:val="22"/>
          <w:szCs w:val="22"/>
        </w:rPr>
        <w:t>,</w:t>
      </w:r>
      <w:r w:rsidRPr="002E7FE6">
        <w:rPr>
          <w:rFonts w:ascii="Arial" w:hAnsi="Arial" w:cs="Arial"/>
          <w:sz w:val="22"/>
          <w:szCs w:val="22"/>
        </w:rPr>
        <w:t xml:space="preserve">  przeznaczonych do pracy z monitorem ekranowym.</w:t>
      </w:r>
    </w:p>
    <w:p w14:paraId="6175B265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</w:p>
    <w:p w14:paraId="7B49B866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</w:p>
    <w:p w14:paraId="56341232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……………….……………………………</w:t>
      </w:r>
    </w:p>
    <w:p w14:paraId="26AAECCB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podpis pracownika</w:t>
      </w:r>
    </w:p>
    <w:p w14:paraId="064AFF6B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</w:p>
    <w:p w14:paraId="06354CEB" w14:textId="77777777" w:rsidR="00FF11B2" w:rsidRPr="002E7FE6" w:rsidRDefault="00FF11B2" w:rsidP="00FF11B2">
      <w:pPr>
        <w:ind w:right="-288"/>
        <w:rPr>
          <w:rFonts w:ascii="Arial" w:hAnsi="Arial" w:cs="Arial"/>
          <w:b/>
          <w:sz w:val="22"/>
          <w:szCs w:val="22"/>
        </w:rPr>
      </w:pPr>
      <w:r w:rsidRPr="002E7FE6">
        <w:rPr>
          <w:rFonts w:ascii="Arial" w:hAnsi="Arial" w:cs="Arial"/>
          <w:b/>
          <w:sz w:val="22"/>
          <w:szCs w:val="22"/>
        </w:rPr>
        <w:t>Opina inspektora bhp.</w:t>
      </w:r>
    </w:p>
    <w:p w14:paraId="45D48AD1" w14:textId="77777777" w:rsidR="00FF11B2" w:rsidRPr="002E7FE6" w:rsidRDefault="00FF11B2" w:rsidP="00FF11B2">
      <w:pPr>
        <w:ind w:right="-288"/>
        <w:jc w:val="both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Zgodnie z rozporządzeniem Ministra Pracy i Polityki Socjalnej z 1998r. w sprawie bezpieczeństwa i higieny pracy na stanowiskach wyposażonych w monitory ekranowe </w:t>
      </w:r>
    </w:p>
    <w:p w14:paraId="05DE5DA7" w14:textId="77777777" w:rsidR="00FF11B2" w:rsidRPr="002E7FE6" w:rsidRDefault="00FF11B2" w:rsidP="00FF11B2">
      <w:pPr>
        <w:ind w:right="-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2E7FE6">
        <w:rPr>
          <w:rFonts w:ascii="Arial" w:hAnsi="Arial" w:cs="Arial"/>
          <w:sz w:val="22"/>
          <w:szCs w:val="22"/>
        </w:rPr>
        <w:t xml:space="preserve">Dz. U. Nr 148 poz. 973 art. 8.2/, z </w:t>
      </w:r>
      <w:proofErr w:type="spellStart"/>
      <w:r w:rsidRPr="002E7FE6">
        <w:rPr>
          <w:rFonts w:ascii="Arial" w:hAnsi="Arial" w:cs="Arial"/>
          <w:sz w:val="22"/>
          <w:szCs w:val="22"/>
        </w:rPr>
        <w:t>późn</w:t>
      </w:r>
      <w:proofErr w:type="spellEnd"/>
      <w:r w:rsidRPr="002E7FE6">
        <w:rPr>
          <w:rFonts w:ascii="Arial" w:hAnsi="Arial" w:cs="Arial"/>
          <w:sz w:val="22"/>
          <w:szCs w:val="22"/>
        </w:rPr>
        <w:t>. zmianami</w:t>
      </w:r>
      <w:r>
        <w:rPr>
          <w:rFonts w:ascii="Arial" w:hAnsi="Arial" w:cs="Arial"/>
          <w:sz w:val="22"/>
          <w:szCs w:val="22"/>
        </w:rPr>
        <w:t>)</w:t>
      </w:r>
      <w:r w:rsidRPr="002E7FE6">
        <w:rPr>
          <w:rFonts w:ascii="Arial" w:hAnsi="Arial" w:cs="Arial"/>
          <w:sz w:val="22"/>
          <w:szCs w:val="22"/>
        </w:rPr>
        <w:t xml:space="preserve">, pracodawca jest obowiązany zapewnić pracownikom okulary lub szkła kontaktowe korygujące wzrok, zgodnie </w:t>
      </w:r>
      <w:r w:rsidRPr="002E7FE6">
        <w:rPr>
          <w:rFonts w:ascii="Arial" w:hAnsi="Arial" w:cs="Arial"/>
          <w:sz w:val="22"/>
          <w:szCs w:val="22"/>
        </w:rPr>
        <w:br/>
        <w:t xml:space="preserve">z zaleceniem lekarza, jeżeli wyniki badań okulistycznych przeprowadzonych w ramach profilaktycznej opieki zdrowotnej, wykażą potrzebę ich stosowania podczas pracy przy obsłudze monitora ekranowego. Stwierdzam, że Pan/i ……………………………………………  posiada stosowne orzeczenie. Refundacja za wykonane okulary* (szkła kontaktowe*) do pracy </w:t>
      </w:r>
      <w:r>
        <w:rPr>
          <w:rFonts w:ascii="Arial" w:hAnsi="Arial" w:cs="Arial"/>
          <w:sz w:val="22"/>
          <w:szCs w:val="22"/>
        </w:rPr>
        <w:br/>
      </w:r>
      <w:r w:rsidRPr="002E7FE6">
        <w:rPr>
          <w:rFonts w:ascii="Arial" w:hAnsi="Arial" w:cs="Arial"/>
          <w:sz w:val="22"/>
          <w:szCs w:val="22"/>
        </w:rPr>
        <w:t>z monitorem ekranowym wynosi ……..…….zł.</w:t>
      </w:r>
    </w:p>
    <w:p w14:paraId="3EBB8E75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</w:p>
    <w:p w14:paraId="3C550096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</w:p>
    <w:p w14:paraId="24044B6B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</w:p>
    <w:p w14:paraId="53CE01F1" w14:textId="77777777" w:rsidR="00FF11B2" w:rsidRPr="002E7FE6" w:rsidRDefault="00FF11B2" w:rsidP="00FF11B2">
      <w:pPr>
        <w:ind w:right="-288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………………………………………….</w:t>
      </w:r>
    </w:p>
    <w:p w14:paraId="212D4BA0" w14:textId="77777777" w:rsidR="00FF11B2" w:rsidRPr="00C35CED" w:rsidRDefault="00FF11B2" w:rsidP="00FF11B2">
      <w:pPr>
        <w:tabs>
          <w:tab w:val="left" w:pos="6497"/>
        </w:tabs>
        <w:ind w:right="-288"/>
        <w:rPr>
          <w:rFonts w:ascii="Arial" w:hAnsi="Arial" w:cs="Arial"/>
          <w:sz w:val="20"/>
          <w:szCs w:val="20"/>
        </w:rPr>
      </w:pPr>
      <w:r w:rsidRPr="002E7FE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C35CED">
        <w:rPr>
          <w:rFonts w:ascii="Arial" w:hAnsi="Arial" w:cs="Arial"/>
          <w:sz w:val="20"/>
          <w:szCs w:val="20"/>
        </w:rPr>
        <w:t xml:space="preserve">podpis i pieczątka insp. bhp </w:t>
      </w:r>
    </w:p>
    <w:p w14:paraId="61BB0121" w14:textId="77777777" w:rsidR="00FF11B2" w:rsidRPr="002E7FE6" w:rsidRDefault="00FF11B2" w:rsidP="00FF11B2">
      <w:pPr>
        <w:tabs>
          <w:tab w:val="left" w:pos="6497"/>
        </w:tabs>
        <w:ind w:right="-288"/>
        <w:rPr>
          <w:rFonts w:ascii="Arial" w:hAnsi="Arial" w:cs="Arial"/>
          <w:sz w:val="22"/>
          <w:szCs w:val="22"/>
        </w:rPr>
      </w:pPr>
    </w:p>
    <w:p w14:paraId="5E273E2E" w14:textId="77777777" w:rsidR="00FF11B2" w:rsidRPr="002E7FE6" w:rsidRDefault="00FF11B2" w:rsidP="00FF11B2">
      <w:pPr>
        <w:tabs>
          <w:tab w:val="left" w:pos="6497"/>
        </w:tabs>
        <w:ind w:right="-288"/>
        <w:jc w:val="center"/>
        <w:rPr>
          <w:rFonts w:ascii="Arial" w:hAnsi="Arial" w:cs="Arial"/>
          <w:b/>
          <w:sz w:val="22"/>
          <w:szCs w:val="22"/>
        </w:rPr>
      </w:pPr>
      <w:r w:rsidRPr="002E7FE6">
        <w:rPr>
          <w:rFonts w:ascii="Arial" w:hAnsi="Arial" w:cs="Arial"/>
          <w:b/>
          <w:sz w:val="22"/>
          <w:szCs w:val="22"/>
        </w:rPr>
        <w:t xml:space="preserve">   ZATWIERDZAM  DO ZAPŁATY </w:t>
      </w:r>
    </w:p>
    <w:p w14:paraId="228959D5" w14:textId="77777777" w:rsidR="00FF11B2" w:rsidRPr="002E7FE6" w:rsidRDefault="00FF11B2" w:rsidP="00FF11B2">
      <w:pPr>
        <w:tabs>
          <w:tab w:val="left" w:pos="6497"/>
        </w:tabs>
        <w:ind w:right="-288"/>
        <w:jc w:val="center"/>
        <w:rPr>
          <w:rFonts w:ascii="Arial" w:hAnsi="Arial" w:cs="Arial"/>
          <w:b/>
          <w:sz w:val="22"/>
          <w:szCs w:val="22"/>
        </w:rPr>
      </w:pPr>
    </w:p>
    <w:p w14:paraId="0A48022B" w14:textId="77777777" w:rsidR="00FF11B2" w:rsidRPr="002E7FE6" w:rsidRDefault="00FF11B2" w:rsidP="00FF11B2">
      <w:pPr>
        <w:tabs>
          <w:tab w:val="left" w:pos="6497"/>
        </w:tabs>
        <w:ind w:right="-288"/>
        <w:jc w:val="center"/>
        <w:rPr>
          <w:rFonts w:ascii="Arial" w:hAnsi="Arial" w:cs="Arial"/>
          <w:b/>
          <w:sz w:val="22"/>
          <w:szCs w:val="22"/>
        </w:rPr>
      </w:pPr>
    </w:p>
    <w:p w14:paraId="0787F188" w14:textId="77777777" w:rsidR="00FF11B2" w:rsidRPr="002E7FE6" w:rsidRDefault="00FF11B2" w:rsidP="00FF11B2">
      <w:pPr>
        <w:tabs>
          <w:tab w:val="left" w:pos="6497"/>
        </w:tabs>
        <w:ind w:right="-288"/>
        <w:jc w:val="center"/>
        <w:rPr>
          <w:rFonts w:ascii="Arial" w:hAnsi="Arial" w:cs="Arial"/>
          <w:b/>
          <w:sz w:val="22"/>
          <w:szCs w:val="22"/>
        </w:rPr>
      </w:pPr>
    </w:p>
    <w:p w14:paraId="0549B3F2" w14:textId="77777777" w:rsidR="00FF11B2" w:rsidRPr="002E7FE6" w:rsidRDefault="00FF11B2" w:rsidP="00FF11B2">
      <w:pPr>
        <w:tabs>
          <w:tab w:val="left" w:pos="6497"/>
        </w:tabs>
        <w:ind w:right="-288"/>
        <w:jc w:val="center"/>
        <w:rPr>
          <w:rFonts w:ascii="Arial" w:hAnsi="Arial" w:cs="Arial"/>
          <w:b/>
          <w:sz w:val="22"/>
          <w:szCs w:val="22"/>
        </w:rPr>
      </w:pPr>
    </w:p>
    <w:p w14:paraId="7788ED9A" w14:textId="77777777" w:rsidR="00FF11B2" w:rsidRPr="002E7FE6" w:rsidRDefault="00FF11B2" w:rsidP="00FF11B2">
      <w:pPr>
        <w:tabs>
          <w:tab w:val="left" w:pos="6497"/>
        </w:tabs>
        <w:ind w:right="-288"/>
        <w:rPr>
          <w:rFonts w:ascii="Arial" w:hAnsi="Arial" w:cs="Arial"/>
          <w:sz w:val="22"/>
          <w:szCs w:val="22"/>
        </w:rPr>
      </w:pPr>
      <w:r w:rsidRPr="002E7FE6">
        <w:rPr>
          <w:rFonts w:ascii="Arial" w:hAnsi="Arial" w:cs="Arial"/>
          <w:b/>
          <w:sz w:val="22"/>
          <w:szCs w:val="22"/>
        </w:rPr>
        <w:t xml:space="preserve">      </w:t>
      </w:r>
      <w:r w:rsidRPr="002E7FE6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</w:t>
      </w:r>
      <w:r w:rsidRPr="002E7FE6">
        <w:rPr>
          <w:rFonts w:ascii="Arial" w:hAnsi="Arial" w:cs="Arial"/>
          <w:sz w:val="22"/>
          <w:szCs w:val="22"/>
        </w:rPr>
        <w:t xml:space="preserve">……………………………………                     </w:t>
      </w:r>
      <w:r>
        <w:rPr>
          <w:rFonts w:ascii="Arial" w:hAnsi="Arial" w:cs="Arial"/>
          <w:sz w:val="22"/>
          <w:szCs w:val="22"/>
        </w:rPr>
        <w:t>…….</w:t>
      </w:r>
      <w:r w:rsidRPr="002E7FE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Pr="002E7FE6">
        <w:rPr>
          <w:rFonts w:ascii="Arial" w:hAnsi="Arial" w:cs="Arial"/>
          <w:sz w:val="22"/>
          <w:szCs w:val="22"/>
        </w:rPr>
        <w:t>…………………………………..</w:t>
      </w:r>
    </w:p>
    <w:p w14:paraId="5B1030F8" w14:textId="7091EB7E" w:rsidR="00FF11B2" w:rsidRPr="00C35CED" w:rsidRDefault="00FF11B2" w:rsidP="00FF11B2">
      <w:pPr>
        <w:tabs>
          <w:tab w:val="left" w:pos="6497"/>
        </w:tabs>
        <w:ind w:right="-288"/>
        <w:rPr>
          <w:rFonts w:ascii="Arial" w:hAnsi="Arial" w:cs="Arial"/>
          <w:sz w:val="20"/>
          <w:szCs w:val="20"/>
        </w:rPr>
      </w:pPr>
      <w:r w:rsidRPr="002E7FE6">
        <w:rPr>
          <w:rFonts w:ascii="Arial" w:hAnsi="Arial" w:cs="Arial"/>
          <w:sz w:val="22"/>
          <w:szCs w:val="22"/>
        </w:rPr>
        <w:t xml:space="preserve">                </w:t>
      </w:r>
      <w:r w:rsidRPr="00C35CED">
        <w:rPr>
          <w:rFonts w:ascii="Arial" w:hAnsi="Arial" w:cs="Arial"/>
          <w:sz w:val="20"/>
          <w:szCs w:val="20"/>
        </w:rPr>
        <w:t xml:space="preserve">Skarbnik Miasta                            </w:t>
      </w:r>
      <w:r w:rsidR="00C744C5">
        <w:rPr>
          <w:rFonts w:ascii="Arial" w:hAnsi="Arial" w:cs="Arial"/>
          <w:sz w:val="20"/>
          <w:szCs w:val="20"/>
        </w:rPr>
        <w:t xml:space="preserve">                            </w:t>
      </w:r>
      <w:r w:rsidRPr="00C35CED">
        <w:rPr>
          <w:rFonts w:ascii="Arial" w:hAnsi="Arial" w:cs="Arial"/>
          <w:sz w:val="20"/>
          <w:szCs w:val="20"/>
        </w:rPr>
        <w:t>P</w:t>
      </w:r>
      <w:r w:rsidR="00C744C5">
        <w:rPr>
          <w:rFonts w:ascii="Arial" w:hAnsi="Arial" w:cs="Arial"/>
          <w:sz w:val="20"/>
          <w:szCs w:val="20"/>
        </w:rPr>
        <w:t>ełniąca funkcję P</w:t>
      </w:r>
      <w:r w:rsidRPr="00C35CED">
        <w:rPr>
          <w:rFonts w:ascii="Arial" w:hAnsi="Arial" w:cs="Arial"/>
          <w:sz w:val="20"/>
          <w:szCs w:val="20"/>
        </w:rPr>
        <w:t>rezydent</w:t>
      </w:r>
      <w:r w:rsidR="00C744C5">
        <w:rPr>
          <w:rFonts w:ascii="Arial" w:hAnsi="Arial" w:cs="Arial"/>
          <w:sz w:val="20"/>
          <w:szCs w:val="20"/>
        </w:rPr>
        <w:t>a</w:t>
      </w:r>
      <w:r w:rsidRPr="00C35CED">
        <w:rPr>
          <w:rFonts w:ascii="Arial" w:hAnsi="Arial" w:cs="Arial"/>
          <w:sz w:val="20"/>
          <w:szCs w:val="20"/>
        </w:rPr>
        <w:t xml:space="preserve"> Miasta</w:t>
      </w:r>
      <w:r w:rsidR="00C744C5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</w:t>
      </w:r>
      <w:r w:rsidRPr="00C35CED">
        <w:rPr>
          <w:rFonts w:ascii="Arial" w:hAnsi="Arial" w:cs="Arial"/>
          <w:sz w:val="20"/>
          <w:szCs w:val="20"/>
        </w:rPr>
        <w:t xml:space="preserve"> lub osoba</w:t>
      </w:r>
      <w:r>
        <w:rPr>
          <w:rFonts w:ascii="Arial" w:hAnsi="Arial" w:cs="Arial"/>
          <w:sz w:val="20"/>
          <w:szCs w:val="20"/>
        </w:rPr>
        <w:t xml:space="preserve"> </w:t>
      </w:r>
      <w:r w:rsidRPr="00C35CED">
        <w:rPr>
          <w:rFonts w:ascii="Arial" w:hAnsi="Arial" w:cs="Arial"/>
          <w:sz w:val="20"/>
          <w:szCs w:val="20"/>
        </w:rPr>
        <w:t xml:space="preserve">upoważniona </w:t>
      </w:r>
    </w:p>
    <w:p w14:paraId="17337609" w14:textId="77777777" w:rsidR="00FF11B2" w:rsidRPr="002E7FE6" w:rsidRDefault="00FF11B2" w:rsidP="00FF11B2">
      <w:pPr>
        <w:tabs>
          <w:tab w:val="left" w:pos="6497"/>
        </w:tabs>
        <w:ind w:right="-288"/>
        <w:rPr>
          <w:rFonts w:ascii="Arial" w:hAnsi="Arial" w:cs="Arial"/>
          <w:sz w:val="22"/>
          <w:szCs w:val="22"/>
        </w:rPr>
      </w:pPr>
    </w:p>
    <w:p w14:paraId="4310C817" w14:textId="7F4A0059" w:rsidR="006F5B63" w:rsidRPr="00FF11B2" w:rsidRDefault="00FF11B2" w:rsidP="00FF11B2">
      <w:pPr>
        <w:tabs>
          <w:tab w:val="left" w:pos="6497"/>
        </w:tabs>
        <w:ind w:right="-288"/>
        <w:rPr>
          <w:rFonts w:ascii="Arial" w:hAnsi="Arial" w:cs="Arial"/>
          <w:sz w:val="20"/>
          <w:szCs w:val="20"/>
        </w:rPr>
      </w:pPr>
      <w:r w:rsidRPr="00C35CED">
        <w:rPr>
          <w:rFonts w:ascii="Arial" w:hAnsi="Arial" w:cs="Arial"/>
          <w:sz w:val="20"/>
          <w:szCs w:val="20"/>
        </w:rPr>
        <w:t>*) niepotrzebne skreślić</w:t>
      </w:r>
    </w:p>
    <w:sectPr w:rsidR="006F5B63" w:rsidRPr="00FF11B2" w:rsidSect="00FF1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37FCF"/>
    <w:multiLevelType w:val="hybridMultilevel"/>
    <w:tmpl w:val="0F64AC20"/>
    <w:lvl w:ilvl="0" w:tplc="0415000F">
      <w:start w:val="1"/>
      <w:numFmt w:val="decimal"/>
      <w:lvlText w:val="%1."/>
      <w:lvlJc w:val="left"/>
      <w:pPr>
        <w:tabs>
          <w:tab w:val="num" w:pos="1055"/>
        </w:tabs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1" w15:restartNumberingAfterBreak="0">
    <w:nsid w:val="7C27484C"/>
    <w:multiLevelType w:val="hybridMultilevel"/>
    <w:tmpl w:val="BD00267C"/>
    <w:lvl w:ilvl="0" w:tplc="04150011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7C644D15"/>
    <w:multiLevelType w:val="hybridMultilevel"/>
    <w:tmpl w:val="DB88B01C"/>
    <w:lvl w:ilvl="0" w:tplc="04150011">
      <w:start w:val="1"/>
      <w:numFmt w:val="decimal"/>
      <w:lvlText w:val="%1)"/>
      <w:lvlJc w:val="left"/>
      <w:pPr>
        <w:tabs>
          <w:tab w:val="num" w:pos="854"/>
        </w:tabs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num w:numId="1" w16cid:durableId="1159422424">
    <w:abstractNumId w:val="0"/>
  </w:num>
  <w:num w:numId="2" w16cid:durableId="1547571598">
    <w:abstractNumId w:val="2"/>
  </w:num>
  <w:num w:numId="3" w16cid:durableId="37338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92"/>
    <w:rsid w:val="0022428D"/>
    <w:rsid w:val="002F0478"/>
    <w:rsid w:val="006F5B63"/>
    <w:rsid w:val="00B15F3E"/>
    <w:rsid w:val="00B400C9"/>
    <w:rsid w:val="00C744C5"/>
    <w:rsid w:val="00CB29DB"/>
    <w:rsid w:val="00D147A6"/>
    <w:rsid w:val="00D82192"/>
    <w:rsid w:val="00E42D96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A515"/>
  <w15:chartTrackingRefBased/>
  <w15:docId w15:val="{59623376-1A1E-43A1-8FD9-71D05206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1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6567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Harasim</dc:creator>
  <cp:keywords/>
  <dc:description/>
  <cp:lastModifiedBy>Kaja Maciołek</cp:lastModifiedBy>
  <cp:revision>2</cp:revision>
  <cp:lastPrinted>2024-01-29T10:04:00Z</cp:lastPrinted>
  <dcterms:created xsi:type="dcterms:W3CDTF">2024-02-09T10:52:00Z</dcterms:created>
  <dcterms:modified xsi:type="dcterms:W3CDTF">2024-02-09T10:52:00Z</dcterms:modified>
</cp:coreProperties>
</file>