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A4F7" w14:textId="1CC4CE82" w:rsidR="000C660A" w:rsidRDefault="000C660A" w:rsidP="000C660A">
      <w:pPr>
        <w:pStyle w:val="Standarduser"/>
        <w:spacing w:line="36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UCHWAŁA NR </w:t>
      </w:r>
      <w:bookmarkStart w:id="0" w:name="_Hlk143842366"/>
      <w:r w:rsidR="009D51F3">
        <w:rPr>
          <w:rFonts w:cs="Times New Roman"/>
          <w:b/>
          <w:bCs/>
          <w:color w:val="000000"/>
        </w:rPr>
        <w:t>XLVI/798/2023</w:t>
      </w:r>
    </w:p>
    <w:bookmarkEnd w:id="0"/>
    <w:p w14:paraId="03998701" w14:textId="77777777" w:rsidR="000C660A" w:rsidRDefault="000C660A" w:rsidP="000C660A">
      <w:pPr>
        <w:pStyle w:val="Standarduser"/>
        <w:spacing w:line="36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RADY MIASTA SOPOTU</w:t>
      </w:r>
    </w:p>
    <w:p w14:paraId="33DCDABA" w14:textId="2EFB0B8C" w:rsidR="000C660A" w:rsidRDefault="000C660A" w:rsidP="000C660A">
      <w:pPr>
        <w:pStyle w:val="Standarduser"/>
        <w:spacing w:line="36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z dnia </w:t>
      </w:r>
      <w:r w:rsidR="009D51F3">
        <w:rPr>
          <w:rFonts w:cs="Times New Roman"/>
          <w:b/>
          <w:bCs/>
          <w:color w:val="000000"/>
        </w:rPr>
        <w:t>14 września 2023 r.</w:t>
      </w:r>
    </w:p>
    <w:p w14:paraId="3ABFCF3D" w14:textId="65272E1E" w:rsidR="000C660A" w:rsidRDefault="000C660A" w:rsidP="000C660A">
      <w:pPr>
        <w:pStyle w:val="Standarduser"/>
        <w:spacing w:line="276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</w:t>
      </w:r>
      <w:bookmarkStart w:id="1" w:name="_Hlk144215861"/>
      <w:r>
        <w:rPr>
          <w:rFonts w:cs="Times New Roman"/>
          <w:b/>
          <w:bCs/>
          <w:color w:val="000000"/>
        </w:rPr>
        <w:t xml:space="preserve">w sprawie zmiany Uchwały Rady Miasta Sopotu </w:t>
      </w:r>
      <w:bookmarkStart w:id="2" w:name="_Hlk143842504"/>
      <w:r>
        <w:rPr>
          <w:rFonts w:cs="Times New Roman"/>
          <w:b/>
          <w:bCs/>
          <w:color w:val="000000"/>
        </w:rPr>
        <w:t xml:space="preserve">w sprawie przyjęcia </w:t>
      </w:r>
      <w:bookmarkStart w:id="3" w:name="_Hlk143844447"/>
      <w:r>
        <w:rPr>
          <w:rFonts w:cs="Times New Roman"/>
          <w:b/>
          <w:bCs/>
          <w:color w:val="000000"/>
        </w:rPr>
        <w:t xml:space="preserve">„Gminnego Programu Przeciwdziałania Przemocy w Rodzinie </w:t>
      </w:r>
      <w:bookmarkStart w:id="4" w:name="_Hlk143842696"/>
      <w:r>
        <w:rPr>
          <w:rFonts w:cs="Times New Roman"/>
          <w:b/>
          <w:bCs/>
          <w:color w:val="000000"/>
        </w:rPr>
        <w:t>oraz Ochrony Ofiar Przemocy</w:t>
      </w:r>
      <w:r>
        <w:rPr>
          <w:rFonts w:cs="Times New Roman"/>
          <w:b/>
          <w:bCs/>
          <w:color w:val="000000"/>
        </w:rPr>
        <w:br/>
        <w:t>w Rodzinie na lata 2021 – 2024</w:t>
      </w:r>
      <w:bookmarkEnd w:id="4"/>
      <w:r>
        <w:rPr>
          <w:rFonts w:cs="Times New Roman"/>
          <w:b/>
          <w:bCs/>
          <w:color w:val="000000"/>
        </w:rPr>
        <w:t>”</w:t>
      </w:r>
      <w:bookmarkEnd w:id="3"/>
      <w:bookmarkEnd w:id="1"/>
    </w:p>
    <w:bookmarkEnd w:id="2"/>
    <w:p w14:paraId="6B7E1D71" w14:textId="77777777" w:rsidR="000C660A" w:rsidRDefault="000C660A" w:rsidP="000C660A">
      <w:pPr>
        <w:pStyle w:val="Standarduser"/>
        <w:spacing w:line="276" w:lineRule="auto"/>
        <w:jc w:val="both"/>
        <w:rPr>
          <w:color w:val="000000"/>
        </w:rPr>
      </w:pPr>
    </w:p>
    <w:p w14:paraId="603C606D" w14:textId="7BADFAE3" w:rsidR="000C660A" w:rsidRPr="004720EE" w:rsidRDefault="000C660A" w:rsidP="000C660A">
      <w:pPr>
        <w:pStyle w:val="Standarduser"/>
        <w:spacing w:line="276" w:lineRule="auto"/>
        <w:jc w:val="both"/>
        <w:rPr>
          <w:color w:val="000000"/>
        </w:rPr>
      </w:pPr>
      <w:r>
        <w:rPr>
          <w:rFonts w:cs="Times New Roman"/>
          <w:color w:val="000000"/>
        </w:rPr>
        <w:t xml:space="preserve">Na podstawie art. 18 ust. 2 pkt 15 ustawy z dnia 8 marca 1990 r. o samorządzie gminnym </w:t>
      </w:r>
      <w:r>
        <w:rPr>
          <w:rFonts w:cs="Times New Roman"/>
          <w:color w:val="000000"/>
        </w:rPr>
        <w:br/>
        <w:t>(</w:t>
      </w:r>
      <w:bookmarkStart w:id="5" w:name="_Hlk143843212"/>
      <w:proofErr w:type="spellStart"/>
      <w:r>
        <w:rPr>
          <w:rFonts w:cs="Times New Roman"/>
          <w:color w:val="000000"/>
        </w:rPr>
        <w:t>t.j</w:t>
      </w:r>
      <w:proofErr w:type="spellEnd"/>
      <w:r>
        <w:rPr>
          <w:rFonts w:cs="Times New Roman"/>
          <w:color w:val="000000"/>
        </w:rPr>
        <w:t>. Dz. U. z 202</w:t>
      </w:r>
      <w:r w:rsidR="00907938"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 xml:space="preserve"> r. poz. </w:t>
      </w:r>
      <w:r w:rsidR="00907938">
        <w:rPr>
          <w:rFonts w:cs="Times New Roman"/>
          <w:color w:val="000000"/>
        </w:rPr>
        <w:t>40</w:t>
      </w:r>
      <w:r>
        <w:rPr>
          <w:rFonts w:cs="Times New Roman"/>
          <w:color w:val="000000"/>
        </w:rPr>
        <w:t xml:space="preserve">, zm.: </w:t>
      </w:r>
      <w:bookmarkEnd w:id="5"/>
      <w:r w:rsidR="00907938">
        <w:rPr>
          <w:rFonts w:cs="Times New Roman"/>
          <w:color w:val="000000"/>
        </w:rPr>
        <w:t xml:space="preserve">poz. </w:t>
      </w:r>
      <w:r w:rsidR="00312B20">
        <w:rPr>
          <w:rFonts w:cs="Times New Roman"/>
          <w:color w:val="000000"/>
        </w:rPr>
        <w:t>572, poz. 1463</w:t>
      </w:r>
      <w:r>
        <w:rPr>
          <w:rFonts w:cs="Times New Roman"/>
          <w:color w:val="000000"/>
        </w:rPr>
        <w:t xml:space="preserve">), art. 6 ust. 2 pkt 1 ustawy </w:t>
      </w:r>
      <w:bookmarkStart w:id="6" w:name="_Hlk143844156"/>
      <w:r>
        <w:rPr>
          <w:rFonts w:cs="Times New Roman"/>
          <w:color w:val="000000"/>
        </w:rPr>
        <w:t xml:space="preserve">z dnia 29 lipca 2005 r. o przeciwdziałaniu przemocy </w:t>
      </w:r>
      <w:r w:rsidR="00312B20">
        <w:rPr>
          <w:rFonts w:cs="Times New Roman"/>
          <w:color w:val="000000"/>
        </w:rPr>
        <w:t>domowej</w:t>
      </w:r>
      <w:r>
        <w:rPr>
          <w:rFonts w:cs="Times New Roman"/>
          <w:color w:val="000000"/>
        </w:rPr>
        <w:t xml:space="preserve"> </w:t>
      </w:r>
      <w:bookmarkEnd w:id="6"/>
      <w:r>
        <w:rPr>
          <w:rFonts w:cs="Times New Roman"/>
          <w:color w:val="000000"/>
        </w:rPr>
        <w:t>(</w:t>
      </w:r>
      <w:proofErr w:type="spellStart"/>
      <w:r w:rsidR="005A4C62">
        <w:rPr>
          <w:rFonts w:cs="Times New Roman"/>
          <w:color w:val="000000"/>
        </w:rPr>
        <w:t>t.j</w:t>
      </w:r>
      <w:proofErr w:type="spellEnd"/>
      <w:r w:rsidR="005A4C62">
        <w:rPr>
          <w:rFonts w:cs="Times New Roman"/>
          <w:color w:val="000000"/>
        </w:rPr>
        <w:t>. Dz. U. z 2021 r. poz. 1249, zm.: z 2023 r. poz. 289, poz. 535</w:t>
      </w:r>
      <w:r>
        <w:rPr>
          <w:rFonts w:cs="Times New Roman"/>
          <w:color w:val="000000"/>
        </w:rPr>
        <w:t>),</w:t>
      </w:r>
    </w:p>
    <w:p w14:paraId="074C107D" w14:textId="77777777" w:rsidR="000C660A" w:rsidRDefault="000C660A" w:rsidP="000C660A">
      <w:pPr>
        <w:pStyle w:val="Standarduser"/>
        <w:spacing w:line="276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Rada Miasta Sopotu</w:t>
      </w:r>
    </w:p>
    <w:p w14:paraId="0C214B8D" w14:textId="77777777" w:rsidR="000C660A" w:rsidRDefault="000C660A" w:rsidP="000C660A">
      <w:pPr>
        <w:pStyle w:val="Standarduser"/>
        <w:spacing w:line="276" w:lineRule="auto"/>
        <w:jc w:val="center"/>
        <w:rPr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uchwala, co następuje:</w:t>
      </w:r>
    </w:p>
    <w:p w14:paraId="745C2647" w14:textId="77777777" w:rsidR="000C660A" w:rsidRDefault="000C660A" w:rsidP="000C660A">
      <w:pPr>
        <w:pStyle w:val="Standarduser"/>
        <w:spacing w:line="276" w:lineRule="auto"/>
        <w:rPr>
          <w:rFonts w:cs="Times New Roman"/>
          <w:color w:val="000000"/>
        </w:rPr>
      </w:pPr>
    </w:p>
    <w:p w14:paraId="0E356BA1" w14:textId="77777777" w:rsidR="000C660A" w:rsidRDefault="000C660A" w:rsidP="000C660A">
      <w:pPr>
        <w:pStyle w:val="Standarduser"/>
        <w:spacing w:line="276" w:lineRule="auto"/>
        <w:jc w:val="center"/>
        <w:rPr>
          <w:rFonts w:cs="Times New Roman"/>
          <w:b/>
          <w:color w:val="000000"/>
        </w:rPr>
      </w:pPr>
      <w:bookmarkStart w:id="7" w:name="_Hlk20724953"/>
      <w:r w:rsidRPr="003A640F">
        <w:rPr>
          <w:rFonts w:cs="Times New Roman"/>
          <w:b/>
          <w:color w:val="000000"/>
        </w:rPr>
        <w:t>§</w:t>
      </w:r>
      <w:bookmarkEnd w:id="7"/>
      <w:r w:rsidRPr="003A640F">
        <w:rPr>
          <w:rFonts w:cs="Times New Roman"/>
          <w:b/>
          <w:color w:val="000000"/>
        </w:rPr>
        <w:t xml:space="preserve"> 1.</w:t>
      </w:r>
    </w:p>
    <w:p w14:paraId="20B2B74B" w14:textId="77777777" w:rsidR="005A4C62" w:rsidRDefault="005A4C62" w:rsidP="000C660A">
      <w:pPr>
        <w:pStyle w:val="Standarduser"/>
        <w:spacing w:line="276" w:lineRule="auto"/>
        <w:jc w:val="center"/>
        <w:rPr>
          <w:rFonts w:cs="Times New Roman"/>
          <w:b/>
          <w:color w:val="000000"/>
        </w:rPr>
      </w:pPr>
    </w:p>
    <w:p w14:paraId="71E520F1" w14:textId="0D6C0B5A" w:rsidR="000C660A" w:rsidRDefault="000C660A" w:rsidP="005A4C62">
      <w:pPr>
        <w:pStyle w:val="Standarduser"/>
        <w:spacing w:line="276" w:lineRule="auto"/>
        <w:jc w:val="both"/>
        <w:rPr>
          <w:rFonts w:cs="Times New Roman"/>
          <w:b/>
          <w:bCs/>
          <w:color w:val="000000"/>
        </w:rPr>
      </w:pPr>
      <w:r>
        <w:t xml:space="preserve">W Uchwale Nr </w:t>
      </w:r>
      <w:r w:rsidRPr="000C660A">
        <w:t>XXIII/384/2021</w:t>
      </w:r>
      <w:r>
        <w:t xml:space="preserve"> Rady Miasta Sopotu</w:t>
      </w:r>
      <w:r w:rsidRPr="000C660A">
        <w:rPr>
          <w:b/>
          <w:bCs/>
        </w:rPr>
        <w:t xml:space="preserve"> </w:t>
      </w:r>
      <w:r w:rsidRPr="000C660A">
        <w:rPr>
          <w:rFonts w:cs="Times New Roman"/>
          <w:color w:val="000000"/>
        </w:rPr>
        <w:t>z dnia 19 marca 2021 roku</w:t>
      </w:r>
      <w:r w:rsidRPr="000C660A">
        <w:rPr>
          <w:rFonts w:cs="Times New Roman"/>
          <w:b/>
          <w:bCs/>
          <w:color w:val="000000"/>
        </w:rPr>
        <w:t xml:space="preserve"> </w:t>
      </w:r>
      <w:r w:rsidRPr="000C660A">
        <w:rPr>
          <w:rFonts w:cs="Times New Roman"/>
          <w:color w:val="000000"/>
        </w:rPr>
        <w:t>w sprawie przyjęcia „Gminnego Programu Przeciwdziałania Przemocy w Rodzinie oraz Ochrony Ofiar Przemocy</w:t>
      </w:r>
      <w:r>
        <w:rPr>
          <w:rFonts w:cs="Times New Roman"/>
          <w:color w:val="000000"/>
        </w:rPr>
        <w:t xml:space="preserve"> </w:t>
      </w:r>
      <w:r w:rsidRPr="000C660A">
        <w:rPr>
          <w:rFonts w:cs="Times New Roman"/>
          <w:color w:val="000000"/>
        </w:rPr>
        <w:t>w Rodzinie na lata 2021 – 2024”</w:t>
      </w:r>
      <w:r>
        <w:rPr>
          <w:rFonts w:cs="Times New Roman"/>
          <w:color w:val="000000"/>
        </w:rPr>
        <w:t xml:space="preserve"> wprowadza się następujące zmiany: </w:t>
      </w:r>
    </w:p>
    <w:p w14:paraId="326EC074" w14:textId="57182733" w:rsidR="000C660A" w:rsidRDefault="000C660A" w:rsidP="005A4C62">
      <w:pPr>
        <w:pStyle w:val="Default"/>
        <w:numPr>
          <w:ilvl w:val="0"/>
          <w:numId w:val="1"/>
        </w:numPr>
        <w:spacing w:line="276" w:lineRule="auto"/>
        <w:ind w:left="357" w:hanging="357"/>
        <w:jc w:val="both"/>
      </w:pPr>
      <w:r>
        <w:t>Tytuł Programu otrzymuje brzmienie „Gminny Program Przeciwdziałania Przemocy Domowej oraz Ochrony O</w:t>
      </w:r>
      <w:r w:rsidR="00907938">
        <w:t>sób Doznających</w:t>
      </w:r>
      <w:r>
        <w:t xml:space="preserve"> Przemocy Domowej na lata 2021 – 2024</w:t>
      </w:r>
      <w:r w:rsidR="005A4C62">
        <w:t>”;</w:t>
      </w:r>
    </w:p>
    <w:p w14:paraId="5DD9E81F" w14:textId="3DA7F062" w:rsidR="000C660A" w:rsidRDefault="005A4C62" w:rsidP="005A4C62">
      <w:pPr>
        <w:pStyle w:val="Default"/>
        <w:numPr>
          <w:ilvl w:val="0"/>
          <w:numId w:val="1"/>
        </w:numPr>
        <w:spacing w:line="276" w:lineRule="auto"/>
        <w:ind w:left="357" w:hanging="357"/>
        <w:jc w:val="both"/>
      </w:pPr>
      <w:r>
        <w:t xml:space="preserve">Załącznik stanowiący </w:t>
      </w:r>
      <w:r w:rsidR="000C660A" w:rsidRPr="003A640F">
        <w:t>„</w:t>
      </w:r>
      <w:r w:rsidR="000C660A">
        <w:t>Gminny Program P</w:t>
      </w:r>
      <w:r w:rsidR="000C660A" w:rsidRPr="003A640F">
        <w:t>rzeciwdział</w:t>
      </w:r>
      <w:r w:rsidR="000C660A">
        <w:t>ania Przemocy w Rodzinie oraz Ochrony O</w:t>
      </w:r>
      <w:r w:rsidR="00907938">
        <w:t>sób Doznających</w:t>
      </w:r>
      <w:r w:rsidR="000C660A">
        <w:t xml:space="preserve"> P</w:t>
      </w:r>
      <w:r w:rsidR="000C660A" w:rsidRPr="003A640F">
        <w:t xml:space="preserve">rzemocy </w:t>
      </w:r>
      <w:r w:rsidR="00B90048">
        <w:t>Domowej</w:t>
      </w:r>
      <w:r w:rsidR="000C660A">
        <w:t xml:space="preserve"> na lata 2021 – 2024”, </w:t>
      </w:r>
      <w:r>
        <w:t>otrzymuje brzmienie jak</w:t>
      </w:r>
      <w:r w:rsidR="000C660A" w:rsidRPr="003A640F">
        <w:t xml:space="preserve"> załącznik do</w:t>
      </w:r>
      <w:r w:rsidR="00312B20">
        <w:t xml:space="preserve"> niniejszej</w:t>
      </w:r>
      <w:r w:rsidR="000C660A" w:rsidRPr="003A640F">
        <w:t xml:space="preserve"> uchwały.</w:t>
      </w:r>
    </w:p>
    <w:p w14:paraId="0BAAE021" w14:textId="77777777" w:rsidR="000C660A" w:rsidRPr="003A640F" w:rsidRDefault="000C660A" w:rsidP="000C660A">
      <w:pPr>
        <w:pStyle w:val="Standarduser"/>
        <w:spacing w:line="276" w:lineRule="auto"/>
        <w:jc w:val="both"/>
        <w:rPr>
          <w:rFonts w:cs="Times New Roman"/>
          <w:b/>
          <w:color w:val="000000"/>
        </w:rPr>
      </w:pPr>
    </w:p>
    <w:p w14:paraId="356516EC" w14:textId="77777777" w:rsidR="000C660A" w:rsidRPr="003A640F" w:rsidRDefault="000C660A" w:rsidP="000C660A">
      <w:pPr>
        <w:jc w:val="center"/>
        <w:rPr>
          <w:b/>
        </w:rPr>
      </w:pPr>
      <w:r w:rsidRPr="003A640F">
        <w:rPr>
          <w:b/>
        </w:rPr>
        <w:t>§ 2</w:t>
      </w:r>
      <w:r>
        <w:rPr>
          <w:b/>
        </w:rPr>
        <w:t xml:space="preserve">. </w:t>
      </w:r>
    </w:p>
    <w:p w14:paraId="022D39C6" w14:textId="77777777" w:rsidR="000C660A" w:rsidRPr="003A640F" w:rsidRDefault="000C660A" w:rsidP="000C660A">
      <w:pPr>
        <w:widowControl/>
        <w:suppressAutoHyphens w:val="0"/>
        <w:autoSpaceDN/>
        <w:spacing w:line="300" w:lineRule="atLeast"/>
        <w:jc w:val="both"/>
        <w:textAlignment w:val="auto"/>
        <w:rPr>
          <w:rFonts w:ascii="Arial" w:eastAsia="Times New Roman" w:hAnsi="Arial" w:cs="Times New Roman"/>
          <w:kern w:val="0"/>
          <w:sz w:val="22"/>
          <w:lang w:eastAsia="pl-PL" w:bidi="ar-SA"/>
        </w:rPr>
      </w:pPr>
    </w:p>
    <w:p w14:paraId="1C0E12D6" w14:textId="77777777" w:rsidR="000C660A" w:rsidRDefault="000C660A" w:rsidP="000C660A">
      <w:pPr>
        <w:widowControl/>
        <w:suppressAutoHyphens w:val="0"/>
        <w:autoSpaceDN/>
        <w:spacing w:line="300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3A640F">
        <w:rPr>
          <w:rFonts w:eastAsia="Times New Roman" w:cs="Times New Roman"/>
          <w:kern w:val="0"/>
          <w:lang w:eastAsia="pl-PL" w:bidi="ar-SA"/>
        </w:rPr>
        <w:t>Wykonanie uchwały powierza się Prezydentowi Miasta Sopotu.</w:t>
      </w:r>
    </w:p>
    <w:p w14:paraId="62F54E2B" w14:textId="77777777" w:rsidR="000C660A" w:rsidRPr="003A640F" w:rsidRDefault="000C660A" w:rsidP="000C660A">
      <w:pPr>
        <w:widowControl/>
        <w:suppressAutoHyphens w:val="0"/>
        <w:autoSpaceDN/>
        <w:spacing w:line="300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77C4C1D3" w14:textId="77777777" w:rsidR="000C660A" w:rsidRPr="003A640F" w:rsidRDefault="000C660A" w:rsidP="000C660A">
      <w:pPr>
        <w:widowControl/>
        <w:suppressAutoHyphens w:val="0"/>
        <w:autoSpaceDN/>
        <w:spacing w:line="300" w:lineRule="atLeast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 w:rsidRPr="003A640F">
        <w:rPr>
          <w:rFonts w:eastAsia="Times New Roman" w:cs="Times New Roman"/>
          <w:b/>
          <w:kern w:val="0"/>
          <w:lang w:eastAsia="pl-PL" w:bidi="ar-SA"/>
        </w:rPr>
        <w:t>§ 3</w:t>
      </w:r>
      <w:r>
        <w:rPr>
          <w:rFonts w:eastAsia="Times New Roman" w:cs="Times New Roman"/>
          <w:b/>
          <w:kern w:val="0"/>
          <w:lang w:eastAsia="pl-PL" w:bidi="ar-SA"/>
        </w:rPr>
        <w:t>.</w:t>
      </w:r>
    </w:p>
    <w:p w14:paraId="524CC5AB" w14:textId="77777777" w:rsidR="000C660A" w:rsidRPr="003A640F" w:rsidRDefault="000C660A" w:rsidP="000C660A">
      <w:pPr>
        <w:widowControl/>
        <w:suppressAutoHyphens w:val="0"/>
        <w:autoSpaceDN/>
        <w:spacing w:line="300" w:lineRule="atLeast"/>
        <w:jc w:val="both"/>
        <w:textAlignment w:val="auto"/>
        <w:rPr>
          <w:rFonts w:ascii="Arial" w:eastAsia="Times New Roman" w:hAnsi="Arial" w:cs="Times New Roman"/>
          <w:kern w:val="0"/>
          <w:sz w:val="22"/>
          <w:lang w:eastAsia="pl-PL" w:bidi="ar-SA"/>
        </w:rPr>
      </w:pPr>
    </w:p>
    <w:p w14:paraId="61A63088" w14:textId="77777777" w:rsidR="009D51F3" w:rsidRDefault="000C660A" w:rsidP="009D51F3">
      <w:pPr>
        <w:widowControl/>
        <w:suppressAutoHyphens w:val="0"/>
        <w:autoSpaceDN/>
        <w:spacing w:line="300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3A640F">
        <w:rPr>
          <w:rFonts w:eastAsia="Times New Roman" w:cs="Times New Roman"/>
          <w:kern w:val="0"/>
          <w:lang w:eastAsia="pl-PL" w:bidi="ar-SA"/>
        </w:rPr>
        <w:t>Uchwała wchodzi w życie z dniem podjęcia.</w:t>
      </w:r>
    </w:p>
    <w:p w14:paraId="16E9A71B" w14:textId="77777777" w:rsidR="009D51F3" w:rsidRDefault="009D51F3" w:rsidP="009D51F3">
      <w:pPr>
        <w:widowControl/>
        <w:suppressAutoHyphens w:val="0"/>
        <w:autoSpaceDN/>
        <w:spacing w:line="300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66FAC02D" w14:textId="77777777" w:rsidR="009D51F3" w:rsidRDefault="009D51F3" w:rsidP="009D51F3">
      <w:pPr>
        <w:widowControl/>
        <w:suppressAutoHyphens w:val="0"/>
        <w:autoSpaceDN/>
        <w:spacing w:line="300" w:lineRule="atLeast"/>
        <w:ind w:left="5664" w:firstLine="708"/>
        <w:jc w:val="both"/>
        <w:textAlignment w:val="auto"/>
        <w:rPr>
          <w:rFonts w:eastAsia="Times New Roman" w:cs="Times New Roman"/>
          <w:bCs/>
          <w:color w:val="000000"/>
          <w:kern w:val="0"/>
          <w:lang w:eastAsia="pl-PL" w:bidi="ar-SA"/>
        </w:rPr>
      </w:pPr>
    </w:p>
    <w:p w14:paraId="38954668" w14:textId="75B2C9F5" w:rsidR="009D51F3" w:rsidRPr="009D51F3" w:rsidRDefault="009D51F3" w:rsidP="009D51F3">
      <w:pPr>
        <w:widowControl/>
        <w:suppressAutoHyphens w:val="0"/>
        <w:autoSpaceDN/>
        <w:spacing w:line="300" w:lineRule="atLeast"/>
        <w:ind w:left="5664" w:firstLine="708"/>
        <w:jc w:val="both"/>
        <w:textAlignment w:val="auto"/>
        <w:rPr>
          <w:rFonts w:eastAsia="Times New Roman" w:cs="Times New Roman"/>
          <w:bCs/>
          <w:color w:val="000000"/>
          <w:kern w:val="0"/>
          <w:lang w:eastAsia="pl-PL" w:bidi="ar-SA"/>
        </w:rPr>
      </w:pP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>Przewodniczący</w:t>
      </w:r>
    </w:p>
    <w:p w14:paraId="51BADF31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bCs/>
          <w:color w:val="000000"/>
          <w:kern w:val="0"/>
          <w:lang w:eastAsia="pl-PL" w:bidi="ar-SA"/>
        </w:rPr>
      </w:pP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 xml:space="preserve">                                                                                 </w:t>
      </w: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ab/>
      </w: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ab/>
      </w: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ab/>
        <w:t>Rady Miasta Sopotu</w:t>
      </w:r>
    </w:p>
    <w:p w14:paraId="09114BB9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bCs/>
          <w:color w:val="000000"/>
          <w:kern w:val="0"/>
          <w:lang w:eastAsia="pl-PL" w:bidi="ar-SA"/>
        </w:rPr>
      </w:pP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 xml:space="preserve">                                                                              </w:t>
      </w: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ab/>
        <w:t xml:space="preserve">  </w:t>
      </w: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ab/>
      </w: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ab/>
        <w:t xml:space="preserve">/-/ Piotr Bagiński </w:t>
      </w:r>
    </w:p>
    <w:p w14:paraId="7792A16A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bCs/>
          <w:color w:val="000000"/>
          <w:kern w:val="0"/>
          <w:lang w:eastAsia="pl-PL" w:bidi="ar-SA"/>
        </w:rPr>
      </w:pP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ab/>
      </w: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ab/>
      </w:r>
    </w:p>
    <w:p w14:paraId="2ABDEC0A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bCs/>
          <w:color w:val="000000"/>
          <w:kern w:val="0"/>
          <w:lang w:eastAsia="pl-PL" w:bidi="ar-SA"/>
        </w:rPr>
      </w:pPr>
    </w:p>
    <w:p w14:paraId="5314FE8B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bCs/>
          <w:color w:val="000000"/>
          <w:kern w:val="0"/>
          <w:lang w:eastAsia="pl-PL" w:bidi="ar-SA"/>
        </w:rPr>
      </w:pP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 xml:space="preserve">Radca Prawny </w:t>
      </w:r>
    </w:p>
    <w:p w14:paraId="6775FC33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>/-/ Rufus Frąckowiak</w:t>
      </w: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ab/>
      </w:r>
      <w:r w:rsidRPr="009D51F3">
        <w:rPr>
          <w:rFonts w:eastAsia="Times New Roman" w:cs="Times New Roman"/>
          <w:bCs/>
          <w:color w:val="000000"/>
          <w:kern w:val="0"/>
          <w:lang w:eastAsia="pl-PL" w:bidi="ar-SA"/>
        </w:rPr>
        <w:tab/>
      </w:r>
    </w:p>
    <w:p w14:paraId="6C596D15" w14:textId="34592B56" w:rsidR="00312B20" w:rsidRDefault="00312B20">
      <w:pPr>
        <w:rPr>
          <w:rFonts w:cs="Times New Roman"/>
        </w:rPr>
      </w:pPr>
    </w:p>
    <w:p w14:paraId="05C4677C" w14:textId="77777777" w:rsidR="009D51F3" w:rsidRDefault="009D51F3">
      <w:pPr>
        <w:widowControl/>
        <w:suppressAutoHyphens w:val="0"/>
        <w:autoSpaceDN/>
        <w:spacing w:after="160" w:line="259" w:lineRule="auto"/>
        <w:textAlignment w:val="auto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140BB29C" w14:textId="1CBC7AEC" w:rsidR="00B00AD9" w:rsidRDefault="00312B20" w:rsidP="00312B20">
      <w:pPr>
        <w:jc w:val="center"/>
        <w:rPr>
          <w:rFonts w:cs="Times New Roman"/>
          <w:b/>
          <w:bCs/>
        </w:rPr>
      </w:pPr>
      <w:r w:rsidRPr="00312B20">
        <w:rPr>
          <w:rFonts w:cs="Times New Roman"/>
          <w:b/>
          <w:bCs/>
        </w:rPr>
        <w:lastRenderedPageBreak/>
        <w:t>UZASADNIENIE</w:t>
      </w:r>
    </w:p>
    <w:p w14:paraId="043FEBC5" w14:textId="77777777" w:rsidR="003A1190" w:rsidRDefault="003A1190" w:rsidP="00312B20">
      <w:pPr>
        <w:jc w:val="center"/>
        <w:rPr>
          <w:rFonts w:cs="Times New Roman"/>
          <w:b/>
          <w:bCs/>
        </w:rPr>
      </w:pPr>
    </w:p>
    <w:p w14:paraId="564CE4E0" w14:textId="1F43B641" w:rsidR="00312B20" w:rsidRDefault="00312B20" w:rsidP="00312B20">
      <w:pPr>
        <w:spacing w:line="276" w:lineRule="auto"/>
        <w:ind w:firstLine="708"/>
        <w:jc w:val="both"/>
        <w:rPr>
          <w:rFonts w:cs="Times New Roman"/>
          <w:color w:val="000000"/>
        </w:rPr>
      </w:pPr>
      <w:r w:rsidRPr="00312B20">
        <w:rPr>
          <w:rFonts w:cs="Times New Roman"/>
        </w:rPr>
        <w:t xml:space="preserve">Zgodnie z art. 6 ust. 2 pkt </w:t>
      </w:r>
      <w:bookmarkStart w:id="8" w:name="_Hlk143844354"/>
      <w:r w:rsidRPr="00312B20">
        <w:rPr>
          <w:rFonts w:cs="Times New Roman"/>
        </w:rPr>
        <w:t xml:space="preserve">1 ustawy z dnia </w:t>
      </w:r>
      <w:r w:rsidRPr="00312B20">
        <w:rPr>
          <w:rFonts w:cs="Times New Roman"/>
          <w:color w:val="000000"/>
        </w:rPr>
        <w:t>z 29 lipca 2005 r. o przeciwdziałaniu przemocy domowej,</w:t>
      </w:r>
      <w:bookmarkEnd w:id="8"/>
      <w:r w:rsidRPr="00312B20">
        <w:rPr>
          <w:rFonts w:cs="Times New Roman"/>
          <w:color w:val="000000"/>
        </w:rPr>
        <w:t xml:space="preserve"> do zadań własnych gminy należy między innymi opracowanie i realizacja gminnego programu przeciwdziałania przemocy domowej i ochrony osób doznających przemocy domowej</w:t>
      </w:r>
      <w:r>
        <w:rPr>
          <w:rFonts w:cs="Times New Roman"/>
          <w:color w:val="000000"/>
        </w:rPr>
        <w:t>.</w:t>
      </w:r>
    </w:p>
    <w:p w14:paraId="0A400856" w14:textId="2C706F84" w:rsidR="00312B20" w:rsidRDefault="00312B20" w:rsidP="00312B20">
      <w:pPr>
        <w:spacing w:line="276" w:lineRule="auto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W związku ze zmianami wprowadzonymi w </w:t>
      </w:r>
      <w:r w:rsidRPr="00312B20">
        <w:rPr>
          <w:rFonts w:cs="Times New Roman"/>
        </w:rPr>
        <w:t>ustaw</w:t>
      </w:r>
      <w:r>
        <w:rPr>
          <w:rFonts w:cs="Times New Roman"/>
        </w:rPr>
        <w:t>ie</w:t>
      </w:r>
      <w:r w:rsidRPr="00312B20">
        <w:rPr>
          <w:rFonts w:cs="Times New Roman"/>
        </w:rPr>
        <w:t xml:space="preserve"> z dnia </w:t>
      </w:r>
      <w:r w:rsidRPr="00312B20">
        <w:rPr>
          <w:rFonts w:cs="Times New Roman"/>
          <w:color w:val="000000"/>
        </w:rPr>
        <w:t>z 29 lipca 2005 r.</w:t>
      </w:r>
      <w:r>
        <w:rPr>
          <w:rFonts w:cs="Times New Roman"/>
          <w:color w:val="000000"/>
        </w:rPr>
        <w:br/>
      </w:r>
      <w:r w:rsidRPr="00312B20">
        <w:rPr>
          <w:rFonts w:cs="Times New Roman"/>
          <w:color w:val="000000"/>
        </w:rPr>
        <w:t>o przeciwdziałaniu przemocy domowej,</w:t>
      </w:r>
      <w:r>
        <w:rPr>
          <w:rFonts w:cs="Times New Roman"/>
          <w:color w:val="000000"/>
        </w:rPr>
        <w:t xml:space="preserve"> należało dostosować zapisy </w:t>
      </w:r>
      <w:r w:rsidRPr="00312B20">
        <w:rPr>
          <w:rFonts w:cs="Times New Roman"/>
          <w:color w:val="000000"/>
        </w:rPr>
        <w:t>„Gminnego Programu Przeciwdziałania Przemocy w Rodzinie oraz Ochrony Ofiar Przemocy</w:t>
      </w:r>
      <w:r>
        <w:rPr>
          <w:rFonts w:cs="Times New Roman"/>
          <w:color w:val="000000"/>
        </w:rPr>
        <w:t xml:space="preserve"> </w:t>
      </w:r>
      <w:r w:rsidRPr="00312B20">
        <w:rPr>
          <w:rFonts w:cs="Times New Roman"/>
          <w:color w:val="000000"/>
        </w:rPr>
        <w:t>w Rodzinie na lata 2021 – 2024”</w:t>
      </w:r>
      <w:r>
        <w:rPr>
          <w:rFonts w:cs="Times New Roman"/>
          <w:color w:val="000000"/>
        </w:rPr>
        <w:t xml:space="preserve"> poprzez zmianę tytułu Programu oraz uwzględnienie</w:t>
      </w:r>
      <w:r w:rsidR="003A1190">
        <w:rPr>
          <w:rFonts w:cs="Times New Roman"/>
          <w:color w:val="000000"/>
        </w:rPr>
        <w:t xml:space="preserve"> w samym Programie</w:t>
      </w:r>
      <w:r>
        <w:rPr>
          <w:rFonts w:cs="Times New Roman"/>
          <w:color w:val="000000"/>
        </w:rPr>
        <w:t xml:space="preserve"> nowych definicji i określeń zawartych w nowelizacji.</w:t>
      </w:r>
    </w:p>
    <w:p w14:paraId="3CB3E18D" w14:textId="716F3C3A" w:rsidR="00312B20" w:rsidRDefault="00312B20" w:rsidP="00312B20">
      <w:pPr>
        <w:spacing w:line="276" w:lineRule="auto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Mając na uwadze powyższe, przyjęcie przedmiotowej Uchwały jest uzasadnione. </w:t>
      </w:r>
    </w:p>
    <w:p w14:paraId="6E4B4740" w14:textId="26CD3447" w:rsidR="00323F86" w:rsidRDefault="00323F86" w:rsidP="00312B20">
      <w:pPr>
        <w:spacing w:line="276" w:lineRule="auto"/>
        <w:ind w:firstLine="708"/>
        <w:jc w:val="both"/>
        <w:rPr>
          <w:rFonts w:cs="Times New Roman"/>
          <w:color w:val="000000"/>
        </w:rPr>
      </w:pPr>
      <w:r w:rsidRPr="00323F86">
        <w:rPr>
          <w:rFonts w:cs="Times New Roman"/>
          <w:color w:val="000000"/>
        </w:rPr>
        <w:t>Zmiana uchwały jest neutralna w kontekście zapisów Strategii Rozwoju Miasta</w:t>
      </w:r>
      <w:r w:rsidR="00DD235C">
        <w:rPr>
          <w:rFonts w:cs="Times New Roman"/>
          <w:color w:val="000000"/>
        </w:rPr>
        <w:t>.</w:t>
      </w:r>
    </w:p>
    <w:p w14:paraId="1C881AD9" w14:textId="77777777" w:rsidR="009D51F3" w:rsidRDefault="009D51F3" w:rsidP="00312B20">
      <w:pPr>
        <w:spacing w:line="276" w:lineRule="auto"/>
        <w:ind w:firstLine="708"/>
        <w:jc w:val="both"/>
        <w:rPr>
          <w:rFonts w:cs="Times New Roman"/>
          <w:color w:val="000000"/>
        </w:rPr>
      </w:pPr>
    </w:p>
    <w:p w14:paraId="782992C6" w14:textId="77777777" w:rsidR="009D51F3" w:rsidRDefault="009D51F3" w:rsidP="00312B20">
      <w:pPr>
        <w:spacing w:line="276" w:lineRule="auto"/>
        <w:ind w:firstLine="708"/>
        <w:jc w:val="both"/>
        <w:rPr>
          <w:rFonts w:cs="Times New Roman"/>
          <w:color w:val="000000"/>
        </w:rPr>
      </w:pPr>
    </w:p>
    <w:p w14:paraId="465CE9F7" w14:textId="77777777" w:rsidR="009D51F3" w:rsidRDefault="009D51F3" w:rsidP="00312B20">
      <w:pPr>
        <w:spacing w:line="276" w:lineRule="auto"/>
        <w:ind w:firstLine="708"/>
        <w:jc w:val="both"/>
        <w:rPr>
          <w:rFonts w:cs="Times New Roman"/>
          <w:color w:val="000000"/>
        </w:rPr>
      </w:pPr>
    </w:p>
    <w:p w14:paraId="3458F81C" w14:textId="77777777" w:rsidR="00CC386E" w:rsidRPr="009D51F3" w:rsidRDefault="00CC386E" w:rsidP="00CC386E">
      <w:pPr>
        <w:spacing w:line="276" w:lineRule="auto"/>
        <w:ind w:left="4956" w:firstLine="708"/>
        <w:jc w:val="both"/>
        <w:rPr>
          <w:rFonts w:cs="Times New Roman"/>
          <w:color w:val="000000"/>
        </w:rPr>
      </w:pPr>
      <w:r w:rsidRPr="009D51F3">
        <w:rPr>
          <w:rFonts w:cs="Times New Roman"/>
          <w:color w:val="000000"/>
        </w:rPr>
        <w:t>Wiceprezydent Miasta</w:t>
      </w:r>
    </w:p>
    <w:p w14:paraId="0EBB8719" w14:textId="77777777" w:rsidR="009D51F3" w:rsidRDefault="009D51F3" w:rsidP="00312B20">
      <w:pPr>
        <w:spacing w:line="276" w:lineRule="auto"/>
        <w:ind w:firstLine="708"/>
        <w:jc w:val="both"/>
        <w:rPr>
          <w:rFonts w:cs="Times New Roman"/>
          <w:color w:val="000000"/>
        </w:rPr>
      </w:pPr>
    </w:p>
    <w:p w14:paraId="6C502687" w14:textId="63130157" w:rsidR="009D51F3" w:rsidRPr="009D51F3" w:rsidRDefault="00CC386E" w:rsidP="009D51F3">
      <w:pPr>
        <w:spacing w:line="276" w:lineRule="auto"/>
        <w:ind w:left="4956"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/-/ </w:t>
      </w:r>
      <w:r w:rsidR="009D51F3" w:rsidRPr="009D51F3">
        <w:rPr>
          <w:rFonts w:cs="Times New Roman"/>
          <w:color w:val="000000"/>
        </w:rPr>
        <w:t xml:space="preserve">Magdalena </w:t>
      </w:r>
      <w:proofErr w:type="spellStart"/>
      <w:r w:rsidR="009D51F3" w:rsidRPr="009D51F3">
        <w:rPr>
          <w:rFonts w:cs="Times New Roman"/>
          <w:color w:val="000000"/>
        </w:rPr>
        <w:t>Czarzyńska</w:t>
      </w:r>
      <w:proofErr w:type="spellEnd"/>
      <w:r w:rsidR="009D51F3" w:rsidRPr="009D51F3">
        <w:rPr>
          <w:rFonts w:cs="Times New Roman"/>
          <w:color w:val="000000"/>
        </w:rPr>
        <w:t xml:space="preserve"> - </w:t>
      </w:r>
      <w:proofErr w:type="spellStart"/>
      <w:r w:rsidR="009D51F3" w:rsidRPr="009D51F3">
        <w:rPr>
          <w:rFonts w:cs="Times New Roman"/>
          <w:color w:val="000000"/>
        </w:rPr>
        <w:t>Jachim</w:t>
      </w:r>
      <w:proofErr w:type="spellEnd"/>
    </w:p>
    <w:p w14:paraId="1D65AED5" w14:textId="77777777" w:rsidR="009D51F3" w:rsidRDefault="009D51F3" w:rsidP="00312B20">
      <w:pPr>
        <w:spacing w:line="276" w:lineRule="auto"/>
        <w:ind w:firstLine="708"/>
        <w:jc w:val="both"/>
        <w:rPr>
          <w:rFonts w:cs="Times New Roman"/>
          <w:color w:val="000000"/>
        </w:rPr>
      </w:pPr>
    </w:p>
    <w:p w14:paraId="3AAB8452" w14:textId="60FFFF93" w:rsidR="009D51F3" w:rsidRDefault="009D51F3">
      <w:pPr>
        <w:widowControl/>
        <w:suppressAutoHyphens w:val="0"/>
        <w:autoSpaceDN/>
        <w:spacing w:after="160" w:line="259" w:lineRule="auto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</w:p>
    <w:p w14:paraId="3F3CCD0B" w14:textId="198BD3B3" w:rsidR="009D51F3" w:rsidRPr="009D51F3" w:rsidRDefault="009D51F3" w:rsidP="009D51F3">
      <w:pPr>
        <w:widowControl/>
        <w:autoSpaceDN/>
        <w:spacing w:after="160" w:line="360" w:lineRule="auto"/>
        <w:ind w:left="5664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lastRenderedPageBreak/>
        <w:t>Załącznik do Uchwały Rady Miasta Nr XLVI/798/2023</w:t>
      </w:r>
      <w:r w:rsidRPr="009D51F3">
        <w:rPr>
          <w:rFonts w:eastAsia="Calibri" w:cs="Times New Roman"/>
          <w:kern w:val="0"/>
          <w:lang w:eastAsia="en-US" w:bidi="ar-SA"/>
        </w:rPr>
        <w:br/>
        <w:t>z dnia 14 września 2023 r.</w:t>
      </w:r>
    </w:p>
    <w:p w14:paraId="1A92FD40" w14:textId="77777777" w:rsidR="009D51F3" w:rsidRPr="009D51F3" w:rsidRDefault="009D51F3" w:rsidP="009D51F3">
      <w:pPr>
        <w:widowControl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14:paraId="140A37C6" w14:textId="77777777" w:rsidR="009D51F3" w:rsidRPr="009D51F3" w:rsidRDefault="009D51F3" w:rsidP="009D51F3">
      <w:pPr>
        <w:widowControl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14:paraId="670A7142" w14:textId="77777777" w:rsidR="009D51F3" w:rsidRPr="009D51F3" w:rsidRDefault="009D51F3" w:rsidP="009D51F3">
      <w:pPr>
        <w:widowControl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14:paraId="16A7D203" w14:textId="77777777" w:rsidR="009D51F3" w:rsidRPr="009D51F3" w:rsidRDefault="009D51F3" w:rsidP="009D51F3">
      <w:pPr>
        <w:widowControl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14:paraId="3F30792F" w14:textId="77777777" w:rsidR="009D51F3" w:rsidRPr="009D51F3" w:rsidRDefault="009D51F3" w:rsidP="009D51F3">
      <w:pPr>
        <w:widowControl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14:paraId="41A5CD7A" w14:textId="77777777" w:rsidR="009D51F3" w:rsidRPr="009D51F3" w:rsidRDefault="009D51F3" w:rsidP="009D51F3">
      <w:pPr>
        <w:widowControl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14:paraId="10C88D27" w14:textId="77777777" w:rsidR="009D51F3" w:rsidRPr="009D51F3" w:rsidRDefault="009D51F3" w:rsidP="009D51F3">
      <w:pPr>
        <w:widowControl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14:paraId="78DBBDBF" w14:textId="77777777" w:rsidR="009D51F3" w:rsidRPr="009D51F3" w:rsidRDefault="009D51F3" w:rsidP="009D51F3">
      <w:pPr>
        <w:widowControl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sz w:val="32"/>
          <w:szCs w:val="32"/>
          <w:lang w:eastAsia="en-US" w:bidi="ar-SA"/>
        </w:rPr>
      </w:pPr>
    </w:p>
    <w:p w14:paraId="210B4B83" w14:textId="77777777" w:rsidR="009D51F3" w:rsidRPr="009D51F3" w:rsidRDefault="009D51F3" w:rsidP="009D51F3">
      <w:pPr>
        <w:keepNext/>
        <w:keepLines/>
        <w:widowControl/>
        <w:autoSpaceDN/>
        <w:spacing w:before="240" w:line="259" w:lineRule="auto"/>
        <w:jc w:val="center"/>
        <w:textAlignment w:val="auto"/>
        <w:outlineLvl w:val="0"/>
        <w:rPr>
          <w:rFonts w:ascii="Calibri Light" w:eastAsia="Calibri Light" w:hAnsi="Calibri Light" w:cs="Calibri Light"/>
          <w:b/>
          <w:bCs/>
          <w:color w:val="2F5496"/>
          <w:kern w:val="0"/>
          <w:sz w:val="32"/>
          <w:szCs w:val="32"/>
          <w:lang w:eastAsia="en-US" w:bidi="ar-SA"/>
        </w:rPr>
      </w:pPr>
      <w:r w:rsidRPr="009D51F3">
        <w:rPr>
          <w:rFonts w:ascii="Calibri Light" w:eastAsia="Calibri Light" w:hAnsi="Calibri Light" w:cs="Calibri Light"/>
          <w:b/>
          <w:bCs/>
          <w:color w:val="2F5496"/>
          <w:kern w:val="0"/>
          <w:sz w:val="32"/>
          <w:szCs w:val="32"/>
          <w:lang w:eastAsia="en-US" w:bidi="ar-SA"/>
        </w:rPr>
        <w:t xml:space="preserve">GMINNY PROGRAM PRZECIWDZIAŁANIA PRZEMOCY  </w:t>
      </w:r>
      <w:r w:rsidRPr="009D51F3">
        <w:rPr>
          <w:rFonts w:ascii="Calibri Light" w:eastAsia="Calibri Light" w:hAnsi="Calibri Light" w:cs="Calibri Light"/>
          <w:b/>
          <w:bCs/>
          <w:color w:val="2F5496"/>
          <w:kern w:val="0"/>
          <w:sz w:val="32"/>
          <w:szCs w:val="32"/>
          <w:lang w:eastAsia="en-US" w:bidi="ar-SA"/>
        </w:rPr>
        <w:br/>
        <w:t>DOMOWEJ ORAZ OCHRONY OSÓB DOZNAJĄCYCH PRZEMOCY DOMOWEJ NA LATA 2021 – 2024</w:t>
      </w:r>
    </w:p>
    <w:p w14:paraId="495CB5A2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04B0E7EA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11BDAA3E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3438C2C6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0094ECE4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6C509AD3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6B50931A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0D283AF8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5B6AEC92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30028AE3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6C96E4E1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73D77157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2B23FC23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Spis treści </w:t>
      </w:r>
    </w:p>
    <w:p w14:paraId="1E8C82FD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0F89E733" w14:textId="77777777" w:rsidR="009D51F3" w:rsidRPr="009D51F3" w:rsidRDefault="009D51F3" w:rsidP="009D51F3">
      <w:pPr>
        <w:widowControl/>
        <w:numPr>
          <w:ilvl w:val="0"/>
          <w:numId w:val="7"/>
        </w:numPr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Wstęp. </w:t>
      </w:r>
    </w:p>
    <w:p w14:paraId="3877475A" w14:textId="77777777" w:rsidR="009D51F3" w:rsidRPr="009D51F3" w:rsidRDefault="009D51F3" w:rsidP="009D51F3">
      <w:pPr>
        <w:widowControl/>
        <w:numPr>
          <w:ilvl w:val="0"/>
          <w:numId w:val="7"/>
        </w:numPr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Definicje pojęć. </w:t>
      </w:r>
    </w:p>
    <w:p w14:paraId="52F90789" w14:textId="77777777" w:rsidR="009D51F3" w:rsidRPr="009D51F3" w:rsidRDefault="009D51F3" w:rsidP="009D51F3">
      <w:pPr>
        <w:widowControl/>
        <w:numPr>
          <w:ilvl w:val="0"/>
          <w:numId w:val="7"/>
        </w:numPr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Podstawowe informacje o problemie. </w:t>
      </w:r>
    </w:p>
    <w:p w14:paraId="36A2E351" w14:textId="77777777" w:rsidR="009D51F3" w:rsidRPr="009D51F3" w:rsidRDefault="009D51F3" w:rsidP="009D51F3">
      <w:pPr>
        <w:widowControl/>
        <w:numPr>
          <w:ilvl w:val="0"/>
          <w:numId w:val="7"/>
        </w:numPr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Diagnoza zjawiska przemocy domowej: </w:t>
      </w:r>
    </w:p>
    <w:p w14:paraId="21F77E62" w14:textId="77777777" w:rsidR="009D51F3" w:rsidRPr="009D51F3" w:rsidRDefault="009D51F3" w:rsidP="009D51F3">
      <w:pPr>
        <w:widowControl/>
        <w:numPr>
          <w:ilvl w:val="0"/>
          <w:numId w:val="14"/>
        </w:numPr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Polska, </w:t>
      </w:r>
    </w:p>
    <w:p w14:paraId="2EB834EB" w14:textId="77777777" w:rsidR="009D51F3" w:rsidRPr="009D51F3" w:rsidRDefault="009D51F3" w:rsidP="009D51F3">
      <w:pPr>
        <w:widowControl/>
        <w:numPr>
          <w:ilvl w:val="0"/>
          <w:numId w:val="14"/>
        </w:numPr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Województwo pomorskie, </w:t>
      </w:r>
    </w:p>
    <w:p w14:paraId="6BD2E180" w14:textId="77777777" w:rsidR="009D51F3" w:rsidRPr="009D51F3" w:rsidRDefault="009D51F3" w:rsidP="009D51F3">
      <w:pPr>
        <w:widowControl/>
        <w:numPr>
          <w:ilvl w:val="0"/>
          <w:numId w:val="14"/>
        </w:numPr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Sopot.</w:t>
      </w:r>
    </w:p>
    <w:p w14:paraId="1421EC4E" w14:textId="77777777" w:rsidR="009D51F3" w:rsidRPr="009D51F3" w:rsidRDefault="009D51F3" w:rsidP="009D51F3">
      <w:pPr>
        <w:widowControl/>
        <w:numPr>
          <w:ilvl w:val="0"/>
          <w:numId w:val="7"/>
        </w:numPr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Cele Gminnego Programu Przeciwdziałania Przemocy Domowej oraz Ochrony Osób Doznających Przemocy Domowej na lata 2021 – 2024.</w:t>
      </w:r>
    </w:p>
    <w:p w14:paraId="7473291A" w14:textId="77777777" w:rsidR="009D51F3" w:rsidRPr="009D51F3" w:rsidRDefault="009D51F3" w:rsidP="009D51F3">
      <w:pPr>
        <w:widowControl/>
        <w:numPr>
          <w:ilvl w:val="0"/>
          <w:numId w:val="7"/>
        </w:numPr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Działania w odniesieniu do celów szczegółowych. </w:t>
      </w:r>
    </w:p>
    <w:p w14:paraId="00FCB034" w14:textId="77777777" w:rsidR="009D51F3" w:rsidRPr="009D51F3" w:rsidRDefault="009D51F3" w:rsidP="009D51F3">
      <w:pPr>
        <w:widowControl/>
        <w:numPr>
          <w:ilvl w:val="0"/>
          <w:numId w:val="7"/>
        </w:numPr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Monitorowanie programu w obszarze przeciwdziałania przemocy domowej.           </w:t>
      </w:r>
    </w:p>
    <w:p w14:paraId="790061C6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1EB3F38D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78932895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4088DD75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5DA498C2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0E8540B7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29107816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77DBA208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3FE3F608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276264C1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04BFFD69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06BA2351" w14:textId="77777777" w:rsidR="009D51F3" w:rsidRPr="009D51F3" w:rsidRDefault="009D51F3" w:rsidP="009D51F3">
      <w:pPr>
        <w:widowControl/>
        <w:numPr>
          <w:ilvl w:val="0"/>
          <w:numId w:val="10"/>
        </w:numPr>
        <w:autoSpaceDN/>
        <w:spacing w:after="160" w:line="259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lastRenderedPageBreak/>
        <w:t>WSTĘP.</w:t>
      </w:r>
    </w:p>
    <w:p w14:paraId="2DE998B1" w14:textId="77777777" w:rsidR="009D51F3" w:rsidRPr="009D51F3" w:rsidRDefault="009D51F3" w:rsidP="009D51F3">
      <w:pPr>
        <w:widowControl/>
        <w:autoSpaceDN/>
        <w:ind w:left="720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759395F7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Preambuła do znowelizowanej ustawy o przeciwdziałaniu przemocy domowej (Dz. U. Nr 125, poz. 842) podkreśla, że </w:t>
      </w:r>
      <w:r w:rsidRPr="009D51F3">
        <w:rPr>
          <w:rFonts w:eastAsia="Times New Roman" w:cs="Times New Roman"/>
          <w:kern w:val="0"/>
          <w:lang w:eastAsia="pl-PL" w:bidi="ar-SA"/>
        </w:rPr>
        <w:t>przemoc domowa</w:t>
      </w:r>
      <w:r w:rsidRPr="009D51F3">
        <w:rPr>
          <w:rFonts w:eastAsia="Calibri" w:cs="Times New Roman"/>
          <w:kern w:val="0"/>
          <w:lang w:eastAsia="en-US" w:bidi="ar-SA"/>
        </w:rPr>
        <w:t xml:space="preserve"> narusza podstawowe prawa człowieka,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w tym prawo do życia i zdrowia oraz poszanowania godności osobistej, a władze publiczne mają obowiązek zapewnić wszystkim obywatelom równe traktowanie i poszanowanie ich praw i wolności. Przepisy ustawy rozszerzyły zakres działań w obszarze przeciwdziałania przemocy domowej, m. in. o podnoszenie świadomości społecznej na temat promowania metod wychowawczych bez użycia przemocy, a także upowszechnianie informacji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o możliwościach i formach udzielania pomocy zarówno osobom dotkniętym przemocą, jak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i stosującym </w:t>
      </w:r>
      <w:r w:rsidRPr="009D51F3">
        <w:rPr>
          <w:rFonts w:eastAsia="Times New Roman" w:cs="Times New Roman"/>
          <w:kern w:val="0"/>
          <w:lang w:eastAsia="pl-PL" w:bidi="ar-SA"/>
        </w:rPr>
        <w:t>przemoc domową</w:t>
      </w:r>
      <w:r w:rsidRPr="009D51F3">
        <w:rPr>
          <w:rFonts w:eastAsia="Calibri" w:cs="Times New Roman"/>
          <w:kern w:val="0"/>
          <w:lang w:eastAsia="en-US" w:bidi="ar-SA"/>
        </w:rPr>
        <w:t xml:space="preserve">, w celu tworzenia warunków skutecznego przeciwdziałania przemocy domowej. Zadaniem Gminnego Programu Przeciwdziałania Przemocy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Domowej oraz Ochrony Ofiar Przemocy Domowej na lata 2021 – 2024  jest wprowadzenie w życie i realizacja działań w zakresie zapewnienia ochrony i udzielania pomocy osobom dotkniętym przemocą domową, prowadzenie oddziaływań korekcyjno-edukacyjnych wobec osób stosujących </w:t>
      </w:r>
      <w:r w:rsidRPr="009D51F3">
        <w:rPr>
          <w:rFonts w:eastAsia="Times New Roman" w:cs="Times New Roman"/>
          <w:kern w:val="0"/>
          <w:lang w:eastAsia="pl-PL" w:bidi="ar-SA"/>
        </w:rPr>
        <w:t>przemoc</w:t>
      </w:r>
      <w:r w:rsidRPr="009D51F3">
        <w:rPr>
          <w:rFonts w:eastAsia="Calibri" w:cs="Times New Roman"/>
          <w:kern w:val="0"/>
          <w:lang w:eastAsia="en-US" w:bidi="ar-SA"/>
        </w:rPr>
        <w:t xml:space="preserve">, podnoszenie świadomości społecznej na temat przyczyn i skutków przemocy domowej oraz promowanie metod wychowawczych bez użycia przemocy, a także upowszechnianie informacji o możliwościach i formach udzielania pomocy zarówno osobom dotkniętym przemocą, jak i stosującym </w:t>
      </w:r>
      <w:r w:rsidRPr="009D51F3">
        <w:rPr>
          <w:rFonts w:eastAsia="Times New Roman" w:cs="Times New Roman"/>
          <w:kern w:val="0"/>
          <w:lang w:eastAsia="pl-PL" w:bidi="ar-SA"/>
        </w:rPr>
        <w:t>przemoc domową.</w:t>
      </w:r>
      <w:r w:rsidRPr="009D51F3">
        <w:rPr>
          <w:rFonts w:eastAsia="Calibri" w:cs="Times New Roman"/>
          <w:kern w:val="0"/>
          <w:lang w:eastAsia="en-US" w:bidi="ar-SA"/>
        </w:rPr>
        <w:t xml:space="preserve">               </w:t>
      </w:r>
    </w:p>
    <w:p w14:paraId="39ED1280" w14:textId="77777777" w:rsidR="009D51F3" w:rsidRPr="009D51F3" w:rsidRDefault="009D51F3" w:rsidP="009D51F3">
      <w:pPr>
        <w:widowControl/>
        <w:autoSpaceDN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56EB9662" w14:textId="77777777" w:rsidR="009D51F3" w:rsidRPr="009D51F3" w:rsidRDefault="009D51F3" w:rsidP="009D51F3">
      <w:pPr>
        <w:widowControl/>
        <w:numPr>
          <w:ilvl w:val="0"/>
          <w:numId w:val="10"/>
        </w:numPr>
        <w:autoSpaceDN/>
        <w:spacing w:after="160" w:line="259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DEFINICJE POJĘĆ.  </w:t>
      </w:r>
    </w:p>
    <w:p w14:paraId="26F51E4C" w14:textId="77777777" w:rsidR="009D51F3" w:rsidRPr="009D51F3" w:rsidRDefault="009D51F3" w:rsidP="009D51F3">
      <w:pPr>
        <w:widowControl/>
        <w:autoSpaceDN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24980448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Times New Roman" w:cs="Times New Roman"/>
          <w:b/>
          <w:bCs/>
          <w:kern w:val="0"/>
          <w:lang w:eastAsia="pl-PL" w:bidi="ar-SA"/>
        </w:rPr>
        <w:t>Przemoc domowa</w:t>
      </w:r>
      <w:r w:rsidRPr="009D51F3">
        <w:rPr>
          <w:rFonts w:eastAsia="Calibri" w:cs="Times New Roman"/>
          <w:kern w:val="0"/>
          <w:lang w:eastAsia="en-US" w:bidi="ar-SA"/>
        </w:rPr>
        <w:t xml:space="preserve"> - jednorazowe lub powtarzające się umyślne działanie lub zaniechanie naruszające prawa lub dobra osobiste małżonka, wstępnego, zstępnego, rodzeństwa, </w:t>
      </w:r>
      <w:r w:rsidRPr="009D51F3">
        <w:rPr>
          <w:rFonts w:eastAsia="Times New Roman" w:cs="Times New Roman"/>
          <w:kern w:val="0"/>
          <w:lang w:eastAsia="pl-PL" w:bidi="ar-SA"/>
        </w:rPr>
        <w:t xml:space="preserve">przemoc domowa </w:t>
      </w:r>
      <w:r w:rsidRPr="009D51F3">
        <w:rPr>
          <w:rFonts w:eastAsia="Calibri" w:cs="Times New Roman"/>
          <w:kern w:val="0"/>
          <w:lang w:eastAsia="en-US" w:bidi="ar-SA"/>
        </w:rPr>
        <w:t xml:space="preserve">powinowatego w tej samej linii lub stopniu, osoby pozostającej w stosunku przysposobienia oraz jej małżonka, a także osoby pozostającej we wspólnym pożyciu lub innej osoby wspólnie zamieszkującej lub gospodarującej, w szczególności narażające te osoby na niebezpieczeństwo utraty życia, zdrowia, naruszające ich godność, nietykalność cielesną, wolność, w tym seksualną, powodujące szkody na ich zdrowiu fizycznym lub psychicznym,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a także wywołujące cierpienia i krzywdy moralne u osób dotkniętych przemocą. Cechy charakterystyczne przemocy: - intencjonalność, - dysproporcja sił, - naruszanie praw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i godności drugiej osoby, - powodowanie bólu.  </w:t>
      </w:r>
    </w:p>
    <w:p w14:paraId="76E8FA3F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62D536A6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>Członek rodziny*</w:t>
      </w:r>
      <w:r w:rsidRPr="009D51F3">
        <w:rPr>
          <w:rFonts w:eastAsia="Calibri" w:cs="Times New Roman"/>
          <w:kern w:val="0"/>
          <w:lang w:eastAsia="en-US" w:bidi="ar-SA"/>
        </w:rPr>
        <w:t xml:space="preserve"> - małżonek, wstępny, zstępny, rodzeństwo, powinowaty w tej samej linii lub stopniu, osoba pozostająca w stosunku przysposobienia oraz jej małżonek, a także osoba pozostająca we wspólnym pożyciu lub inna osoba wspólnie zamieszkująca lub gospodarująca.  </w:t>
      </w:r>
    </w:p>
    <w:p w14:paraId="289E7092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61516AF4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>Zespół interdyscyplinarny*</w:t>
      </w:r>
      <w:r w:rsidRPr="009D51F3">
        <w:rPr>
          <w:rFonts w:eastAsia="Calibri" w:cs="Times New Roman"/>
          <w:kern w:val="0"/>
          <w:lang w:eastAsia="en-US" w:bidi="ar-SA"/>
        </w:rPr>
        <w:t xml:space="preserve"> - powoływany przez wójta, burmistrza albo prezydenta miasta. W skład zespołu interdyscyplinarnego wchodzą przedstawiciele: 1) jednostek organizacyjnych pomocy społecznej; 2) gminnej komisji rozwiązywania problemów alkoholowych; 3) Policji; 4) oświaty; 5) ochrony zdrowia; 6) organizacji pozarządowych.  </w:t>
      </w:r>
    </w:p>
    <w:p w14:paraId="0B80EB49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6BCEFE6C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lastRenderedPageBreak/>
        <w:t xml:space="preserve">W skład zespołu interdyscyplinarnego wchodzą także kuratorzy sądowi, prokuratorzy oraz przedstawiciele podmiotów innych, działających na rzecz przeciwdziałania przemocy 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domowej. Zespół interdyscyplinarny realizuje działania określone w gminnym programie przeciwdziałania przemocy domowej oraz ochrony ofiar przemocy domowej. Zadaniem zespołu interdyscyplinarnego jest integrowanie i koordynowanie działań podmiotów oraz specjalistów w zakresie przeciwdziałania przemocy domowej, w szczególności przez: </w:t>
      </w:r>
    </w:p>
    <w:p w14:paraId="7F036A32" w14:textId="77777777" w:rsidR="009D51F3" w:rsidRPr="009D51F3" w:rsidRDefault="009D51F3" w:rsidP="009D51F3">
      <w:pPr>
        <w:widowControl/>
        <w:numPr>
          <w:ilvl w:val="0"/>
          <w:numId w:val="8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diagnozowanie problemu przemocy domowej;  </w:t>
      </w:r>
    </w:p>
    <w:p w14:paraId="410DEED5" w14:textId="77777777" w:rsidR="009D51F3" w:rsidRPr="009D51F3" w:rsidRDefault="009D51F3" w:rsidP="009D51F3">
      <w:pPr>
        <w:widowControl/>
        <w:numPr>
          <w:ilvl w:val="0"/>
          <w:numId w:val="8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podejmowanie działań w środowisku zagrożonym przemocą domową mających na celu przeciwdziałanie temu zjawisku;  </w:t>
      </w:r>
    </w:p>
    <w:p w14:paraId="4E904628" w14:textId="77777777" w:rsidR="009D51F3" w:rsidRPr="009D51F3" w:rsidRDefault="009D51F3" w:rsidP="009D51F3">
      <w:pPr>
        <w:widowControl/>
        <w:numPr>
          <w:ilvl w:val="0"/>
          <w:numId w:val="8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inicjowanie interwencji w środowisku dotkniętym przemocą domową;  </w:t>
      </w:r>
    </w:p>
    <w:p w14:paraId="0FE05223" w14:textId="77777777" w:rsidR="009D51F3" w:rsidRPr="009D51F3" w:rsidRDefault="009D51F3" w:rsidP="009D51F3">
      <w:pPr>
        <w:widowControl/>
        <w:numPr>
          <w:ilvl w:val="0"/>
          <w:numId w:val="8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rozpowszechnianie informacji o instytucjach, osobach i możliwościach udzielenia pomocy w środowisku lokalnym;  </w:t>
      </w:r>
    </w:p>
    <w:p w14:paraId="2BBBC7E2" w14:textId="77777777" w:rsidR="009D51F3" w:rsidRPr="009D51F3" w:rsidRDefault="009D51F3" w:rsidP="009D51F3">
      <w:pPr>
        <w:widowControl/>
        <w:numPr>
          <w:ilvl w:val="0"/>
          <w:numId w:val="8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inicjowanie działań w stosunku do osób stosujących </w:t>
      </w:r>
      <w:r w:rsidRPr="009D51F3">
        <w:rPr>
          <w:rFonts w:eastAsia="Times New Roman" w:cs="Times New Roman"/>
          <w:kern w:val="0"/>
          <w:lang w:eastAsia="pl-PL" w:bidi="ar-SA"/>
        </w:rPr>
        <w:t>przemoc domową</w:t>
      </w:r>
      <w:r w:rsidRPr="009D51F3">
        <w:rPr>
          <w:rFonts w:eastAsia="Calibri" w:cs="Times New Roman"/>
          <w:kern w:val="0"/>
          <w:lang w:eastAsia="en-US" w:bidi="ar-SA"/>
        </w:rPr>
        <w:t xml:space="preserve">.   </w:t>
      </w:r>
    </w:p>
    <w:p w14:paraId="5DEFE14C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56A3034A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>Grupy diagnostyczno-pomocowe*</w:t>
      </w:r>
      <w:r w:rsidRPr="009D51F3">
        <w:rPr>
          <w:rFonts w:eastAsia="Calibri" w:cs="Times New Roman"/>
          <w:kern w:val="0"/>
          <w:lang w:eastAsia="en-US" w:bidi="ar-SA"/>
        </w:rPr>
        <w:t xml:space="preserve"> - powoływane są przez Zespół Interdyscyplinarny w celu dokonania diagnozy i oceny sytuacji w związku ze zgłoszonym podejrzeniem wystąpienia przemocy domowej. Do zadań grup roboczych należy, w szczególności: </w:t>
      </w:r>
    </w:p>
    <w:p w14:paraId="46C21030" w14:textId="77777777" w:rsidR="009D51F3" w:rsidRPr="009D51F3" w:rsidRDefault="009D51F3" w:rsidP="009D51F3">
      <w:pPr>
        <w:widowControl/>
        <w:numPr>
          <w:ilvl w:val="0"/>
          <w:numId w:val="9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opracowanie i realizacja planu pomocy w indywidualnych przypadkach wystąpienia przemocy domowej;  </w:t>
      </w:r>
    </w:p>
    <w:p w14:paraId="1DF3E744" w14:textId="77777777" w:rsidR="009D51F3" w:rsidRPr="009D51F3" w:rsidRDefault="009D51F3" w:rsidP="009D51F3">
      <w:pPr>
        <w:widowControl/>
        <w:numPr>
          <w:ilvl w:val="0"/>
          <w:numId w:val="9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monitorowanie sytuacji rodzin, w których dochodzi do przemocy oraz rodzin zagrożonych wystąpieniem przemocy domowej;  </w:t>
      </w:r>
    </w:p>
    <w:p w14:paraId="30FBEFC6" w14:textId="77777777" w:rsidR="009D51F3" w:rsidRPr="009D51F3" w:rsidRDefault="009D51F3" w:rsidP="009D51F3">
      <w:pPr>
        <w:widowControl/>
        <w:numPr>
          <w:ilvl w:val="0"/>
          <w:numId w:val="9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dokumentowanie działań podejmowanych wobec rodzin, w których dochodzi do przemocy domowej oraz efektów tych działań;</w:t>
      </w:r>
    </w:p>
    <w:p w14:paraId="4C2A5120" w14:textId="77777777" w:rsidR="009D51F3" w:rsidRPr="009D51F3" w:rsidRDefault="009D51F3" w:rsidP="009D51F3">
      <w:pPr>
        <w:widowControl/>
        <w:numPr>
          <w:ilvl w:val="0"/>
          <w:numId w:val="9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monitorowanie sytuacji osób doznających przemocy domowej, a także</w:t>
      </w:r>
    </w:p>
    <w:p w14:paraId="0E771C6F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zagrożonych wystąpieniem przemocy domowej, w tym również po zakończeniu</w:t>
      </w:r>
    </w:p>
    <w:p w14:paraId="0A8A7FB5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procedury „Niebieskie Karty”.  </w:t>
      </w:r>
    </w:p>
    <w:p w14:paraId="7E51EAC3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27A83AE5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>Procedura „Niebieska Karta” **</w:t>
      </w:r>
      <w:r w:rsidRPr="009D51F3">
        <w:rPr>
          <w:rFonts w:eastAsia="Calibri" w:cs="Times New Roman"/>
          <w:kern w:val="0"/>
          <w:lang w:eastAsia="en-US" w:bidi="ar-SA"/>
        </w:rPr>
        <w:t xml:space="preserve"> - obejmuje ogół czynności podejmowanych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i realizowanych przez przedstawicieli jednostek organizacyjnych pomocy społecznej, gminnych komisji rozwiązywania problemów alkoholowych, Policji, oświaty i ochrony zdrowia, w związku z uzasadnionym podejrzeniem zaistnienia przemocy domowej. Przedstawiciele tych podmiotów działają w oparciu o zasadę współpracy i przekazują informacje o podjętych działaniach przewodniczącemu zespołu interdyscyplinarnego.  Procedurę „Niebieskiej Karty” wszczyna wypełnienie formularza „Niebieska Karta”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w przypadku powzięcia, w toku prowadzonych czynności służbowych lub zawodowych, podejrzenia stosowania przemocy wobec członków rodziny lub w wyniku zgłoszenia dokonanego przez członka rodziny lub przez osobę będącą świadkiem przemocy domowej.   </w:t>
      </w:r>
    </w:p>
    <w:p w14:paraId="7BE82700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142D139A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lastRenderedPageBreak/>
        <w:t>Mieszkanie dla Ofiar Przemocy Domowej*** -</w:t>
      </w:r>
      <w:r w:rsidRPr="009D51F3">
        <w:rPr>
          <w:rFonts w:eastAsia="Calibri" w:cs="Times New Roman"/>
          <w:kern w:val="0"/>
          <w:lang w:eastAsia="en-US" w:bidi="ar-SA"/>
        </w:rPr>
        <w:t xml:space="preserve"> jest formą pomocy społecznej przygotowującą osoby tam przebywające, pod opieką specjalistów, do prowadzenia samodzielnego życia lub zastępującą pobyt w placówce zapewniającej całodobową opiekę. Mieszkanie chronione zapewnia warunki samodzielnego funkcjonowania w środowisku,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w integracji ze społecznością lokalną. Mieszkanie chronione może być prowadzone przez każdą jednostkę organizacyjną pomocy społecznej lub organizację pożytku publicznego.  </w:t>
      </w:r>
    </w:p>
    <w:p w14:paraId="2055C44D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15589125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>Monitoring*</w:t>
      </w:r>
      <w:r w:rsidRPr="009D51F3">
        <w:rPr>
          <w:rFonts w:eastAsia="Calibri" w:cs="Times New Roman"/>
          <w:kern w:val="0"/>
          <w:lang w:eastAsia="en-US" w:bidi="ar-SA"/>
        </w:rPr>
        <w:t xml:space="preserve"> - monitorowanie sytuacji rodzin, w których dochodzi do przemocy oraz rodzin zagrożonych wystąpieniem przemocy.     </w:t>
      </w:r>
    </w:p>
    <w:p w14:paraId="01C503C0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7E2D7EEA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Powyższe definicje stworzono w oparciu o:  </w:t>
      </w:r>
    </w:p>
    <w:p w14:paraId="326AD09F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* ustawę z dnia 29 lipca 2005 r. o przeciwdziałaniu przemocy domowej (</w:t>
      </w:r>
      <w:proofErr w:type="spellStart"/>
      <w:r w:rsidRPr="009D51F3">
        <w:rPr>
          <w:rFonts w:eastAsia="Calibri" w:cs="Times New Roman"/>
          <w:kern w:val="0"/>
          <w:lang w:eastAsia="en-US" w:bidi="ar-SA"/>
        </w:rPr>
        <w:t>t.j</w:t>
      </w:r>
      <w:proofErr w:type="spellEnd"/>
      <w:r w:rsidRPr="009D51F3">
        <w:rPr>
          <w:rFonts w:eastAsia="Calibri" w:cs="Times New Roman"/>
          <w:kern w:val="0"/>
          <w:lang w:eastAsia="en-US" w:bidi="ar-SA"/>
        </w:rPr>
        <w:t xml:space="preserve">. Dz.U. z 2021 r., poz. 1249 z </w:t>
      </w:r>
      <w:proofErr w:type="spellStart"/>
      <w:r w:rsidRPr="009D51F3">
        <w:rPr>
          <w:rFonts w:eastAsia="Calibri" w:cs="Times New Roman"/>
          <w:kern w:val="0"/>
          <w:lang w:eastAsia="en-US" w:bidi="ar-SA"/>
        </w:rPr>
        <w:t>późn</w:t>
      </w:r>
      <w:proofErr w:type="spellEnd"/>
      <w:r w:rsidRPr="009D51F3">
        <w:rPr>
          <w:rFonts w:eastAsia="Calibri" w:cs="Times New Roman"/>
          <w:kern w:val="0"/>
          <w:lang w:eastAsia="en-US" w:bidi="ar-SA"/>
        </w:rPr>
        <w:t>. zm.);</w:t>
      </w:r>
    </w:p>
    <w:p w14:paraId="46D226AC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** rozporządzenie Rady Ministrów z dnia 13 września 2011 r. w sprawie procedury „Niebieskie Karty” oraz wzorów formularzy „Niebieska Karta”;</w:t>
      </w:r>
    </w:p>
    <w:p w14:paraId="07227632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*** ustawę z dnia 12 marca 2004 r. o pomocy społecznej (</w:t>
      </w:r>
      <w:proofErr w:type="spellStart"/>
      <w:r w:rsidRPr="009D51F3">
        <w:rPr>
          <w:rFonts w:eastAsia="Calibri" w:cs="Times New Roman"/>
          <w:kern w:val="0"/>
          <w:lang w:eastAsia="en-US" w:bidi="ar-SA"/>
        </w:rPr>
        <w:t>t.j</w:t>
      </w:r>
      <w:proofErr w:type="spellEnd"/>
      <w:r w:rsidRPr="009D51F3">
        <w:rPr>
          <w:rFonts w:eastAsia="Calibri" w:cs="Times New Roman"/>
          <w:kern w:val="0"/>
          <w:lang w:eastAsia="en-US" w:bidi="ar-SA"/>
        </w:rPr>
        <w:t xml:space="preserve">. Dz.U. 2023 poz.901 z </w:t>
      </w:r>
      <w:proofErr w:type="spellStart"/>
      <w:r w:rsidRPr="009D51F3">
        <w:rPr>
          <w:rFonts w:eastAsia="Calibri" w:cs="Times New Roman"/>
          <w:kern w:val="0"/>
          <w:lang w:eastAsia="en-US" w:bidi="ar-SA"/>
        </w:rPr>
        <w:t>późn</w:t>
      </w:r>
      <w:proofErr w:type="spellEnd"/>
      <w:r w:rsidRPr="009D51F3">
        <w:rPr>
          <w:rFonts w:eastAsia="Calibri" w:cs="Times New Roman"/>
          <w:kern w:val="0"/>
          <w:lang w:eastAsia="en-US" w:bidi="ar-SA"/>
        </w:rPr>
        <w:t>. zm.).</w:t>
      </w:r>
    </w:p>
    <w:p w14:paraId="501D0A3F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051EE191" w14:textId="77777777" w:rsidR="009D51F3" w:rsidRPr="009D51F3" w:rsidRDefault="009D51F3" w:rsidP="009D51F3">
      <w:pPr>
        <w:widowControl/>
        <w:numPr>
          <w:ilvl w:val="0"/>
          <w:numId w:val="10"/>
        </w:numPr>
        <w:autoSpaceDN/>
        <w:spacing w:after="160"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PODSTAWOWE INFORMACJE O PROBLEMIE.  </w:t>
      </w:r>
    </w:p>
    <w:p w14:paraId="0CC02084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41AC1B34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Zjawisko przemocy domowej, to obok problemów uzależnienia od alkoholu, jedno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z najpoważniejszych zaburzeń życia społecznego. Niesie za sobą bardzo poważne konsekwencje dla wszystkich uwikłanych w ten problem, czyli ofiar, sprawców a także świadków. Skutki przemocy zaburzają wszystkie sfery życia tj. emocjonalną, fizyczną, społeczną, intelektualną, seksualną, prawną a nawet ekonomiczną. Przyjmuje się, że </w:t>
      </w:r>
      <w:r w:rsidRPr="009D51F3">
        <w:rPr>
          <w:rFonts w:eastAsia="Times New Roman" w:cs="Times New Roman"/>
          <w:kern w:val="0"/>
          <w:lang w:eastAsia="pl-PL" w:bidi="ar-SA"/>
        </w:rPr>
        <w:t>przemoc domowa</w:t>
      </w:r>
      <w:r w:rsidRPr="009D51F3">
        <w:rPr>
          <w:rFonts w:eastAsia="Calibri" w:cs="Times New Roman"/>
          <w:kern w:val="0"/>
          <w:lang w:eastAsia="en-US" w:bidi="ar-SA"/>
        </w:rPr>
        <w:t xml:space="preserve"> przybiera następujące formy („Zapobieganie przemocy w rodzinie”, K. </w:t>
      </w:r>
      <w:proofErr w:type="spellStart"/>
      <w:r w:rsidRPr="009D51F3">
        <w:rPr>
          <w:rFonts w:eastAsia="Calibri" w:cs="Times New Roman"/>
          <w:kern w:val="0"/>
          <w:lang w:eastAsia="en-US" w:bidi="ar-SA"/>
        </w:rPr>
        <w:t>Browne</w:t>
      </w:r>
      <w:proofErr w:type="spellEnd"/>
      <w:r w:rsidRPr="009D51F3">
        <w:rPr>
          <w:rFonts w:eastAsia="Calibri" w:cs="Times New Roman"/>
          <w:kern w:val="0"/>
          <w:lang w:eastAsia="en-US" w:bidi="ar-SA"/>
        </w:rPr>
        <w:t xml:space="preserve">, M. Herbert, PARPA, Warszawa 1999): </w:t>
      </w:r>
    </w:p>
    <w:p w14:paraId="029C7D06" w14:textId="77777777" w:rsidR="009D51F3" w:rsidRPr="009D51F3" w:rsidRDefault="009D51F3" w:rsidP="009D51F3">
      <w:pPr>
        <w:widowControl/>
        <w:numPr>
          <w:ilvl w:val="0"/>
          <w:numId w:val="12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przemoc fizyczna - może występować w postaci czynnej (klapsy, policzkowanie, popychanie, uszczypnięcia, wykręcanie rąk, duszenie, ciosy nożem, bicie, kopanie, szarpanie, katowanie z użyciem wymyślnych narzędzi czy sposobów zadawania ran, usiłowanie lub dokonanie zabójstwa, przypalania i podpalania, wyrzucania przez okno, topienia, polewania substancjami żrącymi i wrzątkiem) lub w postaci biernej (zakazy np. mówienia, chodzenia, załatwiania potrzeb fizjologicznych, areszt domowy), </w:t>
      </w:r>
    </w:p>
    <w:p w14:paraId="48750E92" w14:textId="77777777" w:rsidR="009D51F3" w:rsidRPr="009D51F3" w:rsidRDefault="009D51F3" w:rsidP="009D51F3">
      <w:pPr>
        <w:widowControl/>
        <w:numPr>
          <w:ilvl w:val="0"/>
          <w:numId w:val="12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przemoc psychiczna - izolacja, ograniczanie snu i pożywienia, narzucanie własnych sądów, wyzywanie, upokarzanie, zastraszanie, zmuszanie do przyglądania się szokującym scenom, brutalne niszczenie elementarnego poczucia bezpieczeństwa.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W obrębie przemocy w więzach rodzinnych odnajdujemy wszystkie składowe tzw. „prania mózgu”, zjawiska bardzo często opisywanego w literaturze przedmiotu, </w:t>
      </w:r>
    </w:p>
    <w:p w14:paraId="4DBCC424" w14:textId="77777777" w:rsidR="009D51F3" w:rsidRPr="009D51F3" w:rsidRDefault="009D51F3" w:rsidP="009D51F3">
      <w:pPr>
        <w:widowControl/>
        <w:numPr>
          <w:ilvl w:val="0"/>
          <w:numId w:val="12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przemoc emocjonalna to ciągłe krytykowanie, poniżanie, obmawianie mające na celu zniekształcenie u osoby doświadczającej przemocy obrazu własnej osoby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i podważanie poczucia własnej wartości, </w:t>
      </w:r>
    </w:p>
    <w:p w14:paraId="5DBD8666" w14:textId="77777777" w:rsidR="009D51F3" w:rsidRPr="009D51F3" w:rsidRDefault="009D51F3" w:rsidP="009D51F3">
      <w:pPr>
        <w:widowControl/>
        <w:numPr>
          <w:ilvl w:val="0"/>
          <w:numId w:val="12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lastRenderedPageBreak/>
        <w:t xml:space="preserve">przemoc seksualna - kontakt seksualny bez zgody partnera, zachowania seksualne wymuszane siłą, w tym pieszczoty. Zmuszanie do oglądania obrazów o treści seksualnej, poniżanie w sytuacjach intymnych, </w:t>
      </w:r>
    </w:p>
    <w:p w14:paraId="4AD9D16B" w14:textId="77777777" w:rsidR="009D51F3" w:rsidRPr="009D51F3" w:rsidRDefault="009D51F3" w:rsidP="009D51F3">
      <w:pPr>
        <w:widowControl/>
        <w:numPr>
          <w:ilvl w:val="0"/>
          <w:numId w:val="12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przemoc ekonomiczna to bezprawne finansowe wykorzystywanie i/lub kontrolowanie środków niezbędnych do utrzymania ekonomicznej niezależności osoby doświadczającej przemocy. Zmuszanie jej do pozostawania w materialnej zależności, ograniczenie dostępu do wspólnych zasobów. </w:t>
      </w:r>
    </w:p>
    <w:p w14:paraId="2143D1F6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41DA86E9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7776697D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W tej formie przemocy pojawia się także definicja zaniedbanie. Zaniedbywanie ma także miejsce wówczas, gdy dziecko ma zaspokojone potrzeby o charakterze biologicznym, ale nie ma zagwarantowanej prawidłowej stymulacji poznawczej. Skrajnym przypadkiem zaniedbania jest wzrastające w ostatnich latach porzucenie dziecka z narażeniem go na utratę zdrowia, a nawet życia.</w:t>
      </w:r>
    </w:p>
    <w:p w14:paraId="14B9E03E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39DC5981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Należy pamiętać, że są to jedynie pojęcia teoretyczne, pomagające usystematyzować problem, w życiu bowiem przemoc nie ogranicza się do swoich „czystych” form. </w:t>
      </w:r>
    </w:p>
    <w:p w14:paraId="55627F6E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Każdy rodzaj przemocy może przybrać formę „aktywną” lub „pasywną”.  Aktywna przemoc obejmuje akty nadużyć fizycznych, psychicznych lub seksualnych, w których złość jest bezpośrednio kierowana w stosunku do osoby doświadczającej przemocy. Pasywna przemoc wyraża się zaniechaniem działań. W tej sytuacji złość okazywana jest poprzez brak zainteresowania osobą doświadczającą przemocy i unikanie wszelkich interakcji, które mogłyby doprowadzić do ujawnienia uczuć. Pasywną przemoc także można rozpatrywać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w aspekcie fizycznym, psychicznym lub seksualnym. Zaniedbanie jest formą przemocy, która nie angażuje siły fizycznej - mimo to może powodować obrażenia fizyczne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i psychiczne. Termin „obrażenia psychiczne” odnosi się do szkód powodujących obniżenie możliwości intelektualnych lub psychicznych jednostki, w wyniku czego następuje wyraźne pogorszenie się jej funkcjonowania w porównaniu z typowymi dla danej kultury standardami osiągnięć i zachowań. Każdy przejaw krzywdzenia w stosunkach międzyludzkich powinien spotkać się ze sprzeciwem i należy podejmować wszelkie kroki, by je zatrzymać. Tym bardziej należy zwracać uwagę na </w:t>
      </w:r>
      <w:r w:rsidRPr="009D51F3">
        <w:rPr>
          <w:rFonts w:eastAsia="Times New Roman" w:cs="Times New Roman"/>
          <w:kern w:val="0"/>
          <w:lang w:eastAsia="pl-PL" w:bidi="ar-SA"/>
        </w:rPr>
        <w:t>przemoc domowa</w:t>
      </w:r>
      <w:r w:rsidRPr="009D51F3">
        <w:rPr>
          <w:rFonts w:eastAsia="Calibri" w:cs="Times New Roman"/>
          <w:kern w:val="0"/>
          <w:lang w:eastAsia="en-US" w:bidi="ar-SA"/>
        </w:rPr>
        <w:t xml:space="preserve">, która niszczy więzi i poczucie bezpieczeństwa. Dlatego należy kompetentnie i konstruktywnie pomagać osobom doznającym przemocy oraz uświadamiać osoby krzywdzące, jak bardzo negatywnie przemoc wpływa na ich najbliższych oraz na nich samych. </w:t>
      </w:r>
      <w:r w:rsidRPr="009D51F3">
        <w:rPr>
          <w:rFonts w:eastAsia="Times New Roman" w:cs="Times New Roman"/>
          <w:kern w:val="0"/>
          <w:lang w:eastAsia="pl-PL" w:bidi="ar-SA"/>
        </w:rPr>
        <w:t>przemoc domową</w:t>
      </w:r>
      <w:r w:rsidRPr="009D51F3">
        <w:rPr>
          <w:rFonts w:eastAsia="Calibri" w:cs="Times New Roman"/>
          <w:kern w:val="0"/>
          <w:lang w:eastAsia="en-US" w:bidi="ar-SA"/>
        </w:rPr>
        <w:t xml:space="preserve"> należy postrzegać jako zjawisko bardzo złożone, które ma swoje źródło w różnych aspektach życia: </w:t>
      </w:r>
    </w:p>
    <w:p w14:paraId="3EBF896F" w14:textId="77777777" w:rsidR="009D51F3" w:rsidRPr="009D51F3" w:rsidRDefault="009D51F3" w:rsidP="009D51F3">
      <w:pPr>
        <w:widowControl/>
        <w:numPr>
          <w:ilvl w:val="0"/>
          <w:numId w:val="11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kultura i tradycja, system wartości, normy społeczne, przekonania na temat roli kobiet, mężczyzn i dzieci i rodzinie; </w:t>
      </w:r>
    </w:p>
    <w:p w14:paraId="5508456F" w14:textId="77777777" w:rsidR="009D51F3" w:rsidRPr="009D51F3" w:rsidRDefault="009D51F3" w:rsidP="009D51F3">
      <w:pPr>
        <w:widowControl/>
        <w:numPr>
          <w:ilvl w:val="0"/>
          <w:numId w:val="11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środowisko społeczne – instytucje, prawo, „stresory życia społecznego” – bezrobocie, niskie zarobki, izolacja społeczna, agresja, konflikty (np. siłowe rozwiązywanie konfliktów); </w:t>
      </w:r>
    </w:p>
    <w:p w14:paraId="395C928F" w14:textId="77777777" w:rsidR="009D51F3" w:rsidRPr="009D51F3" w:rsidRDefault="009D51F3" w:rsidP="009D51F3">
      <w:pPr>
        <w:widowControl/>
        <w:numPr>
          <w:ilvl w:val="0"/>
          <w:numId w:val="11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lastRenderedPageBreak/>
        <w:t xml:space="preserve">przyzwolenie społeczne na przemoc – brak w środowisku odpowiednich instytucji reagujących i pomagających rodzinie z problemem przemocy lub na ich nieodpowiednie funkcjonowanie. </w:t>
      </w:r>
    </w:p>
    <w:p w14:paraId="2F6F4C9F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Problem przemocy domowej dotyka osób różnej płci i wieku, pochodzących ze wszystkich warstw społecznych. Najczęściej osobami doświadczającymi przemocy są dzieci, osoby okresowo lub trwale niepełnosprawne ze względu na starość czy chorobę, a także kobiety – mimo tego, że ich zależność od innych nie jest tak oczywista, jak w przypadku dziecka czy osoby niepełnosprawnej. Stosowaniu przemocy towarzyszy często uzależnienie od alkoholu. W związku z tym należy zwrócić uwagę na fakt, iż osoby doświadczające przemocy to często osoby współuzależnione, a także osoby pijące alkohol w sposób szkodliwy, wobec których przemoc zaczyna być stosowana w trakcie wspólnego używania alkoholu.                    </w:t>
      </w:r>
    </w:p>
    <w:p w14:paraId="5BDB2CFA" w14:textId="77777777" w:rsidR="009D51F3" w:rsidRPr="009D51F3" w:rsidRDefault="009D51F3" w:rsidP="009D51F3">
      <w:pPr>
        <w:widowControl/>
        <w:autoSpaceDN/>
        <w:spacing w:after="160" w:line="360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02595C06" w14:textId="77777777" w:rsidR="009D51F3" w:rsidRPr="009D51F3" w:rsidRDefault="009D51F3" w:rsidP="009D51F3">
      <w:pPr>
        <w:widowControl/>
        <w:autoSpaceDN/>
        <w:spacing w:after="160" w:line="360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392C068E" w14:textId="77777777" w:rsidR="009D51F3" w:rsidRPr="009D51F3" w:rsidRDefault="009D51F3" w:rsidP="009D51F3">
      <w:pPr>
        <w:widowControl/>
        <w:numPr>
          <w:ilvl w:val="0"/>
          <w:numId w:val="10"/>
        </w:numPr>
        <w:autoSpaceDN/>
        <w:spacing w:after="160" w:line="259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DIAGNOZA ZJAWISKA PRZEMOCY DOMOWEJ. </w:t>
      </w:r>
    </w:p>
    <w:p w14:paraId="69044E27" w14:textId="77777777" w:rsidR="009D51F3" w:rsidRPr="009D51F3" w:rsidRDefault="009D51F3" w:rsidP="009D51F3">
      <w:pPr>
        <w:widowControl/>
        <w:autoSpaceDN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65371378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Głównymi przyczynami sprzyjającymi stosowaniu przemocy domowej są normy społeczne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i kulturowe. Przez wieki istniało silne społeczne przyzwolenie na stosowanie przemocy wobec najbliższych, w szczególności kobiet i dzieci.  W wielu środowiskach zjawisko to znajduje odzwierciedlenie w obyczajach – społecznej akceptacji bicia, stosowaniu kar cielesnych, w przekonaniach związanych z rolą mężczyzny w rodzinie (rola „pana i władcy”). Ogromny wpływ na stosowanie przemocy domowej ma również dziedziczenie wzorca przemocy. Dzieci wychowujące się w rodzinach z problemem przemocy przyswajają sobie zachowania dorosłych, których są świadkami lub ofiarami. Uczą się, że najlepszym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i najbardziej skutecznym sposobem rozwiązywania konfliktów jest przemoc. Właściwe zdiagnozowanie skali zjawiska przemocy domowej jest bardzo trudne. Istniejące statystyki pozwalają oszacować jedynie jej przybliżone rozmiary.  </w:t>
      </w:r>
    </w:p>
    <w:p w14:paraId="0CF2D29D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        </w:t>
      </w:r>
    </w:p>
    <w:p w14:paraId="5A8699B7" w14:textId="77777777" w:rsidR="009D51F3" w:rsidRPr="009D51F3" w:rsidRDefault="009D51F3" w:rsidP="009D51F3">
      <w:pPr>
        <w:widowControl/>
        <w:numPr>
          <w:ilvl w:val="0"/>
          <w:numId w:val="13"/>
        </w:numPr>
        <w:autoSpaceDN/>
        <w:spacing w:after="160"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Polska – sytuacja ogólnokrajowa.  </w:t>
      </w:r>
    </w:p>
    <w:p w14:paraId="78C3E2A9" w14:textId="77777777" w:rsidR="009D51F3" w:rsidRPr="009D51F3" w:rsidRDefault="009D51F3" w:rsidP="009D51F3">
      <w:pPr>
        <w:widowControl/>
        <w:autoSpaceDN/>
        <w:spacing w:line="276" w:lineRule="auto"/>
        <w:ind w:left="360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0DDB5DCA" w14:textId="77777777" w:rsidR="009D51F3" w:rsidRPr="009D51F3" w:rsidRDefault="009D51F3" w:rsidP="009D51F3">
      <w:pPr>
        <w:widowControl/>
        <w:tabs>
          <w:tab w:val="left" w:pos="2340"/>
        </w:tabs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Badania zrealizowane przez </w:t>
      </w:r>
      <w:r w:rsidRPr="009D51F3">
        <w:rPr>
          <w:rFonts w:eastAsia="Times New Roman" w:cs="Times New Roman"/>
          <w:kern w:val="0"/>
          <w:lang w:eastAsia="pl-PL" w:bidi="ar-SA"/>
        </w:rPr>
        <w:t xml:space="preserve">Kantar Polska dla Ministerstwa Rodziny, Pracy i Polityki Społecznej w 2019 roku dotyczące Ogólnopolskiej </w:t>
      </w:r>
      <w:r w:rsidRPr="009D51F3">
        <w:rPr>
          <w:rFonts w:eastAsia="Calibri" w:cs="Times New Roman"/>
          <w:kern w:val="0"/>
          <w:lang w:eastAsia="en-US" w:bidi="ar-SA"/>
        </w:rPr>
        <w:t>D</w:t>
      </w:r>
      <w:r w:rsidRPr="009D51F3">
        <w:rPr>
          <w:rFonts w:eastAsia="Times New Roman" w:cs="Times New Roman"/>
          <w:kern w:val="0"/>
          <w:lang w:eastAsia="pl-PL" w:bidi="ar-SA"/>
        </w:rPr>
        <w:t xml:space="preserve">iagnozy </w:t>
      </w:r>
      <w:r w:rsidRPr="009D51F3">
        <w:rPr>
          <w:rFonts w:eastAsia="Calibri" w:cs="Times New Roman"/>
          <w:kern w:val="0"/>
          <w:lang w:eastAsia="en-US" w:bidi="ar-SA"/>
        </w:rPr>
        <w:t>Z</w:t>
      </w:r>
      <w:r w:rsidRPr="009D51F3">
        <w:rPr>
          <w:rFonts w:eastAsia="Times New Roman" w:cs="Times New Roman"/>
          <w:kern w:val="0"/>
          <w:lang w:eastAsia="pl-PL" w:bidi="ar-SA"/>
        </w:rPr>
        <w:t xml:space="preserve">jawiska </w:t>
      </w:r>
      <w:r w:rsidRPr="009D51F3">
        <w:rPr>
          <w:rFonts w:eastAsia="Calibri" w:cs="Times New Roman"/>
          <w:kern w:val="0"/>
          <w:lang w:eastAsia="en-US" w:bidi="ar-SA"/>
        </w:rPr>
        <w:t>P</w:t>
      </w:r>
      <w:r w:rsidRPr="009D51F3">
        <w:rPr>
          <w:rFonts w:eastAsia="Times New Roman" w:cs="Times New Roman"/>
          <w:kern w:val="0"/>
          <w:lang w:eastAsia="pl-PL" w:bidi="ar-SA"/>
        </w:rPr>
        <w:t xml:space="preserve">rzemocy w </w:t>
      </w:r>
      <w:r w:rsidRPr="009D51F3">
        <w:rPr>
          <w:rFonts w:eastAsia="Calibri" w:cs="Times New Roman"/>
          <w:kern w:val="0"/>
          <w:lang w:eastAsia="en-US" w:bidi="ar-SA"/>
        </w:rPr>
        <w:t>R</w:t>
      </w:r>
      <w:r w:rsidRPr="009D51F3">
        <w:rPr>
          <w:rFonts w:eastAsia="Times New Roman" w:cs="Times New Roman"/>
          <w:kern w:val="0"/>
          <w:lang w:eastAsia="pl-PL" w:bidi="ar-SA"/>
        </w:rPr>
        <w:t xml:space="preserve">odzinie potwierdzają, że </w:t>
      </w:r>
      <w:r w:rsidRPr="009D51F3">
        <w:rPr>
          <w:rFonts w:eastAsia="Calibri" w:cs="Times New Roman"/>
          <w:kern w:val="0"/>
          <w:lang w:eastAsia="en-US" w:bidi="ar-SA"/>
        </w:rPr>
        <w:t>p</w:t>
      </w:r>
      <w:r w:rsidRPr="009D51F3">
        <w:rPr>
          <w:rFonts w:eastAsia="Times New Roman" w:cs="Times New Roman"/>
          <w:kern w:val="0"/>
          <w:lang w:eastAsia="pl-PL" w:bidi="ar-SA"/>
        </w:rPr>
        <w:t>onad połowa Polaków (57%) twierdzi, że w ich życiu zdarzyło się, że doświadczyli jakiejś formy przemocy domowej, przy czym mogło to być zarówno niedawno, jak i wiele lat temu. Eksperci uważają, że przemoc domowa jest w naszym kraju zjawiskiem częstym i w dużym stopniu niedoszacowanym, bo wiele jej przypadków nie wychodzi na jaw.</w:t>
      </w:r>
    </w:p>
    <w:p w14:paraId="33A9D38B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D51F3">
        <w:rPr>
          <w:rFonts w:eastAsia="Times New Roman" w:cs="Times New Roman"/>
          <w:kern w:val="0"/>
          <w:lang w:eastAsia="pl-PL" w:bidi="ar-SA"/>
        </w:rPr>
        <w:t xml:space="preserve">Z badań wynika, że przemocy domowej najczęściej doświadczają kobiety i dzieci, choć dotyka ona także mężczyzn. Kobiety doświadczają przemocy domowej częściej niż mężczyźni (63% wobec 51%, gdy chodzi o dowolnego rodzaju przemoc). Do bycia osobą doznającą przemocy najczęściej przyznają się 18-29-latkowie i 30-39-latkowie (po 60%), </w:t>
      </w:r>
      <w:r w:rsidRPr="009D51F3">
        <w:rPr>
          <w:rFonts w:eastAsia="Times New Roman" w:cs="Times New Roman"/>
          <w:kern w:val="0"/>
          <w:lang w:eastAsia="pl-PL" w:bidi="ar-SA"/>
        </w:rPr>
        <w:br/>
        <w:t xml:space="preserve">a najrzadziej osoby 60+ (53%). Doznawanie jakiegokolwiek rodzaju przemocy nieco częściej </w:t>
      </w:r>
      <w:r w:rsidRPr="009D51F3">
        <w:rPr>
          <w:rFonts w:eastAsia="Times New Roman" w:cs="Times New Roman"/>
          <w:kern w:val="0"/>
          <w:lang w:eastAsia="pl-PL" w:bidi="ar-SA"/>
        </w:rPr>
        <w:lastRenderedPageBreak/>
        <w:t xml:space="preserve">raportują osoby z wykształceniem średnim (60%) i wyższym (59%) niż te z zawodowym (51%) lub podstawowym (57%). </w:t>
      </w:r>
    </w:p>
    <w:p w14:paraId="15254813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D51F3">
        <w:rPr>
          <w:rFonts w:eastAsia="Times New Roman" w:cs="Times New Roman"/>
          <w:kern w:val="0"/>
          <w:lang w:eastAsia="pl-PL" w:bidi="ar-SA"/>
        </w:rPr>
        <w:t>Do doświadczania przemocy domowej najczęściej przyznają się badani z miast mających 20- 100 tys. mieszkańców (61%), a najrzadziej ci z miast powyżej 500 tys. mieszkańców (49%). Wśród mieszkańców wsi wskaźnik ten wynosi 56%.</w:t>
      </w:r>
      <w:r w:rsidRPr="009D51F3">
        <w:rPr>
          <w:rFonts w:eastAsia="Calibri" w:cs="Times New Roman"/>
          <w:kern w:val="0"/>
          <w:lang w:eastAsia="en-US" w:bidi="ar-SA"/>
        </w:rPr>
        <w:t xml:space="preserve"> </w:t>
      </w:r>
      <w:r w:rsidRPr="009D51F3">
        <w:rPr>
          <w:rFonts w:eastAsia="Times New Roman" w:cs="Times New Roman"/>
          <w:kern w:val="0"/>
          <w:lang w:eastAsia="pl-PL" w:bidi="ar-SA"/>
        </w:rPr>
        <w:t xml:space="preserve">Stan cywilny ma w kwestii doznawania przemocy domowej duże znaczenie. Zjawisko to znacznie częściej dotyczy osób rozwiedzionych (81%), niż kawalerów i panien (55%), osób zamężnych i żonatych (55%) oraz wdowców i wdów (65%). W wielu przypadkach rozwód mógł mieć związek </w:t>
      </w:r>
      <w:r w:rsidRPr="009D51F3">
        <w:rPr>
          <w:rFonts w:eastAsia="Times New Roman" w:cs="Times New Roman"/>
          <w:kern w:val="0"/>
          <w:lang w:eastAsia="pl-PL" w:bidi="ar-SA"/>
        </w:rPr>
        <w:br/>
        <w:t>z występowaniem w rodzinie przemocy.</w:t>
      </w:r>
    </w:p>
    <w:p w14:paraId="524ACCCE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1A9FD4C1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Times New Roman" w:cs="Times New Roman"/>
          <w:kern w:val="0"/>
          <w:lang w:eastAsia="pl-PL" w:bidi="ar-SA"/>
        </w:rPr>
        <w:t xml:space="preserve">Badania potwierdzają, iż </w:t>
      </w:r>
      <w:r w:rsidRPr="009D51F3">
        <w:rPr>
          <w:rFonts w:eastAsia="Calibri" w:cs="Times New Roman"/>
          <w:kern w:val="0"/>
          <w:lang w:eastAsia="en-US" w:bidi="ar-SA"/>
        </w:rPr>
        <w:t>30% respondentów potwierdza bycie sprawcą przemocy domowej: jednokrotnym 9%, kilkukrotnym 17% i wielokrotnym 3%. Oznacza to, że ponad 9 mln Polaków przyznaje się do stosowania przemocy domowej, a około 6 mln było w takiej sytuacji kilku- lub wielokrotnie.</w:t>
      </w:r>
    </w:p>
    <w:p w14:paraId="00B1A265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Do stosowania przemocy psychicznej przyznało się najwięcej osób (24%), w dalszej kolejności do fizycznej (11%), a w najmniejszym zakresie do ekonomicznej (5%) i seksualnej (2%). To, co łączy osoby stosujące </w:t>
      </w:r>
      <w:r w:rsidRPr="009D51F3">
        <w:rPr>
          <w:rFonts w:eastAsia="Times New Roman" w:cs="Times New Roman"/>
          <w:kern w:val="0"/>
          <w:lang w:eastAsia="pl-PL" w:bidi="ar-SA"/>
        </w:rPr>
        <w:t>przemoc domowa</w:t>
      </w:r>
      <w:r w:rsidRPr="009D51F3">
        <w:rPr>
          <w:rFonts w:eastAsia="Calibri" w:cs="Times New Roman"/>
          <w:kern w:val="0"/>
          <w:lang w:eastAsia="en-US" w:bidi="ar-SA"/>
        </w:rPr>
        <w:t xml:space="preserve">, to przede wszystkim wspólne doświadczenia oraz środowisko, w którym się wychowywali i żyją. Są to więc w większości osoby, które same doświadczały przemocy oraz osoby w otoczeniu których przemoc jest codziennością. Dla przykładu wśród tych, którzy doświadczali przemocy wiele razy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w przeszłości do bycia sprawcą przyznaje się 52% osób. </w:t>
      </w:r>
    </w:p>
    <w:p w14:paraId="39AFAB99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W raporcie z badań zauważyć można, że istnieje silna korelacja pomiędzy stosowaniem przemocy domowej, a problematyka nadużywani alkoholu. Badani zostali zapytani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o ostatnie przypadki przemocy, które ich spotkały. Sprawca był pod wypływem alkoholu </w:t>
      </w:r>
      <w:r w:rsidRPr="009D51F3">
        <w:rPr>
          <w:rFonts w:eastAsia="Calibri" w:cs="Times New Roman"/>
          <w:kern w:val="0"/>
          <w:lang w:eastAsia="en-US" w:bidi="ar-SA"/>
        </w:rPr>
        <w:br/>
        <w:t>w 44% przypadków przemocy fizycznej, 40% przemocy seksualnej i 38% przemocy psychicznej. Nieco rzadziej alkohol wiązał się z przemocą ekonomiczną – pojawiał się w 30% zdarzeń.</w:t>
      </w:r>
    </w:p>
    <w:p w14:paraId="2356DB2F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Relacje sprawców potwierdzają doświadczenia osób doznających przemocy – przemoc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w rodzinie najczęściej obejmuje członków najbliższej rodziny. Dodatkowo warto zwrócić uwagę, że przemoc fizyczna stosowana jest najczęściej wobec dzieci.  Według opracowujących badania, Procedura „Niebieskiej Karty” dotyczy przede wszystkim osób dorosłych, a osób małoletnich nią objętych jest coraz mniej (od 2012 do 2018 spadek udziału z 25% do 14%). </w:t>
      </w:r>
    </w:p>
    <w:p w14:paraId="56236DC5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Według badań </w:t>
      </w:r>
      <w:r w:rsidRPr="009D51F3">
        <w:rPr>
          <w:rFonts w:eastAsia="Times New Roman" w:cs="Times New Roman"/>
          <w:kern w:val="0"/>
          <w:lang w:eastAsia="pl-PL" w:bidi="ar-SA"/>
        </w:rPr>
        <w:t xml:space="preserve">osoby doświadczające przemocy domowej w większości przypadków nie szukają pomocy w związku z tym, co je spotkało. Niemniej jednak w przypadku, kiedy osoby te zdecydują się na szukanie wsparcia, to najczęściej po pomoc zwracały się te doświadczające przemocy fizycznej, psychicznej czy ekonomicznej (od 31% do 24%) </w:t>
      </w:r>
      <w:r w:rsidRPr="009D51F3">
        <w:rPr>
          <w:rFonts w:eastAsia="Times New Roman" w:cs="Times New Roman"/>
          <w:kern w:val="0"/>
          <w:lang w:eastAsia="pl-PL" w:bidi="ar-SA"/>
        </w:rPr>
        <w:br/>
        <w:t>a najrzadziej seksualnej – 11%.</w:t>
      </w:r>
    </w:p>
    <w:p w14:paraId="2836F449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D51F3">
        <w:rPr>
          <w:rFonts w:eastAsia="Times New Roman" w:cs="Times New Roman"/>
          <w:kern w:val="0"/>
          <w:lang w:eastAsia="pl-PL" w:bidi="ar-SA"/>
        </w:rPr>
        <w:t>Podstawową formą pomocy, z której korzystały osoby doznające przemocy domowej były: wsparcie psychologiczne (od 47% w przypadku przemocy psychicznej do 36% w przypadku przemocy ekonomicznej), pomoc prawna (od 38% do 12%) oraz pomoc socjalna/materialna (od 27% do 13%). Osoby, które doświadczyły przemocy domowej i zwracały się w związku z tym o pomoc, dosyć wysoko oceniają jej skuteczność (zależnie od rodzaju przemocy od 66% do 78% uważa za skuteczną). Specjaliści zwracają natomiast uwagę, że skuteczność pomocy często zależy od motywacji osób doznających przemocy oraz chęci do współpracy.</w:t>
      </w:r>
    </w:p>
    <w:p w14:paraId="5F466690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9D51F3">
        <w:rPr>
          <w:rFonts w:eastAsia="Times New Roman" w:cs="Times New Roman"/>
          <w:color w:val="000000"/>
          <w:kern w:val="0"/>
          <w:lang w:eastAsia="pl-PL" w:bidi="ar-SA"/>
        </w:rPr>
        <w:lastRenderedPageBreak/>
        <w:t xml:space="preserve">Fundacja Dajemy Dzieciom Siłę w Raporcie z przeprowadzonej przez nich w 2018 roku Ogólnopolskiej Diagnozy Skali Uwarunkowań́ Krzywdzenia Dzieci, wśród dzieci i młodzieży wskazuje, że przemocy ze strony bliskich dorosłych doświadczyło 41% młodych ludzi. </w:t>
      </w:r>
    </w:p>
    <w:p w14:paraId="2AD99E8C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9D51F3">
        <w:rPr>
          <w:rFonts w:eastAsia="Times New Roman" w:cs="Times New Roman"/>
          <w:color w:val="000000"/>
          <w:kern w:val="0"/>
          <w:lang w:eastAsia="pl-PL" w:bidi="ar-SA"/>
        </w:rPr>
        <w:t xml:space="preserve">Co trzeci badany (33%) doznał ze strony bliskich dorosłych przemocy fizycznej, a co piąty (20%) przemocy psychicznej. Sprawcami obu tych form przemocy najczęściej byli rodzice. Świadkami przemocy domowej (między rodzicami lub osoby dorosłej wobec innego dziecka) było 13% badanych uczniów. </w:t>
      </w:r>
    </w:p>
    <w:p w14:paraId="79A41A7A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</w:p>
    <w:p w14:paraId="2798AE50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</w:p>
    <w:p w14:paraId="2763ED6F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</w:p>
    <w:p w14:paraId="3F9881E8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9D51F3">
        <w:rPr>
          <w:rFonts w:eastAsia="Calibri" w:cs="Times New Roman"/>
          <w:color w:val="000000"/>
          <w:kern w:val="0"/>
          <w:lang w:eastAsia="en-US" w:bidi="ar-SA"/>
        </w:rPr>
        <w:t xml:space="preserve">Badani, których członkowie rodziny nadużywali alkoholu, pięciokrotnie częściej padali ofiarą przemocy ze strony bliskich dorosłych, trzykrotnie częściej doświadczali przemocy rówieśniczej i wykorzystywania seksualnego oraz byli dwukrotnie bardziej narażeni na </w:t>
      </w:r>
      <w:proofErr w:type="spellStart"/>
      <w:r w:rsidRPr="009D51F3">
        <w:rPr>
          <w:rFonts w:eastAsia="Calibri" w:cs="Times New Roman"/>
          <w:color w:val="000000"/>
          <w:kern w:val="0"/>
          <w:lang w:eastAsia="en-US" w:bidi="ar-SA"/>
        </w:rPr>
        <w:t>obciążające</w:t>
      </w:r>
      <w:proofErr w:type="spellEnd"/>
      <w:r w:rsidRPr="009D51F3">
        <w:rPr>
          <w:rFonts w:eastAsia="Calibri" w:cs="Times New Roman"/>
          <w:color w:val="000000"/>
          <w:kern w:val="0"/>
          <w:lang w:eastAsia="en-US" w:bidi="ar-SA"/>
        </w:rPr>
        <w:t xml:space="preserve"> doświadczenia seksualne. Zażywanie narkotyków przez członka rodziny ponad pięciokrotnie zwiększało szansę respondenta na doświadczenie przemocy rówieśniczej </w:t>
      </w:r>
      <w:r w:rsidRPr="009D51F3">
        <w:rPr>
          <w:rFonts w:eastAsia="Calibri" w:cs="Times New Roman"/>
          <w:color w:val="000000"/>
          <w:kern w:val="0"/>
          <w:lang w:eastAsia="en-US" w:bidi="ar-SA"/>
        </w:rPr>
        <w:br/>
        <w:t>i trzykrotnie na doświadczenie przemocy ze strony bliskich dorosłych. 7 % badanych w wieku 13–17 lat doświadczyło kiedykolwiek wykorzystania seksualnego.</w:t>
      </w:r>
    </w:p>
    <w:p w14:paraId="58BC7F2A" w14:textId="77777777" w:rsidR="009D51F3" w:rsidRPr="009D51F3" w:rsidRDefault="009D51F3" w:rsidP="009D51F3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52675EF3" w14:textId="77777777" w:rsidR="009D51F3" w:rsidRPr="009D51F3" w:rsidRDefault="009D51F3" w:rsidP="009D51F3">
      <w:pPr>
        <w:widowControl/>
        <w:numPr>
          <w:ilvl w:val="0"/>
          <w:numId w:val="13"/>
        </w:numPr>
        <w:autoSpaceDN/>
        <w:spacing w:after="160" w:line="259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Województwo pomorskie. </w:t>
      </w:r>
    </w:p>
    <w:p w14:paraId="62B2714F" w14:textId="77777777" w:rsidR="009D51F3" w:rsidRPr="009D51F3" w:rsidRDefault="009D51F3" w:rsidP="009D51F3">
      <w:pPr>
        <w:widowControl/>
        <w:autoSpaceDN/>
        <w:ind w:left="720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72B1C627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Województwo pomorskie klasyfikuje się na średnim poziomie wśród ilości zakładanych formularzy „Niebieska Karta”. Zestawienie danych ze sprawozdania z realizacji Krajowego Programu Przeciwdziałania Przemocy Domowej na lata 2014-2020 za okres od 1 stycznia do 31 grudnia 2016 r. wskazuje, że województwo pomorskie sporządzono 4467 formularzy „Niebieska Karta” co stanowi 4,59 % ogółu formularzy w Polsce.  Natomiast dane za okres od 1 stycznia do 31 grudnia 2018 r. w tym sprawozdaniu, wskazują 4218 sporządzonych formularzy, co stanowi 4,54 % wszystkich formularzy w Polsce. </w:t>
      </w:r>
    </w:p>
    <w:p w14:paraId="290BB9EF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Jednocześnie według danych ze sprawozdania z realizacji Krajowego Programu Przeciwdziałania Przemocy w Domowej na lata 2014-2020 za okres od 1 stycznia do 31 grudnia 2016 r. i danych za okres od 1 stycznia do 31 grudnia 2018 r. wynika, że województwo pomorskie jest czwarte co do najmniejszej liczby formularzy NK wśród 15 województw. </w:t>
      </w:r>
    </w:p>
    <w:p w14:paraId="41E8D1BA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1BC2A67D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Tabela 1. Dane dotyczące skali przemocy w Polsce w podziale na województwa </w:t>
      </w:r>
      <w:r w:rsidRPr="009D51F3">
        <w:rPr>
          <w:rFonts w:eastAsia="Calibri" w:cs="Times New Roman"/>
          <w:kern w:val="0"/>
          <w:lang w:eastAsia="en-US" w:bidi="ar-SA"/>
        </w:rPr>
        <w:br/>
        <w:t>w roku 2016 i 2018 r.</w:t>
      </w:r>
    </w:p>
    <w:p w14:paraId="1579BBB1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tbl>
      <w:tblPr>
        <w:tblW w:w="85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1995"/>
        <w:gridCol w:w="1996"/>
        <w:gridCol w:w="1997"/>
      </w:tblGrid>
      <w:tr w:rsidR="009D51F3" w:rsidRPr="009D51F3" w14:paraId="12F2C28C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2434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bCs/>
                <w:color w:val="000000"/>
                <w:kern w:val="0"/>
                <w:lang w:eastAsia="pl-PL" w:bidi="ar-SA"/>
              </w:rPr>
              <w:t xml:space="preserve">Województwo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D3DB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Liczba Gmin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40DC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bCs/>
                <w:color w:val="000000"/>
                <w:kern w:val="0"/>
                <w:lang w:eastAsia="pl-PL" w:bidi="ar-SA"/>
              </w:rPr>
              <w:t>Rok 2016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42FE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bCs/>
                <w:color w:val="000000"/>
                <w:kern w:val="0"/>
                <w:lang w:eastAsia="pl-PL" w:bidi="ar-SA"/>
              </w:rPr>
              <w:t>Rok 2018</w:t>
            </w:r>
          </w:p>
        </w:tc>
      </w:tr>
      <w:tr w:rsidR="009D51F3" w:rsidRPr="009D51F3" w14:paraId="7D7F59C3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3826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dolnośląskie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C1A0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169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FD55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7199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5011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6733</w:t>
            </w:r>
          </w:p>
        </w:tc>
      </w:tr>
      <w:tr w:rsidR="009D51F3" w:rsidRPr="009D51F3" w14:paraId="37AACD4E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99E3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kujawsko-pomorskie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503D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144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0587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5583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1648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5414</w:t>
            </w:r>
          </w:p>
        </w:tc>
      </w:tr>
      <w:tr w:rsidR="009D51F3" w:rsidRPr="009D51F3" w14:paraId="0D211960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FAA2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lubelskie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F5C3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213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1CAC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6612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BC5D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8644</w:t>
            </w:r>
          </w:p>
        </w:tc>
      </w:tr>
      <w:tr w:rsidR="009D51F3" w:rsidRPr="009D51F3" w14:paraId="47978B74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2655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lubuskie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5608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83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51DC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2895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66C5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2743</w:t>
            </w:r>
          </w:p>
        </w:tc>
      </w:tr>
      <w:tr w:rsidR="009D51F3" w:rsidRPr="009D51F3" w14:paraId="05C36BC6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AC99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łódzkie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19B0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177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3FF1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5800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D393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4891</w:t>
            </w:r>
          </w:p>
        </w:tc>
      </w:tr>
      <w:tr w:rsidR="009D51F3" w:rsidRPr="009D51F3" w14:paraId="5DA94F7B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3558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lastRenderedPageBreak/>
              <w:t>małopolskie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3418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182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6416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6840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563D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5979</w:t>
            </w:r>
          </w:p>
        </w:tc>
      </w:tr>
      <w:tr w:rsidR="009D51F3" w:rsidRPr="009D51F3" w14:paraId="2AF474AE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FC0C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mazowieckie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3473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314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DC52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11058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06A2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11444</w:t>
            </w:r>
          </w:p>
        </w:tc>
      </w:tr>
      <w:tr w:rsidR="009D51F3" w:rsidRPr="009D51F3" w14:paraId="5B2A2C4D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0C67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opolskie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B969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71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E3DC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2417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4C5B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2348</w:t>
            </w:r>
          </w:p>
        </w:tc>
      </w:tr>
      <w:tr w:rsidR="009D51F3" w:rsidRPr="009D51F3" w14:paraId="3F679AB4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7FBA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podkarpackie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0925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160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8C9C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5425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110A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5845</w:t>
            </w:r>
          </w:p>
        </w:tc>
      </w:tr>
      <w:tr w:rsidR="009D51F3" w:rsidRPr="009D51F3" w14:paraId="120CDFD7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BEB7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podlaskie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255C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118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FAB5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3989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EC1C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4352</w:t>
            </w:r>
          </w:p>
        </w:tc>
      </w:tr>
      <w:tr w:rsidR="009D51F3" w:rsidRPr="009D51F3" w14:paraId="20C54767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2F403B7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pomorskie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63F3755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123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23A8608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4467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A34A5B2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4218</w:t>
            </w:r>
          </w:p>
        </w:tc>
      </w:tr>
      <w:tr w:rsidR="009D51F3" w:rsidRPr="009D51F3" w14:paraId="222E493D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F490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śląskie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105A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167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36F3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10240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AB44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8392</w:t>
            </w:r>
          </w:p>
        </w:tc>
      </w:tr>
      <w:tr w:rsidR="009D51F3" w:rsidRPr="009D51F3" w14:paraId="1E4EBADA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749C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świętokrzyskie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8181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102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FCDE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4818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A3AC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4152</w:t>
            </w:r>
          </w:p>
        </w:tc>
      </w:tr>
      <w:tr w:rsidR="009D51F3" w:rsidRPr="009D51F3" w14:paraId="4818F079" w14:textId="77777777" w:rsidTr="00456D4B">
        <w:trPr>
          <w:trHeight w:val="34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0DF8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warmińsko-mazurskie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596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116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3B2B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8303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CE3E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5045</w:t>
            </w:r>
          </w:p>
        </w:tc>
      </w:tr>
      <w:tr w:rsidR="009D51F3" w:rsidRPr="009D51F3" w14:paraId="5619F357" w14:textId="77777777" w:rsidTr="00456D4B">
        <w:trPr>
          <w:trHeight w:val="3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2486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wielkopolskie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2F54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226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6CBA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6236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F2C9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7095</w:t>
            </w:r>
          </w:p>
        </w:tc>
      </w:tr>
      <w:tr w:rsidR="009D51F3" w:rsidRPr="009D51F3" w14:paraId="5B560A18" w14:textId="77777777" w:rsidTr="00456D4B">
        <w:trPr>
          <w:trHeight w:val="31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94724" w14:textId="77777777" w:rsidR="009D51F3" w:rsidRPr="009D51F3" w:rsidRDefault="009D51F3" w:rsidP="009D51F3">
            <w:pPr>
              <w:autoSpaceDN/>
              <w:spacing w:line="36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zachodniopomorskie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178D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Calibri" w:cs="Times New Roman"/>
                <w:kern w:val="0"/>
                <w:lang w:eastAsia="en-US" w:bidi="ar-SA"/>
              </w:rPr>
              <w:t>114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37681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5342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1D7C" w14:textId="77777777" w:rsidR="009D51F3" w:rsidRPr="009D51F3" w:rsidRDefault="009D51F3" w:rsidP="009D51F3">
            <w:pPr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5416</w:t>
            </w:r>
          </w:p>
        </w:tc>
      </w:tr>
    </w:tbl>
    <w:p w14:paraId="0ECE11DD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12900848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Cs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Źródło: Sprawozdanie z realizacji Krajowego Programu Przeciwdziałania Przemocy w Rodzinie na lata 2014-2020 za okres od 1 stycznia do 31 grudnia 2016 r. i </w:t>
      </w:r>
      <w:r w:rsidRPr="009D51F3">
        <w:rPr>
          <w:rFonts w:eastAsia="Calibri" w:cs="Times New Roman"/>
          <w:bCs/>
          <w:kern w:val="0"/>
          <w:lang w:eastAsia="pl-PL" w:bidi="ar-SA"/>
        </w:rPr>
        <w:t>za okres od 1 stycznia do 31 grudnia 2018 r.</w:t>
      </w:r>
    </w:p>
    <w:p w14:paraId="3A9A6017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bCs/>
          <w:kern w:val="0"/>
          <w:lang w:eastAsia="pl-PL" w:bidi="ar-SA"/>
        </w:rPr>
      </w:pPr>
    </w:p>
    <w:p w14:paraId="4F651318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bCs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t>Wykres 1. Zestawienie ilości formularzy NK w roku 2016 i 2018.</w:t>
      </w:r>
    </w:p>
    <w:p w14:paraId="739A5728" w14:textId="47683AC6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ascii="Calibri" w:eastAsia="Calibri" w:hAnsi="Calibri" w:cs="Times New Roman"/>
          <w:noProof/>
          <w:kern w:val="0"/>
          <w:sz w:val="22"/>
          <w:szCs w:val="22"/>
          <w:lang w:eastAsia="en-US" w:bidi="ar-SA"/>
        </w:rPr>
        <w:drawing>
          <wp:inline distT="0" distB="0" distL="0" distR="0" wp14:anchorId="6F89557D" wp14:editId="134B3621">
            <wp:extent cx="5495925" cy="3209925"/>
            <wp:effectExtent l="0" t="0" r="9525" b="9525"/>
            <wp:docPr id="1247684425" name="Obraz 3" descr="Liczba Formularzy Niebieska Kart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kres 3" descr="Liczba Formularzy Niebieska Karta.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E98C3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D51F3">
        <w:rPr>
          <w:rFonts w:eastAsia="Times New Roman" w:cs="Times New Roman"/>
          <w:kern w:val="0"/>
          <w:lang w:eastAsia="pl-PL" w:bidi="ar-SA"/>
        </w:rPr>
        <w:t xml:space="preserve">W całej Polsce działa 500 punktów konsultacyjnych. </w:t>
      </w:r>
      <w:r w:rsidRPr="009D51F3">
        <w:rPr>
          <w:rFonts w:eastAsia="Times New Roman" w:cs="Times New Roman"/>
          <w:b/>
          <w:bCs/>
          <w:kern w:val="0"/>
          <w:lang w:eastAsia="pl-PL" w:bidi="ar-SA"/>
        </w:rPr>
        <w:t>Punkty konsultacyjne</w:t>
      </w:r>
      <w:r w:rsidRPr="009D51F3">
        <w:rPr>
          <w:rFonts w:eastAsia="Times New Roman" w:cs="Times New Roman"/>
          <w:kern w:val="0"/>
          <w:lang w:eastAsia="pl-PL" w:bidi="ar-SA"/>
        </w:rPr>
        <w:t xml:space="preserve"> aktywnie realizują zadania z zakresu przeciwdziałania przemocy domowej świadcząc różnego rodzaju pomoc i wsparcie doraźnie w formie np. poradnictwa prawnego, rodzinnego, socjalnego, zawodowego. Statystycznie można przyjąć, że na jeden punkt konsultacyjny w województwie pomorskim przypada 279 formularzy „Niebieska Karta”.</w:t>
      </w:r>
    </w:p>
    <w:p w14:paraId="620734CC" w14:textId="77777777" w:rsidR="009D51F3" w:rsidRPr="009D51F3" w:rsidRDefault="009D51F3" w:rsidP="009D51F3">
      <w:pPr>
        <w:widowControl/>
        <w:autoSpaceDN/>
        <w:spacing w:before="120" w:after="120" w:line="360" w:lineRule="auto"/>
        <w:jc w:val="both"/>
        <w:textAlignment w:val="auto"/>
        <w:rPr>
          <w:rFonts w:eastAsia="Calibri" w:cs="Times New Roman"/>
          <w:bCs/>
          <w:kern w:val="0"/>
          <w:lang w:eastAsia="en-US" w:bidi="ar-SA"/>
        </w:rPr>
      </w:pPr>
    </w:p>
    <w:p w14:paraId="49816CA6" w14:textId="77777777" w:rsidR="009D51F3" w:rsidRPr="009D51F3" w:rsidRDefault="009D51F3" w:rsidP="009D51F3">
      <w:pPr>
        <w:widowControl/>
        <w:autoSpaceDN/>
        <w:spacing w:before="120" w:after="120" w:line="360" w:lineRule="auto"/>
        <w:jc w:val="both"/>
        <w:textAlignment w:val="auto"/>
        <w:rPr>
          <w:rFonts w:eastAsia="Calibri" w:cs="Times New Roman"/>
          <w:bCs/>
          <w:kern w:val="0"/>
          <w:lang w:eastAsia="en-US" w:bidi="ar-SA"/>
        </w:rPr>
      </w:pPr>
    </w:p>
    <w:p w14:paraId="0531F46D" w14:textId="77777777" w:rsidR="009D51F3" w:rsidRPr="009D51F3" w:rsidRDefault="009D51F3" w:rsidP="009D51F3">
      <w:pPr>
        <w:widowControl/>
        <w:autoSpaceDN/>
        <w:spacing w:before="120" w:after="120" w:line="360" w:lineRule="auto"/>
        <w:jc w:val="both"/>
        <w:textAlignment w:val="auto"/>
        <w:rPr>
          <w:rFonts w:eastAsia="Calibri" w:cs="Times New Roman"/>
          <w:bCs/>
          <w:kern w:val="0"/>
          <w:lang w:eastAsia="en-US" w:bidi="ar-SA"/>
        </w:rPr>
      </w:pPr>
    </w:p>
    <w:p w14:paraId="687A9E16" w14:textId="77777777" w:rsidR="009D51F3" w:rsidRPr="009D51F3" w:rsidRDefault="009D51F3" w:rsidP="009D51F3">
      <w:pPr>
        <w:widowControl/>
        <w:autoSpaceDN/>
        <w:spacing w:before="120" w:after="120" w:line="360" w:lineRule="auto"/>
        <w:jc w:val="both"/>
        <w:textAlignment w:val="auto"/>
        <w:rPr>
          <w:rFonts w:eastAsia="Calibri" w:cs="Times New Roman"/>
          <w:bCs/>
          <w:kern w:val="0"/>
          <w:lang w:eastAsia="en-US" w:bidi="ar-SA"/>
        </w:rPr>
      </w:pPr>
    </w:p>
    <w:p w14:paraId="430F9D71" w14:textId="77777777" w:rsidR="009D51F3" w:rsidRPr="009D51F3" w:rsidRDefault="009D51F3" w:rsidP="009D51F3">
      <w:pPr>
        <w:widowControl/>
        <w:autoSpaceDN/>
        <w:spacing w:before="120" w:after="120" w:line="360" w:lineRule="auto"/>
        <w:jc w:val="both"/>
        <w:textAlignment w:val="auto"/>
        <w:rPr>
          <w:rFonts w:eastAsia="Calibri" w:cs="Times New Roman"/>
          <w:bCs/>
          <w:kern w:val="0"/>
          <w:lang w:eastAsia="en-US" w:bidi="ar-SA"/>
        </w:rPr>
      </w:pPr>
    </w:p>
    <w:p w14:paraId="4917BDA9" w14:textId="77777777" w:rsidR="009D51F3" w:rsidRPr="009D51F3" w:rsidRDefault="009D51F3" w:rsidP="009D51F3">
      <w:pPr>
        <w:widowControl/>
        <w:autoSpaceDN/>
        <w:spacing w:before="120" w:after="120" w:line="360" w:lineRule="auto"/>
        <w:jc w:val="both"/>
        <w:textAlignment w:val="auto"/>
        <w:rPr>
          <w:rFonts w:eastAsia="Calibri" w:cs="Times New Roman"/>
          <w:bCs/>
          <w:kern w:val="0"/>
          <w:lang w:eastAsia="en-US" w:bidi="ar-SA"/>
        </w:rPr>
      </w:pPr>
    </w:p>
    <w:p w14:paraId="2ED3CC6B" w14:textId="77777777" w:rsidR="009D51F3" w:rsidRPr="009D51F3" w:rsidRDefault="009D51F3" w:rsidP="009D51F3">
      <w:pPr>
        <w:widowControl/>
        <w:autoSpaceDN/>
        <w:spacing w:before="120" w:after="120"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en-US" w:bidi="ar-SA"/>
        </w:rPr>
        <w:t>Mapa 1. Liczba</w:t>
      </w:r>
      <w:r w:rsidRPr="009D51F3">
        <w:rPr>
          <w:rFonts w:eastAsia="Calibri" w:cs="Times New Roman"/>
          <w:kern w:val="0"/>
          <w:lang w:eastAsia="en-US" w:bidi="ar-SA"/>
        </w:rPr>
        <w:t xml:space="preserve"> punktów konsultacyjnych w 2018 r.</w:t>
      </w:r>
    </w:p>
    <w:p w14:paraId="0E55FE6A" w14:textId="6A022DD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Cs/>
          <w:kern w:val="0"/>
          <w:lang w:eastAsia="en-US" w:bidi="ar-SA"/>
        </w:rPr>
      </w:pPr>
      <w:r w:rsidRPr="009D51F3">
        <w:rPr>
          <w:rFonts w:ascii="Calibri" w:eastAsia="Calibri" w:hAnsi="Calibri" w:cs="Times New Roman"/>
          <w:noProof/>
          <w:kern w:val="0"/>
          <w:sz w:val="22"/>
          <w:szCs w:val="22"/>
          <w:lang w:eastAsia="en-US" w:bidi="ar-SA"/>
        </w:rPr>
        <w:drawing>
          <wp:inline distT="0" distB="0" distL="0" distR="0" wp14:anchorId="02A19460" wp14:editId="2B0B427B">
            <wp:extent cx="4733925" cy="4733925"/>
            <wp:effectExtent l="0" t="0" r="9525" b="9525"/>
            <wp:docPr id="402809708" name="Obraz 2" descr="Liczba Punktów Konsultacyjnych w Polsce w 2018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Liczba Punktów Konsultacyjnych w Polsce w 2018 roku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DDE4F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Cs/>
          <w:kern w:val="0"/>
          <w:lang w:eastAsia="en-US" w:bidi="ar-SA"/>
        </w:rPr>
      </w:pPr>
    </w:p>
    <w:p w14:paraId="73164035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Cs/>
          <w:kern w:val="0"/>
          <w:lang w:eastAsia="en-US" w:bidi="ar-SA"/>
        </w:rPr>
      </w:pPr>
    </w:p>
    <w:p w14:paraId="37AA2458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Cs/>
          <w:kern w:val="0"/>
          <w:lang w:eastAsia="en-US" w:bidi="ar-SA"/>
        </w:rPr>
      </w:pPr>
    </w:p>
    <w:p w14:paraId="15411DD0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>Legenda:</w:t>
      </w:r>
    </w:p>
    <w:p w14:paraId="7E215FDE" w14:textId="722667C1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Cs/>
          <w:kern w:val="0"/>
          <w:lang w:eastAsia="en-US" w:bidi="ar-SA"/>
        </w:rPr>
      </w:pPr>
      <w:r w:rsidRPr="009D51F3">
        <w:rPr>
          <w:rFonts w:ascii="Calibri" w:eastAsia="Calibri" w:hAnsi="Calibri" w:cs="Times New Roman"/>
          <w:noProof/>
          <w:kern w:val="0"/>
          <w:sz w:val="22"/>
          <w:szCs w:val="22"/>
          <w:lang w:eastAsia="en-US" w:bidi="ar-SA"/>
        </w:rPr>
        <w:lastRenderedPageBreak/>
        <w:drawing>
          <wp:inline distT="0" distB="0" distL="0" distR="0" wp14:anchorId="0BC5D303" wp14:editId="73893796">
            <wp:extent cx="2486025" cy="2238375"/>
            <wp:effectExtent l="0" t="0" r="9525" b="9525"/>
            <wp:docPr id="1897254281" name="Obraz 1" descr="Ilość Punktów Konsultacyjnych w Polsce w roku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7" descr="Ilość Punktów Konsultacyjnych w Polsce w roku 20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7C766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Cs/>
          <w:kern w:val="0"/>
          <w:lang w:eastAsia="en-US" w:bidi="ar-SA"/>
        </w:rPr>
      </w:pPr>
      <w:r w:rsidRPr="009D51F3">
        <w:rPr>
          <w:rFonts w:eastAsia="Calibri" w:cs="Times New Roman"/>
          <w:bCs/>
          <w:kern w:val="0"/>
          <w:lang w:eastAsia="en-US" w:bidi="ar-SA"/>
        </w:rPr>
        <w:t>Źródło: S</w:t>
      </w:r>
      <w:r w:rsidRPr="009D51F3">
        <w:rPr>
          <w:rFonts w:eastAsia="Calibri" w:cs="Times New Roman"/>
          <w:bCs/>
          <w:kern w:val="0"/>
          <w:lang w:eastAsia="pl-PL" w:bidi="ar-SA"/>
        </w:rPr>
        <w:t>prawozdanie z realizacji krajowego programu przeciwdziałania przemocy w rodzinie na lata 2014-2020</w:t>
      </w:r>
      <w:r w:rsidRPr="009D51F3">
        <w:rPr>
          <w:rFonts w:eastAsia="Calibri" w:cs="Times New Roman"/>
          <w:bCs/>
          <w:kern w:val="0"/>
          <w:lang w:eastAsia="en-US" w:bidi="ar-SA"/>
        </w:rPr>
        <w:t xml:space="preserve"> </w:t>
      </w:r>
      <w:r w:rsidRPr="009D51F3">
        <w:rPr>
          <w:rFonts w:eastAsia="Calibri" w:cs="Times New Roman"/>
          <w:bCs/>
          <w:kern w:val="0"/>
          <w:lang w:eastAsia="pl-PL" w:bidi="ar-SA"/>
        </w:rPr>
        <w:t>za okres od 1 stycznia do 31 grudnia 2018 r.</w:t>
      </w:r>
    </w:p>
    <w:p w14:paraId="655988B7" w14:textId="77777777" w:rsidR="009D51F3" w:rsidRPr="009D51F3" w:rsidRDefault="009D51F3" w:rsidP="009D51F3">
      <w:pPr>
        <w:autoSpaceDN/>
        <w:spacing w:line="360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36DECD91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Istotnym jest fakt, że w województwie pomorskim funkcjonują także: ośrodki interwencji kryzysowej – 11, domy dla matek z małoletnimi dziećmi i kobiet w ciąży – 3, specjalistyczne ośrodki wsparcia dla ofiar przemocy domowej – 2, ośrodki wsparcia 1.</w:t>
      </w:r>
    </w:p>
    <w:p w14:paraId="1C80FB89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1B3E71AA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>Ośrodki interwencji kryzysowej</w:t>
      </w:r>
      <w:r w:rsidRPr="009D51F3">
        <w:rPr>
          <w:rFonts w:eastAsia="Calibri" w:cs="Times New Roman"/>
          <w:kern w:val="0"/>
          <w:lang w:eastAsia="en-US" w:bidi="ar-SA"/>
        </w:rPr>
        <w:t xml:space="preserve"> są placówkami, które rozmieszczone są w każdym województwie. Placówki te zabezpieczają głównie sytuację osób doznających przemocy domowej, ale pełnią także inne funkcje dla osób, które doznały innej sytuacji kryzysowej np. straciły dom w pożarze, są ofiarami handlu ludźmi.</w:t>
      </w:r>
    </w:p>
    <w:p w14:paraId="459B57C1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73826E83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Domy dla matek z małoletnimi dziećmi i kobiet w ciąży </w:t>
      </w:r>
      <w:r w:rsidRPr="009D51F3">
        <w:rPr>
          <w:rFonts w:eastAsia="Calibri" w:cs="Times New Roman"/>
          <w:kern w:val="0"/>
          <w:lang w:eastAsia="en-US" w:bidi="ar-SA"/>
        </w:rPr>
        <w:t>oferują miejsca całodobowego pobytu. Wskazane placówki to te domy, które świadczą specjalistyczną pomoc dla ofiar przemocy. Nie uwzględnia się tu liczby innych pozostałych domów dla matek z małoletnimi dziećmi, do których trafiają samotne matki i kobiety w ciąży z innych powodów.</w:t>
      </w:r>
    </w:p>
    <w:p w14:paraId="6DD68AE7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5A9BAEBC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Priorytetowym zadaniem specjalistycznych ośrodków wsparcia dla ofiar przemocy </w:t>
      </w:r>
      <w:r w:rsidRPr="009D51F3">
        <w:rPr>
          <w:rFonts w:eastAsia="Calibri" w:cs="Times New Roman"/>
          <w:b/>
          <w:bCs/>
          <w:kern w:val="0"/>
          <w:lang w:eastAsia="en-US" w:bidi="ar-SA"/>
        </w:rPr>
        <w:br/>
        <w:t>domowej</w:t>
      </w:r>
      <w:r w:rsidRPr="009D51F3">
        <w:rPr>
          <w:rFonts w:eastAsia="Calibri" w:cs="Times New Roman"/>
          <w:kern w:val="0"/>
          <w:lang w:eastAsia="en-US" w:bidi="ar-SA"/>
        </w:rPr>
        <w:t xml:space="preserve"> jest zabezpieczenie ofiary przemocy domowej i udzielenie jej profesjonalnej pomocy i wsparcia w zakresie wsparcia </w:t>
      </w:r>
      <w:r w:rsidRPr="009D51F3">
        <w:rPr>
          <w:rFonts w:eastAsia="Times New Roman" w:cs="Times New Roman"/>
          <w:kern w:val="0"/>
          <w:lang w:eastAsia="pl-PL" w:bidi="ar-SA"/>
        </w:rPr>
        <w:t xml:space="preserve">medycznego, socjalnego, psychologicznego </w:t>
      </w:r>
      <w:r w:rsidRPr="009D51F3">
        <w:rPr>
          <w:rFonts w:eastAsia="Times New Roman" w:cs="Times New Roman"/>
          <w:kern w:val="0"/>
          <w:lang w:eastAsia="pl-PL" w:bidi="ar-SA"/>
        </w:rPr>
        <w:br/>
        <w:t>i prawnego.</w:t>
      </w:r>
    </w:p>
    <w:p w14:paraId="218B5504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79493173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>Zadaniem ośrodków wsparcia</w:t>
      </w:r>
      <w:r w:rsidRPr="009D51F3">
        <w:rPr>
          <w:rFonts w:eastAsia="Calibri" w:cs="Times New Roman"/>
          <w:kern w:val="0"/>
          <w:lang w:eastAsia="en-US" w:bidi="ar-SA"/>
        </w:rPr>
        <w:t xml:space="preserve"> jest udzielenie specjalistycznej pomocy ofiarom przemocy domowej w zakresie interwencyjnym, prawnym, socjalnym i terapeutycznym służącej bezpieczeństwu i ochronie ofiar przemocy, czasowej izolacji od źródeł kryzysu oraz skutecznej i intensywnej pomocy interwencyjnej.</w:t>
      </w:r>
    </w:p>
    <w:p w14:paraId="07FAEF0F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40B1C3AD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Powyższe dane wskazują, że prowadzone w województwie pomorskim działania ukierunkowane na przeciwdziałanie przemocy domowej, realizowane m.in. przez wszelkie instytucje i ośrodki, zabezpieczają potrzeby osób uwikłanych w przemoc.  Niemniej jednak, mimo nieznacznie zmniejszającej się liczby formularzy „Niebieska Karta” w latach 2016 – 2018, wskazane jest zwiększenie skuteczności przeciwdziałania przemocy domowej.</w:t>
      </w:r>
    </w:p>
    <w:p w14:paraId="7EACAAA5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411B843C" w14:textId="77777777" w:rsidR="009D51F3" w:rsidRPr="009D51F3" w:rsidRDefault="009D51F3" w:rsidP="009D51F3">
      <w:pPr>
        <w:widowControl/>
        <w:numPr>
          <w:ilvl w:val="0"/>
          <w:numId w:val="13"/>
        </w:numPr>
        <w:autoSpaceDN/>
        <w:spacing w:after="160" w:line="259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Sopot. </w:t>
      </w:r>
    </w:p>
    <w:p w14:paraId="57ACDB38" w14:textId="77777777" w:rsidR="009D51F3" w:rsidRPr="009D51F3" w:rsidRDefault="009D51F3" w:rsidP="009D51F3">
      <w:pPr>
        <w:widowControl/>
        <w:autoSpaceDN/>
        <w:ind w:left="720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1D62E2FD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Sopot jest miastem na prawach powiatu, położonym pomiędzy Gdańskiem a Gdynią, z którymi tworzy Trójmiasto. Charakterystyczna dla Sopotu jest struktura demograficzna, w której ponad 25% społeczeństwa stanowią osoby starsze.   </w:t>
      </w:r>
    </w:p>
    <w:p w14:paraId="75AAD01C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Dane demograficzne dotyczące Sopotu (stan na 31.12.2019 r.): </w:t>
      </w:r>
    </w:p>
    <w:p w14:paraId="34FEB7F6" w14:textId="77777777" w:rsidR="009D51F3" w:rsidRPr="009D51F3" w:rsidRDefault="009D51F3" w:rsidP="009D51F3">
      <w:pPr>
        <w:widowControl/>
        <w:numPr>
          <w:ilvl w:val="0"/>
          <w:numId w:val="6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Liczba mieszkańców Sopotu zameldowanych na stałe: 32548, 18264 kobiet (56%), 15376 mężczyzn (44%).</w:t>
      </w:r>
    </w:p>
    <w:p w14:paraId="2AE42086" w14:textId="77777777" w:rsidR="009D51F3" w:rsidRPr="009D51F3" w:rsidRDefault="009D51F3" w:rsidP="009D51F3">
      <w:pPr>
        <w:widowControl/>
        <w:numPr>
          <w:ilvl w:val="0"/>
          <w:numId w:val="6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Liczba mieszkańców do 18 r. życia: 4823 (14%), 2395 kobiety, 2428 mężczyźni.</w:t>
      </w:r>
    </w:p>
    <w:p w14:paraId="0CC08B73" w14:textId="77777777" w:rsidR="009D51F3" w:rsidRPr="009D51F3" w:rsidRDefault="009D51F3" w:rsidP="009D51F3">
      <w:pPr>
        <w:widowControl/>
        <w:numPr>
          <w:ilvl w:val="0"/>
          <w:numId w:val="6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Osoby powyżej 65 r. życia: 9282 (28,5%), 5724 kobiety, 3558 mężczyźni.</w:t>
      </w:r>
    </w:p>
    <w:p w14:paraId="51B27B4A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4730AEC8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31AE13E3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7E3DAE26" w14:textId="77777777" w:rsidR="009D51F3" w:rsidRPr="009D51F3" w:rsidRDefault="009D51F3" w:rsidP="009D51F3">
      <w:pPr>
        <w:widowControl/>
        <w:tabs>
          <w:tab w:val="left" w:pos="1170"/>
        </w:tabs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1F4EDAF9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Analiza zjawiska przemocy domowej na terenie Gminy Sopot w oparciu o diagnozę przeprowadzoną przez Centrum Rozwiązywania Problemów Społecznych w Warszawie na zlecenie Zespołu Interdyscyplinarnego ds. Przeciwdziałania przemocy domowej </w:t>
      </w:r>
      <w:r w:rsidRPr="009D51F3">
        <w:rPr>
          <w:rFonts w:eastAsia="Calibri" w:cs="Times New Roman"/>
          <w:b/>
          <w:bCs/>
          <w:kern w:val="0"/>
          <w:lang w:eastAsia="en-US" w:bidi="ar-SA"/>
        </w:rPr>
        <w:br/>
        <w:t>w Sopocie w październiku 2020 roku.</w:t>
      </w:r>
    </w:p>
    <w:p w14:paraId="2F333CFA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5BB71757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D51F3">
        <w:rPr>
          <w:rFonts w:eastAsia="Times New Roman" w:cs="Times New Roman"/>
          <w:kern w:val="0"/>
          <w:lang w:eastAsia="en-US" w:bidi="ar-SA"/>
        </w:rPr>
        <w:t xml:space="preserve">W październiku 2020 roku na zlecenie Zespołu Interdyscyplinarnego ds. Przeciwdziałania przemocy domowej w Sopocie wykonana została Diagnoza problemów związanych </w:t>
      </w:r>
      <w:r w:rsidRPr="009D51F3">
        <w:rPr>
          <w:rFonts w:eastAsia="Times New Roman" w:cs="Times New Roman"/>
          <w:kern w:val="0"/>
          <w:lang w:eastAsia="en-US" w:bidi="ar-SA"/>
        </w:rPr>
        <w:br/>
        <w:t>z przemocą wśród uczniów Szkół Gminy Sopot. Diagnoza została wykonana przez specjalistów z Centrum Rozwiązania Problemów Społecznych w Warszawie za pomocą narzędzie CORIGO.</w:t>
      </w:r>
    </w:p>
    <w:p w14:paraId="1A073A40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9D51F3">
        <w:rPr>
          <w:rFonts w:eastAsia="Times New Roman" w:cs="Times New Roman"/>
          <w:kern w:val="0"/>
          <w:lang w:eastAsia="en-US" w:bidi="ar-SA"/>
        </w:rPr>
        <w:t xml:space="preserve">Podstawowym celem przeprowadzonych badań była analiza doświadczeń obserwacji dotyczących zjawiska przemocy, w tym: przemocy rówieśniczej, przemocy szkolnej, przemocy rodzinnej i cyberprzemocy. </w:t>
      </w:r>
    </w:p>
    <w:p w14:paraId="22527455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9D51F3">
        <w:rPr>
          <w:rFonts w:eastAsia="Calibri" w:cs="Times New Roman"/>
          <w:color w:val="000000"/>
          <w:kern w:val="0"/>
          <w:lang w:eastAsia="en-US" w:bidi="ar-SA"/>
        </w:rPr>
        <w:t>Zjawisko przemocy w środowisku młodych ludzi staje się problemem coraz bardziej aktualnym i wymagającym podjęcia odpowiednich rozwiązań. Agresja ujawniająca się w szkole często ma swoje źródła w przemocy domowej, kiedy rodzice uczą swoje dzieci niewłaściwych wzorców reagowania i podejmowania kontaktów z innymi ludźmi.</w:t>
      </w:r>
    </w:p>
    <w:p w14:paraId="50459481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W podsumowaniu badań przeprowadzonych wśród uczniów gminy Sopot można wyróżnić zasadnicze problemy, jakie pojawiły się w wypowiedziach dzieci i młodzieży:</w:t>
      </w:r>
    </w:p>
    <w:p w14:paraId="185EF879" w14:textId="77777777" w:rsidR="009D51F3" w:rsidRPr="009D51F3" w:rsidRDefault="009D51F3" w:rsidP="009D51F3">
      <w:pPr>
        <w:widowControl/>
        <w:numPr>
          <w:ilvl w:val="0"/>
          <w:numId w:val="5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color w:val="000000"/>
          <w:kern w:val="0"/>
          <w:lang w:eastAsia="en-US" w:bidi="ar-SA"/>
        </w:rPr>
        <w:t>Uczniowie szkoły podstawowej częściej w większości ocenili relacje z rodzicami jako dobre lub bardzo dobre.</w:t>
      </w:r>
    </w:p>
    <w:p w14:paraId="0E6F0B1C" w14:textId="77777777" w:rsidR="009D51F3" w:rsidRPr="009D51F3" w:rsidRDefault="009D51F3" w:rsidP="009D51F3">
      <w:pPr>
        <w:widowControl/>
        <w:numPr>
          <w:ilvl w:val="0"/>
          <w:numId w:val="5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color w:val="000000"/>
          <w:kern w:val="0"/>
          <w:lang w:eastAsia="en-US" w:bidi="ar-SA"/>
        </w:rPr>
        <w:t>Zdecydowana większość uczniów czuje się zdecydowanie bezpiecznie w swoich domach (4-6 SP - 86%; 7-8 SP - 84%; PP – 86%). Pozostała część odpowiedziała, iż w domu czują się raczej bezpiecznie (4-6 SP - 14%; 7-8 SP - 16%; PP – 14%).</w:t>
      </w:r>
    </w:p>
    <w:p w14:paraId="5509D9C8" w14:textId="77777777" w:rsidR="009D51F3" w:rsidRPr="009D51F3" w:rsidRDefault="009D51F3" w:rsidP="009D51F3">
      <w:pPr>
        <w:widowControl/>
        <w:numPr>
          <w:ilvl w:val="0"/>
          <w:numId w:val="5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color w:val="000000"/>
          <w:kern w:val="0"/>
          <w:lang w:eastAsia="en-US" w:bidi="ar-SA"/>
        </w:rPr>
        <w:lastRenderedPageBreak/>
        <w:t>Chociaż uczniowie gminy Sopot deklarują, iż czują się bezpiecznie w swoich domach to wiele osób doświadczyło w przemocy fizycznej lub psychicznej ze strony rodziny (4-6 SP - 24%; 7-8 SP - 21%; PP – 28%).</w:t>
      </w:r>
      <w:r w:rsidRPr="009D51F3">
        <w:rPr>
          <w:rFonts w:eastAsia="Calibri" w:cs="Times New Roman"/>
          <w:kern w:val="0"/>
          <w:lang w:eastAsia="en-US" w:bidi="ar-SA"/>
        </w:rPr>
        <w:t xml:space="preserve"> </w:t>
      </w:r>
    </w:p>
    <w:p w14:paraId="75F4B8BA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485FA710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Analiza zjawiska przemocy w oparciu o procedurę Niebieskiej Karty: </w:t>
      </w:r>
    </w:p>
    <w:p w14:paraId="1898F572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W Sopocie w roku 2015 uruchomiono 50 procedur Niebieska Karta - formularze „A” </w:t>
      </w:r>
      <w:r w:rsidRPr="009D51F3">
        <w:rPr>
          <w:rFonts w:eastAsia="Calibri" w:cs="Times New Roman"/>
          <w:kern w:val="0"/>
          <w:lang w:eastAsia="en-US" w:bidi="ar-SA"/>
        </w:rPr>
        <w:br/>
        <w:t xml:space="preserve">(w województwie pomorskim w tym samym roku uruchomiono 4237). Oznacza to, iż na 1 Niebieską Kartę w województwie przypadają 543 osoby, w Sopocie zaś 718 osób.    </w:t>
      </w:r>
    </w:p>
    <w:p w14:paraId="3F0CC7B8" w14:textId="77777777" w:rsidR="009D51F3" w:rsidRPr="009D51F3" w:rsidRDefault="009D51F3" w:rsidP="009D51F3">
      <w:pPr>
        <w:widowControl/>
        <w:autoSpaceDN/>
        <w:spacing w:line="276" w:lineRule="auto"/>
        <w:ind w:left="708" w:right="83"/>
        <w:jc w:val="both"/>
        <w:textAlignment w:val="auto"/>
        <w:rPr>
          <w:rFonts w:eastAsia="Calibri" w:cs="Times New Roman"/>
          <w:strike/>
          <w:color w:val="385623"/>
          <w:kern w:val="0"/>
          <w:lang w:eastAsia="pl-PL" w:bidi="ar-SA"/>
        </w:rPr>
      </w:pPr>
    </w:p>
    <w:p w14:paraId="6856A540" w14:textId="77777777" w:rsidR="009D51F3" w:rsidRPr="009D51F3" w:rsidRDefault="009D51F3" w:rsidP="009D51F3">
      <w:pPr>
        <w:widowControl/>
        <w:autoSpaceDN/>
        <w:spacing w:line="276" w:lineRule="auto"/>
        <w:ind w:left="-5" w:right="83" w:hanging="10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Analiza zjawiska przemocy w oparciu o procedurę Niebieskiej Karty: </w:t>
      </w:r>
    </w:p>
    <w:p w14:paraId="5F0E660F" w14:textId="77777777" w:rsidR="009D51F3" w:rsidRPr="009D51F3" w:rsidRDefault="009D51F3" w:rsidP="009D51F3">
      <w:pPr>
        <w:widowControl/>
        <w:autoSpaceDN/>
        <w:spacing w:line="276" w:lineRule="auto"/>
        <w:ind w:left="-5" w:right="83" w:hanging="10"/>
        <w:jc w:val="both"/>
        <w:textAlignment w:val="auto"/>
        <w:rPr>
          <w:rFonts w:eastAsia="Calibri" w:cs="Times New Roman"/>
          <w:strike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W Sopocie w roku 2019 uruchomiono 73 procedury Niebieskiej Karty - formularze NK „A”. W województwie pomorskim w tym samym roku wypełniono 5093 Niebieskie Karty „A”. Oznacza to, iż jedna Niebieska Karta w województwie pomorskim przypada na 453 osoby (liczba ludności woj. Pomorskiego w 2019 r. wynosiła 2,305 m. mieszkańców), w Sopocie zaś na 489 osób. </w:t>
      </w:r>
    </w:p>
    <w:p w14:paraId="466E372C" w14:textId="77777777" w:rsidR="009D51F3" w:rsidRPr="009D51F3" w:rsidRDefault="009D51F3" w:rsidP="009D51F3">
      <w:pPr>
        <w:widowControl/>
        <w:autoSpaceDN/>
        <w:spacing w:line="276" w:lineRule="auto"/>
        <w:ind w:right="9110"/>
        <w:textAlignment w:val="auto"/>
        <w:rPr>
          <w:rFonts w:eastAsia="Calibri" w:cs="Times New Roman"/>
          <w:kern w:val="0"/>
          <w:lang w:eastAsia="pl-PL" w:bidi="ar-SA"/>
        </w:rPr>
      </w:pPr>
    </w:p>
    <w:p w14:paraId="0D477824" w14:textId="77777777" w:rsidR="009D51F3" w:rsidRPr="009D51F3" w:rsidRDefault="009D51F3" w:rsidP="009D51F3">
      <w:pPr>
        <w:widowControl/>
        <w:autoSpaceDN/>
        <w:spacing w:line="276" w:lineRule="auto"/>
        <w:ind w:right="9110"/>
        <w:textAlignment w:val="auto"/>
        <w:rPr>
          <w:rFonts w:eastAsia="Calibri" w:cs="Times New Roman"/>
          <w:kern w:val="0"/>
          <w:lang w:eastAsia="pl-PL" w:bidi="ar-SA"/>
        </w:rPr>
      </w:pPr>
    </w:p>
    <w:p w14:paraId="09D8B8CD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 xml:space="preserve">Tabela 2. Uruchomione procedury Niebieska Karta (formularze NK „A”) w Sopocie </w:t>
      </w:r>
      <w:r w:rsidRPr="009D51F3">
        <w:rPr>
          <w:rFonts w:eastAsia="Calibri" w:cs="Times New Roman"/>
          <w:b/>
          <w:kern w:val="0"/>
          <w:lang w:eastAsia="pl-PL" w:bidi="ar-SA"/>
        </w:rPr>
        <w:br/>
        <w:t>w latach 2017 – 2019.</w:t>
      </w:r>
    </w:p>
    <w:p w14:paraId="5A363B08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kern w:val="0"/>
          <w:lang w:eastAsia="pl-PL" w:bidi="ar-SA"/>
        </w:rPr>
      </w:pPr>
    </w:p>
    <w:tbl>
      <w:tblPr>
        <w:tblW w:w="5525" w:type="dxa"/>
        <w:tblLayout w:type="fixed"/>
        <w:tblCellMar>
          <w:top w:w="1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852"/>
        <w:gridCol w:w="850"/>
      </w:tblGrid>
      <w:tr w:rsidR="009D51F3" w:rsidRPr="009D51F3" w14:paraId="52AD0AE2" w14:textId="77777777" w:rsidTr="00456D4B">
        <w:trPr>
          <w:trHeight w:val="350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38256" w14:textId="77777777" w:rsidR="009D51F3" w:rsidRPr="009D51F3" w:rsidRDefault="009D51F3" w:rsidP="009D51F3">
            <w:pPr>
              <w:autoSpaceDN/>
              <w:spacing w:line="276" w:lineRule="auto"/>
              <w:ind w:left="2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Lata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14AD" w14:textId="77777777" w:rsidR="009D51F3" w:rsidRPr="009D51F3" w:rsidRDefault="009D51F3" w:rsidP="009D51F3">
            <w:pPr>
              <w:autoSpaceDN/>
              <w:spacing w:line="276" w:lineRule="auto"/>
              <w:ind w:left="7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1F5E" w14:textId="77777777" w:rsidR="009D51F3" w:rsidRPr="009D51F3" w:rsidRDefault="009D51F3" w:rsidP="009D51F3">
            <w:pPr>
              <w:autoSpaceDN/>
              <w:spacing w:line="276" w:lineRule="auto"/>
              <w:ind w:left="7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2FEA" w14:textId="77777777" w:rsidR="009D51F3" w:rsidRPr="009D51F3" w:rsidRDefault="009D51F3" w:rsidP="009D51F3">
            <w:pPr>
              <w:autoSpaceDN/>
              <w:spacing w:line="276" w:lineRule="auto"/>
              <w:ind w:left="7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2019</w:t>
            </w:r>
          </w:p>
        </w:tc>
      </w:tr>
      <w:tr w:rsidR="009D51F3" w:rsidRPr="009D51F3" w14:paraId="49EDCC9F" w14:textId="77777777" w:rsidTr="00456D4B">
        <w:trPr>
          <w:trHeight w:val="555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7690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Liczba założonych formularzy NK „A”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0A3B" w14:textId="77777777" w:rsidR="009D51F3" w:rsidRPr="009D51F3" w:rsidRDefault="009D51F3" w:rsidP="009D51F3">
            <w:pPr>
              <w:autoSpaceDN/>
              <w:spacing w:line="276" w:lineRule="auto"/>
              <w:ind w:left="7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62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3C1F" w14:textId="77777777" w:rsidR="009D51F3" w:rsidRPr="009D51F3" w:rsidRDefault="009D51F3" w:rsidP="009D51F3">
            <w:pPr>
              <w:autoSpaceDN/>
              <w:spacing w:line="276" w:lineRule="auto"/>
              <w:ind w:left="7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3E10" w14:textId="77777777" w:rsidR="009D51F3" w:rsidRPr="009D51F3" w:rsidRDefault="009D51F3" w:rsidP="009D51F3">
            <w:pPr>
              <w:autoSpaceDN/>
              <w:spacing w:line="276" w:lineRule="auto"/>
              <w:ind w:left="7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73</w:t>
            </w:r>
          </w:p>
        </w:tc>
      </w:tr>
    </w:tbl>
    <w:p w14:paraId="42CFBD50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br/>
      </w:r>
      <w:r w:rsidRPr="009D51F3">
        <w:rPr>
          <w:rFonts w:eastAsia="Calibri" w:cs="Times New Roman"/>
          <w:b/>
          <w:kern w:val="0"/>
          <w:lang w:eastAsia="pl-PL" w:bidi="ar-SA"/>
        </w:rPr>
        <w:t>Tabela 3. Liczba rodzin, w których uruchomiono procedurę Niebieskiej Karty w Sopocie w latach 2017 – 2019.</w:t>
      </w:r>
    </w:p>
    <w:p w14:paraId="369E7FD4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kern w:val="0"/>
          <w:lang w:eastAsia="pl-PL" w:bidi="ar-SA"/>
        </w:rPr>
      </w:pPr>
    </w:p>
    <w:tbl>
      <w:tblPr>
        <w:tblW w:w="5525" w:type="dxa"/>
        <w:tblLayout w:type="fixed"/>
        <w:tblCellMar>
          <w:top w:w="53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852"/>
        <w:gridCol w:w="850"/>
      </w:tblGrid>
      <w:tr w:rsidR="009D51F3" w:rsidRPr="009D51F3" w14:paraId="21A1BF1B" w14:textId="77777777" w:rsidTr="00456D4B">
        <w:trPr>
          <w:trHeight w:val="503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B2B7" w14:textId="77777777" w:rsidR="009D51F3" w:rsidRPr="009D51F3" w:rsidRDefault="009D51F3" w:rsidP="009D51F3">
            <w:pPr>
              <w:autoSpaceDN/>
              <w:spacing w:line="276" w:lineRule="auto"/>
              <w:ind w:right="57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Lata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1A5B" w14:textId="77777777" w:rsidR="009D51F3" w:rsidRPr="009D51F3" w:rsidRDefault="009D51F3" w:rsidP="009D51F3">
            <w:pPr>
              <w:autoSpaceDN/>
              <w:spacing w:line="276" w:lineRule="auto"/>
              <w:ind w:right="52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E2E8" w14:textId="77777777" w:rsidR="009D51F3" w:rsidRPr="009D51F3" w:rsidRDefault="009D51F3" w:rsidP="009D51F3">
            <w:pPr>
              <w:autoSpaceDN/>
              <w:spacing w:line="276" w:lineRule="auto"/>
              <w:ind w:right="52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D3EC" w14:textId="77777777" w:rsidR="009D51F3" w:rsidRPr="009D51F3" w:rsidRDefault="009D51F3" w:rsidP="009D51F3">
            <w:pPr>
              <w:autoSpaceDN/>
              <w:spacing w:line="276" w:lineRule="auto"/>
              <w:ind w:right="52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2019</w:t>
            </w:r>
          </w:p>
        </w:tc>
      </w:tr>
      <w:tr w:rsidR="009D51F3" w:rsidRPr="009D51F3" w14:paraId="32CF3264" w14:textId="77777777" w:rsidTr="00456D4B">
        <w:trPr>
          <w:trHeight w:val="77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D356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Liczba rodzin, w których uruchamiano procedurę NK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1B37" w14:textId="77777777" w:rsidR="009D51F3" w:rsidRPr="009D51F3" w:rsidRDefault="009D51F3" w:rsidP="009D51F3">
            <w:pPr>
              <w:autoSpaceDN/>
              <w:spacing w:line="276" w:lineRule="auto"/>
              <w:ind w:right="52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ED74F" w14:textId="77777777" w:rsidR="009D51F3" w:rsidRPr="009D51F3" w:rsidRDefault="009D51F3" w:rsidP="009D51F3">
            <w:pPr>
              <w:autoSpaceDN/>
              <w:spacing w:line="276" w:lineRule="auto"/>
              <w:ind w:right="52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D2BB" w14:textId="77777777" w:rsidR="009D51F3" w:rsidRPr="009D51F3" w:rsidRDefault="009D51F3" w:rsidP="009D51F3">
            <w:pPr>
              <w:autoSpaceDN/>
              <w:spacing w:line="276" w:lineRule="auto"/>
              <w:ind w:right="52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63</w:t>
            </w:r>
          </w:p>
        </w:tc>
      </w:tr>
    </w:tbl>
    <w:p w14:paraId="51CCF3BA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pl-PL" w:bidi="ar-SA"/>
        </w:rPr>
      </w:pPr>
    </w:p>
    <w:p w14:paraId="3EAF18C3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>Z powyższych informacji wynika, że liczba założonych formularzy NK „A” wzrasta, średnio o 10 % rocznie. Natomiast liczba rodzin, w których uruchamiano procedurę NK, wzrosła w skali roku 2018 o 21 %.</w:t>
      </w:r>
    </w:p>
    <w:p w14:paraId="5E55C3C9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p w14:paraId="1B44D2C9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>Tabela 4. Instytucje uruchamiające procedurę Niebieskiej Karty w latach 2013 – 2019.</w:t>
      </w:r>
    </w:p>
    <w:p w14:paraId="3A57178D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kern w:val="0"/>
          <w:lang w:eastAsia="pl-PL" w:bidi="ar-SA"/>
        </w:rPr>
      </w:pPr>
    </w:p>
    <w:tbl>
      <w:tblPr>
        <w:tblW w:w="9640" w:type="dxa"/>
        <w:tblInd w:w="-212" w:type="dxa"/>
        <w:tblLayout w:type="fixed"/>
        <w:tblCellMar>
          <w:top w:w="76" w:type="dxa"/>
          <w:left w:w="72" w:type="dxa"/>
          <w:right w:w="34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1984"/>
        <w:gridCol w:w="1985"/>
      </w:tblGrid>
      <w:tr w:rsidR="009D51F3" w:rsidRPr="009D51F3" w14:paraId="41561FE6" w14:textId="77777777" w:rsidTr="00456D4B">
        <w:trPr>
          <w:cantSplit/>
          <w:trHeight w:val="249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F4E5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lastRenderedPageBreak/>
              <w:t xml:space="preserve">Udział uruchomień Procedury NK w </w:t>
            </w: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br/>
              <w:t>poszczególnych latach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DD62CE" w14:textId="77777777" w:rsidR="009D51F3" w:rsidRPr="009D51F3" w:rsidRDefault="009D51F3" w:rsidP="009D51F3">
            <w:pPr>
              <w:autoSpaceDN/>
              <w:spacing w:line="276" w:lineRule="auto"/>
              <w:ind w:left="10"/>
              <w:textAlignment w:val="auto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t xml:space="preserve">Udział uruchomień procedury NK </w:t>
            </w: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br/>
              <w:t xml:space="preserve">w Sopocie przez poszczególne instytucje </w:t>
            </w: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br/>
              <w:t>w 2017 r. (w %)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2454B3" w14:textId="77777777" w:rsidR="009D51F3" w:rsidRPr="009D51F3" w:rsidRDefault="009D51F3" w:rsidP="009D51F3">
            <w:pPr>
              <w:autoSpaceDN/>
              <w:spacing w:line="276" w:lineRule="auto"/>
              <w:ind w:left="10"/>
              <w:textAlignment w:val="auto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t xml:space="preserve">Udział uruchomień procedury NK </w:t>
            </w: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br/>
              <w:t xml:space="preserve">w Sopocie przez poszczególne instytucje </w:t>
            </w: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br/>
              <w:t>w 2018 r. (w %)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D22507" w14:textId="77777777" w:rsidR="009D51F3" w:rsidRPr="009D51F3" w:rsidRDefault="009D51F3" w:rsidP="009D51F3">
            <w:pPr>
              <w:autoSpaceDN/>
              <w:spacing w:line="276" w:lineRule="auto"/>
              <w:ind w:left="10"/>
              <w:textAlignment w:val="auto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t xml:space="preserve">Udział uruchomień procedury NK </w:t>
            </w: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br/>
              <w:t xml:space="preserve">w Sopocie przez poszczególne instytucje </w:t>
            </w: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br/>
              <w:t>w 2019 r. (w %)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E35AC1" w14:textId="77777777" w:rsidR="009D51F3" w:rsidRPr="009D51F3" w:rsidRDefault="009D51F3" w:rsidP="009D51F3">
            <w:pPr>
              <w:autoSpaceDN/>
              <w:spacing w:line="276" w:lineRule="auto"/>
              <w:ind w:left="10"/>
              <w:textAlignment w:val="auto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t xml:space="preserve">Udział uruchomień procedury NK </w:t>
            </w: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br/>
              <w:t>w Polsce przez</w:t>
            </w:r>
          </w:p>
          <w:p w14:paraId="6C1D7674" w14:textId="77777777" w:rsidR="009D51F3" w:rsidRPr="009D51F3" w:rsidRDefault="009D51F3" w:rsidP="009D51F3">
            <w:pPr>
              <w:autoSpaceDN/>
              <w:spacing w:line="276" w:lineRule="auto"/>
              <w:ind w:left="10"/>
              <w:textAlignment w:val="auto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t xml:space="preserve">poszczególne instytucje </w:t>
            </w:r>
            <w:r w:rsidRPr="009D51F3">
              <w:rPr>
                <w:rFonts w:eastAsia="Times New Roman" w:cs="Times New Roman"/>
                <w:bCs/>
                <w:kern w:val="0"/>
                <w:lang w:eastAsia="pl-PL" w:bidi="ar-SA"/>
              </w:rPr>
              <w:br/>
              <w:t>w 2019 r. (w %)</w:t>
            </w:r>
          </w:p>
        </w:tc>
      </w:tr>
      <w:tr w:rsidR="009D51F3" w:rsidRPr="009D51F3" w14:paraId="11F253DA" w14:textId="77777777" w:rsidTr="00456D4B">
        <w:trPr>
          <w:trHeight w:val="35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299C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Policja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2AF0E" w14:textId="77777777" w:rsidR="009D51F3" w:rsidRPr="009D51F3" w:rsidRDefault="009D51F3" w:rsidP="009D51F3">
            <w:pPr>
              <w:autoSpaceDN/>
              <w:spacing w:line="276" w:lineRule="auto"/>
              <w:ind w:right="3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43,5%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2694D" w14:textId="77777777" w:rsidR="009D51F3" w:rsidRPr="009D51F3" w:rsidRDefault="009D51F3" w:rsidP="009D51F3">
            <w:pPr>
              <w:autoSpaceDN/>
              <w:spacing w:line="276" w:lineRule="auto"/>
              <w:ind w:right="3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55,2%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E982B" w14:textId="77777777" w:rsidR="009D51F3" w:rsidRPr="009D51F3" w:rsidRDefault="009D51F3" w:rsidP="009D51F3">
            <w:pPr>
              <w:autoSpaceDN/>
              <w:spacing w:line="276" w:lineRule="auto"/>
              <w:ind w:right="3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65%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0AAB9" w14:textId="77777777" w:rsidR="009D51F3" w:rsidRPr="009D51F3" w:rsidRDefault="009D51F3" w:rsidP="009D51F3">
            <w:pPr>
              <w:autoSpaceDN/>
              <w:spacing w:line="276" w:lineRule="auto"/>
              <w:ind w:right="3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78,4%</w:t>
            </w:r>
          </w:p>
        </w:tc>
      </w:tr>
      <w:tr w:rsidR="009D51F3" w:rsidRPr="009D51F3" w14:paraId="5F89F3D1" w14:textId="77777777" w:rsidTr="00456D4B">
        <w:trPr>
          <w:trHeight w:val="35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7811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Pomoc społeczna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0910C" w14:textId="77777777" w:rsidR="009D51F3" w:rsidRPr="009D51F3" w:rsidRDefault="009D51F3" w:rsidP="009D51F3">
            <w:pPr>
              <w:autoSpaceDN/>
              <w:spacing w:line="276" w:lineRule="auto"/>
              <w:ind w:right="3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45,2%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94196" w14:textId="77777777" w:rsidR="009D51F3" w:rsidRPr="009D51F3" w:rsidRDefault="009D51F3" w:rsidP="009D51F3">
            <w:pPr>
              <w:autoSpaceDN/>
              <w:spacing w:line="276" w:lineRule="auto"/>
              <w:ind w:right="3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40,3%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61B98" w14:textId="77777777" w:rsidR="009D51F3" w:rsidRPr="009D51F3" w:rsidRDefault="009D51F3" w:rsidP="009D51F3">
            <w:pPr>
              <w:autoSpaceDN/>
              <w:spacing w:line="276" w:lineRule="auto"/>
              <w:ind w:right="3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30,2%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D52B0" w14:textId="77777777" w:rsidR="009D51F3" w:rsidRPr="009D51F3" w:rsidRDefault="009D51F3" w:rsidP="009D51F3">
            <w:pPr>
              <w:autoSpaceDN/>
              <w:spacing w:line="276" w:lineRule="auto"/>
              <w:ind w:right="3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12,8%</w:t>
            </w:r>
          </w:p>
        </w:tc>
      </w:tr>
      <w:tr w:rsidR="009D51F3" w:rsidRPr="009D51F3" w14:paraId="457E35C8" w14:textId="77777777" w:rsidTr="00456D4B">
        <w:trPr>
          <w:trHeight w:val="35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B768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GKRPA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E5469" w14:textId="77777777" w:rsidR="009D51F3" w:rsidRPr="009D51F3" w:rsidRDefault="009D51F3" w:rsidP="009D51F3">
            <w:pPr>
              <w:autoSpaceDN/>
              <w:spacing w:line="276" w:lineRule="auto"/>
              <w:ind w:right="3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3,2%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90B4C" w14:textId="77777777" w:rsidR="009D51F3" w:rsidRPr="009D51F3" w:rsidRDefault="009D51F3" w:rsidP="009D51F3">
            <w:pPr>
              <w:autoSpaceDN/>
              <w:spacing w:line="276" w:lineRule="auto"/>
              <w:ind w:right="3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0%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34392" w14:textId="77777777" w:rsidR="009D51F3" w:rsidRPr="009D51F3" w:rsidRDefault="009D51F3" w:rsidP="009D51F3">
            <w:pPr>
              <w:autoSpaceDN/>
              <w:spacing w:line="276" w:lineRule="auto"/>
              <w:ind w:right="3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3ED2B" w14:textId="77777777" w:rsidR="009D51F3" w:rsidRPr="009D51F3" w:rsidRDefault="009D51F3" w:rsidP="009D51F3">
            <w:pPr>
              <w:autoSpaceDN/>
              <w:spacing w:line="276" w:lineRule="auto"/>
              <w:ind w:right="3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3,0%</w:t>
            </w:r>
          </w:p>
        </w:tc>
      </w:tr>
      <w:tr w:rsidR="009D51F3" w:rsidRPr="009D51F3" w14:paraId="5899179E" w14:textId="77777777" w:rsidTr="00456D4B">
        <w:trPr>
          <w:trHeight w:val="35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2051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Oświata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AD9A4" w14:textId="77777777" w:rsidR="009D51F3" w:rsidRPr="009D51F3" w:rsidRDefault="009D51F3" w:rsidP="009D51F3">
            <w:pPr>
              <w:autoSpaceDN/>
              <w:spacing w:line="276" w:lineRule="auto"/>
              <w:ind w:right="3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6,5%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C3395" w14:textId="77777777" w:rsidR="009D51F3" w:rsidRPr="009D51F3" w:rsidRDefault="009D51F3" w:rsidP="009D51F3">
            <w:pPr>
              <w:autoSpaceDN/>
              <w:spacing w:line="276" w:lineRule="auto"/>
              <w:ind w:right="3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3AE26" w14:textId="77777777" w:rsidR="009D51F3" w:rsidRPr="009D51F3" w:rsidRDefault="009D51F3" w:rsidP="009D51F3">
            <w:pPr>
              <w:autoSpaceDN/>
              <w:spacing w:line="276" w:lineRule="auto"/>
              <w:ind w:right="3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3,2%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CCB8A" w14:textId="77777777" w:rsidR="009D51F3" w:rsidRPr="009D51F3" w:rsidRDefault="009D51F3" w:rsidP="009D51F3">
            <w:pPr>
              <w:autoSpaceDN/>
              <w:spacing w:line="276" w:lineRule="auto"/>
              <w:ind w:right="3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5,1%</w:t>
            </w:r>
          </w:p>
        </w:tc>
      </w:tr>
      <w:tr w:rsidR="009D51F3" w:rsidRPr="009D51F3" w14:paraId="4C97E518" w14:textId="77777777" w:rsidTr="00456D4B">
        <w:trPr>
          <w:trHeight w:val="60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BE1D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Ochrona Zdrowia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4B07B" w14:textId="77777777" w:rsidR="009D51F3" w:rsidRPr="009D51F3" w:rsidRDefault="009D51F3" w:rsidP="009D51F3">
            <w:pPr>
              <w:autoSpaceDN/>
              <w:spacing w:line="276" w:lineRule="auto"/>
              <w:ind w:right="3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1,6%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32650" w14:textId="77777777" w:rsidR="009D51F3" w:rsidRPr="009D51F3" w:rsidRDefault="009D51F3" w:rsidP="009D51F3">
            <w:pPr>
              <w:autoSpaceDN/>
              <w:spacing w:line="276" w:lineRule="auto"/>
              <w:ind w:right="3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1,5%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1BDC6" w14:textId="77777777" w:rsidR="009D51F3" w:rsidRPr="009D51F3" w:rsidRDefault="009D51F3" w:rsidP="009D51F3">
            <w:pPr>
              <w:autoSpaceDN/>
              <w:spacing w:line="276" w:lineRule="auto"/>
              <w:ind w:right="3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1,6%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A58A8" w14:textId="77777777" w:rsidR="009D51F3" w:rsidRPr="009D51F3" w:rsidRDefault="009D51F3" w:rsidP="009D51F3">
            <w:pPr>
              <w:autoSpaceDN/>
              <w:spacing w:line="276" w:lineRule="auto"/>
              <w:ind w:right="3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0,7%</w:t>
            </w:r>
          </w:p>
        </w:tc>
      </w:tr>
    </w:tbl>
    <w:p w14:paraId="7A3CAF2B" w14:textId="77777777" w:rsidR="009D51F3" w:rsidRPr="009D51F3" w:rsidRDefault="009D51F3" w:rsidP="009D51F3">
      <w:pPr>
        <w:widowControl/>
        <w:autoSpaceDN/>
        <w:spacing w:line="276" w:lineRule="auto"/>
        <w:ind w:right="83"/>
        <w:jc w:val="both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br/>
        <w:t xml:space="preserve">Z powyższych danych wynika, że Komenda Miejska Policji w Sopocie i Miejski Ośrodek Pomocy Społecznej w Sopocie posiadają największy udział w uruchamianiu procedur Niebieskiej Karty w stosunku do pozostałych instytucji. Sytuacja ta wynika z faktu, iż to funkcjonariusze Policji najczęściej podejmują interwencje w związku z przemocą domową (wezwania). Drugą z kolei grupą pod względem liczby uruchamianych procedur NK są pracownicy MOPS, którzy w ramach pracy socjalnej w środowisku mają możliwość zdiagnozowania sytuacji i podjęcia działań w przypadku wystąpienia przemocy. Przedstawiciele pozostałych instytucji nie są uprawnieni do przeprowadzania wywiadów środowiskowych, a jednym ze źródeł informacji o domniemaniu przemocy może być wywiad środowiskowy. Osoby korzystające z pomocy społecznej często są świadkami stosowania przemocy lub uwikłani są w przemoc jako ofiary. </w:t>
      </w:r>
    </w:p>
    <w:p w14:paraId="05190294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p w14:paraId="2B84A848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 xml:space="preserve">Tabela 5. Liczba interwencji przeprowadzonych w przez Komendę Miejską Policji </w:t>
      </w:r>
      <w:r w:rsidRPr="009D51F3">
        <w:rPr>
          <w:rFonts w:eastAsia="Calibri" w:cs="Times New Roman"/>
          <w:b/>
          <w:kern w:val="0"/>
          <w:lang w:eastAsia="pl-PL" w:bidi="ar-SA"/>
        </w:rPr>
        <w:br/>
        <w:t>w Sopocie w latach 2017 – 2019.</w:t>
      </w:r>
    </w:p>
    <w:p w14:paraId="1B3894B2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kern w:val="0"/>
          <w:lang w:eastAsia="pl-PL" w:bidi="ar-SA"/>
        </w:rPr>
      </w:pPr>
    </w:p>
    <w:tbl>
      <w:tblPr>
        <w:tblW w:w="6201" w:type="dxa"/>
        <w:tblLayout w:type="fixed"/>
        <w:tblCellMar>
          <w:top w:w="5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5"/>
        <w:gridCol w:w="945"/>
        <w:gridCol w:w="945"/>
        <w:gridCol w:w="946"/>
      </w:tblGrid>
      <w:tr w:rsidR="009D51F3" w:rsidRPr="009D51F3" w14:paraId="61392C2D" w14:textId="77777777" w:rsidTr="00456D4B">
        <w:trPr>
          <w:trHeight w:val="50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2F87" w14:textId="77777777" w:rsidR="009D51F3" w:rsidRPr="009D51F3" w:rsidRDefault="009D51F3" w:rsidP="009D51F3">
            <w:pPr>
              <w:autoSpaceDN/>
              <w:spacing w:line="276" w:lineRule="auto"/>
              <w:ind w:left="6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Liczba interwencji Policji </w:t>
            </w: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br/>
              <w:t>w Sopocie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3717" w14:textId="77777777" w:rsidR="009D51F3" w:rsidRPr="009D51F3" w:rsidRDefault="009D51F3" w:rsidP="009D51F3">
            <w:pPr>
              <w:autoSpaceDN/>
              <w:spacing w:line="276" w:lineRule="auto"/>
              <w:ind w:left="14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6085" w14:textId="77777777" w:rsidR="009D51F3" w:rsidRPr="009D51F3" w:rsidRDefault="009D51F3" w:rsidP="009D51F3">
            <w:pPr>
              <w:autoSpaceDN/>
              <w:spacing w:line="276" w:lineRule="auto"/>
              <w:ind w:left="14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AF21" w14:textId="77777777" w:rsidR="009D51F3" w:rsidRPr="009D51F3" w:rsidRDefault="009D51F3" w:rsidP="009D51F3">
            <w:pPr>
              <w:autoSpaceDN/>
              <w:spacing w:line="276" w:lineRule="auto"/>
              <w:ind w:left="14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2019</w:t>
            </w:r>
          </w:p>
        </w:tc>
      </w:tr>
      <w:tr w:rsidR="009D51F3" w:rsidRPr="009D51F3" w14:paraId="13C7B18B" w14:textId="77777777" w:rsidTr="00456D4B">
        <w:trPr>
          <w:trHeight w:val="59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0941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Interwencje domowe związane </w:t>
            </w: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br/>
              <w:t>z przemocą domową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F2B4" w14:textId="77777777" w:rsidR="009D51F3" w:rsidRPr="009D51F3" w:rsidRDefault="009D51F3" w:rsidP="009D51F3">
            <w:pPr>
              <w:autoSpaceDN/>
              <w:spacing w:line="276" w:lineRule="auto"/>
              <w:ind w:left="14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27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B8E2" w14:textId="77777777" w:rsidR="009D51F3" w:rsidRPr="009D51F3" w:rsidRDefault="009D51F3" w:rsidP="009D51F3">
            <w:pPr>
              <w:autoSpaceDN/>
              <w:spacing w:line="276" w:lineRule="auto"/>
              <w:ind w:left="14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999C" w14:textId="77777777" w:rsidR="009D51F3" w:rsidRPr="009D51F3" w:rsidRDefault="009D51F3" w:rsidP="009D51F3">
            <w:pPr>
              <w:autoSpaceDN/>
              <w:spacing w:line="276" w:lineRule="auto"/>
              <w:ind w:left="14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52</w:t>
            </w:r>
          </w:p>
        </w:tc>
      </w:tr>
      <w:tr w:rsidR="009D51F3" w:rsidRPr="009D51F3" w14:paraId="06460479" w14:textId="77777777" w:rsidTr="00456D4B">
        <w:trPr>
          <w:trHeight w:val="54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2D9F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Interwencji domowe ogółem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BD76" w14:textId="77777777" w:rsidR="009D51F3" w:rsidRPr="009D51F3" w:rsidRDefault="009D51F3" w:rsidP="009D51F3">
            <w:pPr>
              <w:autoSpaceDN/>
              <w:spacing w:line="276" w:lineRule="auto"/>
              <w:ind w:left="12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658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5020" w14:textId="77777777" w:rsidR="009D51F3" w:rsidRPr="009D51F3" w:rsidRDefault="009D51F3" w:rsidP="009D51F3">
            <w:pPr>
              <w:autoSpaceDN/>
              <w:spacing w:line="276" w:lineRule="auto"/>
              <w:ind w:left="12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457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C9FE" w14:textId="77777777" w:rsidR="009D51F3" w:rsidRPr="009D51F3" w:rsidRDefault="009D51F3" w:rsidP="009D51F3">
            <w:pPr>
              <w:autoSpaceDN/>
              <w:spacing w:line="276" w:lineRule="auto"/>
              <w:ind w:left="12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399</w:t>
            </w:r>
          </w:p>
        </w:tc>
      </w:tr>
    </w:tbl>
    <w:p w14:paraId="47263859" w14:textId="77777777" w:rsidR="009D51F3" w:rsidRPr="009D51F3" w:rsidRDefault="009D51F3" w:rsidP="009D51F3">
      <w:pPr>
        <w:widowControl/>
        <w:autoSpaceDN/>
        <w:spacing w:line="276" w:lineRule="auto"/>
        <w:ind w:right="82"/>
        <w:textAlignment w:val="auto"/>
        <w:rPr>
          <w:rFonts w:eastAsia="Calibri" w:cs="Times New Roman"/>
          <w:b/>
          <w:kern w:val="0"/>
          <w:lang w:eastAsia="pl-PL" w:bidi="ar-SA"/>
        </w:rPr>
      </w:pPr>
    </w:p>
    <w:p w14:paraId="204C967C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>Tabela 6. Osoby doświadczające przemocy domowej z uwzględnieniem płci, w oparciu o analizę formularzy Niebieskich Kart w Sopocie w latach 2017 – 2019.</w:t>
      </w:r>
    </w:p>
    <w:p w14:paraId="3535D8F5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tbl>
      <w:tblPr>
        <w:tblW w:w="5317" w:type="dxa"/>
        <w:tblInd w:w="-31" w:type="dxa"/>
        <w:tblLayout w:type="fixed"/>
        <w:tblCellMar>
          <w:top w:w="86" w:type="dxa"/>
          <w:right w:w="115" w:type="dxa"/>
        </w:tblCellMar>
        <w:tblLook w:val="04A0" w:firstRow="1" w:lastRow="0" w:firstColumn="1" w:lastColumn="0" w:noHBand="0" w:noVBand="1"/>
      </w:tblPr>
      <w:tblGrid>
        <w:gridCol w:w="1774"/>
        <w:gridCol w:w="1216"/>
        <w:gridCol w:w="1216"/>
        <w:gridCol w:w="1111"/>
      </w:tblGrid>
      <w:tr w:rsidR="009D51F3" w:rsidRPr="009D51F3" w14:paraId="138DDC16" w14:textId="77777777" w:rsidTr="00456D4B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F489" w14:textId="77777777" w:rsidR="009D51F3" w:rsidRPr="009D51F3" w:rsidRDefault="009D51F3" w:rsidP="009D51F3">
            <w:pPr>
              <w:autoSpaceDN/>
              <w:spacing w:line="276" w:lineRule="auto"/>
              <w:ind w:left="4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lastRenderedPageBreak/>
              <w:t xml:space="preserve">Płeć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21B31" w14:textId="77777777" w:rsidR="009D51F3" w:rsidRPr="009D51F3" w:rsidRDefault="009D51F3" w:rsidP="009D51F3">
            <w:pPr>
              <w:autoSpaceDN/>
              <w:spacing w:line="276" w:lineRule="auto"/>
              <w:ind w:left="9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DE2B" w14:textId="77777777" w:rsidR="009D51F3" w:rsidRPr="009D51F3" w:rsidRDefault="009D51F3" w:rsidP="009D51F3">
            <w:pPr>
              <w:autoSpaceDN/>
              <w:spacing w:line="276" w:lineRule="auto"/>
              <w:ind w:left="9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20BE" w14:textId="77777777" w:rsidR="009D51F3" w:rsidRPr="009D51F3" w:rsidRDefault="009D51F3" w:rsidP="009D51F3">
            <w:pPr>
              <w:autoSpaceDN/>
              <w:spacing w:line="276" w:lineRule="auto"/>
              <w:ind w:left="9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2019</w:t>
            </w:r>
          </w:p>
        </w:tc>
      </w:tr>
      <w:tr w:rsidR="009D51F3" w:rsidRPr="009D51F3" w14:paraId="6BE6A40B" w14:textId="77777777" w:rsidTr="00456D4B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1014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Kobieta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A6A3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6447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BFF3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51</w:t>
            </w:r>
          </w:p>
        </w:tc>
      </w:tr>
      <w:tr w:rsidR="009D51F3" w:rsidRPr="009D51F3" w14:paraId="43EE4CD1" w14:textId="77777777" w:rsidTr="00456D4B">
        <w:trPr>
          <w:trHeight w:val="403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020E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Mężczyzna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F3FC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1F6BE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3BBF4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6</w:t>
            </w:r>
          </w:p>
        </w:tc>
      </w:tr>
      <w:tr w:rsidR="009D51F3" w:rsidRPr="009D51F3" w14:paraId="0BD30028" w14:textId="77777777" w:rsidTr="00456D4B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CB3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Dziecko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B5EE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20BC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DABC3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6</w:t>
            </w:r>
          </w:p>
        </w:tc>
      </w:tr>
    </w:tbl>
    <w:p w14:paraId="38B9A75E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p w14:paraId="45569AC3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>Tabela 7. Wiek osób doświadczających przemocy domowej, w oparciu o analizę formularzy Niebieskich Kart w Sopocie w latach 2017 – 2019.</w:t>
      </w:r>
    </w:p>
    <w:p w14:paraId="267C0DF9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tbl>
      <w:tblPr>
        <w:tblW w:w="5065" w:type="dxa"/>
        <w:tblLayout w:type="fixed"/>
        <w:tblCellMar>
          <w:top w:w="82" w:type="dxa"/>
          <w:right w:w="115" w:type="dxa"/>
        </w:tblCellMar>
        <w:tblLook w:val="04A0" w:firstRow="1" w:lastRow="0" w:firstColumn="1" w:lastColumn="0" w:noHBand="0" w:noVBand="1"/>
      </w:tblPr>
      <w:tblGrid>
        <w:gridCol w:w="1514"/>
        <w:gridCol w:w="1277"/>
        <w:gridCol w:w="1191"/>
        <w:gridCol w:w="1083"/>
      </w:tblGrid>
      <w:tr w:rsidR="009D51F3" w:rsidRPr="009D51F3" w14:paraId="019061AA" w14:textId="77777777" w:rsidTr="00456D4B">
        <w:trPr>
          <w:trHeight w:val="37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C8DA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Wiek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F9EE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1C25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E82E4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2019</w:t>
            </w:r>
          </w:p>
        </w:tc>
      </w:tr>
      <w:tr w:rsidR="009D51F3" w:rsidRPr="009D51F3" w14:paraId="72EB88C5" w14:textId="77777777" w:rsidTr="00456D4B">
        <w:trPr>
          <w:trHeight w:val="43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F5B6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0-17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22B13" w14:textId="77777777" w:rsidR="009D51F3" w:rsidRPr="009D51F3" w:rsidRDefault="009D51F3" w:rsidP="009D51F3">
            <w:pPr>
              <w:autoSpaceDN/>
              <w:spacing w:line="276" w:lineRule="auto"/>
              <w:ind w:left="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B6722" w14:textId="77777777" w:rsidR="009D51F3" w:rsidRPr="009D51F3" w:rsidRDefault="009D51F3" w:rsidP="009D51F3">
            <w:pPr>
              <w:autoSpaceDN/>
              <w:spacing w:line="276" w:lineRule="auto"/>
              <w:ind w:left="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062D0" w14:textId="77777777" w:rsidR="009D51F3" w:rsidRPr="009D51F3" w:rsidRDefault="009D51F3" w:rsidP="009D51F3">
            <w:pPr>
              <w:autoSpaceDN/>
              <w:spacing w:line="276" w:lineRule="auto"/>
              <w:ind w:left="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6</w:t>
            </w:r>
          </w:p>
        </w:tc>
      </w:tr>
      <w:tr w:rsidR="009D51F3" w:rsidRPr="009D51F3" w14:paraId="60ED3DB0" w14:textId="77777777" w:rsidTr="00456D4B">
        <w:trPr>
          <w:trHeight w:val="43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AEB2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18 – 59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D4C3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28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E3360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5D15A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41</w:t>
            </w:r>
          </w:p>
        </w:tc>
      </w:tr>
      <w:tr w:rsidR="009D51F3" w:rsidRPr="009D51F3" w14:paraId="7791B422" w14:textId="77777777" w:rsidTr="00456D4B">
        <w:trPr>
          <w:trHeight w:val="44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47A8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60 i więcej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D74F9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2576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2F1C4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16</w:t>
            </w:r>
          </w:p>
        </w:tc>
      </w:tr>
    </w:tbl>
    <w:p w14:paraId="2BB86494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pl-PL" w:bidi="ar-SA"/>
        </w:rPr>
      </w:pPr>
    </w:p>
    <w:p w14:paraId="5BF74EB7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t xml:space="preserve">Powyższe informacje wskazują, że wzrasta liczba interwencji związanych z przemocą domową, mimo iż ogólna liczba interwencji domowych znacznie maleje. Jak wskazują badania grupą osób domniemanie doświadczających przemocy są zazwyczaj kobiety, w szczególności w wieku produkcyjnym. </w:t>
      </w:r>
    </w:p>
    <w:p w14:paraId="3993B13A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p w14:paraId="7202C360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 xml:space="preserve">Tabela 8. Osoby stosujące </w:t>
      </w:r>
      <w:r w:rsidRPr="009D51F3">
        <w:rPr>
          <w:rFonts w:eastAsia="Times New Roman" w:cs="Times New Roman"/>
          <w:b/>
          <w:kern w:val="0"/>
          <w:lang w:eastAsia="pl-PL" w:bidi="ar-SA"/>
        </w:rPr>
        <w:t>przemoc domową</w:t>
      </w:r>
      <w:r w:rsidRPr="009D51F3">
        <w:rPr>
          <w:rFonts w:eastAsia="Calibri" w:cs="Times New Roman"/>
          <w:b/>
          <w:kern w:val="0"/>
          <w:lang w:eastAsia="pl-PL" w:bidi="ar-SA"/>
        </w:rPr>
        <w:t xml:space="preserve"> z uwzględnieniem płci, w oparciu o analizę formularzy Niebieskich Kart w Sopocie za lata 2017 - 2019.</w:t>
      </w:r>
    </w:p>
    <w:p w14:paraId="6F0E3AC0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tbl>
      <w:tblPr>
        <w:tblpPr w:leftFromText="141" w:rightFromText="141" w:vertAnchor="text" w:horzAnchor="margin" w:tblpY="17"/>
        <w:tblW w:w="5157" w:type="dxa"/>
        <w:tblLayout w:type="fixed"/>
        <w:tblCellMar>
          <w:top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357"/>
        <w:gridCol w:w="1267"/>
        <w:gridCol w:w="1267"/>
        <w:gridCol w:w="1266"/>
      </w:tblGrid>
      <w:tr w:rsidR="009D51F3" w:rsidRPr="009D51F3" w14:paraId="3CAB13E2" w14:textId="77777777" w:rsidTr="00456D4B">
        <w:trPr>
          <w:trHeight w:val="449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0C1C7" w14:textId="77777777" w:rsidR="009D51F3" w:rsidRPr="009D51F3" w:rsidRDefault="009D51F3" w:rsidP="009D51F3">
            <w:pPr>
              <w:autoSpaceDN/>
              <w:spacing w:line="276" w:lineRule="auto"/>
              <w:ind w:left="1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Płeć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6A3AC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AFB1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C13C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2019</w:t>
            </w:r>
          </w:p>
        </w:tc>
      </w:tr>
      <w:tr w:rsidR="009D51F3" w:rsidRPr="009D51F3" w14:paraId="2BA51FE5" w14:textId="77777777" w:rsidTr="00456D4B">
        <w:trPr>
          <w:trHeight w:val="43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68CF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Kobieta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7444" w14:textId="77777777" w:rsidR="009D51F3" w:rsidRPr="009D51F3" w:rsidRDefault="009D51F3" w:rsidP="009D51F3">
            <w:pPr>
              <w:autoSpaceDN/>
              <w:spacing w:line="276" w:lineRule="auto"/>
              <w:ind w:left="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AFF57" w14:textId="77777777" w:rsidR="009D51F3" w:rsidRPr="009D51F3" w:rsidRDefault="009D51F3" w:rsidP="009D51F3">
            <w:pPr>
              <w:autoSpaceDN/>
              <w:spacing w:line="276" w:lineRule="auto"/>
              <w:ind w:left="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26DA4" w14:textId="77777777" w:rsidR="009D51F3" w:rsidRPr="009D51F3" w:rsidRDefault="009D51F3" w:rsidP="009D51F3">
            <w:pPr>
              <w:autoSpaceDN/>
              <w:spacing w:line="276" w:lineRule="auto"/>
              <w:ind w:left="3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12</w:t>
            </w:r>
          </w:p>
        </w:tc>
      </w:tr>
      <w:tr w:rsidR="009D51F3" w:rsidRPr="009D51F3" w14:paraId="13AAC026" w14:textId="77777777" w:rsidTr="00456D4B">
        <w:trPr>
          <w:trHeight w:val="47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5C9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Mężczyzna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38B6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578B4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8263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49</w:t>
            </w:r>
          </w:p>
        </w:tc>
      </w:tr>
    </w:tbl>
    <w:p w14:paraId="189A1D6B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kern w:val="0"/>
          <w:lang w:eastAsia="pl-PL" w:bidi="ar-SA"/>
        </w:rPr>
      </w:pPr>
    </w:p>
    <w:p w14:paraId="6B6748C6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pl-PL" w:bidi="ar-SA"/>
        </w:rPr>
      </w:pPr>
    </w:p>
    <w:p w14:paraId="745FBB16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p w14:paraId="17992146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p w14:paraId="689E2BA8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p w14:paraId="16FDB2D6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p w14:paraId="1DC27750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p w14:paraId="4867FB0C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 xml:space="preserve">Tabela 9. Wiek osób stosujących </w:t>
      </w:r>
      <w:r w:rsidRPr="009D51F3">
        <w:rPr>
          <w:rFonts w:eastAsia="Times New Roman" w:cs="Times New Roman"/>
          <w:b/>
          <w:kern w:val="0"/>
          <w:lang w:eastAsia="pl-PL" w:bidi="ar-SA"/>
        </w:rPr>
        <w:t>przemoc domową</w:t>
      </w:r>
      <w:r w:rsidRPr="009D51F3">
        <w:rPr>
          <w:rFonts w:eastAsia="Calibri" w:cs="Times New Roman"/>
          <w:b/>
          <w:kern w:val="0"/>
          <w:lang w:eastAsia="pl-PL" w:bidi="ar-SA"/>
        </w:rPr>
        <w:t xml:space="preserve">, w oparciu o analizę formularzy Niebieskich Kart w Sopocie za lata 2017 i 2019. </w:t>
      </w:r>
    </w:p>
    <w:p w14:paraId="5816E408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tbl>
      <w:tblPr>
        <w:tblpPr w:leftFromText="141" w:rightFromText="141" w:vertAnchor="text" w:horzAnchor="margin" w:tblpY="-21"/>
        <w:tblW w:w="5120" w:type="dxa"/>
        <w:tblLayout w:type="fixed"/>
        <w:tblCellMar>
          <w:top w:w="82" w:type="dxa"/>
          <w:right w:w="115" w:type="dxa"/>
        </w:tblCellMar>
        <w:tblLook w:val="04A0" w:firstRow="1" w:lastRow="0" w:firstColumn="1" w:lastColumn="0" w:noHBand="0" w:noVBand="1"/>
      </w:tblPr>
      <w:tblGrid>
        <w:gridCol w:w="1293"/>
        <w:gridCol w:w="1277"/>
        <w:gridCol w:w="1276"/>
        <w:gridCol w:w="1274"/>
      </w:tblGrid>
      <w:tr w:rsidR="009D51F3" w:rsidRPr="009D51F3" w14:paraId="0B8A54E9" w14:textId="77777777" w:rsidTr="00456D4B">
        <w:trPr>
          <w:trHeight w:val="374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FD99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Wiek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7F45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E45C0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80DC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2019</w:t>
            </w:r>
          </w:p>
        </w:tc>
      </w:tr>
      <w:tr w:rsidR="009D51F3" w:rsidRPr="009D51F3" w14:paraId="16CB9459" w14:textId="77777777" w:rsidTr="00456D4B">
        <w:trPr>
          <w:trHeight w:val="43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8321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0-17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61563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54ED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D98C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0</w:t>
            </w:r>
          </w:p>
        </w:tc>
      </w:tr>
      <w:tr w:rsidR="009D51F3" w:rsidRPr="009D51F3" w14:paraId="395BE755" w14:textId="77777777" w:rsidTr="00456D4B">
        <w:trPr>
          <w:trHeight w:val="432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CE8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18 – 59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F0E93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F1A4E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11ABF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51</w:t>
            </w:r>
          </w:p>
        </w:tc>
      </w:tr>
      <w:tr w:rsidR="009D51F3" w:rsidRPr="009D51F3" w14:paraId="5ED9BA90" w14:textId="77777777" w:rsidTr="00456D4B">
        <w:trPr>
          <w:trHeight w:val="445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687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60 i więcej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8D18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BD931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EFDD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</w:tr>
    </w:tbl>
    <w:p w14:paraId="61D718E0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kern w:val="0"/>
          <w:lang w:eastAsia="pl-PL" w:bidi="ar-SA"/>
        </w:rPr>
      </w:pPr>
    </w:p>
    <w:p w14:paraId="13E23F2A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  </w:t>
      </w:r>
    </w:p>
    <w:p w14:paraId="699DF669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pl-PL" w:bidi="ar-SA"/>
        </w:rPr>
      </w:pPr>
    </w:p>
    <w:p w14:paraId="6C031746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</w:p>
    <w:p w14:paraId="4DA0BF4E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</w:p>
    <w:p w14:paraId="2AD7FC50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</w:p>
    <w:p w14:paraId="3AF74EE5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</w:p>
    <w:p w14:paraId="3C9A8C1F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</w:p>
    <w:p w14:paraId="0FFE4E71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lastRenderedPageBreak/>
        <w:t xml:space="preserve">Dominującą grupę osób domniemanie stosujących przemoc domową stanowią mężczyźni </w:t>
      </w:r>
      <w:r w:rsidRPr="009D51F3">
        <w:rPr>
          <w:rFonts w:eastAsia="Calibri" w:cs="Times New Roman"/>
          <w:bCs/>
          <w:kern w:val="0"/>
          <w:lang w:eastAsia="pl-PL" w:bidi="ar-SA"/>
        </w:rPr>
        <w:br/>
        <w:t>w wieku produkcyjnym. Kobiety w ostatnich 4 latach stanowią między 1/3 a 1/4 osób domniemanie stosujących przemoc.</w:t>
      </w:r>
    </w:p>
    <w:p w14:paraId="2A13FBFA" w14:textId="77777777" w:rsidR="009D51F3" w:rsidRPr="009D51F3" w:rsidRDefault="009D51F3" w:rsidP="009D51F3">
      <w:pPr>
        <w:widowControl/>
        <w:autoSpaceDN/>
        <w:spacing w:line="276" w:lineRule="auto"/>
        <w:ind w:right="9110"/>
        <w:textAlignment w:val="auto"/>
        <w:rPr>
          <w:rFonts w:eastAsia="Calibri" w:cs="Times New Roman"/>
          <w:kern w:val="0"/>
          <w:lang w:eastAsia="pl-PL" w:bidi="ar-SA"/>
        </w:rPr>
      </w:pPr>
    </w:p>
    <w:p w14:paraId="5BB65EC4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 xml:space="preserve">Tabela 10. Formy stosowanej przemocy, w oparciu o analizę formularzy Niebieskich Kart za lata 2017 -2019 liczba przypadków-osób. </w:t>
      </w:r>
    </w:p>
    <w:p w14:paraId="7E5E60D6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kern w:val="0"/>
          <w:lang w:eastAsia="pl-PL" w:bidi="ar-SA"/>
        </w:rPr>
      </w:pPr>
    </w:p>
    <w:tbl>
      <w:tblPr>
        <w:tblW w:w="6487" w:type="dxa"/>
        <w:tblLayout w:type="fixed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3086"/>
        <w:gridCol w:w="1134"/>
        <w:gridCol w:w="1134"/>
        <w:gridCol w:w="1133"/>
      </w:tblGrid>
      <w:tr w:rsidR="009D51F3" w:rsidRPr="009D51F3" w14:paraId="5D2EEC59" w14:textId="77777777" w:rsidTr="00456D4B">
        <w:trPr>
          <w:trHeight w:val="60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F791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Formy przemocy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7390A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F36D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5851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2019</w:t>
            </w:r>
          </w:p>
        </w:tc>
      </w:tr>
      <w:tr w:rsidR="009D51F3" w:rsidRPr="009D51F3" w14:paraId="4B2EAEDF" w14:textId="77777777" w:rsidTr="00456D4B">
        <w:trPr>
          <w:trHeight w:val="34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DF2C3" w14:textId="77777777" w:rsidR="009D51F3" w:rsidRPr="009D51F3" w:rsidRDefault="009D51F3" w:rsidP="009D51F3">
            <w:pPr>
              <w:autoSpaceDN/>
              <w:spacing w:line="276" w:lineRule="auto"/>
              <w:ind w:right="1041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Przemoc fizyczna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1A47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7DDF3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8A0C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91</w:t>
            </w:r>
          </w:p>
        </w:tc>
      </w:tr>
      <w:tr w:rsidR="009D51F3" w:rsidRPr="009D51F3" w14:paraId="415669D8" w14:textId="77777777" w:rsidTr="00456D4B">
        <w:trPr>
          <w:trHeight w:val="34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789E9" w14:textId="77777777" w:rsidR="009D51F3" w:rsidRPr="009D51F3" w:rsidRDefault="009D51F3" w:rsidP="009D51F3">
            <w:pPr>
              <w:autoSpaceDN/>
              <w:spacing w:line="276" w:lineRule="auto"/>
              <w:ind w:right="76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Przemoc psychiczna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294E0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6180F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EA9C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102</w:t>
            </w:r>
          </w:p>
        </w:tc>
      </w:tr>
      <w:tr w:rsidR="009D51F3" w:rsidRPr="009D51F3" w14:paraId="2C584CAE" w14:textId="77777777" w:rsidTr="00456D4B">
        <w:trPr>
          <w:trHeight w:val="34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5105" w14:textId="77777777" w:rsidR="009D51F3" w:rsidRPr="009D51F3" w:rsidRDefault="009D51F3" w:rsidP="009D51F3">
            <w:pPr>
              <w:autoSpaceDN/>
              <w:spacing w:line="276" w:lineRule="auto"/>
              <w:ind w:right="848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Przemoc seksualna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0695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4CD5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64E3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</w:t>
            </w:r>
          </w:p>
        </w:tc>
      </w:tr>
      <w:tr w:rsidR="009D51F3" w:rsidRPr="009D51F3" w14:paraId="42378586" w14:textId="77777777" w:rsidTr="00456D4B">
        <w:trPr>
          <w:trHeight w:val="34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7E8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Przemoc wobec dzieci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1B7F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1D864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7348B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14</w:t>
            </w:r>
          </w:p>
        </w:tc>
      </w:tr>
    </w:tbl>
    <w:p w14:paraId="670A3507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</w:p>
    <w:p w14:paraId="0DA13519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t>Podsumowanie:</w:t>
      </w:r>
      <w:r w:rsidRPr="009D51F3">
        <w:rPr>
          <w:rFonts w:eastAsia="Calibri" w:cs="Times New Roman"/>
          <w:kern w:val="0"/>
          <w:lang w:eastAsia="pl-PL" w:bidi="ar-SA"/>
        </w:rPr>
        <w:t xml:space="preserve"> Najczęściej występującą formą przemocy domowej była przemoc psychiczna </w:t>
      </w:r>
      <w:r w:rsidRPr="009D51F3">
        <w:rPr>
          <w:rFonts w:eastAsia="Calibri" w:cs="Times New Roman"/>
          <w:kern w:val="0"/>
          <w:lang w:eastAsia="pl-PL" w:bidi="ar-SA"/>
        </w:rPr>
        <w:br/>
        <w:t>i przemoc fizyczna. Przemoc seksualna zgłaszana jest najrzadziej.</w:t>
      </w:r>
    </w:p>
    <w:p w14:paraId="7C7EB49A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 xml:space="preserve"> </w:t>
      </w:r>
    </w:p>
    <w:p w14:paraId="23E384D0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 xml:space="preserve">Tabela 11. Kierowane do Prokuratury spraw związanych z występowaniem przemocy domowej w latach 2013 – 2019. </w:t>
      </w:r>
    </w:p>
    <w:p w14:paraId="6A6AE59E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kern w:val="0"/>
          <w:lang w:eastAsia="pl-PL" w:bidi="ar-SA"/>
        </w:rPr>
      </w:pPr>
    </w:p>
    <w:tbl>
      <w:tblPr>
        <w:tblW w:w="7794" w:type="dxa"/>
        <w:tblLayout w:type="fixed"/>
        <w:tblCellMar>
          <w:top w:w="5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5244"/>
        <w:gridCol w:w="851"/>
        <w:gridCol w:w="849"/>
        <w:gridCol w:w="850"/>
      </w:tblGrid>
      <w:tr w:rsidR="009D51F3" w:rsidRPr="009D51F3" w14:paraId="73197E22" w14:textId="77777777" w:rsidTr="00456D4B">
        <w:trPr>
          <w:trHeight w:val="59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D83C" w14:textId="77777777" w:rsidR="009D51F3" w:rsidRPr="009D51F3" w:rsidRDefault="009D51F3" w:rsidP="009D51F3">
            <w:pPr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Liczba zakończonych postępowań dotyczących procedury Niebieskiej Karty w Sopocie</w:t>
            </w: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369C" w14:textId="77777777" w:rsidR="009D51F3" w:rsidRPr="009D51F3" w:rsidRDefault="009D51F3" w:rsidP="009D51F3">
            <w:pPr>
              <w:autoSpaceDN/>
              <w:spacing w:line="276" w:lineRule="auto"/>
              <w:ind w:left="11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EDD14" w14:textId="77777777" w:rsidR="009D51F3" w:rsidRPr="009D51F3" w:rsidRDefault="009D51F3" w:rsidP="009D51F3">
            <w:pPr>
              <w:autoSpaceDN/>
              <w:spacing w:line="276" w:lineRule="auto"/>
              <w:ind w:left="11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4360" w14:textId="77777777" w:rsidR="009D51F3" w:rsidRPr="009D51F3" w:rsidRDefault="009D51F3" w:rsidP="009D51F3">
            <w:pPr>
              <w:autoSpaceDN/>
              <w:spacing w:line="276" w:lineRule="auto"/>
              <w:ind w:left="11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2019</w:t>
            </w:r>
          </w:p>
        </w:tc>
      </w:tr>
      <w:tr w:rsidR="009D51F3" w:rsidRPr="009D51F3" w14:paraId="257374C6" w14:textId="77777777" w:rsidTr="00456D4B">
        <w:trPr>
          <w:trHeight w:val="46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CA6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Zakończone umorzeniem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8232" w14:textId="77777777" w:rsidR="009D51F3" w:rsidRPr="009D51F3" w:rsidRDefault="009D51F3" w:rsidP="009D51F3">
            <w:pPr>
              <w:autoSpaceDN/>
              <w:spacing w:line="276" w:lineRule="auto"/>
              <w:ind w:left="9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49B85" w14:textId="77777777" w:rsidR="009D51F3" w:rsidRPr="009D51F3" w:rsidRDefault="009D51F3" w:rsidP="009D51F3">
            <w:pPr>
              <w:autoSpaceDN/>
              <w:spacing w:line="276" w:lineRule="auto"/>
              <w:ind w:left="9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F119C" w14:textId="77777777" w:rsidR="009D51F3" w:rsidRPr="009D51F3" w:rsidRDefault="009D51F3" w:rsidP="009D51F3">
            <w:pPr>
              <w:autoSpaceDN/>
              <w:spacing w:line="276" w:lineRule="auto"/>
              <w:ind w:left="9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</w:t>
            </w:r>
          </w:p>
        </w:tc>
      </w:tr>
      <w:tr w:rsidR="009D51F3" w:rsidRPr="009D51F3" w14:paraId="75F81FAA" w14:textId="77777777" w:rsidTr="00456D4B">
        <w:trPr>
          <w:trHeight w:val="45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A75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Zakończone aktem oskarżenia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C060" w14:textId="77777777" w:rsidR="009D51F3" w:rsidRPr="009D51F3" w:rsidRDefault="009D51F3" w:rsidP="009D51F3">
            <w:pPr>
              <w:autoSpaceDN/>
              <w:spacing w:line="276" w:lineRule="auto"/>
              <w:ind w:left="9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90D0C" w14:textId="77777777" w:rsidR="009D51F3" w:rsidRPr="009D51F3" w:rsidRDefault="009D51F3" w:rsidP="009D51F3">
            <w:pPr>
              <w:autoSpaceDN/>
              <w:spacing w:line="276" w:lineRule="auto"/>
              <w:ind w:left="9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66E09" w14:textId="77777777" w:rsidR="009D51F3" w:rsidRPr="009D51F3" w:rsidRDefault="009D51F3" w:rsidP="009D51F3">
            <w:pPr>
              <w:autoSpaceDN/>
              <w:spacing w:line="276" w:lineRule="auto"/>
              <w:ind w:left="9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</w:t>
            </w:r>
          </w:p>
        </w:tc>
      </w:tr>
      <w:tr w:rsidR="009D51F3" w:rsidRPr="009D51F3" w14:paraId="3CFDA5B7" w14:textId="77777777" w:rsidTr="00456D4B">
        <w:trPr>
          <w:trHeight w:val="45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3B92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Odmowy wszczęcia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261A3" w14:textId="77777777" w:rsidR="009D51F3" w:rsidRPr="009D51F3" w:rsidRDefault="009D51F3" w:rsidP="009D51F3">
            <w:pPr>
              <w:autoSpaceDN/>
              <w:spacing w:line="276" w:lineRule="auto"/>
              <w:ind w:left="9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6F9A" w14:textId="77777777" w:rsidR="009D51F3" w:rsidRPr="009D51F3" w:rsidRDefault="009D51F3" w:rsidP="009D51F3">
            <w:pPr>
              <w:autoSpaceDN/>
              <w:spacing w:line="276" w:lineRule="auto"/>
              <w:ind w:left="9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2210" w14:textId="77777777" w:rsidR="009D51F3" w:rsidRPr="009D51F3" w:rsidRDefault="009D51F3" w:rsidP="009D51F3">
            <w:pPr>
              <w:autoSpaceDN/>
              <w:spacing w:line="276" w:lineRule="auto"/>
              <w:ind w:left="9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1</w:t>
            </w:r>
          </w:p>
        </w:tc>
      </w:tr>
    </w:tbl>
    <w:p w14:paraId="69CB3884" w14:textId="77777777" w:rsidR="009D51F3" w:rsidRPr="009D51F3" w:rsidRDefault="009D51F3" w:rsidP="009D51F3">
      <w:pPr>
        <w:widowControl/>
        <w:autoSpaceDN/>
        <w:spacing w:line="276" w:lineRule="auto"/>
        <w:ind w:left="143" w:right="97"/>
        <w:jc w:val="both"/>
        <w:textAlignment w:val="auto"/>
        <w:rPr>
          <w:rFonts w:eastAsia="Calibri" w:cs="Times New Roman"/>
          <w:b/>
          <w:bCs/>
          <w:kern w:val="0"/>
          <w:lang w:eastAsia="pl-PL" w:bidi="ar-SA"/>
        </w:rPr>
      </w:pPr>
      <w:r w:rsidRPr="009D51F3">
        <w:rPr>
          <w:rFonts w:eastAsia="Calibri" w:cs="Times New Roman"/>
          <w:b/>
          <w:bCs/>
          <w:kern w:val="0"/>
          <w:lang w:eastAsia="pl-PL" w:bidi="ar-SA"/>
        </w:rPr>
        <w:t xml:space="preserve">* dane z Prokuratury Rejonowej w Sopocie. </w:t>
      </w:r>
    </w:p>
    <w:p w14:paraId="34441465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pl-PL" w:bidi="ar-SA"/>
        </w:rPr>
      </w:pPr>
    </w:p>
    <w:p w14:paraId="32CF2482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>Podsumowanie: Liczba spraw kierowanych do prokuratury w stosunku do liczby spraw Niebieskich Kart jest niewielka. Większość spraw nie wymaga takich środków.</w:t>
      </w:r>
    </w:p>
    <w:p w14:paraId="4FB86372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 xml:space="preserve">Tabela 12. Formy doznawanej w przeszłości przemocy zgłaszane przez klientów Punktu Interwencji Kryzysowej przy Miejskim Ośrodku Pomocy Społecznej w Sopocie. </w:t>
      </w:r>
    </w:p>
    <w:p w14:paraId="6FCBEC8B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kern w:val="0"/>
          <w:lang w:eastAsia="pl-PL" w:bidi="ar-SA"/>
        </w:rPr>
      </w:pPr>
    </w:p>
    <w:tbl>
      <w:tblPr>
        <w:tblW w:w="7448" w:type="dxa"/>
        <w:tblLayout w:type="fixed"/>
        <w:tblCellMar>
          <w:top w:w="86" w:type="dxa"/>
          <w:right w:w="111" w:type="dxa"/>
        </w:tblCellMar>
        <w:tblLook w:val="04A0" w:firstRow="1" w:lastRow="0" w:firstColumn="1" w:lastColumn="0" w:noHBand="0" w:noVBand="1"/>
      </w:tblPr>
      <w:tblGrid>
        <w:gridCol w:w="4337"/>
        <w:gridCol w:w="1037"/>
        <w:gridCol w:w="1038"/>
        <w:gridCol w:w="1036"/>
      </w:tblGrid>
      <w:tr w:rsidR="009D51F3" w:rsidRPr="009D51F3" w14:paraId="51D2D99E" w14:textId="77777777" w:rsidTr="00456D4B">
        <w:trPr>
          <w:trHeight w:val="773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E926B" w14:textId="77777777" w:rsidR="009D51F3" w:rsidRPr="009D51F3" w:rsidRDefault="009D51F3" w:rsidP="009D51F3">
            <w:pPr>
              <w:autoSpaceDN/>
              <w:spacing w:line="276" w:lineRule="auto"/>
              <w:ind w:left="55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Formy doznawanej przemocy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11DF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E93B8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CF69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b/>
                <w:kern w:val="0"/>
                <w:lang w:eastAsia="pl-PL" w:bidi="ar-SA"/>
              </w:rPr>
              <w:t>2019</w:t>
            </w:r>
          </w:p>
        </w:tc>
      </w:tr>
      <w:tr w:rsidR="009D51F3" w:rsidRPr="009D51F3" w14:paraId="4FAFF2E6" w14:textId="77777777" w:rsidTr="00456D4B">
        <w:trPr>
          <w:trHeight w:val="398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3609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 xml:space="preserve">Przemoc fizyczna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1A55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FF6D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43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EDC8D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31</w:t>
            </w:r>
          </w:p>
        </w:tc>
      </w:tr>
      <w:tr w:rsidR="009D51F3" w:rsidRPr="009D51F3" w14:paraId="1CE1EA0A" w14:textId="77777777" w:rsidTr="00456D4B">
        <w:trPr>
          <w:trHeight w:val="386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64E0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 xml:space="preserve">Przemoc psychiczna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D232A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79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ABEF4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83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C4F0F" w14:textId="77777777" w:rsidR="009D51F3" w:rsidRPr="009D51F3" w:rsidRDefault="009D51F3" w:rsidP="009D51F3">
            <w:pPr>
              <w:autoSpaceDN/>
              <w:spacing w:line="276" w:lineRule="auto"/>
              <w:ind w:left="8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50</w:t>
            </w:r>
          </w:p>
        </w:tc>
      </w:tr>
      <w:tr w:rsidR="009D51F3" w:rsidRPr="009D51F3" w14:paraId="574E2F5E" w14:textId="77777777" w:rsidTr="00456D4B">
        <w:trPr>
          <w:trHeight w:val="396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C313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 xml:space="preserve">Przemoc seksualna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CB92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6698B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DA9A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2</w:t>
            </w:r>
          </w:p>
        </w:tc>
      </w:tr>
      <w:tr w:rsidR="009D51F3" w:rsidRPr="009D51F3" w14:paraId="69E905C6" w14:textId="77777777" w:rsidTr="00456D4B">
        <w:trPr>
          <w:trHeight w:val="398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18D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lastRenderedPageBreak/>
              <w:t xml:space="preserve">Przemoc wobec dzieci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CFD2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76BE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72D7D" w14:textId="77777777" w:rsidR="009D51F3" w:rsidRPr="009D51F3" w:rsidRDefault="009D51F3" w:rsidP="009D51F3">
            <w:pPr>
              <w:autoSpaceDN/>
              <w:spacing w:line="276" w:lineRule="auto"/>
              <w:ind w:left="6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9D51F3">
              <w:rPr>
                <w:rFonts w:eastAsia="Times New Roman" w:cs="Times New Roman"/>
                <w:kern w:val="0"/>
                <w:lang w:eastAsia="pl-PL" w:bidi="ar-SA"/>
              </w:rPr>
              <w:t>5</w:t>
            </w:r>
          </w:p>
        </w:tc>
      </w:tr>
    </w:tbl>
    <w:p w14:paraId="2B8F7664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br/>
        <w:t>Największą grupę osób doświadczających przemocy stanowiły osoby, które doświadczyły przemocy psychicznej, czego następstwem były problemy emocjonalne, wymagające profesjonalnego wsparcia i pomocy psychologicznej.</w:t>
      </w:r>
    </w:p>
    <w:p w14:paraId="39BD9EAA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pl-PL" w:bidi="ar-SA"/>
        </w:rPr>
      </w:pPr>
    </w:p>
    <w:p w14:paraId="3A7CAC69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>Lokalny system przeciwdziałania przemocy domowej.</w:t>
      </w:r>
    </w:p>
    <w:p w14:paraId="5BEF0B04" w14:textId="77777777" w:rsidR="009D51F3" w:rsidRPr="009D51F3" w:rsidRDefault="009D51F3" w:rsidP="009D51F3">
      <w:pPr>
        <w:widowControl/>
        <w:autoSpaceDN/>
        <w:spacing w:line="276" w:lineRule="auto"/>
        <w:ind w:left="-5" w:right="83" w:hanging="10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Na terenie Sopotu funkcjonują instytucje i organizacje, które zajmują się przeciwdziałaniem przemocy domowej w sposób bezpośredni lub pośredni.  </w:t>
      </w:r>
    </w:p>
    <w:p w14:paraId="7C866E3E" w14:textId="77777777" w:rsidR="009D51F3" w:rsidRPr="009D51F3" w:rsidRDefault="009D51F3" w:rsidP="009D51F3">
      <w:pPr>
        <w:widowControl/>
        <w:autoSpaceDN/>
        <w:spacing w:line="276" w:lineRule="auto"/>
        <w:ind w:left="-5" w:right="83" w:hanging="10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Wymienić tu należy Miejski Ośrodek Pomocy Społecznej, Komendę Miejską Policji, Prokuraturę Rejonową, Sąd Rejonowy, Gminną Komisję Rozwiązywania Problemów Alkoholowych, Urząd Miasta (Wydział Zdrowia i Spraw Społecznych, Wydział Oświaty), Ośrodek Promocji Zdrowia i Terapii Uzależnień - SPZOZ Uzdrowisko Sopot, Poradnię Psychologiczno-Pedagogiczną oraz szereg organizacji pozarządowych z ofertą głownie dla dzieci krzywdzonych. </w:t>
      </w:r>
    </w:p>
    <w:p w14:paraId="4C403FE7" w14:textId="77777777" w:rsidR="009D51F3" w:rsidRPr="009D51F3" w:rsidRDefault="009D51F3" w:rsidP="009D51F3">
      <w:pPr>
        <w:widowControl/>
        <w:autoSpaceDN/>
        <w:spacing w:line="276" w:lineRule="auto"/>
        <w:ind w:left="-5" w:right="83" w:hanging="10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>Na terenie miasta stworzono możliwość zapewnienia bezpieczeństwa osobom doznających przemocy poprzez utworzenie całodobowego mieszkania dla ofiar przemocy domowej. Osoby małoletnie przesłuchiwane są w tzw. „przyjaznym pokoju”.</w:t>
      </w:r>
    </w:p>
    <w:p w14:paraId="57E052AA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 xml:space="preserve"> </w:t>
      </w:r>
    </w:p>
    <w:p w14:paraId="53D0241D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>System oferuje pomoc osobom dorosłym doznającym przemocy domowej w postaci</w:t>
      </w:r>
      <w:r w:rsidRPr="009D51F3">
        <w:rPr>
          <w:rFonts w:eastAsia="Calibri" w:cs="Times New Roman"/>
          <w:kern w:val="0"/>
          <w:lang w:eastAsia="pl-PL" w:bidi="ar-SA"/>
        </w:rPr>
        <w:t xml:space="preserve">: </w:t>
      </w:r>
    </w:p>
    <w:p w14:paraId="73065D00" w14:textId="77777777" w:rsidR="009D51F3" w:rsidRPr="009D51F3" w:rsidRDefault="009D51F3" w:rsidP="009D51F3">
      <w:pPr>
        <w:widowControl/>
        <w:numPr>
          <w:ilvl w:val="0"/>
          <w:numId w:val="15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>pomocy psychologicznej – indywidualne konsultacje psychologiczne w MOPS (w tym w PIK);</w:t>
      </w:r>
    </w:p>
    <w:p w14:paraId="562ABB7D" w14:textId="77777777" w:rsidR="009D51F3" w:rsidRPr="009D51F3" w:rsidRDefault="009D51F3" w:rsidP="009D51F3">
      <w:pPr>
        <w:widowControl/>
        <w:numPr>
          <w:ilvl w:val="0"/>
          <w:numId w:val="15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grupy korekcyjno-edukacyjnej dla osób stosujących przemoc oraz grupy wsparcia </w:t>
      </w:r>
      <w:r w:rsidRPr="009D51F3">
        <w:rPr>
          <w:rFonts w:eastAsia="Calibri" w:cs="Times New Roman"/>
          <w:kern w:val="0"/>
          <w:lang w:eastAsia="pl-PL" w:bidi="ar-SA"/>
        </w:rPr>
        <w:br/>
        <w:t>z elementami psychoedukacji dla kobiet doświadczających przemocy w MOPS – PIK;</w:t>
      </w:r>
    </w:p>
    <w:p w14:paraId="4067993B" w14:textId="77777777" w:rsidR="009D51F3" w:rsidRPr="009D51F3" w:rsidRDefault="009D51F3" w:rsidP="009D51F3">
      <w:pPr>
        <w:widowControl/>
        <w:numPr>
          <w:ilvl w:val="0"/>
          <w:numId w:val="15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>pomocy socjalnej - pomoc jednorazowa lub długofalowa po wywiadzie sporządzanym przez pracownika socjalnego, informowanie organów ścigania o przemocy, prowadzenie procedury Niebieska Karta w MOPS we współpracy z KMP;</w:t>
      </w:r>
    </w:p>
    <w:p w14:paraId="616E38B5" w14:textId="77777777" w:rsidR="009D51F3" w:rsidRPr="009D51F3" w:rsidRDefault="009D51F3" w:rsidP="009D51F3">
      <w:pPr>
        <w:widowControl/>
        <w:numPr>
          <w:ilvl w:val="0"/>
          <w:numId w:val="15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pomocy prawnej – konsultacje indywidualne dotyczące pomocy osobom uwikłanym </w:t>
      </w:r>
      <w:r w:rsidRPr="009D51F3">
        <w:rPr>
          <w:rFonts w:eastAsia="Calibri" w:cs="Times New Roman"/>
          <w:kern w:val="0"/>
          <w:lang w:eastAsia="pl-PL" w:bidi="ar-SA"/>
        </w:rPr>
        <w:br/>
        <w:t>w przemoc. Realizowane w MOPS.</w:t>
      </w:r>
    </w:p>
    <w:p w14:paraId="5C827482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p w14:paraId="13BC89A1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>Oferta dla osób uzależnionych lub współuzależnionych:</w:t>
      </w:r>
      <w:r w:rsidRPr="009D51F3">
        <w:rPr>
          <w:rFonts w:eastAsia="Calibri" w:cs="Times New Roman"/>
          <w:kern w:val="0"/>
          <w:lang w:eastAsia="pl-PL" w:bidi="ar-SA"/>
        </w:rPr>
        <w:t xml:space="preserve"> </w:t>
      </w:r>
    </w:p>
    <w:p w14:paraId="42F89644" w14:textId="77777777" w:rsidR="009D51F3" w:rsidRPr="009D51F3" w:rsidRDefault="009D51F3" w:rsidP="009D51F3">
      <w:pPr>
        <w:widowControl/>
        <w:numPr>
          <w:ilvl w:val="0"/>
          <w:numId w:val="16"/>
        </w:numPr>
        <w:autoSpaceDN/>
        <w:spacing w:after="160" w:line="276" w:lineRule="auto"/>
        <w:ind w:right="83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konsultacje indywidualne z osobami doświadczającymi przemocy domowej oraz osobami stosującymi przemoc z włączeniem do programu edukacyjnego na poziomie podstawowym, </w:t>
      </w:r>
    </w:p>
    <w:p w14:paraId="55A9920F" w14:textId="77777777" w:rsidR="009D51F3" w:rsidRPr="009D51F3" w:rsidRDefault="009D51F3" w:rsidP="009D51F3">
      <w:pPr>
        <w:widowControl/>
        <w:numPr>
          <w:ilvl w:val="0"/>
          <w:numId w:val="16"/>
        </w:numPr>
        <w:autoSpaceDN/>
        <w:spacing w:after="160" w:line="276" w:lineRule="auto"/>
        <w:ind w:right="83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pogłębiona terapia z zakresu uzależnienia od alkoholu, w której uczestniczą osoby doświadczające przemocy domowej lub osoby stosujące przemoc, </w:t>
      </w:r>
    </w:p>
    <w:p w14:paraId="65551DBE" w14:textId="77777777" w:rsidR="009D51F3" w:rsidRPr="009D51F3" w:rsidRDefault="009D51F3" w:rsidP="009D51F3">
      <w:pPr>
        <w:widowControl/>
        <w:numPr>
          <w:ilvl w:val="0"/>
          <w:numId w:val="16"/>
        </w:numPr>
        <w:autoSpaceDN/>
        <w:spacing w:after="160" w:line="276" w:lineRule="auto"/>
        <w:ind w:right="83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oddziaływania grupowe poprzez psychoedukację, w ramach programu grupowego dla osób uwikłanych we współuzależnienie, DDA i osób uzależnionych - często sprawców przemocy domowej,  </w:t>
      </w:r>
    </w:p>
    <w:p w14:paraId="0D62E921" w14:textId="77777777" w:rsidR="009D51F3" w:rsidRPr="009D51F3" w:rsidRDefault="009D51F3" w:rsidP="009D51F3">
      <w:pPr>
        <w:widowControl/>
        <w:numPr>
          <w:ilvl w:val="0"/>
          <w:numId w:val="16"/>
        </w:numPr>
        <w:autoSpaceDN/>
        <w:spacing w:after="160" w:line="276" w:lineRule="auto"/>
        <w:ind w:right="83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maratony nt. radzenia sobie ze stresem, złością, z asertywnością, </w:t>
      </w:r>
    </w:p>
    <w:p w14:paraId="26964811" w14:textId="77777777" w:rsidR="009D51F3" w:rsidRPr="009D51F3" w:rsidRDefault="009D51F3" w:rsidP="009D51F3">
      <w:pPr>
        <w:widowControl/>
        <w:autoSpaceDN/>
        <w:spacing w:line="276" w:lineRule="auto"/>
        <w:ind w:right="83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lastRenderedPageBreak/>
        <w:t xml:space="preserve">Oferta realizowana jest przez Ośrodek Promocji Zdrowia i Terapii Uzależnień SPZOZ Uzdrowisko Sopot. </w:t>
      </w:r>
    </w:p>
    <w:p w14:paraId="6E578D0A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</w:p>
    <w:p w14:paraId="2FCAA2CF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>Oferta dla rodziców, rozwijająca i wzmacniająca umiejętności wychowawcze:</w:t>
      </w:r>
      <w:r w:rsidRPr="009D51F3">
        <w:rPr>
          <w:rFonts w:eastAsia="Calibri" w:cs="Times New Roman"/>
          <w:kern w:val="0"/>
          <w:lang w:eastAsia="pl-PL" w:bidi="ar-SA"/>
        </w:rPr>
        <w:t xml:space="preserve"> </w:t>
      </w:r>
    </w:p>
    <w:p w14:paraId="0BD4A184" w14:textId="77777777" w:rsidR="009D51F3" w:rsidRPr="009D51F3" w:rsidRDefault="009D51F3" w:rsidP="009D51F3">
      <w:pPr>
        <w:widowControl/>
        <w:numPr>
          <w:ilvl w:val="0"/>
          <w:numId w:val="17"/>
        </w:numPr>
        <w:autoSpaceDN/>
        <w:spacing w:after="160" w:line="276" w:lineRule="auto"/>
        <w:ind w:right="83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Warsztaty umiejętności wychowawczych dla rodziców dzieci w wieku przedszkolnym </w:t>
      </w:r>
      <w:r w:rsidRPr="009D51F3">
        <w:rPr>
          <w:rFonts w:eastAsia="Calibri" w:cs="Times New Roman"/>
          <w:kern w:val="0"/>
          <w:lang w:eastAsia="pl-PL" w:bidi="ar-SA"/>
        </w:rPr>
        <w:br/>
        <w:t>i młodszym szkolnym (w tym obecnie również wsparcie rodziców w związku z nauką zdalną dzieci),</w:t>
      </w:r>
    </w:p>
    <w:p w14:paraId="7744EEE9" w14:textId="77777777" w:rsidR="009D51F3" w:rsidRPr="009D51F3" w:rsidRDefault="009D51F3" w:rsidP="009D51F3">
      <w:pPr>
        <w:widowControl/>
        <w:numPr>
          <w:ilvl w:val="0"/>
          <w:numId w:val="17"/>
        </w:numPr>
        <w:autoSpaceDN/>
        <w:spacing w:after="160" w:line="276" w:lineRule="auto"/>
        <w:ind w:right="83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>Szkoła dla Rodziców,</w:t>
      </w:r>
    </w:p>
    <w:p w14:paraId="2A8E560F" w14:textId="77777777" w:rsidR="009D51F3" w:rsidRPr="009D51F3" w:rsidRDefault="009D51F3" w:rsidP="009D51F3">
      <w:pPr>
        <w:widowControl/>
        <w:numPr>
          <w:ilvl w:val="0"/>
          <w:numId w:val="17"/>
        </w:numPr>
        <w:autoSpaceDN/>
        <w:spacing w:after="160" w:line="276" w:lineRule="auto"/>
        <w:ind w:right="83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>Obecnie realizowany jest cykliczny dyżur telefoniczny dla osób przebywających na kwarantannie lub mających problem z dojazdem w związku z opieką nad dziećmi mającymi naukę zdalną.</w:t>
      </w:r>
    </w:p>
    <w:p w14:paraId="31884934" w14:textId="77777777" w:rsidR="009D51F3" w:rsidRPr="009D51F3" w:rsidRDefault="009D51F3" w:rsidP="009D51F3">
      <w:pPr>
        <w:widowControl/>
        <w:autoSpaceDN/>
        <w:spacing w:line="276" w:lineRule="auto"/>
        <w:ind w:right="83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>Powyższe spotkania realizowane są w przez Poradnię Psychologiczno-Pedagogiczną.</w:t>
      </w:r>
      <w:r w:rsidRPr="009D51F3">
        <w:rPr>
          <w:rFonts w:eastAsia="Calibri" w:cs="Times New Roman"/>
          <w:kern w:val="0"/>
          <w:lang w:eastAsia="pl-PL" w:bidi="ar-SA"/>
        </w:rPr>
        <w:br/>
        <w:t xml:space="preserve">MOPS w lutym 2020 r. zrealizował również warsztat dla rodziców z zakresu zagrożenia cyberprzemocą. Jest możliwość realizowania kolejnych warsztatów z zakresu profilaktyki przemocy. </w:t>
      </w:r>
    </w:p>
    <w:p w14:paraId="546D1BDE" w14:textId="77777777" w:rsidR="009D51F3" w:rsidRPr="009D51F3" w:rsidRDefault="009D51F3" w:rsidP="009D51F3">
      <w:pPr>
        <w:widowControl/>
        <w:autoSpaceDN/>
        <w:spacing w:line="276" w:lineRule="auto"/>
        <w:ind w:left="-5" w:right="83" w:hanging="10"/>
        <w:jc w:val="both"/>
        <w:textAlignment w:val="auto"/>
        <w:rPr>
          <w:rFonts w:eastAsia="Calibri" w:cs="Times New Roman"/>
          <w:kern w:val="0"/>
          <w:lang w:eastAsia="pl-PL" w:bidi="ar-SA"/>
        </w:rPr>
      </w:pPr>
    </w:p>
    <w:p w14:paraId="78D2F487" w14:textId="77777777" w:rsidR="009D51F3" w:rsidRPr="009D51F3" w:rsidRDefault="009D51F3" w:rsidP="009D51F3">
      <w:pPr>
        <w:widowControl/>
        <w:autoSpaceDN/>
        <w:spacing w:line="276" w:lineRule="auto"/>
        <w:ind w:left="-5" w:right="83" w:hanging="10"/>
        <w:jc w:val="both"/>
        <w:textAlignment w:val="auto"/>
        <w:rPr>
          <w:rFonts w:eastAsia="Calibri" w:cs="Times New Roman"/>
          <w:kern w:val="0"/>
          <w:lang w:eastAsia="pl-PL" w:bidi="ar-SA"/>
        </w:rPr>
      </w:pPr>
    </w:p>
    <w:p w14:paraId="4FFBD9ED" w14:textId="77777777" w:rsidR="009D51F3" w:rsidRPr="009D51F3" w:rsidRDefault="009D51F3" w:rsidP="009D51F3">
      <w:pPr>
        <w:widowControl/>
        <w:autoSpaceDN/>
        <w:spacing w:line="276" w:lineRule="auto"/>
        <w:ind w:left="-5" w:right="83" w:hanging="10"/>
        <w:jc w:val="both"/>
        <w:textAlignment w:val="auto"/>
        <w:rPr>
          <w:rFonts w:eastAsia="Calibri" w:cs="Times New Roman"/>
          <w:kern w:val="0"/>
          <w:lang w:eastAsia="pl-PL" w:bidi="ar-SA"/>
        </w:rPr>
      </w:pPr>
    </w:p>
    <w:p w14:paraId="0BE42EBF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 xml:space="preserve">Pomoc dzieciom krzywdzonym, dzieciom o zaburzonym zachowaniu  </w:t>
      </w:r>
    </w:p>
    <w:p w14:paraId="4BE1FA1A" w14:textId="77777777" w:rsidR="009D51F3" w:rsidRPr="009D51F3" w:rsidRDefault="009D51F3" w:rsidP="009D51F3">
      <w:pPr>
        <w:widowControl/>
        <w:autoSpaceDN/>
        <w:spacing w:line="276" w:lineRule="auto"/>
        <w:ind w:left="-5" w:right="82" w:hanging="10"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t>Pomocą dzieciom w kryzysie w tym związaną z doznawaną wcześniej przemocą domową zajmuje się w ramach części swoich kompetencji Poradnia Zdrowia Psychicznego w Sopocie, która realizuje sfinansowany przez Gminę Miasta Sopotu projekt, w ramach którego oferuje konsultacje psychiatryczne, psychoterapię indywidualną, psychoterapię rodzinną dla mieszkańców Sopotu poniżej 18 r.ż. oraz ich rodzin.</w:t>
      </w:r>
    </w:p>
    <w:p w14:paraId="3744916F" w14:textId="77777777" w:rsidR="009D51F3" w:rsidRPr="009D51F3" w:rsidRDefault="009D51F3" w:rsidP="009D51F3">
      <w:pPr>
        <w:widowControl/>
        <w:autoSpaceDN/>
        <w:spacing w:line="276" w:lineRule="auto"/>
        <w:ind w:left="-5" w:right="83" w:hanging="10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>Ponadto wparciem młodych ludzi na co dzień zajmują się m.in. świetlice terapeutyczne, Młodzieżowa Placówka Wychowawcza Caritas, Ognisko Wychowawcze „Sopocki dom”, Klub „Meander” i placówki szkolne.</w:t>
      </w:r>
    </w:p>
    <w:p w14:paraId="5C8C2EEE" w14:textId="77777777" w:rsidR="009D51F3" w:rsidRPr="009D51F3" w:rsidRDefault="009D51F3" w:rsidP="009D51F3">
      <w:pPr>
        <w:widowControl/>
        <w:autoSpaceDN/>
        <w:spacing w:line="276" w:lineRule="auto"/>
        <w:ind w:left="-5" w:right="83" w:hanging="10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Przedstawiciele służb z obszaru przeciwdziałania przemocy domowej (pracownicy socjalni, pedagodzy, psycholodzy, funkcjonariusze policji, strażnicy miejscy, kuratorzy sądowi) uczestniczą systematycznie w szkoleniach, podwyższających umiejętności i kompetencje </w:t>
      </w:r>
      <w:r w:rsidRPr="009D51F3">
        <w:rPr>
          <w:rFonts w:eastAsia="Calibri" w:cs="Times New Roman"/>
          <w:kern w:val="0"/>
          <w:lang w:eastAsia="pl-PL" w:bidi="ar-SA"/>
        </w:rPr>
        <w:br/>
        <w:t xml:space="preserve">z zakresu przeciwdziałania przemocy domowej, ochrony dziecka krzywdzonego. Zorganizowano m.in. szereg konferencji, szkoleń, w których wykładowcami były osoby profesjonalnie zajmujące się tematyką przemocy. </w:t>
      </w:r>
    </w:p>
    <w:p w14:paraId="08F157FA" w14:textId="77777777" w:rsidR="009D51F3" w:rsidRPr="009D51F3" w:rsidRDefault="009D51F3" w:rsidP="009D51F3">
      <w:pPr>
        <w:widowControl/>
        <w:autoSpaceDN/>
        <w:spacing w:line="276" w:lineRule="auto"/>
        <w:ind w:left="-5" w:right="83" w:hanging="10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Jednocześnie realizowana jest </w:t>
      </w:r>
      <w:proofErr w:type="spellStart"/>
      <w:r w:rsidRPr="009D51F3">
        <w:rPr>
          <w:rFonts w:eastAsia="Calibri" w:cs="Times New Roman"/>
          <w:kern w:val="0"/>
          <w:lang w:eastAsia="pl-PL" w:bidi="ar-SA"/>
        </w:rPr>
        <w:t>superwizja</w:t>
      </w:r>
      <w:proofErr w:type="spellEnd"/>
      <w:r w:rsidRPr="009D51F3">
        <w:rPr>
          <w:rFonts w:eastAsia="Calibri" w:cs="Times New Roman"/>
          <w:kern w:val="0"/>
          <w:lang w:eastAsia="pl-PL" w:bidi="ar-SA"/>
        </w:rPr>
        <w:t xml:space="preserve"> dla przedstawicieli instytucji współdziałających </w:t>
      </w:r>
      <w:r w:rsidRPr="009D51F3">
        <w:rPr>
          <w:rFonts w:eastAsia="Calibri" w:cs="Times New Roman"/>
          <w:kern w:val="0"/>
          <w:lang w:eastAsia="pl-PL" w:bidi="ar-SA"/>
        </w:rPr>
        <w:br/>
        <w:t xml:space="preserve">w ramach procedury Niebieska Karta dotycząca najtrudniejszych przypadków przemocy. </w:t>
      </w:r>
    </w:p>
    <w:p w14:paraId="2DC8BA6F" w14:textId="77777777" w:rsidR="009D51F3" w:rsidRPr="009D51F3" w:rsidRDefault="009D51F3" w:rsidP="009D51F3">
      <w:pPr>
        <w:widowControl/>
        <w:autoSpaceDN/>
        <w:spacing w:line="276" w:lineRule="auto"/>
        <w:ind w:left="10" w:right="83" w:hanging="10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>W ramach działań z zakresu profilaktyki przemocy, MOPS realizował w ostatnich latach we wszystkich sopockich szkłach podstawowych warsztaty dla młodzieży. Warsztaty prowadził pracownik socjalny wraz z psychologiem.</w:t>
      </w:r>
    </w:p>
    <w:p w14:paraId="08A4F90A" w14:textId="77777777" w:rsidR="009D51F3" w:rsidRPr="009D51F3" w:rsidRDefault="009D51F3" w:rsidP="009D51F3">
      <w:pPr>
        <w:widowControl/>
        <w:autoSpaceDN/>
        <w:spacing w:line="276" w:lineRule="auto"/>
        <w:ind w:left="-5" w:right="83" w:hanging="10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D51F3">
        <w:rPr>
          <w:rFonts w:eastAsia="Calibri" w:cs="Times New Roman"/>
          <w:kern w:val="0"/>
          <w:lang w:eastAsia="pl-PL" w:bidi="ar-SA"/>
        </w:rPr>
        <w:t xml:space="preserve">Zgodnie z zapisami ustawy o przeciwdziałaniu przemocy domowej, w Sopocie działa Zespół Interdyscyplinarny, powołany Zarządzeniem Prezydenta Sopotu Nr 2072/2023 </w:t>
      </w:r>
      <w:r w:rsidRPr="009D51F3">
        <w:rPr>
          <w:rFonts w:eastAsia="Calibri" w:cs="Times New Roman"/>
          <w:kern w:val="0"/>
          <w:lang w:eastAsia="pl-PL" w:bidi="ar-SA"/>
        </w:rPr>
        <w:br/>
        <w:t xml:space="preserve">z dnia 30 września 2023 r. W skład Zespołu wchodzą przedstawiciele pomocy społecznej, gminnej komisji rozwiązywania problemów alkoholowych, oświaty, ochrony zdrowia, policji </w:t>
      </w:r>
      <w:r w:rsidRPr="009D51F3">
        <w:rPr>
          <w:rFonts w:eastAsia="Calibri" w:cs="Times New Roman"/>
          <w:kern w:val="0"/>
          <w:lang w:eastAsia="pl-PL" w:bidi="ar-SA"/>
        </w:rPr>
        <w:lastRenderedPageBreak/>
        <w:t>oraz prokuratury. Zadaniem Zespołu jest tworzenie i realizowanie lokalnej polityki wobec zjawiska przemocy domowej, w tym integrowanie i koordynowanie działań podmiotów, które w tym zakresie funkcjonują w środowisku lokalnym.</w:t>
      </w:r>
    </w:p>
    <w:p w14:paraId="3BF29766" w14:textId="77777777" w:rsidR="009D51F3" w:rsidRPr="009D51F3" w:rsidRDefault="009D51F3" w:rsidP="009D51F3">
      <w:pPr>
        <w:widowControl/>
        <w:autoSpaceDN/>
        <w:spacing w:line="276" w:lineRule="auto"/>
        <w:ind w:left="-5" w:right="83" w:hanging="10"/>
        <w:jc w:val="both"/>
        <w:textAlignment w:val="auto"/>
        <w:rPr>
          <w:rFonts w:eastAsia="Calibri" w:cs="Times New Roman"/>
          <w:kern w:val="0"/>
          <w:lang w:eastAsia="pl-PL" w:bidi="ar-SA"/>
        </w:rPr>
      </w:pPr>
    </w:p>
    <w:p w14:paraId="64A708AE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kern w:val="0"/>
          <w:lang w:eastAsia="pl-PL" w:bidi="ar-SA"/>
        </w:rPr>
      </w:pPr>
      <w:r w:rsidRPr="009D51F3">
        <w:rPr>
          <w:rFonts w:eastAsia="Calibri" w:cs="Times New Roman"/>
          <w:b/>
          <w:kern w:val="0"/>
          <w:lang w:eastAsia="pl-PL" w:bidi="ar-SA"/>
        </w:rPr>
        <w:t>Główne wnioski z analizy danych:</w:t>
      </w:r>
    </w:p>
    <w:p w14:paraId="7704F93D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Cs/>
          <w:kern w:val="0"/>
          <w:lang w:eastAsia="pl-PL" w:bidi="ar-SA"/>
        </w:rPr>
      </w:pPr>
    </w:p>
    <w:p w14:paraId="14DA86EF" w14:textId="77777777" w:rsidR="009D51F3" w:rsidRPr="009D51F3" w:rsidRDefault="009D51F3" w:rsidP="009D51F3">
      <w:pPr>
        <w:widowControl/>
        <w:numPr>
          <w:ilvl w:val="0"/>
          <w:numId w:val="4"/>
        </w:numPr>
        <w:autoSpaceDN/>
        <w:spacing w:after="160" w:line="276" w:lineRule="auto"/>
        <w:ind w:right="97"/>
        <w:contextualSpacing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t>Zasadne jest promowanie narzędzia jakie stanowi Formularz Niebieska Karta jako skuteczny środek diagnozujący problem przemocy domowej. Liczba Niebieskich Kart przypadająca na jedną osobę w Sopocie w 2019 r. była o 8% niższa niż średnia dla województwa pomorskiego.</w:t>
      </w:r>
    </w:p>
    <w:p w14:paraId="1E773659" w14:textId="77777777" w:rsidR="009D51F3" w:rsidRPr="009D51F3" w:rsidRDefault="009D51F3" w:rsidP="009D51F3">
      <w:pPr>
        <w:widowControl/>
        <w:numPr>
          <w:ilvl w:val="0"/>
          <w:numId w:val="4"/>
        </w:numPr>
        <w:autoSpaceDN/>
        <w:spacing w:after="160" w:line="276" w:lineRule="auto"/>
        <w:ind w:right="97"/>
        <w:contextualSpacing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t>Należy zachęcać przedstawicieli sopockich placówek oświatowych oraz GKRPA do przyglądania się problemowi przemocy u klientów oraz stosowania procedury NK.</w:t>
      </w:r>
    </w:p>
    <w:p w14:paraId="5E6CBEA9" w14:textId="77777777" w:rsidR="009D51F3" w:rsidRPr="009D51F3" w:rsidRDefault="009D51F3" w:rsidP="009D51F3">
      <w:pPr>
        <w:widowControl/>
        <w:autoSpaceDN/>
        <w:spacing w:line="276" w:lineRule="auto"/>
        <w:ind w:left="360" w:right="97"/>
        <w:contextualSpacing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t xml:space="preserve">W Polsce udział ww. podmiotów w uruchamianiu procedury jest wyższy. </w:t>
      </w:r>
    </w:p>
    <w:p w14:paraId="0CDB3A6E" w14:textId="77777777" w:rsidR="009D51F3" w:rsidRPr="009D51F3" w:rsidRDefault="009D51F3" w:rsidP="009D51F3">
      <w:pPr>
        <w:widowControl/>
        <w:autoSpaceDN/>
        <w:spacing w:line="276" w:lineRule="auto"/>
        <w:ind w:left="360" w:right="97"/>
        <w:contextualSpacing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t>Udział w 2019 r.: Oświata - Polska = 5,1%, Sopot = 3,0%; GKRPA - Polska = 3,0%, Sopot = 0%.</w:t>
      </w:r>
    </w:p>
    <w:p w14:paraId="515D4A0D" w14:textId="77777777" w:rsidR="009D51F3" w:rsidRPr="009D51F3" w:rsidRDefault="009D51F3" w:rsidP="009D51F3">
      <w:pPr>
        <w:widowControl/>
        <w:numPr>
          <w:ilvl w:val="0"/>
          <w:numId w:val="4"/>
        </w:numPr>
        <w:autoSpaceDN/>
        <w:spacing w:after="160" w:line="276" w:lineRule="auto"/>
        <w:ind w:right="97"/>
        <w:contextualSpacing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t>Zasadne są działania edukacyjne skierowane do rodziców, ukierunkowane na ochronę dziecka przed przemocą, dzieci są szczególnie wrażliwe na przemoc i nie mają żadnych środków by jej zapobiegać. Dotyczy to również konfliktów małżeńskich, których dzieci bywają świadkami. Należy równolegle pracować z nauczycielami, szczególnie młodszych dzieci. Dzieci stanowią wciąż ok. 10% wszystkich osób doświadczających przemocy.</w:t>
      </w:r>
    </w:p>
    <w:p w14:paraId="02EEC87E" w14:textId="77777777" w:rsidR="009D51F3" w:rsidRPr="009D51F3" w:rsidRDefault="009D51F3" w:rsidP="009D51F3">
      <w:pPr>
        <w:widowControl/>
        <w:numPr>
          <w:ilvl w:val="0"/>
          <w:numId w:val="4"/>
        </w:numPr>
        <w:autoSpaceDN/>
        <w:spacing w:after="160" w:line="276" w:lineRule="auto"/>
        <w:ind w:right="97"/>
        <w:contextualSpacing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t>Należy skupić się na dotarciu do grupy mężczyzn w wieku 18-59 lat z materiałami edukacyjnymi w ramach działań profilaktycznych przeciwdziałąjących przemocy.</w:t>
      </w:r>
    </w:p>
    <w:p w14:paraId="1D8E2F3D" w14:textId="77777777" w:rsidR="009D51F3" w:rsidRPr="009D51F3" w:rsidRDefault="009D51F3" w:rsidP="009D51F3">
      <w:pPr>
        <w:widowControl/>
        <w:autoSpaceDN/>
        <w:spacing w:line="276" w:lineRule="auto"/>
        <w:ind w:left="360" w:right="97"/>
        <w:contextualSpacing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t>Mężczyźni w wieku 18-59 lat stanowią najliczniejszą grupę osób stosujących przemoc.</w:t>
      </w:r>
    </w:p>
    <w:p w14:paraId="72B70A1B" w14:textId="77777777" w:rsidR="009D51F3" w:rsidRPr="009D51F3" w:rsidRDefault="009D51F3" w:rsidP="009D51F3">
      <w:pPr>
        <w:widowControl/>
        <w:numPr>
          <w:ilvl w:val="0"/>
          <w:numId w:val="4"/>
        </w:numPr>
        <w:autoSpaceDN/>
        <w:spacing w:after="160" w:line="276" w:lineRule="auto"/>
        <w:ind w:right="97"/>
        <w:contextualSpacing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t>Należy ze szczególnym zaangażowaniem edukować mieszkańców Sopotu, czym jest przemoc psychiczna, jakie formy przybiera i jak jej przeciwdziałać.</w:t>
      </w:r>
    </w:p>
    <w:p w14:paraId="730BA192" w14:textId="77777777" w:rsidR="009D51F3" w:rsidRPr="009D51F3" w:rsidRDefault="009D51F3" w:rsidP="009D51F3">
      <w:pPr>
        <w:widowControl/>
        <w:autoSpaceDN/>
        <w:spacing w:line="276" w:lineRule="auto"/>
        <w:ind w:left="360" w:right="97"/>
        <w:contextualSpacing/>
        <w:jc w:val="both"/>
        <w:textAlignment w:val="auto"/>
        <w:rPr>
          <w:rFonts w:eastAsia="Calibri" w:cs="Times New Roman"/>
          <w:bCs/>
          <w:kern w:val="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t>Przemoc psychiczna stanowi najczęstszą formę przemocy domowej.</w:t>
      </w:r>
    </w:p>
    <w:p w14:paraId="2042504F" w14:textId="77777777" w:rsidR="009D51F3" w:rsidRPr="009D51F3" w:rsidRDefault="009D51F3" w:rsidP="009D51F3">
      <w:pPr>
        <w:widowControl/>
        <w:numPr>
          <w:ilvl w:val="0"/>
          <w:numId w:val="4"/>
        </w:numPr>
        <w:autoSpaceDN/>
        <w:spacing w:after="160" w:line="276" w:lineRule="auto"/>
        <w:ind w:right="97"/>
        <w:contextualSpacing/>
        <w:jc w:val="both"/>
        <w:textAlignment w:val="auto"/>
        <w:rPr>
          <w:rFonts w:eastAsia="Calibri" w:cs="Times New Roman"/>
          <w:b/>
          <w:kern w:val="0"/>
          <w:u w:val="single" w:color="000000"/>
          <w:lang w:eastAsia="pl-PL" w:bidi="ar-SA"/>
        </w:rPr>
      </w:pPr>
      <w:r w:rsidRPr="009D51F3">
        <w:rPr>
          <w:rFonts w:eastAsia="Calibri" w:cs="Times New Roman"/>
          <w:bCs/>
          <w:kern w:val="0"/>
          <w:lang w:eastAsia="pl-PL" w:bidi="ar-SA"/>
        </w:rPr>
        <w:t>W związku z sytuacją epidemii, jak ma miejsce w 2020 r. a co za tym idzie częstszym pozostawaniem ludzi w domach, należy rozważyć, czy działania profilaktyczne nie powinny być w takich sytuacjach prowadzone online oraz poprzez media tj. telewizję czy radio.</w:t>
      </w:r>
    </w:p>
    <w:p w14:paraId="2B0F9A54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10A041C4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Na podstawie przeprowadzonej diagnozy zjawiska przemocy domowej wyłonione zostały następujące problemy:  </w:t>
      </w:r>
    </w:p>
    <w:p w14:paraId="6F07A6FC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139E06E3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A. Zróżnicowane kompetencje w obszarze przeciwdziałania przemocy domowej wśród przedstawicieli służb, zajmujących się problematyką przemocy domowej. </w:t>
      </w:r>
    </w:p>
    <w:p w14:paraId="307AF753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>Przyczyny:</w:t>
      </w:r>
    </w:p>
    <w:p w14:paraId="786F0237" w14:textId="77777777" w:rsidR="009D51F3" w:rsidRPr="009D51F3" w:rsidRDefault="009D51F3" w:rsidP="009D51F3">
      <w:pPr>
        <w:widowControl/>
        <w:numPr>
          <w:ilvl w:val="0"/>
          <w:numId w:val="18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Niepełne kompleksowe przeszkolenie w obszarze przeciwdziałania przemocy domowej wśród przedstawicieli służb zajmujących się tą problematyką;  </w:t>
      </w:r>
    </w:p>
    <w:p w14:paraId="55B4FABB" w14:textId="77777777" w:rsidR="009D51F3" w:rsidRPr="009D51F3" w:rsidRDefault="009D51F3" w:rsidP="009D51F3">
      <w:pPr>
        <w:widowControl/>
        <w:numPr>
          <w:ilvl w:val="0"/>
          <w:numId w:val="18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Uczestnictwo w szkoleniach podstawowych, nabycie wiedzy na poziomie ogólnym.  </w:t>
      </w:r>
    </w:p>
    <w:p w14:paraId="1B03B06D" w14:textId="77777777" w:rsidR="009D51F3" w:rsidRPr="009D51F3" w:rsidRDefault="009D51F3" w:rsidP="009D51F3">
      <w:pPr>
        <w:widowControl/>
        <w:autoSpaceDN/>
        <w:spacing w:line="276" w:lineRule="auto"/>
        <w:ind w:left="720"/>
        <w:textAlignment w:val="auto"/>
        <w:rPr>
          <w:rFonts w:eastAsia="Calibri" w:cs="Times New Roman"/>
          <w:kern w:val="0"/>
          <w:lang w:eastAsia="en-US" w:bidi="ar-SA"/>
        </w:rPr>
      </w:pPr>
    </w:p>
    <w:p w14:paraId="77940CED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B. Niewystarczająca oferta pomocowa dla osób dotkniętych przemocą domową. </w:t>
      </w:r>
    </w:p>
    <w:p w14:paraId="05C0DD4F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>Przyczyny:</w:t>
      </w:r>
      <w:r w:rsidRPr="009D51F3">
        <w:rPr>
          <w:rFonts w:eastAsia="Calibri" w:cs="Times New Roman"/>
          <w:kern w:val="0"/>
          <w:lang w:eastAsia="en-US" w:bidi="ar-SA"/>
        </w:rPr>
        <w:t xml:space="preserve"> </w:t>
      </w:r>
    </w:p>
    <w:p w14:paraId="52F6C0E4" w14:textId="77777777" w:rsidR="009D51F3" w:rsidRPr="009D51F3" w:rsidRDefault="009D51F3" w:rsidP="009D51F3">
      <w:pPr>
        <w:widowControl/>
        <w:numPr>
          <w:ilvl w:val="0"/>
          <w:numId w:val="19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lastRenderedPageBreak/>
        <w:t xml:space="preserve">Niewystarczająca ilość specjalistów, osób przygotowanych merytorycznie do prowadzenia pracy indywidualnej i grupowej z osobami dotkniętymi przemocą domową; </w:t>
      </w:r>
    </w:p>
    <w:p w14:paraId="5F52D693" w14:textId="77777777" w:rsidR="009D51F3" w:rsidRPr="009D51F3" w:rsidRDefault="009D51F3" w:rsidP="009D51F3">
      <w:pPr>
        <w:widowControl/>
        <w:numPr>
          <w:ilvl w:val="0"/>
          <w:numId w:val="19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Pomoc i wsparcie nie są dostatecznie skoordynowane; </w:t>
      </w:r>
    </w:p>
    <w:p w14:paraId="07FEA6E3" w14:textId="77777777" w:rsidR="009D51F3" w:rsidRPr="009D51F3" w:rsidRDefault="009D51F3" w:rsidP="009D51F3">
      <w:pPr>
        <w:widowControl/>
        <w:numPr>
          <w:ilvl w:val="0"/>
          <w:numId w:val="19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Niska motywacja osób dotkniętych przemocą domową do udziału w spotkaniach grup wsparcia i zajęciach terapeutycznych; </w:t>
      </w:r>
    </w:p>
    <w:p w14:paraId="4F551201" w14:textId="77777777" w:rsidR="009D51F3" w:rsidRPr="009D51F3" w:rsidRDefault="009D51F3" w:rsidP="009D51F3">
      <w:pPr>
        <w:widowControl/>
        <w:numPr>
          <w:ilvl w:val="0"/>
          <w:numId w:val="19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Stosunkowo niewielka świadomość możliwości zmian postaw wśród osób dotkniętych przemocą domową.  </w:t>
      </w:r>
    </w:p>
    <w:p w14:paraId="0DA08B68" w14:textId="77777777" w:rsidR="009D51F3" w:rsidRPr="009D51F3" w:rsidRDefault="009D51F3" w:rsidP="009D51F3">
      <w:pPr>
        <w:widowControl/>
        <w:autoSpaceDN/>
        <w:spacing w:line="276" w:lineRule="auto"/>
        <w:ind w:left="720"/>
        <w:textAlignment w:val="auto"/>
        <w:rPr>
          <w:rFonts w:eastAsia="Calibri" w:cs="Times New Roman"/>
          <w:kern w:val="0"/>
          <w:lang w:eastAsia="en-US" w:bidi="ar-SA"/>
        </w:rPr>
      </w:pPr>
    </w:p>
    <w:p w14:paraId="6310BC7E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C. Niewystarczająca oferta pomocowa dla osób stosujących </w:t>
      </w:r>
      <w:r w:rsidRPr="009D51F3">
        <w:rPr>
          <w:rFonts w:eastAsia="Times New Roman" w:cs="Times New Roman"/>
          <w:b/>
          <w:bCs/>
          <w:kern w:val="0"/>
          <w:lang w:eastAsia="pl-PL" w:bidi="ar-SA"/>
        </w:rPr>
        <w:t>przemoc domową</w:t>
      </w: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. </w:t>
      </w:r>
    </w:p>
    <w:p w14:paraId="141C11F5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>Przyczyny:</w:t>
      </w:r>
      <w:r w:rsidRPr="009D51F3">
        <w:rPr>
          <w:rFonts w:eastAsia="Calibri" w:cs="Times New Roman"/>
          <w:kern w:val="0"/>
          <w:lang w:eastAsia="en-US" w:bidi="ar-SA"/>
        </w:rPr>
        <w:t xml:space="preserve"> </w:t>
      </w:r>
    </w:p>
    <w:p w14:paraId="13E991DD" w14:textId="77777777" w:rsidR="009D51F3" w:rsidRPr="009D51F3" w:rsidRDefault="009D51F3" w:rsidP="009D51F3">
      <w:pPr>
        <w:widowControl/>
        <w:numPr>
          <w:ilvl w:val="0"/>
          <w:numId w:val="20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Niewystarczająca ilość specjalistów, osób przygotowanych merytorycznie do prowadzenia pracy indywidualnej i grupowej z osobami dotkniętymi przemocą domową; </w:t>
      </w:r>
    </w:p>
    <w:p w14:paraId="028D850F" w14:textId="77777777" w:rsidR="009D51F3" w:rsidRPr="009D51F3" w:rsidRDefault="009D51F3" w:rsidP="009D51F3">
      <w:pPr>
        <w:widowControl/>
        <w:numPr>
          <w:ilvl w:val="0"/>
          <w:numId w:val="20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Pomoc i wsparcie nie są dostatecznie skoordynowane;</w:t>
      </w:r>
    </w:p>
    <w:p w14:paraId="0A3645A7" w14:textId="77777777" w:rsidR="009D51F3" w:rsidRPr="009D51F3" w:rsidRDefault="009D51F3" w:rsidP="009D51F3">
      <w:pPr>
        <w:widowControl/>
        <w:numPr>
          <w:ilvl w:val="0"/>
          <w:numId w:val="20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Niska motywacja osób dotkniętych przemocą domową do udziału w spotkaniach grup wsparcia, </w:t>
      </w:r>
      <w:proofErr w:type="spellStart"/>
      <w:r w:rsidRPr="009D51F3">
        <w:rPr>
          <w:rFonts w:eastAsia="Calibri" w:cs="Times New Roman"/>
          <w:kern w:val="0"/>
          <w:lang w:eastAsia="en-US" w:bidi="ar-SA"/>
        </w:rPr>
        <w:t>psychoedukacyjnych</w:t>
      </w:r>
      <w:proofErr w:type="spellEnd"/>
      <w:r w:rsidRPr="009D51F3">
        <w:rPr>
          <w:rFonts w:eastAsia="Calibri" w:cs="Times New Roman"/>
          <w:kern w:val="0"/>
          <w:lang w:eastAsia="en-US" w:bidi="ar-SA"/>
        </w:rPr>
        <w:t xml:space="preserve"> i terapeutycznych; </w:t>
      </w:r>
    </w:p>
    <w:p w14:paraId="5F1AC9CC" w14:textId="77777777" w:rsidR="009D51F3" w:rsidRPr="009D51F3" w:rsidRDefault="009D51F3" w:rsidP="009D51F3">
      <w:pPr>
        <w:widowControl/>
        <w:numPr>
          <w:ilvl w:val="0"/>
          <w:numId w:val="20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Stosunkowo niewielka świadomość możliwości zmian postaw wśród osób dotkniętych przemocą. </w:t>
      </w:r>
    </w:p>
    <w:p w14:paraId="21BC7570" w14:textId="77777777" w:rsidR="009D51F3" w:rsidRPr="009D51F3" w:rsidRDefault="009D51F3" w:rsidP="009D51F3">
      <w:pPr>
        <w:widowControl/>
        <w:autoSpaceDN/>
        <w:spacing w:line="276" w:lineRule="auto"/>
        <w:ind w:left="720"/>
        <w:textAlignment w:val="auto"/>
        <w:rPr>
          <w:rFonts w:eastAsia="Calibri" w:cs="Times New Roman"/>
          <w:kern w:val="0"/>
          <w:lang w:eastAsia="en-US" w:bidi="ar-SA"/>
        </w:rPr>
      </w:pPr>
    </w:p>
    <w:p w14:paraId="55F2082D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D. Społeczność lokalna nie posiada dostatecznej wiedzy na temat zjawiska przemocy domowej, możliwości uzyskania pomocy i interwencji </w:t>
      </w:r>
    </w:p>
    <w:p w14:paraId="413092EB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>Przyczyny:</w:t>
      </w:r>
      <w:r w:rsidRPr="009D51F3">
        <w:rPr>
          <w:rFonts w:eastAsia="Calibri" w:cs="Times New Roman"/>
          <w:kern w:val="0"/>
          <w:lang w:eastAsia="en-US" w:bidi="ar-SA"/>
        </w:rPr>
        <w:t xml:space="preserve"> </w:t>
      </w:r>
    </w:p>
    <w:p w14:paraId="7F8122C6" w14:textId="77777777" w:rsidR="009D51F3" w:rsidRPr="009D51F3" w:rsidRDefault="009D51F3" w:rsidP="009D51F3">
      <w:pPr>
        <w:widowControl/>
        <w:numPr>
          <w:ilvl w:val="0"/>
          <w:numId w:val="21"/>
        </w:numPr>
        <w:autoSpaceDN/>
        <w:spacing w:after="16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Informacje na temat zjawiska przemocy domowej nie są rozpowszechniane wśród mieszkańców Sopotu w sposób systematyczny;</w:t>
      </w:r>
    </w:p>
    <w:p w14:paraId="18200B3B" w14:textId="77777777" w:rsidR="009D51F3" w:rsidRPr="009D51F3" w:rsidRDefault="009D51F3" w:rsidP="009D51F3">
      <w:pPr>
        <w:widowControl/>
        <w:numPr>
          <w:ilvl w:val="0"/>
          <w:numId w:val="21"/>
        </w:numPr>
        <w:autoSpaceDN/>
        <w:spacing w:after="160" w:line="276" w:lineRule="auto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D51F3">
        <w:rPr>
          <w:rFonts w:eastAsia="Calibri" w:cs="Times New Roman"/>
          <w:kern w:val="0"/>
          <w:sz w:val="22"/>
          <w:szCs w:val="22"/>
          <w:lang w:eastAsia="en-US" w:bidi="ar-SA"/>
        </w:rPr>
        <w:t>Nie wystarczająca promocja oferty pomocowej w obszarze przeciwdziałania przemocy domowej, możliwości uzyskania pomocy.</w:t>
      </w:r>
    </w:p>
    <w:p w14:paraId="205B8F4E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                  </w:t>
      </w:r>
    </w:p>
    <w:p w14:paraId="73957801" w14:textId="77777777" w:rsidR="009D51F3" w:rsidRPr="009D51F3" w:rsidRDefault="009D51F3" w:rsidP="009D51F3">
      <w:pPr>
        <w:widowControl/>
        <w:numPr>
          <w:ilvl w:val="0"/>
          <w:numId w:val="20"/>
        </w:numPr>
        <w:autoSpaceDN/>
        <w:spacing w:after="160"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CELE GMINNEGO PROGRAMU PRZECIWDZIAŁANIA PRZEMOCY </w:t>
      </w:r>
      <w:r w:rsidRPr="009D51F3">
        <w:rPr>
          <w:rFonts w:eastAsia="Calibri" w:cs="Times New Roman"/>
          <w:b/>
          <w:bCs/>
          <w:kern w:val="0"/>
          <w:lang w:eastAsia="en-US" w:bidi="ar-SA"/>
        </w:rPr>
        <w:br/>
        <w:t>DOMOWEJ NA LATA 2021 – 2024.</w:t>
      </w:r>
    </w:p>
    <w:p w14:paraId="4829A1F1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003683D4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Cel główny: Zwiększenie skuteczności działań ukierunkowanych na przeciwdziałanie     </w:t>
      </w:r>
    </w:p>
    <w:p w14:paraId="466C175C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                     przemocy domowej.  </w:t>
      </w:r>
    </w:p>
    <w:p w14:paraId="3BC8F8DE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280039B6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Cele szczegółowe:   </w:t>
      </w:r>
    </w:p>
    <w:p w14:paraId="2BB2C586" w14:textId="77777777" w:rsidR="009D51F3" w:rsidRPr="009D51F3" w:rsidRDefault="009D51F3" w:rsidP="009D51F3">
      <w:pPr>
        <w:widowControl/>
        <w:numPr>
          <w:ilvl w:val="0"/>
          <w:numId w:val="22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Zwiększenie intensywności działań profilaktycznych w zakresie przeciwdziałania przemocy domowej.   </w:t>
      </w:r>
    </w:p>
    <w:p w14:paraId="04506752" w14:textId="77777777" w:rsidR="009D51F3" w:rsidRPr="009D51F3" w:rsidRDefault="009D51F3" w:rsidP="009D51F3">
      <w:pPr>
        <w:widowControl/>
        <w:numPr>
          <w:ilvl w:val="0"/>
          <w:numId w:val="22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lastRenderedPageBreak/>
        <w:t xml:space="preserve">Zwiększenie dostępności i skuteczności ochrony oraz wsparcia osób dotkniętych przemocą domową.  </w:t>
      </w:r>
    </w:p>
    <w:p w14:paraId="1B986CC3" w14:textId="77777777" w:rsidR="009D51F3" w:rsidRPr="009D51F3" w:rsidRDefault="009D51F3" w:rsidP="009D51F3">
      <w:pPr>
        <w:widowControl/>
        <w:numPr>
          <w:ilvl w:val="0"/>
          <w:numId w:val="22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Zwiększenie skuteczności oddziaływań wobec osób stosujących </w:t>
      </w:r>
      <w:r w:rsidRPr="009D51F3">
        <w:rPr>
          <w:rFonts w:eastAsia="Times New Roman" w:cs="Times New Roman"/>
          <w:kern w:val="0"/>
          <w:lang w:eastAsia="pl-PL" w:bidi="ar-SA"/>
        </w:rPr>
        <w:t>przemoc domową</w:t>
      </w:r>
      <w:r w:rsidRPr="009D51F3">
        <w:rPr>
          <w:rFonts w:eastAsia="Calibri" w:cs="Times New Roman"/>
          <w:kern w:val="0"/>
          <w:lang w:eastAsia="en-US" w:bidi="ar-SA"/>
        </w:rPr>
        <w:t xml:space="preserve">.  </w:t>
      </w:r>
    </w:p>
    <w:p w14:paraId="4191429E" w14:textId="77777777" w:rsidR="009D51F3" w:rsidRPr="009D51F3" w:rsidRDefault="009D51F3" w:rsidP="009D51F3">
      <w:pPr>
        <w:widowControl/>
        <w:numPr>
          <w:ilvl w:val="0"/>
          <w:numId w:val="22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Zwiększenie poziomu kompetencji przedstawicieli instytucji i podmiotów realizujących zadania z zakresu przeciwdziałania przemocy domowej w celu podniesienia jakości i dostępności świadczonych usług.                  </w:t>
      </w:r>
    </w:p>
    <w:p w14:paraId="7CB56FB3" w14:textId="77777777" w:rsidR="009D51F3" w:rsidRPr="009D51F3" w:rsidRDefault="009D51F3" w:rsidP="009D51F3">
      <w:pPr>
        <w:widowControl/>
        <w:numPr>
          <w:ilvl w:val="0"/>
          <w:numId w:val="20"/>
        </w:numPr>
        <w:autoSpaceDN/>
        <w:spacing w:after="160"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CELE GMINNEGO DZIAŁANIA W ODNIESIENIU DO POSZCZEGÓLNYCH CELÓW SZCZEGÓŁOWYCH  </w:t>
      </w:r>
    </w:p>
    <w:p w14:paraId="578B3118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11E7445B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Cel szczegółowy 1. Zwiększenie intensywności działań profilaktycznych w zakresie     </w:t>
      </w:r>
    </w:p>
    <w:p w14:paraId="70361A57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                                przeciwdziałania przemocy domowej.  </w:t>
      </w:r>
    </w:p>
    <w:p w14:paraId="669D8027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434A3E72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Kierunki działań:   </w:t>
      </w:r>
    </w:p>
    <w:p w14:paraId="124A72EF" w14:textId="77777777" w:rsidR="009D51F3" w:rsidRPr="009D51F3" w:rsidRDefault="009D51F3" w:rsidP="009D51F3">
      <w:pPr>
        <w:widowControl/>
        <w:numPr>
          <w:ilvl w:val="0"/>
          <w:numId w:val="2"/>
        </w:numPr>
        <w:autoSpaceDN/>
        <w:spacing w:after="160"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>Poszerzenie wiedzy na temat zjawiska przemocy domowej wśród mieszkańców Sopotu i osób zawodowo zajmujących się przeciwdziałaniem przemocy domowej.</w:t>
      </w:r>
    </w:p>
    <w:p w14:paraId="4D27F44B" w14:textId="77777777" w:rsidR="009D51F3" w:rsidRPr="009D51F3" w:rsidRDefault="009D51F3" w:rsidP="009D51F3">
      <w:pPr>
        <w:widowControl/>
        <w:autoSpaceDN/>
        <w:spacing w:line="276" w:lineRule="auto"/>
        <w:ind w:left="360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676"/>
        <w:gridCol w:w="2268"/>
        <w:gridCol w:w="1843"/>
        <w:gridCol w:w="1700"/>
        <w:gridCol w:w="992"/>
        <w:gridCol w:w="1809"/>
      </w:tblGrid>
      <w:tr w:rsidR="009D51F3" w:rsidRPr="009D51F3" w14:paraId="71268691" w14:textId="77777777" w:rsidTr="00456D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3C74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1979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Działania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1B5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Wskaźniki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2241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Odp. za realizacje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06C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Termin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EA1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Budżet w zł</w:t>
            </w:r>
          </w:p>
        </w:tc>
      </w:tr>
      <w:tr w:rsidR="009D51F3" w:rsidRPr="009D51F3" w14:paraId="1F7939FC" w14:textId="77777777" w:rsidTr="00456D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6AAD" w14:textId="77777777" w:rsidR="009D51F3" w:rsidRPr="009D51F3" w:rsidRDefault="009D51F3" w:rsidP="009D51F3">
            <w:pPr>
              <w:widowControl/>
              <w:numPr>
                <w:ilvl w:val="0"/>
                <w:numId w:val="23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A4E6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Przeprowadzanie diagnozy zjawiska przemocy domowej na terenie Sopotu na podstawie dostępnych danych 1 x w roku.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CFD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Liczba diagnoz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BDE9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MOPS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605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6ED4B6B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7172141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4078D9F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DA6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2 000,00</w:t>
            </w:r>
          </w:p>
          <w:p w14:paraId="271E97E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2 000,00</w:t>
            </w:r>
          </w:p>
          <w:p w14:paraId="5BB6997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2 500,00</w:t>
            </w:r>
          </w:p>
          <w:p w14:paraId="072B341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2 500,00</w:t>
            </w:r>
          </w:p>
        </w:tc>
      </w:tr>
      <w:tr w:rsidR="009D51F3" w:rsidRPr="009D51F3" w14:paraId="4D98E51A" w14:textId="77777777" w:rsidTr="00456D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228CE" w14:textId="77777777" w:rsidR="009D51F3" w:rsidRPr="009D51F3" w:rsidRDefault="009D51F3" w:rsidP="009D51F3">
            <w:pPr>
              <w:widowControl/>
              <w:numPr>
                <w:ilvl w:val="0"/>
                <w:numId w:val="23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4196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Opracowanie i rozpowszechnianie materiałów </w:t>
            </w:r>
            <w:proofErr w:type="spellStart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informacyjno</w:t>
            </w:r>
            <w:proofErr w:type="spellEnd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edukacyjnych dla osób doświadczających przemocy domowej, stosujących przemoc oraz świadków przemocy domowej.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C24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Liczba opracowanych i zaktualizowanych materiałów.</w:t>
            </w:r>
          </w:p>
          <w:p w14:paraId="372D4F0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03C7CB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B89E19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wydanych materiałów </w:t>
            </w:r>
            <w:proofErr w:type="spellStart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informacyjno</w:t>
            </w:r>
            <w:proofErr w:type="spellEnd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– </w:t>
            </w:r>
          </w:p>
          <w:p w14:paraId="439FEE3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edukacyjnych  </w:t>
            </w:r>
          </w:p>
          <w:p w14:paraId="6981983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8EAE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MOPS, </w:t>
            </w:r>
            <w:proofErr w:type="spellStart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WZiSS</w:t>
            </w:r>
            <w:proofErr w:type="spellEnd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UMS, Ośrodek Promocji Zdrowia i Terapii Uzależnień SPZOZ Uzdrowisko Sopot </w:t>
            </w:r>
          </w:p>
          <w:p w14:paraId="70180B2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180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3EB3D9B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4B480D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BBFDB3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3A4A041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448C56F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8BA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3000,00</w:t>
            </w:r>
          </w:p>
          <w:p w14:paraId="65299A2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6000,00 UMS</w:t>
            </w:r>
          </w:p>
          <w:p w14:paraId="080B648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381CFFF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1 500,00</w:t>
            </w:r>
          </w:p>
          <w:p w14:paraId="4B93730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1 500,00</w:t>
            </w:r>
          </w:p>
          <w:p w14:paraId="72B1A3E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1 500,00</w:t>
            </w:r>
          </w:p>
          <w:p w14:paraId="23E970C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D51F3" w:rsidRPr="009D51F3" w14:paraId="575FCEC2" w14:textId="77777777" w:rsidTr="00456D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9E99D" w14:textId="77777777" w:rsidR="009D51F3" w:rsidRPr="009D51F3" w:rsidRDefault="009D51F3" w:rsidP="009D51F3">
            <w:pPr>
              <w:widowControl/>
              <w:numPr>
                <w:ilvl w:val="0"/>
                <w:numId w:val="23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41DB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Aktualizacja witryny internetowej Zespołu Interdyscyplinarnego, bieżąca aktualizacja informacji zawartych na stronie.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44AF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08DF2D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stron Liczba wejść  </w:t>
            </w:r>
          </w:p>
          <w:p w14:paraId="40AA635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121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MOPS UMS - WZISS </w:t>
            </w:r>
          </w:p>
          <w:p w14:paraId="416DD8F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8F2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31C2567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077C96F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51B7180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  <w:p w14:paraId="7821B02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F28A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267649F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2301037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78EDD70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</w:tc>
      </w:tr>
      <w:tr w:rsidR="009D51F3" w:rsidRPr="009D51F3" w14:paraId="72408801" w14:textId="77777777" w:rsidTr="00456D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DBCB" w14:textId="77777777" w:rsidR="009D51F3" w:rsidRPr="009D51F3" w:rsidRDefault="009D51F3" w:rsidP="009D51F3">
            <w:pPr>
              <w:widowControl/>
              <w:numPr>
                <w:ilvl w:val="0"/>
                <w:numId w:val="23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C32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Udział w ogólnopolskich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kampaniach społecznych dotyczących przeciwdziałania  przemocy domowej.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98E4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Liczba kampanii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D42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6DA934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MOPS, UMS,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Instytucje ochrony zdrowia, placówki oświatowe </w:t>
            </w:r>
          </w:p>
          <w:p w14:paraId="0A51323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F06A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lastRenderedPageBreak/>
              <w:t>2021</w:t>
            </w:r>
          </w:p>
          <w:p w14:paraId="3DAFC6E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1B6E84A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lastRenderedPageBreak/>
              <w:t>2023</w:t>
            </w:r>
          </w:p>
          <w:p w14:paraId="79E2DFD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  <w:p w14:paraId="0FB3172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BDC0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lastRenderedPageBreak/>
              <w:t>0,00</w:t>
            </w:r>
          </w:p>
          <w:p w14:paraId="6483EBF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3400B8F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lastRenderedPageBreak/>
              <w:t>0,00</w:t>
            </w:r>
          </w:p>
          <w:p w14:paraId="1AC4280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</w:tc>
      </w:tr>
    </w:tbl>
    <w:p w14:paraId="30AE8B0C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3319086D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626518DC" w14:textId="77777777" w:rsidR="009D51F3" w:rsidRPr="009D51F3" w:rsidRDefault="009D51F3" w:rsidP="009D51F3">
      <w:pPr>
        <w:widowControl/>
        <w:numPr>
          <w:ilvl w:val="0"/>
          <w:numId w:val="2"/>
        </w:numPr>
        <w:autoSpaceDN/>
        <w:spacing w:after="160" w:line="360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Poprawa jakości systemu działań profilaktycznych  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657"/>
        <w:gridCol w:w="2320"/>
        <w:gridCol w:w="1647"/>
        <w:gridCol w:w="1529"/>
        <w:gridCol w:w="1458"/>
        <w:gridCol w:w="1451"/>
      </w:tblGrid>
      <w:tr w:rsidR="009D51F3" w:rsidRPr="009D51F3" w14:paraId="58A07F22" w14:textId="77777777" w:rsidTr="00456D4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792E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7FB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Działania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24A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Wskaźniki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7D2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Odp. za realizacje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DEE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Termin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7951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Budżet w zł</w:t>
            </w:r>
          </w:p>
        </w:tc>
      </w:tr>
      <w:tr w:rsidR="009D51F3" w:rsidRPr="009D51F3" w14:paraId="5458BA50" w14:textId="77777777" w:rsidTr="00456D4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1019" w14:textId="77777777" w:rsidR="009D51F3" w:rsidRPr="009D51F3" w:rsidRDefault="009D51F3" w:rsidP="009D51F3">
            <w:pPr>
              <w:widowControl/>
              <w:numPr>
                <w:ilvl w:val="0"/>
                <w:numId w:val="24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534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Opracowanie i realizacja programów profilaktycznych w zakresie promowania i wdrażania prawidłowych metod wychowawczych w stosunku do dzieci w rodzinach zagrożonych przemocą domową.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F3CC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programów Liczba osób uczestniczących </w:t>
            </w:r>
          </w:p>
          <w:p w14:paraId="3AFB9FD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FD8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MOPS, placówki oświatowe, WZISS UMS, instytucje ochrony zdrowia, PPP,  </w:t>
            </w:r>
          </w:p>
          <w:p w14:paraId="661F137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999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7681423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57D6804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5B03786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277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3F09D97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77E8B73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35CABFE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3E300C6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D51F3" w:rsidRPr="009D51F3" w14:paraId="08B961A8" w14:textId="77777777" w:rsidTr="00456D4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0624E" w14:textId="77777777" w:rsidR="009D51F3" w:rsidRPr="009D51F3" w:rsidRDefault="009D51F3" w:rsidP="009D51F3">
            <w:pPr>
              <w:widowControl/>
              <w:numPr>
                <w:ilvl w:val="0"/>
                <w:numId w:val="24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42F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Prowadzenie poradnictwa indywidualnego dla rodziców, wychowawców w celu wzmacniania umiejętności wychowawczych, podwyższania kompetencji rodziców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0F0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miejsc świadczących pomoc, poradnictwo i wsparcie dla rodziców </w:t>
            </w:r>
          </w:p>
          <w:p w14:paraId="6702EE0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1AF9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26A578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MOPS, PPP, placówki oświatowe, instytucje ochrony zdrowia, świetlice terapeutyczne, NGO </w:t>
            </w:r>
          </w:p>
          <w:p w14:paraId="44AB97F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25F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0F493EC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07FB3DC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4C7DC61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  <w:p w14:paraId="1024850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FDA8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4F3FFC8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64C6E44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3D30B54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10A7998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D51F3" w:rsidRPr="009D51F3" w14:paraId="663F29E3" w14:textId="77777777" w:rsidTr="00456D4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41171" w14:textId="77777777" w:rsidR="009D51F3" w:rsidRPr="009D51F3" w:rsidRDefault="009D51F3" w:rsidP="009D51F3">
            <w:pPr>
              <w:widowControl/>
              <w:numPr>
                <w:ilvl w:val="0"/>
                <w:numId w:val="24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0AB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Realizacja programów profilaktycznych wśród dzieci i młodzieży mających na celu rozwijanie umiejętności życiowych </w:t>
            </w:r>
          </w:p>
          <w:p w14:paraId="406E198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EE7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programów Liczba dzieci objętych programami Liczba placówek, w których realizowany jest program </w:t>
            </w:r>
          </w:p>
          <w:p w14:paraId="0288416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2AA6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Placówki oświatowe, NGO </w:t>
            </w:r>
          </w:p>
          <w:p w14:paraId="5890B11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0D7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319EF60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3A51510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5C9EFF6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  <w:p w14:paraId="5AB97F5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713C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3C9EBE1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30EE66E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44EF2FE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270E2F7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2036E4E0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4F71F11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476FCA22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26AA570A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6FD9E88E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15BB8C32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56FE1056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Cel szczegółowy 2. Zwiększenie dostępności i skuteczności ochrony oraz wsparcia osób  </w:t>
      </w:r>
    </w:p>
    <w:p w14:paraId="6BC59998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                                dotkniętych przemocą domową.  </w:t>
      </w:r>
    </w:p>
    <w:p w14:paraId="16A23AB5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68B2E72D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Kierunki działań:   </w:t>
      </w:r>
    </w:p>
    <w:p w14:paraId="325B96BE" w14:textId="77777777" w:rsidR="009D51F3" w:rsidRPr="009D51F3" w:rsidRDefault="009D51F3" w:rsidP="009D51F3">
      <w:pPr>
        <w:widowControl/>
        <w:numPr>
          <w:ilvl w:val="0"/>
          <w:numId w:val="3"/>
        </w:numPr>
        <w:autoSpaceDN/>
        <w:spacing w:after="160"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Rozwijanie oferty przez instytucje samorządowe i organizacje pozarządowe dla osób dotkniętych przemocą domową.  </w:t>
      </w:r>
    </w:p>
    <w:p w14:paraId="7EB2D85A" w14:textId="77777777" w:rsidR="009D51F3" w:rsidRPr="009D51F3" w:rsidRDefault="009D51F3" w:rsidP="009D51F3">
      <w:pPr>
        <w:widowControl/>
        <w:autoSpaceDN/>
        <w:spacing w:after="160" w:line="360" w:lineRule="auto"/>
        <w:ind w:left="720"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2268"/>
        <w:gridCol w:w="1555"/>
        <w:gridCol w:w="1176"/>
        <w:gridCol w:w="1062"/>
      </w:tblGrid>
      <w:tr w:rsidR="009D51F3" w:rsidRPr="009D51F3" w14:paraId="237B94A9" w14:textId="77777777" w:rsidTr="00456D4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F307" w14:textId="77777777" w:rsidR="009D51F3" w:rsidRPr="009D51F3" w:rsidRDefault="009D51F3" w:rsidP="009D51F3">
            <w:pPr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109D" w14:textId="77777777" w:rsidR="009D51F3" w:rsidRPr="009D51F3" w:rsidRDefault="009D51F3" w:rsidP="009D51F3">
            <w:pPr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Działania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40BEF" w14:textId="77777777" w:rsidR="009D51F3" w:rsidRPr="009D51F3" w:rsidRDefault="009D51F3" w:rsidP="009D51F3">
            <w:pPr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Wskaźniki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B2C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Odp. za realizacje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60A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Termin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BC0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Budżet w zł</w:t>
            </w:r>
          </w:p>
        </w:tc>
      </w:tr>
      <w:tr w:rsidR="009D51F3" w:rsidRPr="009D51F3" w14:paraId="6B5C3E2E" w14:textId="77777777" w:rsidTr="00456D4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2DB81" w14:textId="77777777" w:rsidR="009D51F3" w:rsidRPr="009D51F3" w:rsidRDefault="009D51F3" w:rsidP="009D51F3">
            <w:pPr>
              <w:widowControl/>
              <w:numPr>
                <w:ilvl w:val="0"/>
                <w:numId w:val="38"/>
              </w:numPr>
              <w:autoSpaceDN/>
              <w:spacing w:after="160" w:line="276" w:lineRule="auto"/>
              <w:contextualSpacing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BC1FA" w14:textId="77777777" w:rsidR="009D51F3" w:rsidRPr="009D51F3" w:rsidRDefault="009D51F3" w:rsidP="009D51F3">
            <w:pPr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Kontynuacja funkcjonowania Zespołu Interdyscyplinarnego. </w:t>
            </w:r>
          </w:p>
          <w:p w14:paraId="0F3D4CB2" w14:textId="77777777" w:rsidR="009D51F3" w:rsidRPr="009D51F3" w:rsidRDefault="009D51F3" w:rsidP="009D51F3">
            <w:pPr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3F6F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posiedzeń Zespołu Interdyscyplinarnego Liczba powołanych grup roboczych Liczba spotkań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6BA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Prezydent Miasta Zespół Interdyscyplinarny </w:t>
            </w:r>
          </w:p>
          <w:p w14:paraId="432D8EAF" w14:textId="77777777" w:rsidR="009D51F3" w:rsidRPr="009D51F3" w:rsidRDefault="009D51F3" w:rsidP="009D51F3">
            <w:pPr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7AA5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17DD97A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2B0EC9C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71601D1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  <w:p w14:paraId="0F495CAB" w14:textId="77777777" w:rsidR="009D51F3" w:rsidRPr="009D51F3" w:rsidRDefault="009D51F3" w:rsidP="009D51F3">
            <w:pPr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4C71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7706955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529B4E1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2B0ED5F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73324A60" w14:textId="77777777" w:rsidR="009D51F3" w:rsidRPr="009D51F3" w:rsidRDefault="009D51F3" w:rsidP="009D51F3">
            <w:pPr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D51F3" w:rsidRPr="009D51F3" w14:paraId="106DC47A" w14:textId="77777777" w:rsidTr="00456D4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6DE9" w14:textId="77777777" w:rsidR="009D51F3" w:rsidRPr="009D51F3" w:rsidRDefault="009D51F3" w:rsidP="009D51F3">
            <w:pPr>
              <w:widowControl/>
              <w:numPr>
                <w:ilvl w:val="0"/>
                <w:numId w:val="38"/>
              </w:numPr>
              <w:autoSpaceDN/>
              <w:spacing w:after="160" w:line="276" w:lineRule="auto"/>
              <w:contextualSpacing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75F9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Wzmacnianie współpracy pomiędzy instytucjami samorządowymi i organizacjami pozarządowymi w zakresie pomocy osobom dotkniętym przemocą domową.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AAC1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podmiotów współpracujących </w:t>
            </w:r>
          </w:p>
          <w:p w14:paraId="02B9142D" w14:textId="77777777" w:rsidR="009D51F3" w:rsidRPr="009D51F3" w:rsidRDefault="009D51F3" w:rsidP="009D51F3">
            <w:pPr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7B4B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6EC134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Instytucje samorządowe, placówki oświatowe, organizacje pozarządowe </w:t>
            </w:r>
          </w:p>
          <w:p w14:paraId="29ABF930" w14:textId="77777777" w:rsidR="009D51F3" w:rsidRPr="009D51F3" w:rsidRDefault="009D51F3" w:rsidP="009D51F3">
            <w:pPr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365F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5CEC02D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65367FF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76D93DD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  <w:p w14:paraId="07254F26" w14:textId="77777777" w:rsidR="009D51F3" w:rsidRPr="009D51F3" w:rsidRDefault="009D51F3" w:rsidP="009D51F3">
            <w:pPr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A1E9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4553C8F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3A51843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644A460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</w:tc>
      </w:tr>
    </w:tbl>
    <w:p w14:paraId="5E1743CD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3D90F440" w14:textId="77777777" w:rsidR="009D51F3" w:rsidRPr="009D51F3" w:rsidRDefault="009D51F3" w:rsidP="009D51F3">
      <w:pPr>
        <w:widowControl/>
        <w:numPr>
          <w:ilvl w:val="0"/>
          <w:numId w:val="3"/>
        </w:numPr>
        <w:autoSpaceDN/>
        <w:spacing w:after="160" w:line="360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Upowszechnianie informacji i edukacja w zakresie możliwości i form udzielania pomocy osobom dotkniętym przemocą domową.  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42"/>
        <w:gridCol w:w="2492"/>
        <w:gridCol w:w="1520"/>
        <w:gridCol w:w="1512"/>
        <w:gridCol w:w="1499"/>
        <w:gridCol w:w="1497"/>
      </w:tblGrid>
      <w:tr w:rsidR="009D51F3" w:rsidRPr="009D51F3" w14:paraId="6C64771C" w14:textId="77777777" w:rsidTr="00456D4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720D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30B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Działania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07D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Wskaźniki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ACC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Odp. za realizacje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3464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Termin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B7D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Budżet w zł</w:t>
            </w:r>
          </w:p>
        </w:tc>
      </w:tr>
      <w:tr w:rsidR="009D51F3" w:rsidRPr="009D51F3" w14:paraId="27E0E4A3" w14:textId="77777777" w:rsidTr="00456D4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5120" w14:textId="77777777" w:rsidR="009D51F3" w:rsidRPr="009D51F3" w:rsidRDefault="009D51F3" w:rsidP="009D51F3">
            <w:pPr>
              <w:widowControl/>
              <w:numPr>
                <w:ilvl w:val="0"/>
                <w:numId w:val="39"/>
              </w:numPr>
              <w:autoSpaceDN/>
              <w:spacing w:after="160" w:line="276" w:lineRule="auto"/>
              <w:contextualSpacing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71E7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Opracowanie i realizacja zajęć edukacyjnych kierowanych do osób dotkniętych przemocą domową w zakresie podstaw prawnych i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zagadnień psychologicznych dotyczących reakcji na zjawisko przemocy. 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1C3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Liczba i rodzaj oferty edukacyjnej Liczba obiorców </w:t>
            </w:r>
          </w:p>
          <w:p w14:paraId="1D0F15D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B05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MOPS, PPP, </w:t>
            </w:r>
            <w:proofErr w:type="spellStart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OPZiTU</w:t>
            </w:r>
            <w:proofErr w:type="spellEnd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14:paraId="22AEDDE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423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2B8F9E9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3FC37DD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49C068E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CCD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291073A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7730B66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22D1D81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675AF7C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79B01C66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43E776D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1B7892E7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BA85698" w14:textId="77777777" w:rsidR="009D51F3" w:rsidRPr="009D51F3" w:rsidRDefault="009D51F3" w:rsidP="009D51F3">
      <w:pPr>
        <w:widowControl/>
        <w:numPr>
          <w:ilvl w:val="0"/>
          <w:numId w:val="3"/>
        </w:numPr>
        <w:autoSpaceDN/>
        <w:spacing w:after="160" w:line="360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Udzielanie pomocy i wsparcia osobom dotkniętym przemocą domową.   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42"/>
        <w:gridCol w:w="2108"/>
        <w:gridCol w:w="2498"/>
        <w:gridCol w:w="1393"/>
        <w:gridCol w:w="1179"/>
        <w:gridCol w:w="1342"/>
      </w:tblGrid>
      <w:tr w:rsidR="009D51F3" w:rsidRPr="009D51F3" w14:paraId="1F55226D" w14:textId="77777777" w:rsidTr="00456D4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0BA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E675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Działania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9F5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Wskaźniki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8B5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Odp. za realizacje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4A3E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Termin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0A9F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Budżet w zł</w:t>
            </w:r>
          </w:p>
        </w:tc>
      </w:tr>
      <w:tr w:rsidR="009D51F3" w:rsidRPr="009D51F3" w14:paraId="129EF12D" w14:textId="77777777" w:rsidTr="00456D4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68432" w14:textId="77777777" w:rsidR="009D51F3" w:rsidRPr="009D51F3" w:rsidRDefault="009D51F3" w:rsidP="009D51F3">
            <w:pPr>
              <w:widowControl/>
              <w:numPr>
                <w:ilvl w:val="0"/>
                <w:numId w:val="25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A286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Poradnictwo medyczne, prawne, psychologiczne, socjalne, zawodowe i rodzinne osobom dotkniętym przemocą domową.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317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i rodzaj miejsc, w których można uzyskać pomoc Liczba osób korzystających/l </w:t>
            </w:r>
            <w:proofErr w:type="spellStart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iczba</w:t>
            </w:r>
            <w:proofErr w:type="spellEnd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konsultacji </w:t>
            </w:r>
          </w:p>
          <w:p w14:paraId="326F7C9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i rodzaj miejsc, w których można uzyskać pomoc Liczba osób korzystających/ liczba konsultacji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BAF4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MOPS, </w:t>
            </w:r>
            <w:proofErr w:type="spellStart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OPZiTU</w:t>
            </w:r>
            <w:proofErr w:type="spellEnd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, PPP, placówki oświatowe, instytucje ochrony zdrowia </w:t>
            </w:r>
          </w:p>
          <w:p w14:paraId="2D51263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E96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11E9BAF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4EB6DE0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5870071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A35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20 400,00</w:t>
            </w:r>
          </w:p>
          <w:p w14:paraId="31A3445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20 400,00</w:t>
            </w:r>
          </w:p>
          <w:p w14:paraId="5F8130C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20 400,00</w:t>
            </w:r>
          </w:p>
          <w:p w14:paraId="7A39B34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20 400,00</w:t>
            </w:r>
          </w:p>
        </w:tc>
      </w:tr>
      <w:tr w:rsidR="009D51F3" w:rsidRPr="009D51F3" w14:paraId="4A7D297B" w14:textId="77777777" w:rsidTr="00456D4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0B1C" w14:textId="77777777" w:rsidR="009D51F3" w:rsidRPr="009D51F3" w:rsidRDefault="009D51F3" w:rsidP="009D51F3">
            <w:pPr>
              <w:widowControl/>
              <w:numPr>
                <w:ilvl w:val="0"/>
                <w:numId w:val="25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211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Zapewnienie osobom dotkniętym przemocą domową miejsc całodobowych w interwencyjnym miejscu noclegowym.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3DC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miejsc całodobowych Liczba osób korzystających </w:t>
            </w:r>
          </w:p>
          <w:p w14:paraId="27072EB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80A4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MOPS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4F6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5DC922E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084D7EE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200AC64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618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445AE8F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6EA8D1D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5D869A6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0FDDC93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D51F3" w:rsidRPr="009D51F3" w14:paraId="6470F660" w14:textId="77777777" w:rsidTr="00456D4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401B" w14:textId="77777777" w:rsidR="009D51F3" w:rsidRPr="009D51F3" w:rsidRDefault="009D51F3" w:rsidP="009D51F3">
            <w:pPr>
              <w:widowControl/>
              <w:numPr>
                <w:ilvl w:val="0"/>
                <w:numId w:val="25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1F4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Przesłuchiwanie dzieci w Przyjaznych pokojach przesłuchań.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9CDF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miejsc Liczba dzieci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818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Sąd Rejonowy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069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2B4252D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2A7180A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5F60C85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2139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47E5350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3F2F625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17DBC06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</w:tc>
      </w:tr>
      <w:tr w:rsidR="009D51F3" w:rsidRPr="009D51F3" w14:paraId="70E02BF5" w14:textId="77777777" w:rsidTr="00456D4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9B3D" w14:textId="77777777" w:rsidR="009D51F3" w:rsidRPr="009D51F3" w:rsidRDefault="009D51F3" w:rsidP="009D51F3">
            <w:pPr>
              <w:widowControl/>
              <w:numPr>
                <w:ilvl w:val="0"/>
                <w:numId w:val="25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4F3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Zapewnienie bezpieczeństwa Krzywdzonym dzieciom w trybie art. 12a ustawy z dnia 29.07.2005 o przeciwdziałaniu  przemocy domowej.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506C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dzieci odebranych z rodziny Liczba dzieci umieszczonych w innej niezamieszkującej wspólnie osoby najbliższej Liczba dzieci umieszczonych w placówce opiekuńczo wychowawczej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6A9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MOPS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022A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113F68C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48A3153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337111E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  <w:p w14:paraId="13C7C21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1F5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28B5E3F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64F64E0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581BFBD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449A5C9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D51F3" w:rsidRPr="009D51F3" w14:paraId="4B100831" w14:textId="77777777" w:rsidTr="00456D4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33AEE" w14:textId="77777777" w:rsidR="009D51F3" w:rsidRPr="009D51F3" w:rsidRDefault="009D51F3" w:rsidP="009D51F3">
            <w:pPr>
              <w:widowControl/>
              <w:numPr>
                <w:ilvl w:val="0"/>
                <w:numId w:val="25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8B01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Opracowanie i realizacja programów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terapeutycznych i pomocy psychologicznej dla osób dotkniętych przemocą w domową, objęcie pomocą.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7AD2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Liczba i rodzaj programów Liczba uczestników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AB2B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18D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1D01658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599F8E1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591B7AE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E46A24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46CC0D4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D2733D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3FBA18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770B89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6A6779E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EBCCAC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BBC9DD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E0047F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  <w:p w14:paraId="0BD619D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2FAAF72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CD91C3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B490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lastRenderedPageBreak/>
              <w:t xml:space="preserve">2 500,00 (MOPS)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br/>
              <w:t xml:space="preserve">2 500,00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lastRenderedPageBreak/>
              <w:t xml:space="preserve">(UMS)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br/>
              <w:t>2 500,00 (MOPS)</w:t>
            </w:r>
          </w:p>
          <w:p w14:paraId="71CDB1D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t>2 500,00 (UMS)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br/>
              <w:t xml:space="preserve"> 2 500,00 (MOPS)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br/>
              <w:t xml:space="preserve">2 500,00 (UMS)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br/>
              <w:t>2 500,00 (MOPS)</w:t>
            </w:r>
          </w:p>
          <w:p w14:paraId="7B2B66B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t xml:space="preserve">2 500,00 (UMS) </w:t>
            </w:r>
          </w:p>
        </w:tc>
      </w:tr>
    </w:tbl>
    <w:p w14:paraId="411722EE" w14:textId="77777777" w:rsidR="009D51F3" w:rsidRPr="009D51F3" w:rsidRDefault="009D51F3" w:rsidP="009D51F3">
      <w:pPr>
        <w:widowControl/>
        <w:autoSpaceDN/>
        <w:spacing w:after="160" w:line="360" w:lineRule="auto"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  <w:r w:rsidRPr="009D51F3">
        <w:rPr>
          <w:rFonts w:eastAsia="Calibri" w:cs="Times New Roman"/>
          <w:kern w:val="0"/>
          <w:sz w:val="22"/>
          <w:szCs w:val="22"/>
          <w:lang w:val="en-US" w:eastAsia="en-US" w:bidi="ar-SA"/>
        </w:rPr>
        <w:lastRenderedPageBreak/>
        <w:t xml:space="preserve"> </w:t>
      </w:r>
    </w:p>
    <w:p w14:paraId="2FA3EA37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Cel szczegółowy 3. Zwiększenie skuteczności oddziaływań wobec osób stosujących  </w:t>
      </w:r>
    </w:p>
    <w:p w14:paraId="3E5D0D15" w14:textId="77777777" w:rsidR="009D51F3" w:rsidRPr="009D51F3" w:rsidRDefault="009D51F3" w:rsidP="009D51F3">
      <w:pPr>
        <w:widowControl/>
        <w:autoSpaceDN/>
        <w:spacing w:line="276" w:lineRule="auto"/>
        <w:ind w:left="1416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         przemoc domową.  </w:t>
      </w:r>
    </w:p>
    <w:p w14:paraId="12CBB4F3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Kierunki działań:  </w:t>
      </w:r>
    </w:p>
    <w:p w14:paraId="2BE98B58" w14:textId="77777777" w:rsidR="009D51F3" w:rsidRPr="009D51F3" w:rsidRDefault="009D51F3" w:rsidP="009D51F3">
      <w:pPr>
        <w:widowControl/>
        <w:numPr>
          <w:ilvl w:val="0"/>
          <w:numId w:val="26"/>
        </w:numPr>
        <w:autoSpaceDN/>
        <w:spacing w:after="160" w:line="276" w:lineRule="auto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Tworzenie i rozszerzanie ofert oddziaływań wobec osób stosujących </w:t>
      </w:r>
      <w:r w:rsidRPr="009D51F3">
        <w:rPr>
          <w:rFonts w:eastAsia="Times New Roman" w:cs="Times New Roman"/>
          <w:b/>
          <w:bCs/>
          <w:kern w:val="0"/>
          <w:lang w:eastAsia="pl-PL" w:bidi="ar-SA"/>
        </w:rPr>
        <w:t>przemoc domową</w:t>
      </w:r>
      <w:r w:rsidRPr="009D51F3"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  <w:t xml:space="preserve">. </w:t>
      </w:r>
    </w:p>
    <w:p w14:paraId="39938A3B" w14:textId="77777777" w:rsidR="009D51F3" w:rsidRPr="009D51F3" w:rsidRDefault="009D51F3" w:rsidP="009D51F3">
      <w:pPr>
        <w:widowControl/>
        <w:autoSpaceDN/>
        <w:spacing w:line="276" w:lineRule="auto"/>
        <w:ind w:left="360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42"/>
        <w:gridCol w:w="2350"/>
        <w:gridCol w:w="1504"/>
        <w:gridCol w:w="1978"/>
        <w:gridCol w:w="1297"/>
        <w:gridCol w:w="1391"/>
      </w:tblGrid>
      <w:tr w:rsidR="009D51F3" w:rsidRPr="009D51F3" w14:paraId="1778F0DC" w14:textId="77777777" w:rsidTr="00456D4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DC6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6A65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Działania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937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Wskaźniki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244B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Odp. za realizacje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2980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Termin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972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Budżet w zł</w:t>
            </w:r>
          </w:p>
        </w:tc>
      </w:tr>
      <w:tr w:rsidR="009D51F3" w:rsidRPr="009D51F3" w14:paraId="5873299C" w14:textId="77777777" w:rsidTr="00456D4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E4EB" w14:textId="77777777" w:rsidR="009D51F3" w:rsidRPr="009D51F3" w:rsidRDefault="009D51F3" w:rsidP="009D51F3">
            <w:pPr>
              <w:widowControl/>
              <w:numPr>
                <w:ilvl w:val="0"/>
                <w:numId w:val="27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6B94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Opracowanie informatora oraz wykazu instytucji i podmiotów realizujących ofertę dla osób stosujących </w:t>
            </w:r>
            <w:r w:rsidRPr="009D51F3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przemoc domową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.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FA61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egzemplarzy Informatora. </w:t>
            </w:r>
          </w:p>
          <w:p w14:paraId="0E32FE5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4ED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Zespół Interdyscyplinarny </w:t>
            </w:r>
          </w:p>
          <w:p w14:paraId="1E612B8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0A8D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2FE9700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297ACFE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678675D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  <w:p w14:paraId="2C64417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FD26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4EA6F23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75A7D29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4245FEA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1247682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55101B2A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</w:p>
    <w:p w14:paraId="65EEFDC3" w14:textId="77777777" w:rsidR="009D51F3" w:rsidRPr="009D51F3" w:rsidRDefault="009D51F3" w:rsidP="009D51F3">
      <w:pPr>
        <w:widowControl/>
        <w:numPr>
          <w:ilvl w:val="0"/>
          <w:numId w:val="27"/>
        </w:numPr>
        <w:autoSpaceDN/>
        <w:spacing w:after="160" w:line="360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Interweniowanie oraz reagowanie właściwych służb na stosowanie przemocy domowej.   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739"/>
        <w:gridCol w:w="2111"/>
        <w:gridCol w:w="1574"/>
        <w:gridCol w:w="1933"/>
        <w:gridCol w:w="1356"/>
        <w:gridCol w:w="1349"/>
      </w:tblGrid>
      <w:tr w:rsidR="009D51F3" w:rsidRPr="009D51F3" w14:paraId="57905DD0" w14:textId="77777777" w:rsidTr="00456D4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041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056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Działania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AF24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Wskaźniki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C2CC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Odp. za realizacje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EE2F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Termin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6C8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Budżet w zł</w:t>
            </w:r>
          </w:p>
        </w:tc>
      </w:tr>
      <w:tr w:rsidR="009D51F3" w:rsidRPr="009D51F3" w14:paraId="46604EA3" w14:textId="77777777" w:rsidTr="00456D4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BE361" w14:textId="77777777" w:rsidR="009D51F3" w:rsidRPr="009D51F3" w:rsidRDefault="009D51F3" w:rsidP="009D51F3">
            <w:pPr>
              <w:widowControl/>
              <w:numPr>
                <w:ilvl w:val="0"/>
                <w:numId w:val="28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EF2E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Stosowanie procedury Niebieska Karta przez uprawnione podmioty.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8782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założonych NK. </w:t>
            </w:r>
          </w:p>
          <w:p w14:paraId="57E5746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ED11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Zespół Interdyscyplinarny, Instytucje zobowiązane zgodnie z ustawą o przeciwdziałaniu przemocy domowej.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8DC2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54430B8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2B1F075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6068D29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  <w:p w14:paraId="3063EA1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811C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2A6FCE1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1E41784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50AF4F2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707C301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74E6AB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D51F3" w:rsidRPr="009D51F3" w14:paraId="2D1759A6" w14:textId="77777777" w:rsidTr="00456D4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5957C" w14:textId="77777777" w:rsidR="009D51F3" w:rsidRPr="009D51F3" w:rsidRDefault="009D51F3" w:rsidP="009D51F3">
            <w:pPr>
              <w:widowControl/>
              <w:numPr>
                <w:ilvl w:val="0"/>
                <w:numId w:val="28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A0D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Występowanie do Prokuratury lub Policji z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zawiadomieniem o popełnieniu przestępstwa.   </w:t>
            </w:r>
          </w:p>
          <w:p w14:paraId="5A0A6BF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784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Liczba wniosków</w:t>
            </w:r>
          </w:p>
          <w:p w14:paraId="375B9AC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8D9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Zespół Interdyscyplinarny, Instytucje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zobowiązane zgodnie z ustawą o przeciwdziałaniu przemocy domowej.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1C66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lastRenderedPageBreak/>
              <w:t>2021</w:t>
            </w:r>
          </w:p>
          <w:p w14:paraId="27846B3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1E1270C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447E556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lastRenderedPageBreak/>
              <w:t>2024</w:t>
            </w:r>
          </w:p>
          <w:p w14:paraId="3D9FC7C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27C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lastRenderedPageBreak/>
              <w:t>0,00</w:t>
            </w:r>
          </w:p>
          <w:p w14:paraId="0166EAD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644D291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7F2EBE3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lastRenderedPageBreak/>
              <w:t>0,00</w:t>
            </w:r>
          </w:p>
          <w:p w14:paraId="3F43F4E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D51F3" w:rsidRPr="009D51F3" w14:paraId="1DEB943B" w14:textId="77777777" w:rsidTr="00456D4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70853" w14:textId="77777777" w:rsidR="009D51F3" w:rsidRPr="009D51F3" w:rsidRDefault="009D51F3" w:rsidP="009D51F3">
            <w:pPr>
              <w:widowControl/>
              <w:numPr>
                <w:ilvl w:val="0"/>
                <w:numId w:val="28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73BE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Występowanie do Sądu Rodzinnego o wgląd w sytuację rodziny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11DF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Liczba wniosków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CCB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Zespół Interdyscyplinarny, Instytucje zobowiązane zgodnie z ustawą o przeciwdziałaniu przemocy domowej.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96A3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01ACADF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589B1C2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5194A15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AA4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3DD627B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5BBDDEA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1E14C58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</w:tc>
      </w:tr>
      <w:tr w:rsidR="009D51F3" w:rsidRPr="009D51F3" w14:paraId="71DC0E14" w14:textId="77777777" w:rsidTr="00456D4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6563" w14:textId="77777777" w:rsidR="009D51F3" w:rsidRPr="009D51F3" w:rsidRDefault="009D51F3" w:rsidP="009D51F3">
            <w:pPr>
              <w:widowControl/>
              <w:numPr>
                <w:ilvl w:val="0"/>
                <w:numId w:val="28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86B8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Zapewnienie miejsca dla osób stosujących </w:t>
            </w:r>
            <w:r w:rsidRPr="009D51F3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przemoc domową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19E2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osób umieszczonych </w:t>
            </w:r>
          </w:p>
          <w:p w14:paraId="2F7D8AC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904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MOPS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590F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1CB63A5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15E96F8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3767756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  <w:p w14:paraId="17103D4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712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030002D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327AA62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26445BF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2789F07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2214FC38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1A1CBA00" w14:textId="77777777" w:rsidR="009D51F3" w:rsidRPr="009D51F3" w:rsidRDefault="009D51F3" w:rsidP="009D51F3">
      <w:pPr>
        <w:widowControl/>
        <w:numPr>
          <w:ilvl w:val="0"/>
          <w:numId w:val="27"/>
        </w:numPr>
        <w:autoSpaceDN/>
        <w:spacing w:after="160"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Realizowanie wobec osób stosujących </w:t>
      </w:r>
      <w:r w:rsidRPr="009D51F3">
        <w:rPr>
          <w:rFonts w:eastAsia="Times New Roman" w:cs="Times New Roman"/>
          <w:b/>
          <w:bCs/>
          <w:kern w:val="0"/>
          <w:lang w:eastAsia="pl-PL" w:bidi="ar-SA"/>
        </w:rPr>
        <w:t>przemoc domową</w:t>
      </w: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 programów oddziaływań korekcyjno-edukacyjnych zmierzających do zaprzestania przemocy domowej.  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93"/>
        <w:gridCol w:w="3040"/>
        <w:gridCol w:w="1926"/>
        <w:gridCol w:w="1420"/>
        <w:gridCol w:w="1059"/>
        <w:gridCol w:w="1024"/>
      </w:tblGrid>
      <w:tr w:rsidR="009D51F3" w:rsidRPr="009D51F3" w14:paraId="29F75CF3" w14:textId="77777777" w:rsidTr="00456D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85AA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BA66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Działania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B3AB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Wskaźniki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8905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Odp. za realizacje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732B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Termin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1D57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Budżet w zł</w:t>
            </w:r>
          </w:p>
        </w:tc>
      </w:tr>
      <w:tr w:rsidR="009D51F3" w:rsidRPr="009D51F3" w14:paraId="057DF1DE" w14:textId="77777777" w:rsidTr="00456D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8F87" w14:textId="77777777" w:rsidR="009D51F3" w:rsidRPr="009D51F3" w:rsidRDefault="009D51F3" w:rsidP="009D51F3">
            <w:pPr>
              <w:widowControl/>
              <w:numPr>
                <w:ilvl w:val="0"/>
                <w:numId w:val="29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D8D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Opracowanie i realizacja programu korekcyjnoedukacyjnego dla osób stosujących </w:t>
            </w:r>
            <w:r w:rsidRPr="009D51F3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przemoc domową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0BF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opracowanych i realizowanych programów. </w:t>
            </w:r>
          </w:p>
          <w:p w14:paraId="165ED42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osób uczestniczących. Liczba podmiotów realizujących.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F37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MOPS, </w:t>
            </w:r>
            <w:proofErr w:type="spellStart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OPZiTU</w:t>
            </w:r>
            <w:proofErr w:type="spellEnd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, organizacje pozarządowe </w:t>
            </w:r>
          </w:p>
          <w:p w14:paraId="59160C2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224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411C0B4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6BE8BA6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5A4473B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  <w:p w14:paraId="0F18DDA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AECE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0060744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0F5A81E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1E35F27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16A3203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B16D1D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D51F3" w:rsidRPr="009D51F3" w14:paraId="09427234" w14:textId="77777777" w:rsidTr="00456D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7850" w14:textId="77777777" w:rsidR="009D51F3" w:rsidRPr="009D51F3" w:rsidRDefault="009D51F3" w:rsidP="009D51F3">
            <w:pPr>
              <w:widowControl/>
              <w:numPr>
                <w:ilvl w:val="0"/>
                <w:numId w:val="29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646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Opracowanie i realizacja programów psychologicznoterapeutycznych dla osób stosujących </w:t>
            </w:r>
            <w:r w:rsidRPr="009D51F3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przemoc domową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, z uwzględnieniem osób uzależnionych od alkoholu, pijących szkodliwie lub problemowo.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F7B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Liczba grup.</w:t>
            </w:r>
          </w:p>
          <w:p w14:paraId="5E1B428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Liczba osób uczestniczących.</w:t>
            </w:r>
          </w:p>
          <w:p w14:paraId="56D501B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podmiotów realizujących zadanie. </w:t>
            </w:r>
          </w:p>
          <w:p w14:paraId="44B002A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1ADF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MOPS, </w:t>
            </w:r>
            <w:proofErr w:type="spellStart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OPZiTU</w:t>
            </w:r>
            <w:proofErr w:type="spellEnd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, organizacje pozarządowe </w:t>
            </w:r>
          </w:p>
          <w:p w14:paraId="515B772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7FE1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10DCC00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7FBED0E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56615FB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  <w:p w14:paraId="70A2176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59B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5F462A5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21D2AD7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2A56472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4AF3E26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D51F3" w:rsidRPr="009D51F3" w14:paraId="3C01BD3A" w14:textId="77777777" w:rsidTr="00456D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D901" w14:textId="77777777" w:rsidR="009D51F3" w:rsidRPr="009D51F3" w:rsidRDefault="009D51F3" w:rsidP="009D51F3">
            <w:pPr>
              <w:widowControl/>
              <w:numPr>
                <w:ilvl w:val="0"/>
                <w:numId w:val="29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EA5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Prowadzenie indywidualnych spotkań z osobami stosujących </w:t>
            </w:r>
            <w:r w:rsidRPr="009D51F3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przemoc domową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2991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osób.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7FBD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MOPS, </w:t>
            </w:r>
            <w:proofErr w:type="spellStart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OPZiTU</w:t>
            </w:r>
            <w:proofErr w:type="spell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5EC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623F883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3A5939C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0C09C5E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932F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0C25DD1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23A08D3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  <w:p w14:paraId="615604C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0,00</w:t>
            </w:r>
          </w:p>
        </w:tc>
      </w:tr>
    </w:tbl>
    <w:p w14:paraId="29C534BC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0D84E1E6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3DDAE09D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10E7B962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24BFAFFB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68CEFFAE" w14:textId="77777777" w:rsidR="009D51F3" w:rsidRPr="009D51F3" w:rsidRDefault="009D51F3" w:rsidP="009D51F3">
      <w:pPr>
        <w:widowControl/>
        <w:autoSpaceDN/>
        <w:spacing w:after="160"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6833ABB2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Cel szczegółowy 4. Zwiększenie poziomu kompetencji przedstawicieli instytucji i </w:t>
      </w:r>
    </w:p>
    <w:p w14:paraId="214EC4AD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                                podmiotów realizujących zadania z zakresu przeciwdziałania        </w:t>
      </w:r>
    </w:p>
    <w:p w14:paraId="65DBE1BC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                                przemocy domowej w celu podniesienia jakości i dostępności     </w:t>
      </w:r>
    </w:p>
    <w:p w14:paraId="3F6FCEAD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                                świadczonych usług.  </w:t>
      </w:r>
    </w:p>
    <w:p w14:paraId="3F589379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441E4D84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Kierunki działań:  </w:t>
      </w:r>
    </w:p>
    <w:p w14:paraId="5990A282" w14:textId="77777777" w:rsidR="009D51F3" w:rsidRPr="009D51F3" w:rsidRDefault="009D51F3" w:rsidP="009D51F3">
      <w:pPr>
        <w:widowControl/>
        <w:numPr>
          <w:ilvl w:val="0"/>
          <w:numId w:val="30"/>
        </w:numPr>
        <w:autoSpaceDN/>
        <w:spacing w:after="160"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Wyznaczanie kierunków działań dla podmiotów i instytucji zajmujących się przeciwdziałaniem przemocy domowej.  </w:t>
      </w:r>
    </w:p>
    <w:p w14:paraId="1CB7421A" w14:textId="77777777" w:rsidR="009D51F3" w:rsidRPr="009D51F3" w:rsidRDefault="009D51F3" w:rsidP="009D51F3">
      <w:pPr>
        <w:widowControl/>
        <w:autoSpaceDN/>
        <w:spacing w:line="276" w:lineRule="auto"/>
        <w:ind w:left="360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42"/>
        <w:gridCol w:w="2435"/>
        <w:gridCol w:w="1497"/>
        <w:gridCol w:w="1877"/>
        <w:gridCol w:w="1359"/>
        <w:gridCol w:w="1352"/>
      </w:tblGrid>
      <w:tr w:rsidR="009D51F3" w:rsidRPr="009D51F3" w14:paraId="7E237BAC" w14:textId="77777777" w:rsidTr="00456D4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F900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41E7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Działania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026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Wskaźniki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427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Odp. za realizacje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D25B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Termin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CEBE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Budżet w zł</w:t>
            </w:r>
          </w:p>
        </w:tc>
      </w:tr>
      <w:tr w:rsidR="009D51F3" w:rsidRPr="009D51F3" w14:paraId="214937AA" w14:textId="77777777" w:rsidTr="00456D4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C6581" w14:textId="77777777" w:rsidR="009D51F3" w:rsidRPr="009D51F3" w:rsidRDefault="009D51F3" w:rsidP="009D51F3">
            <w:pPr>
              <w:widowControl/>
              <w:numPr>
                <w:ilvl w:val="0"/>
                <w:numId w:val="31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ECE9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Przeprowadzanie interdyscyplinarnych spotkań z udziałem przedstawicieli poszczególnych służb.  </w:t>
            </w:r>
          </w:p>
          <w:p w14:paraId="79A96B8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FC62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Liczba spotkań.</w:t>
            </w:r>
          </w:p>
          <w:p w14:paraId="6DB0CBF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Liczba uczestników.</w:t>
            </w:r>
          </w:p>
          <w:p w14:paraId="328D6C7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6F1CF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Zespól Interdyscyplinarny ds. Przeciwdziałania </w:t>
            </w:r>
            <w:r w:rsidRPr="009D51F3">
              <w:rPr>
                <w:rFonts w:eastAsia="Calibri" w:cs="Times New Roman"/>
                <w:kern w:val="0"/>
                <w:lang w:eastAsia="en-US" w:bidi="ar-SA"/>
              </w:rPr>
              <w:t>przemocy domowej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979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2021</w:t>
            </w:r>
          </w:p>
          <w:p w14:paraId="027EA22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4F20153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2023</w:t>
            </w:r>
          </w:p>
          <w:p w14:paraId="1CDA2D9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694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10 000,00</w:t>
            </w:r>
          </w:p>
          <w:p w14:paraId="1F16A33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10 000,00</w:t>
            </w:r>
          </w:p>
          <w:p w14:paraId="427FCB8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10 000,00</w:t>
            </w:r>
          </w:p>
          <w:p w14:paraId="3BB0828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7D8CC95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D13F27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10E94156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</w:p>
    <w:p w14:paraId="5F7C4C25" w14:textId="77777777" w:rsidR="009D51F3" w:rsidRPr="009D51F3" w:rsidRDefault="009D51F3" w:rsidP="009D51F3">
      <w:pPr>
        <w:widowControl/>
        <w:numPr>
          <w:ilvl w:val="0"/>
          <w:numId w:val="31"/>
        </w:numPr>
        <w:autoSpaceDN/>
        <w:spacing w:after="160" w:line="276" w:lineRule="auto"/>
        <w:contextualSpacing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Zwiększenie kompetencji osób realizujących zadania z zakresu przeciwdziałania przemocy domowej.   </w:t>
      </w:r>
    </w:p>
    <w:p w14:paraId="3E82015B" w14:textId="77777777" w:rsidR="009D51F3" w:rsidRPr="009D51F3" w:rsidRDefault="009D51F3" w:rsidP="009D51F3">
      <w:pPr>
        <w:widowControl/>
        <w:autoSpaceDN/>
        <w:spacing w:line="276" w:lineRule="auto"/>
        <w:ind w:left="360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656"/>
        <w:gridCol w:w="2323"/>
        <w:gridCol w:w="1701"/>
        <w:gridCol w:w="1476"/>
        <w:gridCol w:w="1081"/>
        <w:gridCol w:w="1825"/>
      </w:tblGrid>
      <w:tr w:rsidR="009D51F3" w:rsidRPr="009D51F3" w14:paraId="31473894" w14:textId="77777777" w:rsidTr="00456D4B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D8B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2FD8204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BD23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Działania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C29D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Wskaźniki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479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Odp. za realizacje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C686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Termin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2D3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Budżet w zł</w:t>
            </w:r>
          </w:p>
        </w:tc>
      </w:tr>
      <w:tr w:rsidR="009D51F3" w:rsidRPr="009D51F3" w14:paraId="75112F22" w14:textId="77777777" w:rsidTr="00456D4B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2612E" w14:textId="77777777" w:rsidR="009D51F3" w:rsidRPr="009D51F3" w:rsidRDefault="009D51F3" w:rsidP="009D51F3">
            <w:pPr>
              <w:widowControl/>
              <w:numPr>
                <w:ilvl w:val="0"/>
                <w:numId w:val="32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EC4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Organizacja konferencji i szkoleń kierowanych do przedstawicieli instytucji i organizacji zajmujących się przeciwdziałaniem przemocy domowej    </w:t>
            </w:r>
          </w:p>
          <w:p w14:paraId="0282BC4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DC5E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Liczba konferencji.</w:t>
            </w:r>
          </w:p>
          <w:p w14:paraId="301D63F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Liczba szkoleń. Liczba uczestników.  </w:t>
            </w:r>
          </w:p>
          <w:p w14:paraId="7291DF9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C69C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MOPS, </w:t>
            </w:r>
            <w:proofErr w:type="spellStart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WZiSS</w:t>
            </w:r>
            <w:proofErr w:type="spellEnd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OPZiTU</w:t>
            </w:r>
            <w:proofErr w:type="spellEnd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</w:p>
          <w:p w14:paraId="65B36FF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BC4D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2021  </w:t>
            </w:r>
          </w:p>
          <w:p w14:paraId="1D1BC2C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D0C0F2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2022</w:t>
            </w:r>
          </w:p>
          <w:p w14:paraId="62AD3FB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2B729B2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2023  </w:t>
            </w:r>
          </w:p>
          <w:p w14:paraId="66B65C0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7CF4D82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2024</w:t>
            </w:r>
          </w:p>
          <w:p w14:paraId="5815FE3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</w:p>
          <w:p w14:paraId="5EC5F23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A4CAC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t xml:space="preserve">5 000,00 (MOPS)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br/>
              <w:t xml:space="preserve">5 000,00 (UMS)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br/>
              <w:t xml:space="preserve">5 000,00 (MOPS)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br/>
              <w:t>5 000,00 (UMS)</w:t>
            </w:r>
          </w:p>
          <w:p w14:paraId="398C45C4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t xml:space="preserve">5 000,00 (MOPS)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br/>
              <w:t>5 000,00 (UMS)</w:t>
            </w:r>
          </w:p>
          <w:p w14:paraId="555D3D9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t xml:space="preserve">5 000,00 (MOPS)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br/>
              <w:t>5 000,00 (UMS)</w:t>
            </w:r>
          </w:p>
        </w:tc>
      </w:tr>
      <w:tr w:rsidR="009D51F3" w:rsidRPr="009D51F3" w14:paraId="18AF1161" w14:textId="77777777" w:rsidTr="00456D4B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A24A9" w14:textId="77777777" w:rsidR="009D51F3" w:rsidRPr="009D51F3" w:rsidRDefault="009D51F3" w:rsidP="009D51F3">
            <w:pPr>
              <w:widowControl/>
              <w:numPr>
                <w:ilvl w:val="0"/>
                <w:numId w:val="32"/>
              </w:numPr>
              <w:autoSpaceDN/>
              <w:spacing w:after="160"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D443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Realizowanie systemu wsparcia dla osób pracujących bezpośrednio z osobami dotkniętymi przemocą domową i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osobami stosującymi przemocy domowej – </w:t>
            </w:r>
            <w:proofErr w:type="spellStart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superwizja</w:t>
            </w:r>
            <w:proofErr w:type="spellEnd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, szkolenia  </w:t>
            </w:r>
          </w:p>
          <w:p w14:paraId="5CDF674B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9C9D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Liczba spotkań </w:t>
            </w:r>
            <w:proofErr w:type="spellStart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superwizyjnych</w:t>
            </w:r>
            <w:proofErr w:type="spellEnd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. Liczba osób uczestniczących. </w:t>
            </w:r>
          </w:p>
          <w:p w14:paraId="3DA6E9E2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5B7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MOPS, </w:t>
            </w:r>
            <w:proofErr w:type="spellStart"/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OPZiTU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BE945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2021 </w:t>
            </w:r>
          </w:p>
          <w:p w14:paraId="26A0F980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890598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2022   </w:t>
            </w:r>
          </w:p>
          <w:p w14:paraId="24C74219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B3F7973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2023  </w:t>
            </w:r>
          </w:p>
          <w:p w14:paraId="1D22E561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5EC68158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lastRenderedPageBreak/>
              <w:t>2024</w:t>
            </w:r>
          </w:p>
          <w:p w14:paraId="005CF546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14:paraId="093A2BE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7B36D4E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4FB27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lastRenderedPageBreak/>
              <w:t xml:space="preserve">4 600,00 (MOPS) 6 000,00 (UMS)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br/>
              <w:t xml:space="preserve">4 600,00 (MOPS) 6 000,00 (UMS) </w:t>
            </w:r>
            <w:r w:rsidRPr="009D51F3">
              <w:rPr>
                <w:rFonts w:eastAsia="Calibri" w:cs="Times New Roman"/>
                <w:kern w:val="0"/>
                <w:sz w:val="22"/>
                <w:szCs w:val="22"/>
                <w:lang w:val="de-DE" w:eastAsia="en-US" w:bidi="ar-SA"/>
              </w:rPr>
              <w:br/>
              <w:t>4 600,00 (MOPS) 6 000,00 (UMS)</w:t>
            </w:r>
          </w:p>
          <w:p w14:paraId="77D3F01A" w14:textId="77777777" w:rsidR="009D51F3" w:rsidRPr="009D51F3" w:rsidRDefault="009D51F3" w:rsidP="009D51F3">
            <w:pPr>
              <w:autoSpaceDN/>
              <w:spacing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9D51F3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lastRenderedPageBreak/>
              <w:t>4 600,00 (MOPS) 6 000,00 (UMS)</w:t>
            </w:r>
          </w:p>
        </w:tc>
      </w:tr>
    </w:tbl>
    <w:p w14:paraId="0F3A7A80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517A462F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5AE35011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5D837198" w14:textId="77777777" w:rsidR="009D51F3" w:rsidRPr="009D51F3" w:rsidRDefault="009D51F3" w:rsidP="009D51F3">
      <w:pPr>
        <w:widowControl/>
        <w:numPr>
          <w:ilvl w:val="0"/>
          <w:numId w:val="20"/>
        </w:numPr>
        <w:autoSpaceDN/>
        <w:spacing w:after="160"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SYSTEM MONITORINGU I EWALUACJI.  </w:t>
      </w:r>
    </w:p>
    <w:p w14:paraId="16A9B0C2" w14:textId="77777777" w:rsidR="009D51F3" w:rsidRPr="009D51F3" w:rsidRDefault="009D51F3" w:rsidP="009D51F3">
      <w:pPr>
        <w:widowControl/>
        <w:autoSpaceDN/>
        <w:spacing w:line="276" w:lineRule="auto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06EEC278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Celem systemu monitorowania będzie sprawdzenie czy realizacja Programu odbywa się </w:t>
      </w:r>
    </w:p>
    <w:p w14:paraId="10A72DB8" w14:textId="77777777" w:rsidR="009D51F3" w:rsidRPr="009D51F3" w:rsidRDefault="009D51F3" w:rsidP="009D51F3">
      <w:pPr>
        <w:widowControl/>
        <w:autoSpaceDN/>
        <w:spacing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zgodnie z przyjętymi założeniami:  </w:t>
      </w:r>
    </w:p>
    <w:p w14:paraId="7891A131" w14:textId="77777777" w:rsidR="009D51F3" w:rsidRPr="009D51F3" w:rsidRDefault="009D51F3" w:rsidP="009D51F3">
      <w:pPr>
        <w:widowControl/>
        <w:numPr>
          <w:ilvl w:val="0"/>
          <w:numId w:val="33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w określonym czasie;  </w:t>
      </w:r>
    </w:p>
    <w:p w14:paraId="05E1BB3B" w14:textId="77777777" w:rsidR="009D51F3" w:rsidRPr="009D51F3" w:rsidRDefault="009D51F3" w:rsidP="009D51F3">
      <w:pPr>
        <w:widowControl/>
        <w:numPr>
          <w:ilvl w:val="0"/>
          <w:numId w:val="33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w założonych ramach finansowych;  </w:t>
      </w:r>
    </w:p>
    <w:p w14:paraId="3FD88599" w14:textId="77777777" w:rsidR="009D51F3" w:rsidRPr="009D51F3" w:rsidRDefault="009D51F3" w:rsidP="009D51F3">
      <w:pPr>
        <w:widowControl/>
        <w:numPr>
          <w:ilvl w:val="0"/>
          <w:numId w:val="33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zmierza do uzyskania zaplanowanych produktów i rezultatów.</w:t>
      </w:r>
    </w:p>
    <w:p w14:paraId="708A1D24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   </w:t>
      </w:r>
    </w:p>
    <w:p w14:paraId="7D8CD0C1" w14:textId="77777777" w:rsidR="009D51F3" w:rsidRPr="009D51F3" w:rsidRDefault="009D51F3" w:rsidP="009D51F3">
      <w:pPr>
        <w:widowControl/>
        <w:numPr>
          <w:ilvl w:val="0"/>
          <w:numId w:val="34"/>
        </w:numPr>
        <w:autoSpaceDN/>
        <w:spacing w:after="160"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>Monitoring rodziny w obszarze przeciwdziałania przemocy domowej.</w:t>
      </w:r>
    </w:p>
    <w:p w14:paraId="1E3184DC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 </w:t>
      </w:r>
    </w:p>
    <w:p w14:paraId="6CC2B26D" w14:textId="77777777" w:rsidR="009D51F3" w:rsidRPr="009D51F3" w:rsidRDefault="009D51F3" w:rsidP="009D51F3">
      <w:pPr>
        <w:widowControl/>
        <w:numPr>
          <w:ilvl w:val="0"/>
          <w:numId w:val="35"/>
        </w:numPr>
        <w:autoSpaceDN/>
        <w:spacing w:after="160"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Badanie skuteczności programu psychologiczno-terapeutycznego dla osób stosujących </w:t>
      </w:r>
      <w:r w:rsidRPr="009D51F3">
        <w:rPr>
          <w:rFonts w:eastAsia="Times New Roman" w:cs="Times New Roman"/>
          <w:b/>
          <w:bCs/>
          <w:kern w:val="0"/>
          <w:lang w:eastAsia="pl-PL" w:bidi="ar-SA"/>
        </w:rPr>
        <w:t>przemoc domową</w:t>
      </w: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. </w:t>
      </w:r>
    </w:p>
    <w:p w14:paraId="0443FCE2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Podmioty realizujące program terapeutyczny pozostawać będą w kontakcie </w:t>
      </w:r>
      <w:r w:rsidRPr="009D51F3">
        <w:rPr>
          <w:rFonts w:eastAsia="Calibri" w:cs="Times New Roman"/>
          <w:kern w:val="0"/>
          <w:lang w:eastAsia="en-US" w:bidi="ar-SA"/>
        </w:rPr>
        <w:br/>
        <w:t>z lokalnymi instytucjami i służbami w zakresie niezbędnym do zapewnienia ochrony rodzin uczestników programu.</w:t>
      </w:r>
    </w:p>
    <w:p w14:paraId="3F491230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Przez okres trwania terapii oraz rok po jej zakończeniu podmiot prowadzący program będzie monitorować sytuację rodzinnej uczestnika, oceniając zmiany w jego zachowaniu, poprzez kontakt z członkami rodziny doświadczającymi przemocy lub będącymi jej świadkami. Monitoring prowadzony będzie także we współpracy z innymi służbami, instytucjami i organizacjami zaangażowanymi w sprawę danego uczestnika (np. Sąd, Policja, Mops).</w:t>
      </w:r>
    </w:p>
    <w:p w14:paraId="714B9C18" w14:textId="77777777" w:rsidR="009D51F3" w:rsidRPr="009D51F3" w:rsidRDefault="009D51F3" w:rsidP="009D51F3">
      <w:pPr>
        <w:widowControl/>
        <w:numPr>
          <w:ilvl w:val="0"/>
          <w:numId w:val="35"/>
        </w:numPr>
        <w:autoSpaceDN/>
        <w:spacing w:after="160"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Badanie skuteczności programu korekcyjno-edukacyjnego dla osób stosujących </w:t>
      </w:r>
      <w:r w:rsidRPr="009D51F3">
        <w:rPr>
          <w:rFonts w:eastAsia="Times New Roman" w:cs="Times New Roman"/>
          <w:b/>
          <w:bCs/>
          <w:kern w:val="0"/>
          <w:lang w:eastAsia="pl-PL" w:bidi="ar-SA"/>
        </w:rPr>
        <w:t>przemoc domową</w:t>
      </w: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. </w:t>
      </w:r>
    </w:p>
    <w:p w14:paraId="7CB02AB1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Przez okres trwania programu oraz do 1 roku po jego zakończeniu podmiot realizujący program prowadzić będzie monitoring sytuacji rodzinnej uczestnika i oceniać zmiany w jego zachowaniu, poprzez kontakt z członkami rodziny doświadczającymi przemocy. Monitoring prowadzony będzie także we współpracy z innymi służbami, instytucjami i organizacjami zaangażowanymi w sprawę danego uczestnika (np. Sąd, Policja, Mops).</w:t>
      </w:r>
    </w:p>
    <w:p w14:paraId="0D62D0C0" w14:textId="77777777" w:rsidR="009D51F3" w:rsidRPr="009D51F3" w:rsidRDefault="009D51F3" w:rsidP="009D51F3">
      <w:pPr>
        <w:widowControl/>
        <w:numPr>
          <w:ilvl w:val="0"/>
          <w:numId w:val="35"/>
        </w:numPr>
        <w:autoSpaceDN/>
        <w:spacing w:after="160"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Badanie skuteczności programu </w:t>
      </w:r>
      <w:proofErr w:type="spellStart"/>
      <w:r w:rsidRPr="009D51F3">
        <w:rPr>
          <w:rFonts w:eastAsia="Calibri" w:cs="Times New Roman"/>
          <w:b/>
          <w:bCs/>
          <w:kern w:val="0"/>
          <w:lang w:eastAsia="en-US" w:bidi="ar-SA"/>
        </w:rPr>
        <w:t>psychoedukacyjnego</w:t>
      </w:r>
      <w:proofErr w:type="spellEnd"/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 dla osób doświadczających przemocy domowej.</w:t>
      </w:r>
    </w:p>
    <w:p w14:paraId="22EF0063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Przez okres trwania programu oraz do 1 roku po jego zakończeniu podmiot realizujący program grupy </w:t>
      </w:r>
      <w:proofErr w:type="spellStart"/>
      <w:r w:rsidRPr="009D51F3">
        <w:rPr>
          <w:rFonts w:eastAsia="Calibri" w:cs="Times New Roman"/>
          <w:kern w:val="0"/>
          <w:lang w:eastAsia="en-US" w:bidi="ar-SA"/>
        </w:rPr>
        <w:t>psycho</w:t>
      </w:r>
      <w:proofErr w:type="spellEnd"/>
      <w:r w:rsidRPr="009D51F3">
        <w:rPr>
          <w:rFonts w:eastAsia="Calibri" w:cs="Times New Roman"/>
          <w:kern w:val="0"/>
          <w:lang w:eastAsia="en-US" w:bidi="ar-SA"/>
        </w:rPr>
        <w:t xml:space="preserve">-edukacyjnej prowadzić będzie monitoring sytuacji rodzinnej uczestnika w obszarze przeciwdziałania przemocy. Ocenie podlegać będą takie </w:t>
      </w:r>
      <w:r w:rsidRPr="009D51F3">
        <w:rPr>
          <w:rFonts w:eastAsia="Calibri" w:cs="Times New Roman"/>
          <w:kern w:val="0"/>
          <w:lang w:eastAsia="en-US" w:bidi="ar-SA"/>
        </w:rPr>
        <w:lastRenderedPageBreak/>
        <w:t xml:space="preserve">czynniki, jak: ustanie przemocy, poprawa jakości życia, zwiększenie umiejętności rozpoznawania   sytuacji   </w:t>
      </w:r>
      <w:proofErr w:type="spellStart"/>
      <w:r w:rsidRPr="009D51F3">
        <w:rPr>
          <w:rFonts w:eastAsia="Calibri" w:cs="Times New Roman"/>
          <w:kern w:val="0"/>
          <w:lang w:eastAsia="en-US" w:bidi="ar-SA"/>
        </w:rPr>
        <w:t>przemocowych</w:t>
      </w:r>
      <w:proofErr w:type="spellEnd"/>
      <w:r w:rsidRPr="009D51F3">
        <w:rPr>
          <w:rFonts w:eastAsia="Calibri" w:cs="Times New Roman"/>
          <w:kern w:val="0"/>
          <w:lang w:eastAsia="en-US" w:bidi="ar-SA"/>
        </w:rPr>
        <w:t xml:space="preserve">, wzrost   kompetencji   społecznych, zwiększenie poczucia bezpieczeństwa.  </w:t>
      </w:r>
    </w:p>
    <w:p w14:paraId="45EE9701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 xml:space="preserve">  </w:t>
      </w:r>
    </w:p>
    <w:p w14:paraId="6D23CE50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11AEC1CF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784DE7A8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5FBD007B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70C8509D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4FC98062" w14:textId="77777777" w:rsidR="009D51F3" w:rsidRPr="009D51F3" w:rsidRDefault="009D51F3" w:rsidP="009D51F3">
      <w:pPr>
        <w:widowControl/>
        <w:numPr>
          <w:ilvl w:val="0"/>
          <w:numId w:val="34"/>
        </w:numPr>
        <w:autoSpaceDN/>
        <w:spacing w:after="160"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Monitorowanie sytuacji rodzin w związku z wszczęciem procedury Niebieska Karta. </w:t>
      </w:r>
    </w:p>
    <w:p w14:paraId="004F186E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Pracownicy socjalni, dzielnicowi i kuratorzy sądowi monitorować będą sytuację rodzinną osób doznających przemocy w rodzinach, w których wszczęto procedurę niebieskiej karty. Problem występowania przemocy badany będzie także przez rok od daty zamknięcia niebieskiej karty.</w:t>
      </w:r>
    </w:p>
    <w:p w14:paraId="7568EBDB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Zostanie stworzony kwestionariusz do zbierania danych, dotyczących rozpoznanych sytuacji rodzinnych, w których wszczęto procedurę niebieskiej karty. Pozyskane dane analizowane będą przez członków Zespołu Interdyscyplinarnego i służyć będą do opracowania diagnozy zjawiska przemocy w Sopocie. Zaplanowano również przeprowadzenie badania postaw wobec przemocy domowej, uwzględniające</w:t>
      </w: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 </w:t>
      </w:r>
      <w:r w:rsidRPr="009D51F3">
        <w:rPr>
          <w:rFonts w:eastAsia="Calibri" w:cs="Times New Roman"/>
          <w:kern w:val="0"/>
          <w:lang w:eastAsia="en-US" w:bidi="ar-SA"/>
        </w:rPr>
        <w:t>wykorzystanie lokalnych materiałów edukacyjnych (publikacje, strona internetowa, ulotki).</w:t>
      </w:r>
    </w:p>
    <w:p w14:paraId="552D1DBB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3EDA69D2" w14:textId="77777777" w:rsidR="009D51F3" w:rsidRPr="009D51F3" w:rsidRDefault="009D51F3" w:rsidP="009D51F3">
      <w:pPr>
        <w:widowControl/>
        <w:numPr>
          <w:ilvl w:val="0"/>
          <w:numId w:val="34"/>
        </w:numPr>
        <w:autoSpaceDN/>
        <w:spacing w:after="160" w:line="276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b/>
          <w:bCs/>
          <w:kern w:val="0"/>
          <w:lang w:eastAsia="en-US" w:bidi="ar-SA"/>
        </w:rPr>
        <w:t>Monitorowanie przebiegu programu.</w:t>
      </w:r>
    </w:p>
    <w:p w14:paraId="5C1A83CA" w14:textId="77777777" w:rsidR="009D51F3" w:rsidRPr="009D51F3" w:rsidRDefault="009D51F3" w:rsidP="009D51F3">
      <w:pPr>
        <w:widowControl/>
        <w:autoSpaceDN/>
        <w:spacing w:line="276" w:lineRule="auto"/>
        <w:ind w:left="720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Monitorowanie programu w obszarze przyjętych założeń prowadzić będzie zespól pracowników</w:t>
      </w:r>
      <w:r w:rsidRPr="009D51F3">
        <w:rPr>
          <w:rFonts w:eastAsia="Calibri" w:cs="Times New Roman"/>
          <w:b/>
          <w:bCs/>
          <w:kern w:val="0"/>
          <w:lang w:eastAsia="en-US" w:bidi="ar-SA"/>
        </w:rPr>
        <w:t xml:space="preserve"> </w:t>
      </w:r>
      <w:r w:rsidRPr="009D51F3">
        <w:rPr>
          <w:rFonts w:eastAsia="Calibri" w:cs="Times New Roman"/>
          <w:kern w:val="0"/>
          <w:lang w:eastAsia="en-US" w:bidi="ar-SA"/>
        </w:rPr>
        <w:t>MOPS oraz członkowie Zespołu Interdyscyplinarnego. Badane będą następujące zagadnienia, dotyczące przebiegu programu:</w:t>
      </w:r>
    </w:p>
    <w:p w14:paraId="003EC8CF" w14:textId="77777777" w:rsidR="009D51F3" w:rsidRPr="009D51F3" w:rsidRDefault="009D51F3" w:rsidP="009D51F3">
      <w:pPr>
        <w:widowControl/>
        <w:numPr>
          <w:ilvl w:val="0"/>
          <w:numId w:val="36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czas realizacji poszczególnych zadań</w:t>
      </w:r>
    </w:p>
    <w:p w14:paraId="03AA5A4F" w14:textId="77777777" w:rsidR="009D51F3" w:rsidRPr="009D51F3" w:rsidRDefault="009D51F3" w:rsidP="009D51F3">
      <w:pPr>
        <w:widowControl/>
        <w:numPr>
          <w:ilvl w:val="0"/>
          <w:numId w:val="36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finansowanie</w:t>
      </w:r>
    </w:p>
    <w:p w14:paraId="39574984" w14:textId="77777777" w:rsidR="009D51F3" w:rsidRPr="009D51F3" w:rsidRDefault="009D51F3" w:rsidP="009D51F3">
      <w:pPr>
        <w:widowControl/>
        <w:numPr>
          <w:ilvl w:val="0"/>
          <w:numId w:val="36"/>
        </w:numPr>
        <w:autoSpaceDN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osiągnięte rezultaty.</w:t>
      </w:r>
    </w:p>
    <w:p w14:paraId="64AC135F" w14:textId="77777777" w:rsidR="009D51F3" w:rsidRPr="009D51F3" w:rsidRDefault="009D51F3" w:rsidP="009D51F3">
      <w:pPr>
        <w:widowControl/>
        <w:autoSpaceDN/>
        <w:spacing w:line="276" w:lineRule="auto"/>
        <w:ind w:left="708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>Zespół Interdyscyplinarny zapoznawać się będzie z przebiegiem procesu monitorowania, osiągniętymi rezultatami. Ważne informacje zamieszczane będą na stronie internetowej, poświęconej przeciwdziałaniu przemocy domowej.</w:t>
      </w:r>
    </w:p>
    <w:p w14:paraId="387002F9" w14:textId="77777777" w:rsidR="009D51F3" w:rsidRPr="009D51F3" w:rsidRDefault="009D51F3" w:rsidP="009D51F3">
      <w:pPr>
        <w:widowControl/>
        <w:tabs>
          <w:tab w:val="left" w:pos="8220"/>
        </w:tabs>
        <w:autoSpaceDN/>
        <w:spacing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 w:rsidRPr="009D51F3">
        <w:rPr>
          <w:rFonts w:eastAsia="Calibri" w:cs="Times New Roman"/>
          <w:kern w:val="0"/>
          <w:lang w:eastAsia="en-US" w:bidi="ar-SA"/>
        </w:rPr>
        <w:tab/>
      </w:r>
    </w:p>
    <w:p w14:paraId="57FC96AC" w14:textId="77777777" w:rsidR="009D51F3" w:rsidRPr="00312B20" w:rsidRDefault="009D51F3" w:rsidP="00312B20">
      <w:pPr>
        <w:spacing w:line="276" w:lineRule="auto"/>
        <w:ind w:firstLine="708"/>
        <w:jc w:val="both"/>
        <w:rPr>
          <w:rFonts w:cs="Times New Roman"/>
          <w:color w:val="000000"/>
        </w:rPr>
      </w:pPr>
    </w:p>
    <w:sectPr w:rsidR="009D51F3" w:rsidRPr="0031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F0C"/>
    <w:multiLevelType w:val="multilevel"/>
    <w:tmpl w:val="067E65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A9143C"/>
    <w:multiLevelType w:val="multilevel"/>
    <w:tmpl w:val="0712AD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9007871"/>
    <w:multiLevelType w:val="multilevel"/>
    <w:tmpl w:val="D27688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003DA0"/>
    <w:multiLevelType w:val="multilevel"/>
    <w:tmpl w:val="C1DA6A7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C665C6"/>
    <w:multiLevelType w:val="multilevel"/>
    <w:tmpl w:val="511C1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ED22FCA"/>
    <w:multiLevelType w:val="multilevel"/>
    <w:tmpl w:val="21B0C6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E44679"/>
    <w:multiLevelType w:val="multilevel"/>
    <w:tmpl w:val="94B8CF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0FD7DDC"/>
    <w:multiLevelType w:val="multilevel"/>
    <w:tmpl w:val="4A38D9B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12EB05B8"/>
    <w:multiLevelType w:val="hybridMultilevel"/>
    <w:tmpl w:val="DCE0F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AA2638"/>
    <w:multiLevelType w:val="multilevel"/>
    <w:tmpl w:val="E66C44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B1A6044"/>
    <w:multiLevelType w:val="multilevel"/>
    <w:tmpl w:val="C6C875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C4F48CE"/>
    <w:multiLevelType w:val="multilevel"/>
    <w:tmpl w:val="A39AE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C8142AD"/>
    <w:multiLevelType w:val="multilevel"/>
    <w:tmpl w:val="608675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1F8B41D2"/>
    <w:multiLevelType w:val="multilevel"/>
    <w:tmpl w:val="B900C9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299568A0"/>
    <w:multiLevelType w:val="multilevel"/>
    <w:tmpl w:val="3DC06B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A7F08D4"/>
    <w:multiLevelType w:val="multilevel"/>
    <w:tmpl w:val="A2D658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3D051CBF"/>
    <w:multiLevelType w:val="multilevel"/>
    <w:tmpl w:val="712E67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3E35373D"/>
    <w:multiLevelType w:val="multilevel"/>
    <w:tmpl w:val="DE04BE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20C79D8"/>
    <w:multiLevelType w:val="multilevel"/>
    <w:tmpl w:val="462457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439F75ED"/>
    <w:multiLevelType w:val="multilevel"/>
    <w:tmpl w:val="898670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45C31E69"/>
    <w:multiLevelType w:val="multilevel"/>
    <w:tmpl w:val="E3F264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467D5D36"/>
    <w:multiLevelType w:val="multilevel"/>
    <w:tmpl w:val="5D4EE2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2" w15:restartNumberingAfterBreak="0">
    <w:nsid w:val="47942FC4"/>
    <w:multiLevelType w:val="multilevel"/>
    <w:tmpl w:val="7A824C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7E011A8"/>
    <w:multiLevelType w:val="multilevel"/>
    <w:tmpl w:val="2F842D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49BB5014"/>
    <w:multiLevelType w:val="multilevel"/>
    <w:tmpl w:val="9FBA36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D9B6A45"/>
    <w:multiLevelType w:val="multilevel"/>
    <w:tmpl w:val="097676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51503C14"/>
    <w:multiLevelType w:val="multilevel"/>
    <w:tmpl w:val="282099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6EC697D"/>
    <w:multiLevelType w:val="hybridMultilevel"/>
    <w:tmpl w:val="DCE0F9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6D3BB9"/>
    <w:multiLevelType w:val="multilevel"/>
    <w:tmpl w:val="BD5AB7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6B710E59"/>
    <w:multiLevelType w:val="multilevel"/>
    <w:tmpl w:val="1F58C5D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0" w15:restartNumberingAfterBreak="0">
    <w:nsid w:val="6C007770"/>
    <w:multiLevelType w:val="hybridMultilevel"/>
    <w:tmpl w:val="9FF2B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D4F44"/>
    <w:multiLevelType w:val="multilevel"/>
    <w:tmpl w:val="0778E4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6CE72596"/>
    <w:multiLevelType w:val="multilevel"/>
    <w:tmpl w:val="60AE75A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DCF6258"/>
    <w:multiLevelType w:val="multilevel"/>
    <w:tmpl w:val="36EEA0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FC6594B"/>
    <w:multiLevelType w:val="multilevel"/>
    <w:tmpl w:val="A00C95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046767F"/>
    <w:multiLevelType w:val="multilevel"/>
    <w:tmpl w:val="4D980E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2B97671"/>
    <w:multiLevelType w:val="multilevel"/>
    <w:tmpl w:val="2FF4FD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7" w15:restartNumberingAfterBreak="0">
    <w:nsid w:val="78CB5F4D"/>
    <w:multiLevelType w:val="multilevel"/>
    <w:tmpl w:val="BC5A50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8" w15:restartNumberingAfterBreak="0">
    <w:nsid w:val="7CA814F4"/>
    <w:multiLevelType w:val="multilevel"/>
    <w:tmpl w:val="01B00E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2618516">
    <w:abstractNumId w:val="30"/>
  </w:num>
  <w:num w:numId="2" w16cid:durableId="1032464121">
    <w:abstractNumId w:val="28"/>
  </w:num>
  <w:num w:numId="3" w16cid:durableId="1576548651">
    <w:abstractNumId w:val="36"/>
  </w:num>
  <w:num w:numId="4" w16cid:durableId="1817261862">
    <w:abstractNumId w:val="3"/>
  </w:num>
  <w:num w:numId="5" w16cid:durableId="1731424096">
    <w:abstractNumId w:val="21"/>
  </w:num>
  <w:num w:numId="6" w16cid:durableId="99036038">
    <w:abstractNumId w:val="4"/>
  </w:num>
  <w:num w:numId="7" w16cid:durableId="2064063592">
    <w:abstractNumId w:val="18"/>
  </w:num>
  <w:num w:numId="8" w16cid:durableId="2078702147">
    <w:abstractNumId w:val="5"/>
  </w:num>
  <w:num w:numId="9" w16cid:durableId="481772967">
    <w:abstractNumId w:val="22"/>
  </w:num>
  <w:num w:numId="10" w16cid:durableId="1759906769">
    <w:abstractNumId w:val="0"/>
  </w:num>
  <w:num w:numId="11" w16cid:durableId="2113162466">
    <w:abstractNumId w:val="14"/>
  </w:num>
  <w:num w:numId="12" w16cid:durableId="1274632369">
    <w:abstractNumId w:val="26"/>
  </w:num>
  <w:num w:numId="13" w16cid:durableId="1015232302">
    <w:abstractNumId w:val="19"/>
  </w:num>
  <w:num w:numId="14" w16cid:durableId="288705363">
    <w:abstractNumId w:val="9"/>
  </w:num>
  <w:num w:numId="15" w16cid:durableId="1716585561">
    <w:abstractNumId w:val="33"/>
  </w:num>
  <w:num w:numId="16" w16cid:durableId="1933119835">
    <w:abstractNumId w:val="34"/>
  </w:num>
  <w:num w:numId="17" w16cid:durableId="141771122">
    <w:abstractNumId w:val="7"/>
  </w:num>
  <w:num w:numId="18" w16cid:durableId="1971592773">
    <w:abstractNumId w:val="10"/>
  </w:num>
  <w:num w:numId="19" w16cid:durableId="1871798720">
    <w:abstractNumId w:val="17"/>
  </w:num>
  <w:num w:numId="20" w16cid:durableId="1077509416">
    <w:abstractNumId w:val="24"/>
  </w:num>
  <w:num w:numId="21" w16cid:durableId="1066075076">
    <w:abstractNumId w:val="11"/>
  </w:num>
  <w:num w:numId="22" w16cid:durableId="782304442">
    <w:abstractNumId w:val="6"/>
  </w:num>
  <w:num w:numId="23" w16cid:durableId="120155705">
    <w:abstractNumId w:val="23"/>
  </w:num>
  <w:num w:numId="24" w16cid:durableId="1397583501">
    <w:abstractNumId w:val="12"/>
  </w:num>
  <w:num w:numId="25" w16cid:durableId="1491478882">
    <w:abstractNumId w:val="25"/>
  </w:num>
  <w:num w:numId="26" w16cid:durableId="1579436239">
    <w:abstractNumId w:val="16"/>
  </w:num>
  <w:num w:numId="27" w16cid:durableId="1924682739">
    <w:abstractNumId w:val="13"/>
  </w:num>
  <w:num w:numId="28" w16cid:durableId="1235892755">
    <w:abstractNumId w:val="15"/>
  </w:num>
  <w:num w:numId="29" w16cid:durableId="1024206090">
    <w:abstractNumId w:val="1"/>
  </w:num>
  <w:num w:numId="30" w16cid:durableId="515730589">
    <w:abstractNumId w:val="31"/>
  </w:num>
  <w:num w:numId="31" w16cid:durableId="130750263">
    <w:abstractNumId w:val="20"/>
  </w:num>
  <w:num w:numId="32" w16cid:durableId="1302417798">
    <w:abstractNumId w:val="37"/>
  </w:num>
  <w:num w:numId="33" w16cid:durableId="955982271">
    <w:abstractNumId w:val="2"/>
  </w:num>
  <w:num w:numId="34" w16cid:durableId="1606957475">
    <w:abstractNumId w:val="32"/>
  </w:num>
  <w:num w:numId="35" w16cid:durableId="1888057213">
    <w:abstractNumId w:val="35"/>
  </w:num>
  <w:num w:numId="36" w16cid:durableId="1193543121">
    <w:abstractNumId w:val="29"/>
  </w:num>
  <w:num w:numId="37" w16cid:durableId="1100955497">
    <w:abstractNumId w:val="38"/>
  </w:num>
  <w:num w:numId="38" w16cid:durableId="1499349299">
    <w:abstractNumId w:val="8"/>
  </w:num>
  <w:num w:numId="39" w16cid:durableId="1398140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15"/>
    <w:rsid w:val="000C660A"/>
    <w:rsid w:val="00312B20"/>
    <w:rsid w:val="00323F86"/>
    <w:rsid w:val="003A1190"/>
    <w:rsid w:val="005A4C62"/>
    <w:rsid w:val="00907938"/>
    <w:rsid w:val="009D51F3"/>
    <w:rsid w:val="00B00AD9"/>
    <w:rsid w:val="00B90048"/>
    <w:rsid w:val="00BA3C15"/>
    <w:rsid w:val="00CC386E"/>
    <w:rsid w:val="00DD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7E1A"/>
  <w15:chartTrackingRefBased/>
  <w15:docId w15:val="{00B49A27-42AC-463D-941A-FD845A62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6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1F3"/>
    <w:pPr>
      <w:keepNext/>
      <w:keepLines/>
      <w:widowControl/>
      <w:autoSpaceDN/>
      <w:spacing w:before="240" w:line="259" w:lineRule="auto"/>
      <w:textAlignment w:val="auto"/>
      <w:outlineLvl w:val="0"/>
    </w:pPr>
    <w:rPr>
      <w:rFonts w:ascii="Calibri Light" w:eastAsia="Calibri Light" w:hAnsi="Calibri Light" w:cs="Calibri Light"/>
      <w:color w:val="2F5496"/>
      <w:kern w:val="0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0C66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0C660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D51F3"/>
    <w:rPr>
      <w:rFonts w:ascii="Calibri Light" w:eastAsia="Calibri Light" w:hAnsi="Calibri Light" w:cs="Calibri Light"/>
      <w:color w:val="2F5496"/>
      <w:kern w:val="0"/>
      <w:sz w:val="32"/>
      <w:szCs w:val="32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9D51F3"/>
  </w:style>
  <w:style w:type="character" w:styleId="Odwoaniedokomentarza">
    <w:name w:val="annotation reference"/>
    <w:uiPriority w:val="99"/>
    <w:semiHidden/>
    <w:unhideWhenUsed/>
    <w:qFormat/>
    <w:rsid w:val="009D51F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9D51F3"/>
  </w:style>
  <w:style w:type="character" w:customStyle="1" w:styleId="TematkomentarzaZnak">
    <w:name w:val="Temat komentarza Znak"/>
    <w:link w:val="Tematkomentarza"/>
    <w:uiPriority w:val="99"/>
    <w:semiHidden/>
    <w:qFormat/>
    <w:rsid w:val="009D51F3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9D51F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9D51F3"/>
  </w:style>
  <w:style w:type="character" w:customStyle="1" w:styleId="StopkaZnak">
    <w:name w:val="Stopka Znak"/>
    <w:link w:val="Stopka"/>
    <w:uiPriority w:val="99"/>
    <w:qFormat/>
    <w:rsid w:val="009D51F3"/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9D51F3"/>
  </w:style>
  <w:style w:type="character" w:customStyle="1" w:styleId="Zakotwiczenieprzypisukocowego">
    <w:name w:val="Zakotwiczenie przypisu końcowego"/>
    <w:rsid w:val="009D51F3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9D51F3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51F3"/>
    <w:pPr>
      <w:widowControl/>
      <w:tabs>
        <w:tab w:val="center" w:pos="4536"/>
        <w:tab w:val="right" w:pos="9072"/>
      </w:tabs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9D51F3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9D51F3"/>
    <w:pPr>
      <w:widowControl/>
      <w:autoSpaceDN/>
      <w:spacing w:after="14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9D51F3"/>
    <w:rPr>
      <w:rFonts w:ascii="Calibri" w:eastAsia="Calibri" w:hAnsi="Calibri" w:cs="Times New Roman"/>
      <w:kern w:val="0"/>
      <w14:ligatures w14:val="none"/>
    </w:rPr>
  </w:style>
  <w:style w:type="paragraph" w:styleId="Lista">
    <w:name w:val="List"/>
    <w:basedOn w:val="Tekstpodstawowy"/>
    <w:rsid w:val="009D51F3"/>
    <w:rPr>
      <w:rFonts w:cs="Lucida Sans"/>
    </w:rPr>
  </w:style>
  <w:style w:type="paragraph" w:styleId="Legenda">
    <w:name w:val="caption"/>
    <w:basedOn w:val="Normalny"/>
    <w:qFormat/>
    <w:rsid w:val="009D51F3"/>
    <w:pPr>
      <w:widowControl/>
      <w:suppressLineNumbers/>
      <w:autoSpaceDN/>
      <w:spacing w:before="120" w:after="120" w:line="259" w:lineRule="auto"/>
      <w:textAlignment w:val="auto"/>
    </w:pPr>
    <w:rPr>
      <w:rFonts w:ascii="Calibri" w:eastAsia="Calibri" w:hAnsi="Calibri" w:cs="Lucida Sans"/>
      <w:i/>
      <w:iCs/>
      <w:kern w:val="0"/>
      <w:lang w:eastAsia="en-US" w:bidi="ar-SA"/>
    </w:rPr>
  </w:style>
  <w:style w:type="paragraph" w:customStyle="1" w:styleId="Indeks">
    <w:name w:val="Indeks"/>
    <w:basedOn w:val="Normalny"/>
    <w:qFormat/>
    <w:rsid w:val="009D51F3"/>
    <w:pPr>
      <w:widowControl/>
      <w:suppressLineNumbers/>
      <w:autoSpaceDN/>
      <w:spacing w:after="160" w:line="259" w:lineRule="auto"/>
      <w:textAlignment w:val="auto"/>
    </w:pPr>
    <w:rPr>
      <w:rFonts w:ascii="Calibri" w:eastAsia="Calibri" w:hAnsi="Calibri" w:cs="Lucida Sans"/>
      <w:kern w:val="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D51F3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9D51F3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D51F3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9D51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51F3"/>
    <w:pPr>
      <w:widowControl/>
      <w:autoSpaceDN/>
      <w:textAlignment w:val="auto"/>
    </w:pPr>
    <w:rPr>
      <w:rFonts w:ascii="Tahoma" w:eastAsiaTheme="minorHAnsi" w:hAnsi="Tahoma" w:cs="Tahoma"/>
      <w:kern w:val="2"/>
      <w:sz w:val="16"/>
      <w:szCs w:val="16"/>
      <w:lang w:eastAsia="en-US" w:bidi="ar-SA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9D51F3"/>
    <w:rPr>
      <w:rFonts w:ascii="Segoe UI" w:eastAsia="SimSun" w:hAnsi="Segoe UI" w:cs="Mangal"/>
      <w:kern w:val="3"/>
      <w:sz w:val="18"/>
      <w:szCs w:val="16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qFormat/>
    <w:rsid w:val="009D51F3"/>
    <w:pPr>
      <w:widowControl/>
      <w:autoSpaceDN/>
      <w:spacing w:beforeAutospacing="1" w:after="16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9D51F3"/>
    <w:pPr>
      <w:widowControl/>
      <w:autoSpaceDN/>
      <w:spacing w:after="160" w:line="254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Gwkaistopka">
    <w:name w:val="Główka i stopka"/>
    <w:basedOn w:val="Normalny"/>
    <w:qFormat/>
    <w:rsid w:val="009D51F3"/>
    <w:pPr>
      <w:widowControl/>
      <w:autoSpaceDN/>
      <w:spacing w:after="160" w:line="259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9D51F3"/>
    <w:pPr>
      <w:widowControl/>
      <w:tabs>
        <w:tab w:val="center" w:pos="4536"/>
        <w:tab w:val="right" w:pos="9072"/>
      </w:tabs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9D51F3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1F3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D51F3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customStyle="1" w:styleId="Zawartoramki">
    <w:name w:val="Zawartość ramki"/>
    <w:basedOn w:val="Normalny"/>
    <w:qFormat/>
    <w:rsid w:val="009D51F3"/>
    <w:pPr>
      <w:widowControl/>
      <w:autoSpaceDN/>
      <w:spacing w:after="160" w:line="259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9D51F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D51F3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8056</Words>
  <Characters>48336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Rufus Frąckowiak</dc:creator>
  <cp:keywords/>
  <dc:description/>
  <cp:lastModifiedBy>Anna Kaczyńska</cp:lastModifiedBy>
  <cp:revision>3</cp:revision>
  <cp:lastPrinted>2023-08-29T13:36:00Z</cp:lastPrinted>
  <dcterms:created xsi:type="dcterms:W3CDTF">2023-09-21T13:29:00Z</dcterms:created>
  <dcterms:modified xsi:type="dcterms:W3CDTF">2023-09-21T13:38:00Z</dcterms:modified>
</cp:coreProperties>
</file>