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51E5" w14:textId="7BBB8916" w:rsidR="00677FA3" w:rsidRPr="00335580" w:rsidRDefault="00D672BA" w:rsidP="00D67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 w:rsidR="00677FA3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</w:t>
      </w:r>
      <w:r w:rsidR="00D001F3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677FA3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</w:t>
      </w:r>
      <w:r w:rsidR="0044763A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LIII/902/2024</w:t>
      </w:r>
    </w:p>
    <w:p w14:paraId="26D18719" w14:textId="18D100FC" w:rsidR="00677FA3" w:rsidRPr="00335580" w:rsidRDefault="00677FA3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MIASTA SOPOTU</w:t>
      </w:r>
    </w:p>
    <w:p w14:paraId="4F3899CE" w14:textId="72932949" w:rsidR="00677FA3" w:rsidRPr="00335580" w:rsidRDefault="00D672BA" w:rsidP="00D67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="00677FA3"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E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 marca 2024 r.</w:t>
      </w:r>
    </w:p>
    <w:p w14:paraId="497157DD" w14:textId="77777777" w:rsidR="00677FA3" w:rsidRPr="00335580" w:rsidRDefault="00677FA3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663E6F" w14:textId="3EBCB909" w:rsidR="00B95A1C" w:rsidRDefault="00B95A1C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B95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</w:t>
      </w:r>
      <w:r w:rsidRPr="00B95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szenia kryterium dochodowego uprawniaj</w:t>
      </w:r>
      <w:r w:rsidRPr="00B95A1C">
        <w:rPr>
          <w:rFonts w:ascii="Times New Roman" w:eastAsia="Times New Roman" w:hAnsi="Times New Roman" w:cs="Times New Roman" w:hint="eastAsia"/>
          <w:b/>
          <w:sz w:val="24"/>
          <w:szCs w:val="24"/>
          <w:lang w:eastAsia="pl-PL"/>
        </w:rPr>
        <w:t>ą</w:t>
      </w:r>
      <w:r w:rsidRPr="00B95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cego do zasiłku celowego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95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pomocy społecznej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157356114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częściowe lub całkowite pokrycie kosztów zakupu leków i leczenia oraz zakupu ogrzewania, w tym opału</w:t>
      </w:r>
      <w:bookmarkEnd w:id="0"/>
    </w:p>
    <w:p w14:paraId="42FD5E7E" w14:textId="77777777" w:rsidR="00B95A1C" w:rsidRDefault="00B95A1C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2ECC1" w14:textId="243E9906" w:rsidR="00837298" w:rsidRPr="00B95A1C" w:rsidRDefault="00677FA3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</w:t>
      </w:r>
      <w:r w:rsidR="00B95A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pkt 15 </w:t>
      </w:r>
      <w:r w:rsidR="00D6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art.40 ust.1 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 r. o samorządzie gminnym</w:t>
      </w:r>
      <w:r w:rsidR="00174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37298" w:rsidRPr="00404A5A">
        <w:rPr>
          <w:rFonts w:ascii="Times New Roman" w:hAnsi="Times New Roman" w:cs="Times New Roman"/>
          <w:sz w:val="24"/>
          <w:szCs w:val="24"/>
        </w:rPr>
        <w:t>Dz.U. z 2023 r.</w:t>
      </w:r>
      <w:r w:rsidR="00C60797">
        <w:rPr>
          <w:rFonts w:ascii="Times New Roman" w:hAnsi="Times New Roman" w:cs="Times New Roman"/>
          <w:sz w:val="24"/>
          <w:szCs w:val="24"/>
        </w:rPr>
        <w:t>,</w:t>
      </w:r>
      <w:r w:rsidR="00837298" w:rsidRPr="00404A5A">
        <w:rPr>
          <w:rFonts w:ascii="Times New Roman" w:hAnsi="Times New Roman" w:cs="Times New Roman"/>
          <w:sz w:val="24"/>
          <w:szCs w:val="24"/>
        </w:rPr>
        <w:t xml:space="preserve"> poz. 40</w:t>
      </w:r>
      <w:r w:rsidR="00837298" w:rsidRPr="00EC7A52">
        <w:rPr>
          <w:rFonts w:ascii="Times New Roman" w:hAnsi="Times New Roman" w:cs="Times New Roman"/>
          <w:sz w:val="24"/>
          <w:szCs w:val="24"/>
        </w:rPr>
        <w:t>, zm.: Dz.U. z 20</w:t>
      </w:r>
      <w:r w:rsidR="00837298">
        <w:rPr>
          <w:rFonts w:ascii="Times New Roman" w:hAnsi="Times New Roman" w:cs="Times New Roman"/>
          <w:sz w:val="24"/>
          <w:szCs w:val="24"/>
        </w:rPr>
        <w:t>23</w:t>
      </w:r>
      <w:r w:rsidR="00837298" w:rsidRPr="00EC7A52">
        <w:rPr>
          <w:rFonts w:ascii="Times New Roman" w:hAnsi="Times New Roman" w:cs="Times New Roman"/>
          <w:sz w:val="24"/>
          <w:szCs w:val="24"/>
        </w:rPr>
        <w:t xml:space="preserve"> r.</w:t>
      </w:r>
      <w:r w:rsidR="00837298">
        <w:rPr>
          <w:rFonts w:ascii="Times New Roman" w:hAnsi="Times New Roman" w:cs="Times New Roman"/>
          <w:sz w:val="24"/>
          <w:szCs w:val="24"/>
        </w:rPr>
        <w:t xml:space="preserve"> poz. </w:t>
      </w:r>
      <w:r w:rsidR="00837298" w:rsidRPr="00404A5A">
        <w:rPr>
          <w:rFonts w:ascii="Times New Roman" w:hAnsi="Times New Roman" w:cs="Times New Roman"/>
          <w:sz w:val="24"/>
          <w:szCs w:val="24"/>
        </w:rPr>
        <w:t xml:space="preserve">572, </w:t>
      </w:r>
      <w:r w:rsidR="00837298">
        <w:rPr>
          <w:rFonts w:ascii="Times New Roman" w:hAnsi="Times New Roman" w:cs="Times New Roman"/>
          <w:sz w:val="24"/>
          <w:szCs w:val="24"/>
        </w:rPr>
        <w:t xml:space="preserve">poz. </w:t>
      </w:r>
      <w:r w:rsidR="00837298" w:rsidRPr="00404A5A">
        <w:rPr>
          <w:rFonts w:ascii="Times New Roman" w:hAnsi="Times New Roman" w:cs="Times New Roman"/>
          <w:sz w:val="24"/>
          <w:szCs w:val="24"/>
        </w:rPr>
        <w:t xml:space="preserve">1463, </w:t>
      </w:r>
      <w:r w:rsidR="00837298">
        <w:rPr>
          <w:rFonts w:ascii="Times New Roman" w:hAnsi="Times New Roman" w:cs="Times New Roman"/>
          <w:sz w:val="24"/>
          <w:szCs w:val="24"/>
        </w:rPr>
        <w:t xml:space="preserve">poz. </w:t>
      </w:r>
      <w:r w:rsidR="00837298" w:rsidRPr="00404A5A">
        <w:rPr>
          <w:rFonts w:ascii="Times New Roman" w:hAnsi="Times New Roman" w:cs="Times New Roman"/>
          <w:sz w:val="24"/>
          <w:szCs w:val="24"/>
        </w:rPr>
        <w:t>1688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26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8 ust. </w:t>
      </w:r>
      <w:r w:rsidR="00B42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i art. </w:t>
      </w:r>
      <w:r w:rsid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7298" w:rsidRP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12 marca 2004 r. o pomocy społecznej (Dz.U. z 2023 r. poz. 901, zm.: Dz.U. z 2023 r. poz. 1693, poz. 1938</w:t>
      </w:r>
      <w:r w:rsid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2760</w:t>
      </w:r>
      <w:r w:rsidR="00837298" w:rsidRPr="0083729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E27E82" w14:textId="32CF30F8" w:rsidR="00677FA3" w:rsidRPr="00335580" w:rsidRDefault="00837298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Rada Miasta Sopotu</w:t>
      </w:r>
    </w:p>
    <w:p w14:paraId="011C46AE" w14:textId="77777777" w:rsidR="00677FA3" w:rsidRPr="00335580" w:rsidRDefault="00677FA3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55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co następuje:</w:t>
      </w:r>
    </w:p>
    <w:p w14:paraId="2FA7F676" w14:textId="5020AD02" w:rsidR="00677FA3" w:rsidRPr="00335580" w:rsidRDefault="00837298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11BE044F" w14:textId="77777777" w:rsidR="00C60797" w:rsidRDefault="00C60797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CCDCC" w14:textId="363E8975" w:rsidR="00C60797" w:rsidRPr="00C60797" w:rsidRDefault="00C60797" w:rsidP="007779F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Podwyższa się kryterium dochodowe, o którym mowa w art. 8 ust. 1 pkt 1 i 2 ustawy o pomocy społecznej,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 z pomocy społecznej w formie świadczenia pieniężnego w postaci zasiłku celowego na częściowe lub całkowite pokrycie kosztów zakupu leków i leczenia oraz zakupu ogrzewania, w tym opału.</w:t>
      </w:r>
    </w:p>
    <w:p w14:paraId="59A6D655" w14:textId="0821CF85" w:rsidR="00677FA3" w:rsidRPr="00C60797" w:rsidRDefault="00C60797" w:rsidP="007779F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celowy na pokrycie pozostałych potrzeb osób i rodzin przyznawany jest zgodnie z kryterium dochodowym okre</w:t>
      </w:r>
      <w:r w:rsidRPr="00C60797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lonym w art. 8 ust.</w:t>
      </w:r>
      <w:r w:rsidR="001D1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797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ustawy o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38410C" w14:textId="1099FA19" w:rsidR="00677FA3" w:rsidRPr="00335580" w:rsidRDefault="00837298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42243437" w14:textId="77777777" w:rsidR="00677FA3" w:rsidRDefault="00677FA3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6B3EA" w14:textId="7A9CAF43" w:rsidR="004043CA" w:rsidRDefault="004043CA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</w:t>
      </w:r>
      <w:r w:rsidRPr="004043CA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pieni</w:t>
      </w:r>
      <w:r w:rsidRPr="004043CA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nego z pomocy społecznej w formie zasiłku celowego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obj</w:t>
      </w:r>
      <w:r w:rsidRPr="004043CA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tym § 1 przysługuje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samotnie gospodaruj</w:t>
      </w:r>
      <w:r w:rsidRPr="004043CA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1D199E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osobie w rodzinie, której dochód nie przekracza 250% kryterium dochodowego okre</w:t>
      </w:r>
      <w:r w:rsidRPr="004043CA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lonego w art. 8 ust. 1 pkt. 1 i 2 ustawy o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474C4A" w14:textId="77777777" w:rsidR="004043CA" w:rsidRDefault="004043CA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04140" w14:textId="21C7DA4F" w:rsidR="007779FE" w:rsidRDefault="007779FE" w:rsidP="007779FE">
      <w:pPr>
        <w:shd w:val="clear" w:color="auto" w:fill="FFFFFF"/>
        <w:spacing w:after="0" w:line="276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54333079" w14:textId="77777777" w:rsidR="007779FE" w:rsidRDefault="007779FE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AF524" w14:textId="58AB321C" w:rsidR="004043CA" w:rsidRPr="004043CA" w:rsidRDefault="004043CA" w:rsidP="007779FE">
      <w:pPr>
        <w:shd w:val="clear" w:color="auto" w:fill="FFFFFF"/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świadczenia pienię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nego z pomocy społecznej w formie zasiłku celowego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pokrycia części lub całości kosztów zakupu leków i leczenia przysługuje osobie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samotnie gospodarującej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osiągnęła wiek emerytalny, określony</w:t>
      </w:r>
      <w:r w:rsidR="00F45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F45F7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17 grudnia 1998 r. o emeryturach i rentach z Funduszu Ubezpieczeń Społecznych, której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nie przekracza </w:t>
      </w:r>
      <w:r w:rsid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00% kryterium dochodowego określonego w art. 8 ust. 1</w:t>
      </w:r>
      <w:r w:rsid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3CA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</w:t>
      </w:r>
      <w:r w:rsid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08085F" w14:textId="50081400" w:rsidR="00677FA3" w:rsidRDefault="00837298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55BE4D" w14:textId="77777777" w:rsidR="007779FE" w:rsidRDefault="007779FE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2AF2B" w14:textId="32427EF9" w:rsidR="007779FE" w:rsidRDefault="007779FE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przyznaniu b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ź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odmowie udzielenia 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podejmuje Dyrektor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rodka Pomocy Społecznej w Sopocie lub osoba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niona przez Prezydenta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Sopotu na wniosek pracownika socjalnego na podstawie wywiadu 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okre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laj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cego sytuacj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lub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EE46BE" w14:textId="77777777" w:rsidR="007779FE" w:rsidRDefault="007779FE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12FA4" w14:textId="6BD837E3" w:rsidR="007779FE" w:rsidRDefault="007779FE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14:paraId="48E3FAE4" w14:textId="77777777" w:rsidR="007779FE" w:rsidRDefault="007779FE" w:rsidP="007779F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975EF" w14:textId="3ED47376" w:rsidR="007779FE" w:rsidRDefault="007779FE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Dyrektorowi Miejskiego O</w:t>
      </w:r>
      <w:r w:rsidRPr="007779FE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rodka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9FE">
        <w:rPr>
          <w:rFonts w:ascii="Times New Roman" w:eastAsia="Times New Roman" w:hAnsi="Times New Roman" w:cs="Times New Roman"/>
          <w:sz w:val="24"/>
          <w:szCs w:val="24"/>
          <w:lang w:eastAsia="pl-PL"/>
        </w:rPr>
        <w:t>w Sopocie.</w:t>
      </w:r>
    </w:p>
    <w:p w14:paraId="11446CD4" w14:textId="77777777" w:rsidR="00D74BAC" w:rsidRDefault="00D74BAC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D4C44" w14:textId="11ECF288" w:rsidR="00D74BAC" w:rsidRDefault="00D74BAC" w:rsidP="00D74B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14:paraId="54E98485" w14:textId="544DF7F6" w:rsidR="00162297" w:rsidRPr="00162297" w:rsidRDefault="00D74BAC" w:rsidP="001622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</w:t>
      </w:r>
      <w:r w:rsidR="00162297" w:rsidRPr="008E539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XVIII/319/04 Rady Miasta Sopotu z dnia 2 lipca 2004 r. w sprawie podwyższenia kryterium dochodowego uprawniaj</w:t>
      </w:r>
      <w:r w:rsidR="00162297" w:rsidRPr="008E539D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="00162297" w:rsidRPr="008E5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do zasiłku celowego z pomocy społecznej zmieniona uchwałą Nr XVII/236/2008 Rady Miasta Sopotu z dnia 29 lipca 2008 r. </w:t>
      </w:r>
      <w:r w:rsidR="008E539D" w:rsidRPr="008E539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uchwały Nr XVIII/319/04 Rady Miasta Sopotu z dnia 2 lipca 2004 r. w sprawie podwyższenia kryterium dochodowego uprawniającego do zasiłku celowego z pomocy społecznej.</w:t>
      </w:r>
    </w:p>
    <w:p w14:paraId="6AFE486C" w14:textId="1D8DC35A" w:rsidR="00D74BAC" w:rsidRPr="00162297" w:rsidRDefault="00D74BAC" w:rsidP="001622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F72039" w14:textId="508DCD00" w:rsidR="007779FE" w:rsidRPr="00335580" w:rsidRDefault="007779FE" w:rsidP="001622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D74BA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70DAE0" w14:textId="22CEB5B9" w:rsidR="00677FA3" w:rsidRDefault="00162297" w:rsidP="007779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FA3" w:rsidRPr="0033558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 wchodzi  w  życie  po  upływie  14  dni  od  dnia  ogłoszenia  w  Dzienniku Urzędowym Województwa Pomorskiego.</w:t>
      </w:r>
    </w:p>
    <w:p w14:paraId="5F6ACB6E" w14:textId="77777777" w:rsidR="001B189A" w:rsidRDefault="001B189A" w:rsidP="00C60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2ACC2" w14:textId="77777777" w:rsidR="007779FE" w:rsidRDefault="007779FE" w:rsidP="00C60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3313C" w14:textId="77777777" w:rsidR="005F520C" w:rsidRDefault="005F520C" w:rsidP="00C60797">
      <w:pPr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42968" w14:textId="77777777" w:rsidR="007779FE" w:rsidRDefault="007779FE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9183B" w14:textId="77777777" w:rsidR="00514413" w:rsidRDefault="00514413" w:rsidP="005144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CD185" w14:textId="77777777" w:rsidR="00514413" w:rsidRDefault="00514413" w:rsidP="005144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95A32" w14:textId="77777777" w:rsidR="00514413" w:rsidRDefault="00514413" w:rsidP="005144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28478" w14:textId="77777777" w:rsidR="00DE22E4" w:rsidRPr="00DE22E4" w:rsidRDefault="00DE22E4" w:rsidP="00DE2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2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</w:p>
    <w:p w14:paraId="7FF0CAC7" w14:textId="77777777" w:rsidR="00DE22E4" w:rsidRPr="00DE22E4" w:rsidRDefault="00DE22E4" w:rsidP="00DE2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Miasta Sopotu   </w:t>
      </w:r>
    </w:p>
    <w:p w14:paraId="53A036AB" w14:textId="77777777" w:rsidR="00DE22E4" w:rsidRPr="00DE22E4" w:rsidRDefault="00DE22E4" w:rsidP="00DE2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2E4">
        <w:rPr>
          <w:rFonts w:ascii="Times New Roman" w:eastAsia="Times New Roman" w:hAnsi="Times New Roman" w:cs="Times New Roman"/>
          <w:sz w:val="24"/>
          <w:szCs w:val="24"/>
          <w:lang w:eastAsia="pl-PL"/>
        </w:rPr>
        <w:t>/-/ Piotr Bagiński</w:t>
      </w:r>
    </w:p>
    <w:p w14:paraId="445E1A0F" w14:textId="77777777" w:rsidR="00DE22E4" w:rsidRPr="00DE22E4" w:rsidRDefault="00DE22E4" w:rsidP="00DE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2E4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</w:t>
      </w:r>
    </w:p>
    <w:p w14:paraId="691A866A" w14:textId="77777777" w:rsidR="00DE22E4" w:rsidRPr="00DE22E4" w:rsidRDefault="00DE22E4" w:rsidP="00DE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2E4">
        <w:rPr>
          <w:rFonts w:ascii="Times New Roman" w:eastAsia="Times New Roman" w:hAnsi="Times New Roman" w:cs="Times New Roman"/>
          <w:sz w:val="24"/>
          <w:szCs w:val="24"/>
          <w:lang w:eastAsia="pl-PL"/>
        </w:rPr>
        <w:t>/-/ Anna Kłosowska</w:t>
      </w:r>
    </w:p>
    <w:p w14:paraId="5288251E" w14:textId="77777777" w:rsidR="007779FE" w:rsidRDefault="007779FE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DF1B3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4EC7D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34FB1C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5153E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15247" w14:textId="77777777" w:rsidR="00174DBE" w:rsidRDefault="00174DBE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F0F09" w14:textId="77777777" w:rsidR="00174DBE" w:rsidRDefault="00174DBE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5AA83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278B4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85B81" w14:textId="77777777" w:rsidR="00595CFD" w:rsidRDefault="00595CFD" w:rsidP="001B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11131" w14:textId="77777777" w:rsidR="00514413" w:rsidRDefault="00514413" w:rsidP="001B189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D111F" w14:textId="77777777" w:rsidR="00DE22E4" w:rsidRDefault="00DE22E4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0CB9" w14:textId="77777777" w:rsidR="00DE22E4" w:rsidRDefault="00DE22E4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ADFF7" w14:textId="77777777" w:rsidR="00DE22E4" w:rsidRDefault="00DE22E4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0A199" w14:textId="77777777" w:rsidR="00DE22E4" w:rsidRDefault="00DE22E4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892C4" w14:textId="77777777" w:rsidR="00DE22E4" w:rsidRDefault="00DE22E4" w:rsidP="001B1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D53E" w14:textId="1E445834" w:rsidR="001B189A" w:rsidRDefault="001B189A" w:rsidP="001B18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2E357B2C" w14:textId="77777777" w:rsidR="001B189A" w:rsidRDefault="001B189A" w:rsidP="001B1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DFF93" w14:textId="77777777" w:rsidR="00A92344" w:rsidRPr="00A92344" w:rsidRDefault="00A92344" w:rsidP="00A9234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Mając na względzie potrzeby mieszkańców Sopotu, rodzin o niskich dochodach, seniorów, osób starszych, z niepełnosprawnościami zasadne jest zabezpieczenie środków finansowych za zakup leków i pokrycie kosztów ogrzewania. Charakterystyka mieszkańców Gminy Miasta Sopotu, korzystających z pomocy Ośrodka, to w głównej mierze osoby posiadające świadczenia emerytalno-rentowe, których wysokość nie zawsze pozwala na zaspokojenie wszystkich bieżących potrzeb, jak również rodziny z dziećmi o niskich dochodach.</w:t>
      </w:r>
    </w:p>
    <w:p w14:paraId="36726D77" w14:textId="77777777" w:rsidR="00A92344" w:rsidRPr="00A92344" w:rsidRDefault="00A92344" w:rsidP="00A9234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W 2004 r. uchwałą Nr XVIII/319/04 Rady Miasta Sopotu z dnia 02 lipca 2004 r. zostały podwyższone progi dochodowe uprawniające do otrzymania pomocy finansowej. Podwyższono wówczas kryterium dochodowe do otrzymania pomocy finansowej do wysokości procentowej 150%, w przypadku osoby samotnie gospodarującej oraz do wysokości procentowej 130%, w przypadku osoby w rodzinie.</w:t>
      </w:r>
    </w:p>
    <w:p w14:paraId="5EDE3782" w14:textId="77777777" w:rsidR="00A92344" w:rsidRPr="00A92344" w:rsidRDefault="00A92344" w:rsidP="00A9234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Ponadto w 2008 roku uchwałą Nr XVII/236/2008 Rady Miasta Sopotu z dnia 29 lipca 2008 r. w sprawie zmiany uchwały Nr XVIII/319/04 Rady Miasta Sopotu z dnia 2 lipca 2004 r., ustalono próg 200% kryterium, dla osób samotnych w wieku poprodukcyjnym, który pozwolił na wsparcie finansowe tej grupy mieszkańców. </w:t>
      </w:r>
    </w:p>
    <w:p w14:paraId="0E0468CC" w14:textId="77777777" w:rsidR="00A92344" w:rsidRPr="00A92344" w:rsidRDefault="00A92344" w:rsidP="00A9234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W związku z Uchwałą Nr 264 Rady Ministrów z dnia 28 grudnia 2022 roku, która podwyższyła kryteria dochodowe uprawniające do skorzystania z pomocy finansowej w ramach Programu „Posiłek w szkole i w domu” na poziomie kraju do 200%, zasadne jest podwyższenie kryteriów na poziomie Gminy dedykowane do rodzin dotychczas objętych pomocą.</w:t>
      </w:r>
    </w:p>
    <w:p w14:paraId="5A35032B" w14:textId="77777777" w:rsidR="00A92344" w:rsidRPr="00A92344" w:rsidRDefault="00A92344" w:rsidP="00A9234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Planowana waloryzacja rent i emerytur w 2024 roku dyskwalifikuje część rodzin do otrzymania przedmiotowej pomocy, w szczególności osoby z najniższą emeryturą.</w:t>
      </w:r>
    </w:p>
    <w:p w14:paraId="3EC77724" w14:textId="77777777" w:rsidR="00A92344" w:rsidRDefault="00A92344" w:rsidP="00A92344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Proponowane zmiany kryteriów umożliwią dostęp i wsparcie określonej grupy społecznej wymagającej pomocy w formie zasiłku celowego na częściowe lub całkowite pokrycie kosztów leków i leczenia, bądź zakup ogrzewania, w tym opału.</w:t>
      </w:r>
    </w:p>
    <w:p w14:paraId="5A5C2119" w14:textId="77777777" w:rsidR="00FB29DB" w:rsidRPr="00FB29DB" w:rsidRDefault="00FB29DB" w:rsidP="00FB29DB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B29DB">
        <w:rPr>
          <w:rFonts w:ascii="Times New Roman" w:eastAsia="Calibri" w:hAnsi="Times New Roman" w:cs="Times New Roman"/>
          <w:kern w:val="2"/>
          <w:sz w:val="24"/>
          <w:szCs w:val="24"/>
        </w:rPr>
        <w:t>Uchwała jest zgodna ze Strategią Rozwoju Miasta Sopotu: Pkt 1.1.2 „Gwarancja jakości i dostępności usług publicznych” oraz Pkt 1.2.2 ”Program zwiększenia atrakcyjności życia w Sopocie dla aktualnych i potencjalnych mieszkańców poprzez poprawę jakości życia w mieście”.</w:t>
      </w:r>
    </w:p>
    <w:p w14:paraId="053276D9" w14:textId="15A6F888" w:rsidR="00A92344" w:rsidRPr="00A92344" w:rsidRDefault="00A92344" w:rsidP="00A92344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>Po dokonanej analizie, powyższe rozwiązanie umożliwi objęcie pomoc</w:t>
      </w:r>
      <w:r w:rsidR="005513E7">
        <w:rPr>
          <w:rFonts w:ascii="Times New Roman" w:eastAsia="Calibri" w:hAnsi="Times New Roman" w:cs="Times New Roman"/>
          <w:kern w:val="2"/>
          <w:sz w:val="24"/>
          <w:szCs w:val="24"/>
        </w:rPr>
        <w:t>ą</w:t>
      </w:r>
      <w:r w:rsidRPr="00A9234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finansową 30 środowisk, które z uwagi na nieznaczne przekroczenie aktualnych progów dochodowych, utraciły możliwość wsparcia na przestrzeni ostatniego roku.</w:t>
      </w:r>
    </w:p>
    <w:p w14:paraId="513A11F1" w14:textId="77777777" w:rsidR="00F7170E" w:rsidRDefault="00F7170E" w:rsidP="001B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67BF8" w14:textId="77777777" w:rsid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Naczelnik Wydziału Zdrowia </w:t>
      </w:r>
    </w:p>
    <w:p w14:paraId="4254EDB1" w14:textId="1D1A3F98" w:rsidR="00514413" w:rsidRP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>i Spraw Społecznych</w:t>
      </w:r>
    </w:p>
    <w:p w14:paraId="4F2F7C96" w14:textId="77777777" w:rsidR="00514413" w:rsidRP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>/-/ Maciej Kisała</w:t>
      </w:r>
    </w:p>
    <w:p w14:paraId="750D451B" w14:textId="77777777" w:rsidR="00514413" w:rsidRP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122B5" w14:textId="77777777" w:rsidR="00514413" w:rsidRP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</w:p>
    <w:p w14:paraId="273D4402" w14:textId="77777777" w:rsidR="00514413" w:rsidRPr="00514413" w:rsidRDefault="00514413" w:rsidP="00514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Ośrodka Pomocy Społecznej w Sopocie</w:t>
      </w:r>
    </w:p>
    <w:p w14:paraId="3B3C067F" w14:textId="7ACE9316" w:rsidR="0054246D" w:rsidRPr="00335580" w:rsidRDefault="00514413" w:rsidP="00174D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13">
        <w:rPr>
          <w:rFonts w:ascii="Times New Roman" w:eastAsia="Times New Roman" w:hAnsi="Times New Roman" w:cs="Times New Roman"/>
          <w:sz w:val="24"/>
          <w:szCs w:val="24"/>
          <w:lang w:eastAsia="pl-PL"/>
        </w:rPr>
        <w:t>/-/ Andrzej Czekaj</w:t>
      </w:r>
    </w:p>
    <w:sectPr w:rsidR="0054246D" w:rsidRPr="00335580" w:rsidSect="007A459C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B7217"/>
    <w:multiLevelType w:val="hybridMultilevel"/>
    <w:tmpl w:val="44B413B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6F486344"/>
    <w:multiLevelType w:val="hybridMultilevel"/>
    <w:tmpl w:val="F9A0F9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742603563">
    <w:abstractNumId w:val="1"/>
  </w:num>
  <w:num w:numId="2" w16cid:durableId="131249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A3"/>
    <w:rsid w:val="00010260"/>
    <w:rsid w:val="000247DE"/>
    <w:rsid w:val="001064DB"/>
    <w:rsid w:val="001377F2"/>
    <w:rsid w:val="00162297"/>
    <w:rsid w:val="00166A4F"/>
    <w:rsid w:val="0016736E"/>
    <w:rsid w:val="00174DBE"/>
    <w:rsid w:val="00182F73"/>
    <w:rsid w:val="001978A0"/>
    <w:rsid w:val="001B189A"/>
    <w:rsid w:val="001B6E9A"/>
    <w:rsid w:val="001D199E"/>
    <w:rsid w:val="001D19D4"/>
    <w:rsid w:val="00300ABB"/>
    <w:rsid w:val="003327F1"/>
    <w:rsid w:val="00335580"/>
    <w:rsid w:val="00387C3E"/>
    <w:rsid w:val="004043CA"/>
    <w:rsid w:val="00404FC2"/>
    <w:rsid w:val="00412E1B"/>
    <w:rsid w:val="00440851"/>
    <w:rsid w:val="0044763A"/>
    <w:rsid w:val="00462025"/>
    <w:rsid w:val="004A2D59"/>
    <w:rsid w:val="004A7212"/>
    <w:rsid w:val="004B5361"/>
    <w:rsid w:val="00514413"/>
    <w:rsid w:val="0054246D"/>
    <w:rsid w:val="00543B9C"/>
    <w:rsid w:val="005513E7"/>
    <w:rsid w:val="00595CFD"/>
    <w:rsid w:val="005B7307"/>
    <w:rsid w:val="005E1DC2"/>
    <w:rsid w:val="005F2803"/>
    <w:rsid w:val="005F520C"/>
    <w:rsid w:val="00631A50"/>
    <w:rsid w:val="00645487"/>
    <w:rsid w:val="006568D1"/>
    <w:rsid w:val="00670C80"/>
    <w:rsid w:val="00677FA3"/>
    <w:rsid w:val="00685503"/>
    <w:rsid w:val="00726391"/>
    <w:rsid w:val="007779FE"/>
    <w:rsid w:val="007A0D14"/>
    <w:rsid w:val="007A459C"/>
    <w:rsid w:val="007B72BA"/>
    <w:rsid w:val="008035CD"/>
    <w:rsid w:val="00837298"/>
    <w:rsid w:val="008762D7"/>
    <w:rsid w:val="008A5940"/>
    <w:rsid w:val="008E539D"/>
    <w:rsid w:val="009019B3"/>
    <w:rsid w:val="00951671"/>
    <w:rsid w:val="00970513"/>
    <w:rsid w:val="00A26707"/>
    <w:rsid w:val="00A92344"/>
    <w:rsid w:val="00AE2BE6"/>
    <w:rsid w:val="00B001C0"/>
    <w:rsid w:val="00B42664"/>
    <w:rsid w:val="00B93538"/>
    <w:rsid w:val="00B95A1C"/>
    <w:rsid w:val="00BB7F22"/>
    <w:rsid w:val="00C1789A"/>
    <w:rsid w:val="00C60797"/>
    <w:rsid w:val="00CF18B9"/>
    <w:rsid w:val="00D001F3"/>
    <w:rsid w:val="00D0090A"/>
    <w:rsid w:val="00D50838"/>
    <w:rsid w:val="00D672BA"/>
    <w:rsid w:val="00D74BAC"/>
    <w:rsid w:val="00DA6069"/>
    <w:rsid w:val="00DD49D3"/>
    <w:rsid w:val="00DE22E4"/>
    <w:rsid w:val="00E706EB"/>
    <w:rsid w:val="00E834A4"/>
    <w:rsid w:val="00ED284C"/>
    <w:rsid w:val="00ED2DA7"/>
    <w:rsid w:val="00F05180"/>
    <w:rsid w:val="00F45F7B"/>
    <w:rsid w:val="00F7170E"/>
    <w:rsid w:val="00F76827"/>
    <w:rsid w:val="00FB29DB"/>
    <w:rsid w:val="00FC4BBA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CCE4"/>
  <w15:chartTrackingRefBased/>
  <w15:docId w15:val="{47EDEA5B-23AD-4AD0-9D68-F5602D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F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Miasta Sopotu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Miasta Sopotu</dc:title>
  <dc:subject/>
  <dc:creator>Łukasz Pawlicki</dc:creator>
  <cp:keywords/>
  <dc:description/>
  <cp:lastModifiedBy>Kamila Stachewicz</cp:lastModifiedBy>
  <cp:revision>10</cp:revision>
  <cp:lastPrinted>2023-02-06T10:39:00Z</cp:lastPrinted>
  <dcterms:created xsi:type="dcterms:W3CDTF">2024-03-04T10:28:00Z</dcterms:created>
  <dcterms:modified xsi:type="dcterms:W3CDTF">2024-03-26T08:15:00Z</dcterms:modified>
</cp:coreProperties>
</file>