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DFED" w14:textId="040AD186" w:rsidR="002125B1" w:rsidRPr="00CA547D" w:rsidRDefault="002125B1" w:rsidP="002125B1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A547D">
        <w:rPr>
          <w:rFonts w:ascii="Arial" w:hAnsi="Arial" w:cs="Arial"/>
          <w:b/>
          <w:caps/>
          <w:sz w:val="20"/>
          <w:szCs w:val="20"/>
        </w:rPr>
        <w:t>Uchwała</w:t>
      </w:r>
      <w:r w:rsidRPr="00CA547D">
        <w:rPr>
          <w:rFonts w:ascii="Arial" w:hAnsi="Arial" w:cs="Arial"/>
          <w:b/>
          <w:sz w:val="20"/>
          <w:szCs w:val="20"/>
        </w:rPr>
        <w:t xml:space="preserve"> Nr </w:t>
      </w:r>
      <w:bookmarkStart w:id="0" w:name="_Hlk162265505"/>
      <w:r w:rsidR="00D728DB">
        <w:rPr>
          <w:rFonts w:ascii="Arial" w:hAnsi="Arial" w:cs="Arial"/>
          <w:b/>
          <w:sz w:val="20"/>
          <w:szCs w:val="20"/>
        </w:rPr>
        <w:t>LIII/907/2024</w:t>
      </w:r>
      <w:bookmarkEnd w:id="0"/>
    </w:p>
    <w:p w14:paraId="40357F0F" w14:textId="77777777" w:rsidR="002125B1" w:rsidRPr="00CA547D" w:rsidRDefault="002125B1" w:rsidP="002125B1">
      <w:pPr>
        <w:keepNext/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A547D">
        <w:rPr>
          <w:rFonts w:ascii="Arial" w:hAnsi="Arial" w:cs="Arial"/>
          <w:b/>
          <w:caps/>
          <w:sz w:val="20"/>
          <w:szCs w:val="20"/>
        </w:rPr>
        <w:t>Rady Miasta SOPOTU</w:t>
      </w:r>
    </w:p>
    <w:p w14:paraId="5F5834DE" w14:textId="4E7EA736" w:rsidR="002125B1" w:rsidRPr="00CA547D" w:rsidRDefault="002125B1" w:rsidP="002125B1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A547D">
        <w:rPr>
          <w:rFonts w:ascii="Arial" w:hAnsi="Arial" w:cs="Arial"/>
          <w:sz w:val="20"/>
          <w:szCs w:val="20"/>
        </w:rPr>
        <w:t xml:space="preserve">z dnia </w:t>
      </w:r>
      <w:bookmarkStart w:id="1" w:name="_Hlk162265516"/>
      <w:r w:rsidR="00D728DB">
        <w:rPr>
          <w:rFonts w:ascii="Arial" w:hAnsi="Arial" w:cs="Arial"/>
          <w:sz w:val="20"/>
          <w:szCs w:val="20"/>
        </w:rPr>
        <w:t>19 marca</w:t>
      </w:r>
      <w:r w:rsidRPr="00CA547D">
        <w:rPr>
          <w:rFonts w:ascii="Arial" w:hAnsi="Arial" w:cs="Arial"/>
          <w:sz w:val="20"/>
          <w:szCs w:val="20"/>
        </w:rPr>
        <w:t> 2024 r.</w:t>
      </w:r>
      <w:bookmarkEnd w:id="1"/>
    </w:p>
    <w:p w14:paraId="55F1215B" w14:textId="77777777" w:rsidR="002125B1" w:rsidRPr="00CA547D" w:rsidRDefault="002125B1" w:rsidP="002125B1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9991CD" w14:textId="77777777" w:rsidR="002125B1" w:rsidRPr="00CA547D" w:rsidRDefault="002125B1" w:rsidP="002125B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A547D">
        <w:rPr>
          <w:rFonts w:ascii="Arial" w:hAnsi="Arial" w:cs="Arial"/>
          <w:b/>
          <w:sz w:val="20"/>
          <w:szCs w:val="20"/>
        </w:rPr>
        <w:t>w sprawie aktualności miejscowych planów zagospodarowania przestrzennego obowiązujących na obszarze miasta Sopotu</w:t>
      </w:r>
    </w:p>
    <w:p w14:paraId="047B34FA" w14:textId="77777777" w:rsidR="002125B1" w:rsidRPr="00CA547D" w:rsidRDefault="002125B1" w:rsidP="008F3BCC">
      <w:pPr>
        <w:keepNext/>
        <w:keepLines/>
        <w:spacing w:before="120" w:after="120" w:line="276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CA547D">
        <w:rPr>
          <w:rFonts w:ascii="Arial" w:hAnsi="Arial" w:cs="Arial"/>
          <w:color w:val="00000A"/>
          <w:sz w:val="20"/>
          <w:szCs w:val="20"/>
        </w:rPr>
        <w:t>Na podstawie art. 32 ust. 2 i 3 ustawy z dnia 27 marca 2003 r. o planowaniu i zagospodarowaniu przestrzennym (</w:t>
      </w:r>
      <w:r w:rsidRPr="00CA547D">
        <w:rPr>
          <w:rFonts w:ascii="Arial" w:hAnsi="Arial" w:cs="Arial"/>
          <w:sz w:val="20"/>
          <w:szCs w:val="20"/>
        </w:rPr>
        <w:t>t. j. Dz. U. z 2023 r. poz. 977, zmiany: Dz. U. z 2023 r. poz. 1506, Dz. U. z 2023 r. poz. 1597, Dz. U. z 2023 r. poz. 1688, Dz. U. z 2023 r. poz. 1890, Dz. U. z 2023 r. poz. 2029, Dz. U. z 2023 r. poz.  2739</w:t>
      </w:r>
      <w:r w:rsidR="00AE6E56">
        <w:rPr>
          <w:rFonts w:ascii="Arial" w:hAnsi="Arial" w:cs="Arial"/>
          <w:sz w:val="20"/>
          <w:szCs w:val="20"/>
        </w:rPr>
        <w:t>)</w:t>
      </w:r>
      <w:r w:rsidRPr="00CA547D">
        <w:rPr>
          <w:rFonts w:ascii="Arial" w:hAnsi="Arial" w:cs="Arial"/>
          <w:color w:val="00000A"/>
          <w:sz w:val="20"/>
          <w:szCs w:val="20"/>
        </w:rPr>
        <w:t xml:space="preserve"> oraz art. 18 ust. 2 pkt 15 ustawy z dnia 8 marca 1990 r. o samorządzie gminnym (</w:t>
      </w:r>
      <w:r w:rsidRPr="00CA547D">
        <w:rPr>
          <w:rFonts w:ascii="Arial" w:hAnsi="Arial" w:cs="Arial"/>
          <w:sz w:val="20"/>
          <w:szCs w:val="20"/>
        </w:rPr>
        <w:t xml:space="preserve">t. j. Dz. U. </w:t>
      </w:r>
      <w:r w:rsidRPr="00CA547D">
        <w:rPr>
          <w:rFonts w:ascii="Arial" w:hAnsi="Arial" w:cs="Arial"/>
          <w:color w:val="00000A"/>
          <w:sz w:val="20"/>
          <w:szCs w:val="20"/>
        </w:rPr>
        <w:t xml:space="preserve">z 2023 r. poz. 40, zmiany: </w:t>
      </w:r>
      <w:r w:rsidRPr="00CA547D">
        <w:rPr>
          <w:rFonts w:ascii="Arial" w:hAnsi="Arial" w:cs="Arial"/>
          <w:sz w:val="20"/>
          <w:szCs w:val="20"/>
        </w:rPr>
        <w:t>Dz. U. z 2023 r. poz. 572, Dz. U. z 2023 r. poz. 1463, Dz. U. z 2023 r. poz. 1688</w:t>
      </w:r>
      <w:r w:rsidRPr="00CA547D">
        <w:rPr>
          <w:rFonts w:ascii="Arial" w:hAnsi="Arial" w:cs="Arial"/>
          <w:color w:val="00000A"/>
          <w:sz w:val="20"/>
          <w:szCs w:val="20"/>
        </w:rPr>
        <w:t xml:space="preserve">), </w:t>
      </w:r>
      <w:r w:rsidRPr="00DA6287">
        <w:rPr>
          <w:rFonts w:ascii="Arial" w:hAnsi="Arial" w:cs="Arial"/>
          <w:sz w:val="20"/>
          <w:szCs w:val="20"/>
        </w:rPr>
        <w:t>Rada Miasta Sopotu uchwala, co następuje</w:t>
      </w:r>
      <w:r w:rsidRPr="001C4B75">
        <w:rPr>
          <w:rFonts w:ascii="Arial" w:hAnsi="Arial"/>
          <w:sz w:val="20"/>
          <w:szCs w:val="20"/>
        </w:rPr>
        <w:t>:</w:t>
      </w:r>
    </w:p>
    <w:p w14:paraId="05AC0396" w14:textId="77777777" w:rsidR="002125B1" w:rsidRPr="00AF2DDE" w:rsidRDefault="002125B1" w:rsidP="008F3BCC">
      <w:pPr>
        <w:keepNext/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2DDE">
        <w:rPr>
          <w:rFonts w:ascii="Arial" w:hAnsi="Arial" w:cs="Arial"/>
          <w:b/>
          <w:sz w:val="20"/>
          <w:szCs w:val="20"/>
        </w:rPr>
        <w:t>§ 1</w:t>
      </w:r>
    </w:p>
    <w:p w14:paraId="33123DC7" w14:textId="1A27C787" w:rsidR="002125B1" w:rsidRPr="00AF2DDE" w:rsidRDefault="002125B1" w:rsidP="008F3BCC">
      <w:pPr>
        <w:pStyle w:val="Tekstpodstawowywcity3"/>
        <w:spacing w:before="120" w:after="8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AF2DDE">
        <w:rPr>
          <w:rFonts w:ascii="Arial" w:hAnsi="Arial" w:cs="Arial"/>
          <w:bCs/>
          <w:sz w:val="20"/>
          <w:szCs w:val="20"/>
        </w:rPr>
        <w:t>Stwierdza się nieaktualność w całości lub w części</w:t>
      </w:r>
      <w:r w:rsidRPr="00AF2DDE">
        <w:rPr>
          <w:rFonts w:ascii="Arial" w:hAnsi="Arial" w:cs="Arial"/>
          <w:b/>
          <w:sz w:val="20"/>
          <w:szCs w:val="20"/>
        </w:rPr>
        <w:t xml:space="preserve"> 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>6</w:t>
      </w:r>
      <w:r w:rsidR="004A0A2D">
        <w:rPr>
          <w:rFonts w:ascii="Arial" w:hAnsi="Arial" w:cs="Arial"/>
          <w:color w:val="000000"/>
          <w:sz w:val="20"/>
          <w:szCs w:val="20"/>
          <w:u w:color="000000"/>
        </w:rPr>
        <w:t>1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 xml:space="preserve"> miejscowych planów zagospodarowania przestrzennego (</w:t>
      </w:r>
      <w:proofErr w:type="spellStart"/>
      <w:r w:rsidRPr="00AF2DDE">
        <w:rPr>
          <w:rFonts w:ascii="Arial" w:hAnsi="Arial" w:cs="Arial"/>
          <w:color w:val="000000"/>
          <w:sz w:val="20"/>
          <w:szCs w:val="20"/>
          <w:u w:color="000000"/>
        </w:rPr>
        <w:t>mpzp</w:t>
      </w:r>
      <w:proofErr w:type="spellEnd"/>
      <w:r w:rsidRPr="00AF2DDE">
        <w:rPr>
          <w:rFonts w:ascii="Arial" w:hAnsi="Arial" w:cs="Arial"/>
          <w:color w:val="000000"/>
          <w:sz w:val="20"/>
          <w:szCs w:val="20"/>
          <w:u w:color="000000"/>
        </w:rPr>
        <w:t>) i zmian planów</w:t>
      </w:r>
      <w:r w:rsidR="008E1C16">
        <w:rPr>
          <w:rFonts w:ascii="Arial" w:hAnsi="Arial" w:cs="Arial"/>
          <w:color w:val="000000"/>
          <w:sz w:val="20"/>
          <w:szCs w:val="20"/>
          <w:u w:color="000000"/>
        </w:rPr>
        <w:t xml:space="preserve">, wymienionych w 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 xml:space="preserve"> Wykaz</w:t>
      </w:r>
      <w:r w:rsidR="008E1C16">
        <w:rPr>
          <w:rFonts w:ascii="Arial" w:hAnsi="Arial" w:cs="Arial"/>
          <w:color w:val="000000"/>
          <w:sz w:val="20"/>
          <w:szCs w:val="20"/>
          <w:u w:color="000000"/>
        </w:rPr>
        <w:t>ie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A27A83" w:rsidRPr="00A27A83">
        <w:rPr>
          <w:rFonts w:ascii="Arial" w:hAnsi="Arial" w:cs="Arial"/>
          <w:bCs/>
          <w:color w:val="00000A"/>
          <w:sz w:val="20"/>
          <w:shd w:val="clear" w:color="auto" w:fill="FFFFFF"/>
        </w:rPr>
        <w:t>obowiązujących miejscowych planów zagospodarowania przestrzennego, które utraciły aktualność w całości lub w części</w:t>
      </w:r>
      <w:r w:rsidR="00A27A83" w:rsidRPr="002C12D9">
        <w:rPr>
          <w:rFonts w:ascii="Arial" w:hAnsi="Arial" w:cs="Arial"/>
          <w:color w:val="000000"/>
          <w:sz w:val="20"/>
          <w:u w:color="000000"/>
        </w:rPr>
        <w:t xml:space="preserve"> 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>stanowi</w:t>
      </w:r>
      <w:r w:rsidR="008E1C16">
        <w:rPr>
          <w:rFonts w:ascii="Arial" w:hAnsi="Arial" w:cs="Arial"/>
          <w:color w:val="000000"/>
          <w:sz w:val="20"/>
          <w:szCs w:val="20"/>
          <w:u w:color="000000"/>
        </w:rPr>
        <w:t>ącym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 xml:space="preserve"> załącznik do</w:t>
      </w:r>
      <w:r w:rsidR="008E1C16">
        <w:rPr>
          <w:rFonts w:ascii="Arial" w:hAnsi="Arial" w:cs="Arial"/>
          <w:color w:val="000000"/>
          <w:sz w:val="20"/>
          <w:szCs w:val="20"/>
          <w:u w:color="000000"/>
        </w:rPr>
        <w:t xml:space="preserve"> niniejszej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 xml:space="preserve"> uchwały. </w:t>
      </w:r>
    </w:p>
    <w:p w14:paraId="5DD8BC2E" w14:textId="77777777" w:rsidR="002125B1" w:rsidRPr="00AF2DDE" w:rsidRDefault="002125B1" w:rsidP="008F3BCC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2DDE">
        <w:rPr>
          <w:rFonts w:ascii="Arial" w:hAnsi="Arial" w:cs="Arial"/>
          <w:b/>
          <w:sz w:val="20"/>
          <w:szCs w:val="20"/>
        </w:rPr>
        <w:t>§ 2</w:t>
      </w:r>
    </w:p>
    <w:p w14:paraId="5EB81616" w14:textId="79BB8118" w:rsidR="00520B5F" w:rsidRDefault="002125B1" w:rsidP="008F3BC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AF2DDE">
        <w:rPr>
          <w:rFonts w:ascii="Arial" w:hAnsi="Arial" w:cs="Arial"/>
          <w:color w:val="000000"/>
          <w:sz w:val="20"/>
          <w:szCs w:val="20"/>
          <w:u w:color="000000"/>
        </w:rPr>
        <w:t xml:space="preserve">Rada Miasta Sopotu stwierdza, że w oparciu o bieżący i prognozowany stan zagospodarowania przestrzennego miasta oraz potrzebę dostosowywania aktów prawa miejscowego do obowiązujących przepisów prawa i uwzględnienia uzasadnionych wniosków należy kontynuować proces sporządzania </w:t>
      </w:r>
      <w:r w:rsidR="008E1C16">
        <w:rPr>
          <w:rFonts w:ascii="Arial" w:hAnsi="Arial" w:cs="Arial"/>
          <w:color w:val="000000"/>
          <w:sz w:val="20"/>
          <w:szCs w:val="20"/>
          <w:u w:color="000000"/>
        </w:rPr>
        <w:t xml:space="preserve">miejscowych 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>planów</w:t>
      </w:r>
      <w:r w:rsidR="00D837E2">
        <w:rPr>
          <w:rFonts w:ascii="Arial" w:hAnsi="Arial" w:cs="Arial"/>
          <w:color w:val="000000"/>
          <w:sz w:val="20"/>
          <w:szCs w:val="20"/>
          <w:u w:color="000000"/>
        </w:rPr>
        <w:t xml:space="preserve"> zagospodarowania przestrzennego 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 xml:space="preserve"> i/lub zmian </w:t>
      </w:r>
      <w:r w:rsidR="00D837E2">
        <w:rPr>
          <w:rFonts w:ascii="Arial" w:hAnsi="Arial" w:cs="Arial"/>
          <w:color w:val="000000"/>
          <w:sz w:val="20"/>
          <w:szCs w:val="20"/>
          <w:u w:color="000000"/>
        </w:rPr>
        <w:t xml:space="preserve">miejscowych 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>planów</w:t>
      </w:r>
      <w:r w:rsidR="00D837E2">
        <w:rPr>
          <w:rFonts w:ascii="Arial" w:hAnsi="Arial" w:cs="Arial"/>
          <w:color w:val="000000"/>
          <w:sz w:val="20"/>
          <w:szCs w:val="20"/>
          <w:u w:color="000000"/>
        </w:rPr>
        <w:t xml:space="preserve"> zagospodarowania przestrzennego</w:t>
      </w:r>
      <w:r w:rsidRPr="00AF2DDE">
        <w:rPr>
          <w:rFonts w:ascii="Arial" w:hAnsi="Arial" w:cs="Arial"/>
          <w:color w:val="000000"/>
          <w:sz w:val="20"/>
          <w:szCs w:val="20"/>
          <w:u w:color="000000"/>
        </w:rPr>
        <w:t>, niezależnie od aktualności planów obowiązujących, w tym na podstawie podjętych uchwał.</w:t>
      </w:r>
    </w:p>
    <w:p w14:paraId="573440FA" w14:textId="77777777" w:rsidR="002125B1" w:rsidRPr="00AF2DDE" w:rsidRDefault="002125B1" w:rsidP="008F3BCC">
      <w:pPr>
        <w:spacing w:before="80" w:after="80" w:line="276" w:lineRule="auto"/>
        <w:jc w:val="center"/>
        <w:rPr>
          <w:rFonts w:ascii="Arial" w:hAnsi="Arial" w:cs="Arial"/>
          <w:sz w:val="20"/>
          <w:szCs w:val="20"/>
        </w:rPr>
      </w:pPr>
      <w:r w:rsidRPr="00AF2DDE">
        <w:rPr>
          <w:rFonts w:ascii="Arial" w:hAnsi="Arial" w:cs="Arial"/>
          <w:b/>
          <w:sz w:val="20"/>
          <w:szCs w:val="20"/>
        </w:rPr>
        <w:t>§ </w:t>
      </w:r>
      <w:r>
        <w:rPr>
          <w:rFonts w:ascii="Arial" w:hAnsi="Arial" w:cs="Arial"/>
          <w:b/>
          <w:sz w:val="20"/>
          <w:szCs w:val="20"/>
        </w:rPr>
        <w:t>3</w:t>
      </w:r>
    </w:p>
    <w:p w14:paraId="0AADA1BF" w14:textId="77777777" w:rsidR="002125B1" w:rsidRPr="00AF2DDE" w:rsidRDefault="002125B1" w:rsidP="008F3BCC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AF2DDE">
        <w:rPr>
          <w:rFonts w:ascii="Arial" w:hAnsi="Arial" w:cs="Arial"/>
          <w:color w:val="000000"/>
          <w:sz w:val="20"/>
          <w:szCs w:val="20"/>
          <w:u w:color="000000"/>
        </w:rPr>
        <w:t>Wykonanie uchwały powierza się Prezydentowi Miasta Sopotu.</w:t>
      </w:r>
    </w:p>
    <w:p w14:paraId="4222D795" w14:textId="77777777" w:rsidR="002125B1" w:rsidRPr="00AF2DDE" w:rsidRDefault="002125B1" w:rsidP="008F3BCC">
      <w:pPr>
        <w:spacing w:before="80" w:after="80" w:line="276" w:lineRule="auto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AF2DDE">
        <w:rPr>
          <w:rFonts w:ascii="Arial" w:hAnsi="Arial" w:cs="Arial"/>
          <w:b/>
          <w:sz w:val="20"/>
          <w:szCs w:val="20"/>
        </w:rPr>
        <w:t>§ </w:t>
      </w:r>
      <w:r>
        <w:rPr>
          <w:rFonts w:ascii="Arial" w:hAnsi="Arial" w:cs="Arial"/>
          <w:b/>
          <w:sz w:val="20"/>
          <w:szCs w:val="20"/>
        </w:rPr>
        <w:t>4</w:t>
      </w:r>
    </w:p>
    <w:p w14:paraId="4DB535A3" w14:textId="77777777" w:rsidR="002125B1" w:rsidRDefault="002125B1" w:rsidP="008F3B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2DDE">
        <w:rPr>
          <w:rFonts w:ascii="Arial" w:hAnsi="Arial" w:cs="Arial"/>
          <w:sz w:val="20"/>
          <w:szCs w:val="20"/>
        </w:rPr>
        <w:t>Uchwała wchodzi w życie z dniem podjęcia.</w:t>
      </w:r>
    </w:p>
    <w:p w14:paraId="094734D1" w14:textId="77777777" w:rsidR="002125B1" w:rsidRDefault="002125B1" w:rsidP="002125B1">
      <w:pPr>
        <w:rPr>
          <w:rFonts w:ascii="Arial" w:hAnsi="Arial" w:cs="Arial"/>
          <w:sz w:val="20"/>
          <w:szCs w:val="20"/>
        </w:rPr>
      </w:pPr>
    </w:p>
    <w:p w14:paraId="558106EC" w14:textId="77777777" w:rsidR="009D7D52" w:rsidRDefault="009D7D52" w:rsidP="002125B1">
      <w:pPr>
        <w:rPr>
          <w:rFonts w:ascii="Arial" w:hAnsi="Arial" w:cs="Arial"/>
          <w:sz w:val="20"/>
          <w:szCs w:val="20"/>
        </w:rPr>
      </w:pPr>
    </w:p>
    <w:p w14:paraId="77FC4F54" w14:textId="77777777" w:rsidR="009D7D52" w:rsidRDefault="009D7D52" w:rsidP="002125B1">
      <w:pPr>
        <w:rPr>
          <w:rFonts w:ascii="Arial" w:hAnsi="Arial" w:cs="Arial"/>
          <w:sz w:val="20"/>
          <w:szCs w:val="20"/>
        </w:rPr>
      </w:pPr>
    </w:p>
    <w:p w14:paraId="29A6C64D" w14:textId="77777777" w:rsidR="009D7D52" w:rsidRDefault="009D7D52" w:rsidP="002125B1">
      <w:pPr>
        <w:rPr>
          <w:rFonts w:ascii="Arial" w:hAnsi="Arial" w:cs="Arial"/>
          <w:sz w:val="20"/>
          <w:szCs w:val="20"/>
        </w:rPr>
      </w:pPr>
    </w:p>
    <w:p w14:paraId="6895065B" w14:textId="77777777" w:rsidR="009D7D52" w:rsidRDefault="009D7D52" w:rsidP="002125B1">
      <w:pPr>
        <w:rPr>
          <w:rFonts w:ascii="Arial" w:hAnsi="Arial" w:cs="Arial"/>
          <w:sz w:val="20"/>
          <w:szCs w:val="20"/>
        </w:rPr>
      </w:pPr>
    </w:p>
    <w:p w14:paraId="0BC1E07D" w14:textId="77777777" w:rsidR="002125B1" w:rsidRDefault="002125B1" w:rsidP="002125B1">
      <w:pPr>
        <w:rPr>
          <w:rFonts w:ascii="Arial" w:hAnsi="Arial" w:cs="Arial"/>
          <w:sz w:val="20"/>
          <w:szCs w:val="20"/>
        </w:rPr>
      </w:pPr>
    </w:p>
    <w:p w14:paraId="3F252FA6" w14:textId="77777777" w:rsidR="009D7D52" w:rsidRDefault="009D7D52" w:rsidP="009D7D52">
      <w:pPr>
        <w:ind w:left="6372"/>
        <w:rPr>
          <w:rFonts w:ascii="Arial" w:eastAsia="Calibri" w:hAnsi="Arial" w:cs="Arial"/>
          <w:sz w:val="20"/>
          <w:szCs w:val="20"/>
          <w:lang w:eastAsia="en-US"/>
        </w:rPr>
      </w:pPr>
      <w:bookmarkStart w:id="2" w:name="_Hlk159916741"/>
      <w:r>
        <w:rPr>
          <w:rFonts w:ascii="Arial" w:eastAsia="Calibri" w:hAnsi="Arial" w:cs="Arial"/>
          <w:sz w:val="20"/>
          <w:szCs w:val="20"/>
          <w:lang w:eastAsia="en-US"/>
        </w:rPr>
        <w:t xml:space="preserve">PRZEWODNICZĄCY </w:t>
      </w:r>
    </w:p>
    <w:p w14:paraId="10A1CFEB" w14:textId="77777777" w:rsidR="009D7D52" w:rsidRDefault="009D7D52" w:rsidP="009D7D52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RADY MIASTA SOPOTU</w:t>
      </w:r>
    </w:p>
    <w:p w14:paraId="2AB23154" w14:textId="77777777" w:rsidR="009D7D52" w:rsidRDefault="009D7D52" w:rsidP="009D7D52">
      <w:pPr>
        <w:spacing w:line="360" w:lineRule="auto"/>
        <w:ind w:left="6372"/>
        <w:rPr>
          <w:rFonts w:ascii="Arial" w:eastAsia="Calibri" w:hAnsi="Arial" w:cs="Arial"/>
          <w:sz w:val="20"/>
          <w:szCs w:val="20"/>
          <w:lang w:eastAsia="en-US"/>
        </w:rPr>
      </w:pPr>
    </w:p>
    <w:p w14:paraId="111B3DE2" w14:textId="77777777" w:rsidR="009D7D52" w:rsidRDefault="009D7D52" w:rsidP="009D7D52">
      <w:pPr>
        <w:spacing w:line="360" w:lineRule="auto"/>
        <w:ind w:left="637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/-/ Piotr Bagiński</w:t>
      </w:r>
      <w:bookmarkEnd w:id="2"/>
    </w:p>
    <w:p w14:paraId="27CDD57B" w14:textId="77777777" w:rsidR="002125B1" w:rsidRDefault="002125B1" w:rsidP="002125B1">
      <w:pPr>
        <w:rPr>
          <w:rFonts w:ascii="Arial" w:hAnsi="Arial" w:cs="Arial"/>
          <w:sz w:val="20"/>
          <w:szCs w:val="20"/>
        </w:rPr>
      </w:pPr>
    </w:p>
    <w:p w14:paraId="3A8DA456" w14:textId="77777777" w:rsidR="002125B1" w:rsidRDefault="002125B1" w:rsidP="002125B1">
      <w:pPr>
        <w:rPr>
          <w:rFonts w:ascii="Arial" w:hAnsi="Arial" w:cs="Arial"/>
          <w:sz w:val="20"/>
          <w:szCs w:val="20"/>
        </w:rPr>
      </w:pPr>
    </w:p>
    <w:p w14:paraId="1232AF3A" w14:textId="77777777" w:rsidR="00644DB7" w:rsidRDefault="00644DB7" w:rsidP="002125B1">
      <w:pPr>
        <w:rPr>
          <w:rFonts w:ascii="Arial" w:hAnsi="Arial" w:cs="Arial"/>
          <w:sz w:val="20"/>
          <w:szCs w:val="20"/>
        </w:rPr>
      </w:pPr>
    </w:p>
    <w:p w14:paraId="641BA74F" w14:textId="77777777" w:rsidR="009D7D52" w:rsidRDefault="009D7D52" w:rsidP="009D7D52">
      <w:pPr>
        <w:ind w:firstLine="708"/>
        <w:rPr>
          <w:rFonts w:ascii="Arial" w:hAnsi="Arial" w:cs="Arial"/>
          <w:sz w:val="20"/>
          <w:szCs w:val="20"/>
        </w:rPr>
      </w:pPr>
    </w:p>
    <w:p w14:paraId="3F05F795" w14:textId="77777777" w:rsidR="009D7D52" w:rsidRDefault="009D7D52" w:rsidP="009D7D52">
      <w:pPr>
        <w:ind w:firstLine="708"/>
        <w:rPr>
          <w:rFonts w:ascii="Arial" w:hAnsi="Arial" w:cs="Arial"/>
          <w:sz w:val="20"/>
          <w:szCs w:val="20"/>
        </w:rPr>
      </w:pPr>
    </w:p>
    <w:p w14:paraId="5C609BE0" w14:textId="77777777" w:rsidR="009D7D52" w:rsidRDefault="009D7D52" w:rsidP="009D7D52">
      <w:pPr>
        <w:ind w:firstLine="708"/>
        <w:rPr>
          <w:rFonts w:ascii="Arial" w:hAnsi="Arial" w:cs="Arial"/>
          <w:sz w:val="20"/>
          <w:szCs w:val="20"/>
        </w:rPr>
      </w:pPr>
    </w:p>
    <w:p w14:paraId="1CE2BF5C" w14:textId="77777777" w:rsidR="009D7D52" w:rsidRDefault="009D7D52" w:rsidP="009D7D52">
      <w:pPr>
        <w:ind w:firstLine="708"/>
        <w:rPr>
          <w:rFonts w:ascii="Arial" w:hAnsi="Arial" w:cs="Arial"/>
          <w:sz w:val="20"/>
          <w:szCs w:val="20"/>
        </w:rPr>
      </w:pPr>
    </w:p>
    <w:p w14:paraId="2B4BB51D" w14:textId="77777777" w:rsidR="002125B1" w:rsidRDefault="002125B1" w:rsidP="002125B1">
      <w:pPr>
        <w:rPr>
          <w:rFonts w:ascii="Arial" w:hAnsi="Arial" w:cs="Arial"/>
          <w:sz w:val="20"/>
          <w:szCs w:val="20"/>
        </w:rPr>
      </w:pPr>
    </w:p>
    <w:p w14:paraId="3597CF94" w14:textId="77777777" w:rsidR="009D7D52" w:rsidRDefault="009D7D52" w:rsidP="009D7D5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RADCA PRAWNY</w:t>
      </w:r>
    </w:p>
    <w:p w14:paraId="15AAE905" w14:textId="247BAC2C" w:rsidR="002125B1" w:rsidRDefault="009D7D52" w:rsidP="009D7D5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/-/ 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arlena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Muzińska</w:t>
      </w:r>
      <w:proofErr w:type="spellEnd"/>
    </w:p>
    <w:p w14:paraId="7B3967A8" w14:textId="77777777" w:rsidR="00440AC6" w:rsidRDefault="00440AC6" w:rsidP="008F3BCC">
      <w:pPr>
        <w:pStyle w:val="Tekstpodstawowy"/>
        <w:ind w:left="4111"/>
        <w:jc w:val="both"/>
        <w:rPr>
          <w:rFonts w:ascii="Arial" w:hAnsi="Arial" w:cs="Arial"/>
          <w:bCs/>
          <w:sz w:val="20"/>
          <w:szCs w:val="20"/>
        </w:rPr>
      </w:pPr>
    </w:p>
    <w:p w14:paraId="19FEC74E" w14:textId="77777777" w:rsidR="00440AC6" w:rsidRDefault="00440AC6" w:rsidP="008F3BCC">
      <w:pPr>
        <w:pStyle w:val="Tekstpodstawowy"/>
        <w:ind w:left="4111"/>
        <w:jc w:val="both"/>
        <w:rPr>
          <w:rFonts w:ascii="Arial" w:hAnsi="Arial" w:cs="Arial"/>
          <w:bCs/>
          <w:sz w:val="20"/>
          <w:szCs w:val="20"/>
        </w:rPr>
      </w:pPr>
    </w:p>
    <w:p w14:paraId="1482619C" w14:textId="77777777" w:rsidR="00440AC6" w:rsidRDefault="00440AC6" w:rsidP="008F3BCC">
      <w:pPr>
        <w:pStyle w:val="Tekstpodstawowy"/>
        <w:ind w:left="4111"/>
        <w:jc w:val="both"/>
        <w:rPr>
          <w:rFonts w:ascii="Arial" w:hAnsi="Arial" w:cs="Arial"/>
          <w:bCs/>
          <w:sz w:val="20"/>
          <w:szCs w:val="20"/>
        </w:rPr>
      </w:pPr>
    </w:p>
    <w:p w14:paraId="0EE9FBEB" w14:textId="77777777" w:rsidR="00440AC6" w:rsidRDefault="00440AC6" w:rsidP="008F3BCC">
      <w:pPr>
        <w:pStyle w:val="Tekstpodstawowy"/>
        <w:ind w:left="4111"/>
        <w:jc w:val="both"/>
        <w:rPr>
          <w:rFonts w:ascii="Arial" w:hAnsi="Arial" w:cs="Arial"/>
          <w:bCs/>
          <w:sz w:val="20"/>
          <w:szCs w:val="20"/>
        </w:rPr>
      </w:pPr>
    </w:p>
    <w:p w14:paraId="22E2BF4C" w14:textId="644A85E0" w:rsidR="008F3BCC" w:rsidRPr="008F3BCC" w:rsidRDefault="008F3BCC" w:rsidP="008F3BCC">
      <w:pPr>
        <w:pStyle w:val="Tekstpodstawowy"/>
        <w:ind w:left="4111"/>
        <w:jc w:val="both"/>
        <w:rPr>
          <w:rFonts w:ascii="Arial" w:hAnsi="Arial" w:cs="Arial"/>
          <w:bCs/>
          <w:sz w:val="20"/>
          <w:szCs w:val="20"/>
          <w:lang w:eastAsia="ja-JP"/>
        </w:rPr>
      </w:pPr>
      <w:r w:rsidRPr="008F3BCC">
        <w:rPr>
          <w:rFonts w:ascii="Arial" w:hAnsi="Arial" w:cs="Arial"/>
          <w:bCs/>
          <w:sz w:val="20"/>
          <w:szCs w:val="20"/>
        </w:rPr>
        <w:lastRenderedPageBreak/>
        <w:t xml:space="preserve">Załącznik do Uchwały Nr </w:t>
      </w:r>
      <w:r w:rsidR="009D7D52" w:rsidRPr="009D7D52">
        <w:rPr>
          <w:rFonts w:ascii="Arial" w:hAnsi="Arial" w:cs="Arial"/>
          <w:bCs/>
          <w:sz w:val="20"/>
          <w:szCs w:val="20"/>
        </w:rPr>
        <w:t>LIII/907/2024</w:t>
      </w:r>
      <w:r w:rsidRPr="008F3BCC">
        <w:rPr>
          <w:rFonts w:ascii="Arial" w:hAnsi="Arial" w:cs="Arial"/>
          <w:bCs/>
          <w:sz w:val="20"/>
          <w:szCs w:val="20"/>
        </w:rPr>
        <w:t xml:space="preserve"> Rady Miasta Sopotu z dnia </w:t>
      </w:r>
      <w:r w:rsidR="009D7D52" w:rsidRPr="009D7D52">
        <w:rPr>
          <w:rFonts w:ascii="Arial" w:hAnsi="Arial" w:cs="Arial"/>
          <w:bCs/>
          <w:sz w:val="20"/>
          <w:szCs w:val="20"/>
        </w:rPr>
        <w:t>19 marca 2024 r.</w:t>
      </w:r>
      <w:r w:rsidR="009D7D52">
        <w:rPr>
          <w:rFonts w:ascii="Arial" w:hAnsi="Arial" w:cs="Arial"/>
          <w:bCs/>
          <w:sz w:val="20"/>
          <w:szCs w:val="20"/>
        </w:rPr>
        <w:t xml:space="preserve"> </w:t>
      </w:r>
      <w:r w:rsidRPr="008F3BCC">
        <w:rPr>
          <w:rFonts w:ascii="Arial" w:hAnsi="Arial" w:cs="Arial"/>
          <w:bCs/>
          <w:sz w:val="20"/>
          <w:szCs w:val="20"/>
        </w:rPr>
        <w:t>w sprawie aktualności miejscowych planów zagospodarowania przestrzennego</w:t>
      </w:r>
      <w:r w:rsidRPr="008F3BCC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F3BCC">
        <w:rPr>
          <w:rFonts w:ascii="Arial" w:hAnsi="Arial" w:cs="Arial"/>
          <w:bCs/>
          <w:sz w:val="20"/>
          <w:szCs w:val="20"/>
        </w:rPr>
        <w:t>obowiązujących na obszarze miasta Sopotu</w:t>
      </w:r>
      <w:r w:rsidRPr="008F3BCC">
        <w:rPr>
          <w:rFonts w:ascii="Arial" w:eastAsia="Arial" w:hAnsi="Arial" w:cs="Arial"/>
          <w:bCs/>
          <w:sz w:val="20"/>
          <w:szCs w:val="20"/>
        </w:rPr>
        <w:t xml:space="preserve">  </w:t>
      </w:r>
      <w:r w:rsidRPr="008F3BCC">
        <w:rPr>
          <w:rFonts w:ascii="Arial" w:hAnsi="Arial" w:cs="Arial"/>
          <w:bCs/>
          <w:sz w:val="20"/>
          <w:szCs w:val="20"/>
        </w:rPr>
        <w:t xml:space="preserve"> </w:t>
      </w:r>
    </w:p>
    <w:p w14:paraId="6FD191FC" w14:textId="77777777" w:rsidR="002C12D9" w:rsidRDefault="002C12D9" w:rsidP="002C12D9">
      <w:pPr>
        <w:pStyle w:val="Normal0"/>
        <w:keepNext/>
        <w:spacing w:after="200" w:line="276" w:lineRule="auto"/>
        <w:jc w:val="center"/>
        <w:rPr>
          <w:rFonts w:ascii="Arial" w:hAnsi="Arial" w:cs="Arial"/>
          <w:b/>
          <w:color w:val="00000A"/>
          <w:sz w:val="20"/>
          <w:shd w:val="clear" w:color="auto" w:fill="FFFFFF"/>
        </w:rPr>
      </w:pPr>
    </w:p>
    <w:p w14:paraId="55DA6668" w14:textId="77777777" w:rsidR="008F3BCC" w:rsidRPr="002C12D9" w:rsidRDefault="002C12D9" w:rsidP="00F408F2">
      <w:pPr>
        <w:pStyle w:val="Normal0"/>
        <w:keepNext/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b/>
          <w:color w:val="00000A"/>
          <w:sz w:val="20"/>
          <w:shd w:val="clear" w:color="auto" w:fill="FFFFFF"/>
        </w:rPr>
      </w:pPr>
      <w:r w:rsidRPr="002C12D9">
        <w:rPr>
          <w:rFonts w:ascii="Arial" w:hAnsi="Arial" w:cs="Arial"/>
          <w:b/>
          <w:color w:val="00000A"/>
          <w:sz w:val="20"/>
          <w:shd w:val="clear" w:color="auto" w:fill="FFFFFF"/>
        </w:rPr>
        <w:t>Wykaz obowiązujących miejscowych planów zagospodarowania przestrzennego, które utraciły aktualność w całości lub w części</w:t>
      </w:r>
      <w:r w:rsidRPr="002C12D9">
        <w:rPr>
          <w:rFonts w:ascii="Arial" w:hAnsi="Arial" w:cs="Arial"/>
          <w:color w:val="000000"/>
          <w:sz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u w:color="000000"/>
        </w:rPr>
        <w:t>(u</w:t>
      </w:r>
      <w:r w:rsidRPr="00AF2DDE">
        <w:rPr>
          <w:rFonts w:ascii="Arial" w:hAnsi="Arial" w:cs="Arial"/>
          <w:color w:val="000000"/>
          <w:sz w:val="20"/>
          <w:u w:color="000000"/>
        </w:rPr>
        <w:t xml:space="preserve">żyte </w:t>
      </w:r>
      <w:r w:rsidRPr="00AF2DDE">
        <w:rPr>
          <w:rFonts w:ascii="Arial" w:hAnsi="Arial" w:cs="Arial"/>
          <w:sz w:val="20"/>
        </w:rPr>
        <w:t>symbole literowo-cyfrowe są oznaczeniami planów lub zmian planów w systemie planistycznym miasta Sopotu</w:t>
      </w:r>
      <w:r>
        <w:rPr>
          <w:rFonts w:ascii="Arial" w:hAnsi="Arial" w:cs="Arial"/>
          <w:sz w:val="20"/>
        </w:rPr>
        <w:t>)</w:t>
      </w:r>
    </w:p>
    <w:p w14:paraId="36979958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C-1/01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dla ulicy Bohaterów Monte Cassino oraz Placu Konstytucji 3 Maja w mieście Sopocie, uchwała Nr V/52/2007 Rady Miasta Sopotu z dnia 9 lutego 2007 r. (Dz. Urz. Woj. Pomorskiego Nr 73 z dn. 2 kwietnia 2007 r., poz. 1091);</w:t>
      </w:r>
    </w:p>
    <w:p w14:paraId="70E29E95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C-1/02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dla terenu przy ul. Grunwaldzkiej 8-16, ograniczonego ulicami Ogrodową i Grunwaldzką w Sopocie, uchwała nr XXXIII/530/2002 Rady Miasta Sopotu z dnia 21 czerwca 2002 r. (Dz. Urz. Woj. Pomorskiego Nr 50 z dnia 01 sierpnia 2002 r., poz. 1215);</w:t>
      </w:r>
    </w:p>
    <w:p w14:paraId="40EA9D42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C-1/05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  <w:lang w:eastAsia="ja-JP"/>
        </w:rPr>
        <w:t xml:space="preserve"> rejonu ulic Królowej Jadwigi i Haffnera w mieście Sopocie</w:t>
      </w:r>
      <w:r w:rsidRPr="00AF372F">
        <w:rPr>
          <w:rFonts w:ascii="Arial" w:hAnsi="Arial" w:cs="Arial"/>
          <w:sz w:val="20"/>
          <w:szCs w:val="20"/>
        </w:rPr>
        <w:t>, uchwała Nr XXIII/423/2005 Rady Miasta Sopotu z dnia 11 lutego 2005 r. (Dz. Urz. Woj. Pomorskiego Nr 22 z dn. 11 marca 2005 r., poz. 453);</w:t>
      </w:r>
    </w:p>
    <w:p w14:paraId="039FD2CF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C-1/06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ulic Pułaskiego, Chopina, Sobieskiego, Fiszera w mieście Sopocie, uchwała Nr XXXIV/580/2006 Rady Miasta Sopotu z dnia 27 stycznia 2006 r. (Dz. Urz. Woj. Pomorskiego Nr 46, poz. 937 z dn. 2 maja 2006 r.);</w:t>
      </w:r>
    </w:p>
    <w:p w14:paraId="2566FCE8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C-1/11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obszaru ograniczonego ulicami Winieckiego, Haffnera, </w:t>
      </w:r>
      <w:proofErr w:type="spellStart"/>
      <w:r w:rsidRPr="00AF372F">
        <w:rPr>
          <w:rFonts w:ascii="Arial" w:hAnsi="Arial" w:cs="Arial"/>
          <w:sz w:val="20"/>
          <w:szCs w:val="20"/>
        </w:rPr>
        <w:t>Goyki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w mieście Sopocie, uchwała Nr XXXIV/582/2006 Rady Miasta Sopotu z dnia 27 stycznia 2006 r. (Dz. Urz. Woj. Pomorskiego Nr 67, poz. 1406 z dn. 22 czerwca 2006 r.);</w:t>
      </w:r>
    </w:p>
    <w:p w14:paraId="7B012279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C-1/12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obszaru ograniczonego ulicami Haffnera, </w:t>
      </w:r>
      <w:proofErr w:type="spellStart"/>
      <w:r w:rsidRPr="00AF372F">
        <w:rPr>
          <w:rFonts w:ascii="Arial" w:hAnsi="Arial" w:cs="Arial"/>
          <w:sz w:val="20"/>
          <w:szCs w:val="20"/>
        </w:rPr>
        <w:t>Goyki</w:t>
      </w:r>
      <w:proofErr w:type="spellEnd"/>
      <w:r w:rsidRPr="00AF372F">
        <w:rPr>
          <w:rFonts w:ascii="Arial" w:hAnsi="Arial" w:cs="Arial"/>
          <w:sz w:val="20"/>
          <w:szCs w:val="20"/>
        </w:rPr>
        <w:t>, Ceynowy, Powstańców Warszawy i Morską w mieście Sopocie, uchwała Nr XXXVI/622/2006 Rady Miasta Sopotu z dnia 27 kwietnia 2006 r. (Dz. Urz. Woj. Pomorskiego Nr 72, poz. 1501 z dn. 10 lipca 2006 r.);</w:t>
      </w:r>
    </w:p>
    <w:p w14:paraId="7594861F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C-1/13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centrum, rejonu ulic Kościuszki, Jagiełły, Chopina, Sobieskiego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w mieście Sopocie</w:t>
      </w:r>
      <w:r w:rsidRPr="00AF372F">
        <w:rPr>
          <w:rFonts w:ascii="Arial" w:hAnsi="Arial" w:cs="Arial"/>
          <w:sz w:val="20"/>
          <w:szCs w:val="20"/>
        </w:rPr>
        <w:t>, uchwała Nr XI/161/2007 Rady Miasta Sopotu z dnia 30 listopada 2007 r. (Dz. Urz. Woj. Pomorskiego Nr 28 z dn. 16 kwietnia 2008 r., poz. 828);</w:t>
      </w:r>
    </w:p>
    <w:p w14:paraId="5DEA515D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C-2/01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 xml:space="preserve">terenu działek nr 110/5, 100/1 i 111/3 przy ul. Armii Krajowej 137/139 w mieście Sopocie, uchwała nr XXXVIII/644/06 Rady Miasta Sopotu z dnia </w:t>
      </w:r>
      <w:r w:rsidRPr="00AF372F">
        <w:rPr>
          <w:rFonts w:ascii="Arial" w:hAnsi="Arial" w:cs="Arial"/>
          <w:bCs/>
          <w:sz w:val="20"/>
          <w:szCs w:val="20"/>
        </w:rPr>
        <w:t>30 czerwca 2006 r.</w:t>
      </w:r>
      <w:r w:rsidRPr="00AF372F">
        <w:rPr>
          <w:rFonts w:ascii="Arial" w:hAnsi="Arial" w:cs="Arial"/>
          <w:sz w:val="20"/>
          <w:szCs w:val="20"/>
        </w:rPr>
        <w:t xml:space="preserve"> (Dz. Urz. Woj. Pomorskiego Nr 104 z dnia 13 października 2006 r., poz. 2118); </w:t>
      </w:r>
    </w:p>
    <w:p w14:paraId="0140519A" w14:textId="77777777" w:rsidR="00AF372F" w:rsidRPr="00AF372F" w:rsidRDefault="00AF372F" w:rsidP="00AF372F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C-2/02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przy Al. Niepodległości 836-840 oraz narożnika ulic Al. Niepodległości i Armii Krajowej w mieście Sopocie, uchwała nr X/152/2003 Rady Miasta Sopotu z dnia 29 sierpnia 2003 r. (Dz. Urz. Woj. Pomorskiego Nr 137 z dnia 06 listopada 2003 r., poz. 2438);</w:t>
      </w:r>
    </w:p>
    <w:p w14:paraId="1B873B3E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C-2/03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obszaru ograniczonego ulicami Moniuszki, Piaskową, 23 Marca i Armii Krajowej w Sopocie, uchwała nr XII/196/2003 Rady Miasta Sopotu z dnia 28 listopada 2003 r. (Dz. Urz. Woj. Pomorskiego Nr 22 z dnia 25 lutego 2004 r., poz. 476);</w:t>
      </w:r>
    </w:p>
    <w:p w14:paraId="2DF87924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C-2/05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  <w:lang w:eastAsia="ja-JP"/>
        </w:rPr>
        <w:t xml:space="preserve"> rejonu ulic </w:t>
      </w:r>
      <w:r w:rsidRPr="00AF372F">
        <w:rPr>
          <w:rFonts w:ascii="Arial" w:hAnsi="Arial" w:cs="Arial"/>
          <w:sz w:val="20"/>
          <w:szCs w:val="20"/>
        </w:rPr>
        <w:t>Armii Krajowej, Sikorskiego, 23 Marca i Al. Niepodległości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w mieście Sopocie</w:t>
      </w:r>
      <w:r w:rsidRPr="00AF372F">
        <w:rPr>
          <w:rFonts w:ascii="Arial" w:hAnsi="Arial" w:cs="Arial"/>
          <w:sz w:val="20"/>
          <w:szCs w:val="20"/>
        </w:rPr>
        <w:t>, uchwała Nr XXIII/427/05 Rady Miasta Sopotu z dnia 11 lutego 2005 r. (Dz. Urz. Woj. Pomorskiego Nr 21 z dn. 8 marca 2005 r. poz. 441);</w:t>
      </w:r>
    </w:p>
    <w:p w14:paraId="304C2139" w14:textId="77777777" w:rsidR="00AF372F" w:rsidRPr="00AF372F" w:rsidRDefault="00AF372F" w:rsidP="00AF372F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C-2/06 </w:t>
      </w:r>
      <w:proofErr w:type="spellStart"/>
      <w:r w:rsidRPr="00AF372F">
        <w:rPr>
          <w:rFonts w:ascii="Arial" w:hAnsi="Arial" w:cs="Arial"/>
          <w:sz w:val="20"/>
          <w:szCs w:val="20"/>
          <w:lang w:eastAsia="ja-JP"/>
        </w:rPr>
        <w:t>mpzp</w:t>
      </w:r>
      <w:proofErr w:type="spellEnd"/>
      <w:r w:rsidRPr="00AF372F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centralnej części pasa </w:t>
      </w:r>
      <w:proofErr w:type="spellStart"/>
      <w:r w:rsidRPr="00AF372F">
        <w:rPr>
          <w:rFonts w:ascii="Arial" w:hAnsi="Arial" w:cs="Arial"/>
          <w:sz w:val="20"/>
          <w:szCs w:val="20"/>
          <w:lang w:eastAsia="ja-JP"/>
        </w:rPr>
        <w:t>przykolejowego</w:t>
      </w:r>
      <w:proofErr w:type="spellEnd"/>
      <w:r w:rsidRPr="00AF372F">
        <w:rPr>
          <w:rFonts w:ascii="Arial" w:hAnsi="Arial" w:cs="Arial"/>
          <w:sz w:val="20"/>
          <w:szCs w:val="20"/>
          <w:lang w:eastAsia="ja-JP"/>
        </w:rPr>
        <w:t xml:space="preserve"> w mieście Sopocie</w:t>
      </w:r>
      <w:r w:rsidRPr="00AF372F">
        <w:rPr>
          <w:rFonts w:ascii="Arial" w:hAnsi="Arial" w:cs="Arial"/>
          <w:sz w:val="20"/>
          <w:szCs w:val="20"/>
        </w:rPr>
        <w:t>, uchwała Nr XXIII/422/2005 Rady Miasta Sopotu z dnia 11 lutego 2005 r. (Dz. Urz. Woj. Pomorskiego Nr 22 z dn. 11 marca 2005 r., poz. 452);</w:t>
      </w:r>
    </w:p>
    <w:p w14:paraId="73A3604F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AF372F">
        <w:rPr>
          <w:rFonts w:ascii="Arial" w:hAnsi="Arial" w:cs="Arial"/>
          <w:b/>
          <w:bCs/>
          <w:sz w:val="20"/>
          <w:szCs w:val="20"/>
        </w:rPr>
        <w:t>M-1/01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Pr="00AF372F">
        <w:rPr>
          <w:rFonts w:ascii="Arial" w:hAnsi="Arial" w:cs="Arial"/>
          <w:sz w:val="20"/>
          <w:szCs w:val="20"/>
          <w:lang w:eastAsia="ja-JP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  <w:lang w:eastAsia="ja-JP"/>
        </w:rPr>
        <w:t xml:space="preserve"> osiedla „</w:t>
      </w:r>
      <w:proofErr w:type="spellStart"/>
      <w:r w:rsidRPr="00AF372F">
        <w:rPr>
          <w:rFonts w:ascii="Arial" w:hAnsi="Arial" w:cs="Arial"/>
          <w:sz w:val="20"/>
          <w:szCs w:val="20"/>
          <w:lang w:eastAsia="ja-JP"/>
        </w:rPr>
        <w:t>Brodwino</w:t>
      </w:r>
      <w:proofErr w:type="spellEnd"/>
      <w:r w:rsidRPr="00AF372F">
        <w:rPr>
          <w:rFonts w:ascii="Arial" w:hAnsi="Arial" w:cs="Arial"/>
          <w:sz w:val="20"/>
          <w:szCs w:val="20"/>
          <w:lang w:eastAsia="ja-JP"/>
        </w:rPr>
        <w:t>”, uchwała Nr XXI/281/2012</w:t>
      </w:r>
      <w:r w:rsidRPr="00AF372F">
        <w:rPr>
          <w:rFonts w:ascii="Arial" w:hAnsi="Arial" w:cs="Arial"/>
          <w:sz w:val="20"/>
          <w:szCs w:val="20"/>
        </w:rPr>
        <w:t xml:space="preserve"> Rady Miasta Sopotu z dnia 31 sierpnia 2012 r. (Dz. Urz. Woj. Pomorskiego z dn. 15 października 2012 r., poz. 3196)</w:t>
      </w:r>
      <w:r w:rsidRPr="00AF372F">
        <w:rPr>
          <w:rFonts w:ascii="Arial" w:hAnsi="Arial" w:cs="Arial"/>
          <w:sz w:val="20"/>
          <w:szCs w:val="20"/>
          <w:lang w:eastAsia="ja-JP"/>
        </w:rPr>
        <w:t>;</w:t>
      </w:r>
    </w:p>
    <w:p w14:paraId="5DB29BAA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M-2/02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ulicy Kraszewskiego,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uchwała Nr XXI/285/2012</w:t>
      </w:r>
      <w:r w:rsidRPr="00AF372F">
        <w:rPr>
          <w:rFonts w:ascii="Arial" w:hAnsi="Arial" w:cs="Arial"/>
          <w:sz w:val="20"/>
          <w:szCs w:val="20"/>
        </w:rPr>
        <w:t xml:space="preserve"> Rady Miasta Sopotu z dnia 31 sierpnia 2012 r. (Dz. Urz. Woj. Pomorskiego z dn. 15 października 2012 r., poz. 3140);</w:t>
      </w:r>
    </w:p>
    <w:p w14:paraId="280AACA4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M-2/03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ulicy Mazowieckiej, uchwała Nr XX/259/2012 Rady Miasta Sopotu z dnia 29 czerwca 2012 r. (Dz. Urz. Woj. Pomorskiego z 2012 r., poz. 2504);</w:t>
      </w:r>
    </w:p>
    <w:p w14:paraId="3C8DC7ED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M-3/01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w ulicach 23 Marca, Zacisze, Piaskowa, Okrężna, Księżycowa w mieście Sopocie, uchwała nr XXXI/499/2002 Rady Miasta Sopotu z dnia 26 kwietnia 2002 r. (Dz. Urz. Woj. Pomorskiego Nr 62 z dnia 18 września 2002 r., poz.1429);</w:t>
      </w:r>
    </w:p>
    <w:p w14:paraId="263B995A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lastRenderedPageBreak/>
        <w:t xml:space="preserve">M-3/03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Opery Leśnej, osiedli „Przylesie” i „Zacisze” w mieście Sopocie, uchwała Nr XII/168/2007 Rady Miasta Sopotu z dnia 21 grudnia 2007 r. (Dz. Urz. Woj. Pomorskiego Nr 12 z dn. 15 lutego 2008 r., poz. 333);</w:t>
      </w:r>
    </w:p>
    <w:p w14:paraId="5776EBC2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M-3/04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przy ul. 1 Maja (dz. nr 9/12 karta mapy 21 oraz działka nr 63/5 karta mapy 22) w Sopocie, uchwała Nr VII/107/99 Rady Miasta Sopotu z dnia 14 maja 1999 r. (Dz. Urz. Woj. Pomorskiego Nr 77 z dnia 23 lipca 1999 r., poz. 442); </w:t>
      </w:r>
    </w:p>
    <w:p w14:paraId="083F580F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M-4/01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obszaru ograniczonego ulicami Wybickiego, Armii Krajowej, Moniuszki oraz lasem i terenami zabudowy wielorodzinnej w mieście Sopocie, uchwała nr XIX/356/2004 Rady Miasta Sopotu z dnia 13 sierpnia 2004 r. (Dz. Urz. Woj. Pomorskiego Nr 118 z dnia 20 września 2004 poz. 2073);</w:t>
      </w:r>
    </w:p>
    <w:p w14:paraId="0121DE1E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M-4/02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osiedla „Mickiewicza” w mieście Sopocie,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XXXIV/574/2006 Rady Miasta Sopotu z dnia 27 stycznia 2006 r. (Dz. Urz. Woj. Pomorskiego Nr 68, poz. 1431 z dn. 26 czerwca 2006 r.);</w:t>
      </w:r>
    </w:p>
    <w:p w14:paraId="0B52CDE3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M-5/01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obszaru ograniczonego ulicami Wybickiego, Armii Krajowej, Reja i terenami lasu w mieście Sopocie, uchwała nr XXXIII/536/2002 Rady Miasta Sopotu z dnia 21 czerwca 2002 r. (Dz. Urz. Woj. Pomorskiego Nr 78 z dnia 22 listopada 2002 r., poz.1707); </w:t>
      </w:r>
    </w:p>
    <w:p w14:paraId="02B13EA8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M-6/02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zbiegu ulic Polnej i Bitwy pod Płowcami w mieście Sopocie, uchwała nr X/150/2003 Rady Miasta Sopotu z dnia 29 sierpnia 2003 r. (Dz. Urz. Woj. Pomorskiego Nr 137 z dnia 06 listopada 2003 r., poz. 2436);</w:t>
      </w:r>
    </w:p>
    <w:p w14:paraId="64BD730E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M-6/05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  <w:lang w:eastAsia="ja-JP"/>
        </w:rPr>
        <w:t>rejonu</w:t>
      </w:r>
      <w:r w:rsidRPr="00AF372F">
        <w:rPr>
          <w:rFonts w:ascii="Arial" w:hAnsi="Arial" w:cs="Arial"/>
          <w:sz w:val="20"/>
          <w:szCs w:val="20"/>
        </w:rPr>
        <w:t xml:space="preserve"> targowiska i stadionu przy ul. Jana z Kolna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w mieście Sopocie</w:t>
      </w:r>
      <w:r w:rsidRPr="00AF372F">
        <w:rPr>
          <w:rFonts w:ascii="Arial" w:hAnsi="Arial" w:cs="Arial"/>
          <w:sz w:val="20"/>
          <w:szCs w:val="20"/>
        </w:rPr>
        <w:t>,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uchwała Nr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XXXVIII/645/06 Rady Miasta Sopotu z dnia 30 czerwca 2006 r. (Dz. Urz. Woj. Pomorskiego Nr 22 z dn. 30 stycznia 2007 r., poz. 505);</w:t>
      </w:r>
    </w:p>
    <w:p w14:paraId="52F3D53D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M-6/07</w:t>
      </w:r>
      <w:r w:rsidRPr="00AF3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72F">
        <w:rPr>
          <w:rFonts w:ascii="Arial" w:hAnsi="Arial" w:cs="Arial"/>
          <w:bCs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Cs/>
          <w:sz w:val="20"/>
          <w:szCs w:val="20"/>
        </w:rPr>
        <w:t xml:space="preserve"> obszaru ograniczonego od południa i wschodu ulicami Polną i Bitwy pod Płowcami, od zachodu skarpą, od północy granicą łącznika pomiędzy ulicami </w:t>
      </w:r>
      <w:proofErr w:type="spellStart"/>
      <w:r w:rsidRPr="00AF372F">
        <w:rPr>
          <w:rFonts w:ascii="Arial" w:hAnsi="Arial" w:cs="Arial"/>
          <w:bCs/>
          <w:sz w:val="20"/>
          <w:szCs w:val="20"/>
        </w:rPr>
        <w:t>Karlikowską</w:t>
      </w:r>
      <w:proofErr w:type="spellEnd"/>
      <w:r w:rsidRPr="00AF372F">
        <w:rPr>
          <w:rFonts w:ascii="Arial" w:hAnsi="Arial" w:cs="Arial"/>
          <w:bCs/>
          <w:sz w:val="20"/>
          <w:szCs w:val="20"/>
        </w:rPr>
        <w:t xml:space="preserve"> i Stefana Okrzei w mieście Sopocie, </w:t>
      </w:r>
      <w:r w:rsidRPr="00AF372F">
        <w:rPr>
          <w:rFonts w:ascii="Arial" w:hAnsi="Arial" w:cs="Arial"/>
          <w:sz w:val="20"/>
          <w:szCs w:val="20"/>
        </w:rPr>
        <w:t>uchwała Rady Miasta Sopotu Nr XXX/410/2017 z dnia 26 czerwca 2017 r. (Dz. Urz. Woj. Pomorskiego z dn. 10 sierpnia 2017 r., poz. 2978);</w:t>
      </w:r>
    </w:p>
    <w:p w14:paraId="6F486298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M-7/02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dla terenu posesji przy ul. Chrobrego 1-7 w Sopocie, uchwała nr VI/97/2003 Rady Miasta Sopotu z dnia 21 marca 2003 r. (Dz. Urz. Woj. Pomorskiego Nr 74 z dnia 04 czerwca 2003 r., poz. 1198);</w:t>
      </w:r>
    </w:p>
    <w:p w14:paraId="46FB4E77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M-7/04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ulic Kościuszki, Sobieskiego, 3 Maja, 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uchwała Nr XXV/340/2013 </w:t>
      </w:r>
      <w:r w:rsidRPr="00AF372F">
        <w:rPr>
          <w:rFonts w:ascii="Arial" w:hAnsi="Arial" w:cs="Arial"/>
          <w:sz w:val="20"/>
          <w:szCs w:val="20"/>
        </w:rPr>
        <w:t>Rady Miasta Sopotu z dnia 1 lutego 2013 r. (Dz. Urz. Woj. Pomorskiego z dn. 18 marca 2013 r., poz. 1452);</w:t>
      </w:r>
    </w:p>
    <w:p w14:paraId="31FDFEC7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M-7/04</w:t>
      </w:r>
      <w:r w:rsidRPr="00AF372F">
        <w:rPr>
          <w:rFonts w:ascii="Arial" w:hAnsi="Arial" w:cs="Arial"/>
          <w:sz w:val="20"/>
          <w:szCs w:val="20"/>
        </w:rPr>
        <w:t xml:space="preserve"> zmiana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rejonu</w:t>
      </w:r>
      <w:r w:rsidRPr="00AF372F">
        <w:rPr>
          <w:rFonts w:ascii="Arial" w:hAnsi="Arial" w:cs="Arial"/>
          <w:sz w:val="20"/>
          <w:szCs w:val="20"/>
        </w:rPr>
        <w:t xml:space="preserve"> ulic Tadeusza Kościuszki, Jana Sobieskiego, 3 Maja, w mieście Sopocie, w zakresie terenu położonego między ulicami Lipową, Władysława IV i Tadeusza Kościuszki, uchwała Nr XXVII/379/2017 z dnia 27 marca 2017 r. (Dz. Urz. Woj. Pomorskiego z dn. 16 maja 2017 r., poz. 1745);</w:t>
      </w:r>
    </w:p>
    <w:p w14:paraId="7823E012" w14:textId="77777777" w:rsidR="00AF372F" w:rsidRPr="00AF372F" w:rsidRDefault="00AF372F" w:rsidP="00AF372F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M-7/05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ograniczonego ulicami Sobieskiego, Grunwaldzką, Chrobrego i 3 Maja w mieście Sopocie, uchwała Nr XXXVI/623/06 Rady Miasta Sopotu z dnia 27 kwietnia 2006 r. (Dz. Urz. Woj. Pomorskiego Nr 72 z dn. 10 lipca 2006 r., poz. 1502);</w:t>
      </w:r>
    </w:p>
    <w:p w14:paraId="13581332" w14:textId="77777777" w:rsidR="00AF372F" w:rsidRPr="00AF372F" w:rsidRDefault="00AF372F" w:rsidP="00AF372F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M-7/06 </w:t>
      </w:r>
      <w:proofErr w:type="spellStart"/>
      <w:r w:rsidRPr="00AF372F">
        <w:rPr>
          <w:rFonts w:ascii="Arial" w:hAnsi="Arial" w:cs="Arial"/>
          <w:color w:val="000000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color w:val="000000"/>
          <w:sz w:val="20"/>
          <w:szCs w:val="20"/>
        </w:rPr>
        <w:t xml:space="preserve"> części obszaru położonego w kwartale ulic Sobieskiego, Chrobrego,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color w:val="000000"/>
          <w:sz w:val="20"/>
          <w:szCs w:val="20"/>
        </w:rPr>
        <w:t>Grunwaldzkiej i Chopina</w:t>
      </w:r>
      <w:r w:rsidRPr="00AF372F">
        <w:rPr>
          <w:rFonts w:ascii="Arial" w:hAnsi="Arial" w:cs="Arial"/>
          <w:sz w:val="20"/>
          <w:szCs w:val="20"/>
        </w:rPr>
        <w:t xml:space="preserve">, </w:t>
      </w:r>
      <w:r w:rsidRPr="00AF372F">
        <w:rPr>
          <w:rFonts w:ascii="Arial" w:hAnsi="Arial" w:cs="Arial"/>
          <w:sz w:val="20"/>
          <w:szCs w:val="20"/>
          <w:lang w:eastAsia="ja-JP"/>
        </w:rPr>
        <w:t>uchwała Nr XXV/343/2013</w:t>
      </w:r>
      <w:r w:rsidRPr="00AF372F">
        <w:rPr>
          <w:rFonts w:ascii="Arial" w:hAnsi="Arial" w:cs="Arial"/>
          <w:sz w:val="20"/>
          <w:szCs w:val="20"/>
        </w:rPr>
        <w:t xml:space="preserve"> Rady Miasta Sopotu z dnia 1 lutego 2013 r. (Dz. Urz. Woj. Pomorskiego z dn. 6 marca 2013 r., poz. 1291); </w:t>
      </w:r>
    </w:p>
    <w:p w14:paraId="34E513FF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P-1/01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południowej części pasa </w:t>
      </w:r>
      <w:proofErr w:type="spellStart"/>
      <w:r w:rsidRPr="00AF372F">
        <w:rPr>
          <w:rFonts w:ascii="Arial" w:hAnsi="Arial" w:cs="Arial"/>
          <w:sz w:val="20"/>
          <w:szCs w:val="20"/>
        </w:rPr>
        <w:t>przykolejowego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w mieście Sopocie, uchwała </w:t>
      </w:r>
      <w:r w:rsidRPr="00AF372F">
        <w:rPr>
          <w:rFonts w:ascii="Arial" w:hAnsi="Arial" w:cs="Arial"/>
          <w:sz w:val="20"/>
          <w:szCs w:val="20"/>
        </w:rPr>
        <w:br/>
        <w:t xml:space="preserve">Nr XXXIV/573/2006 Rady Miasta Sopotu z dnia 27 stycznia 2006 r. 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(Dz. Urz. Woj. Pomorskiego Nr 59 z dn. 5 czerwca 2006 r., poz. 1203);</w:t>
      </w:r>
    </w:p>
    <w:p w14:paraId="533CE544" w14:textId="77777777" w:rsidR="00AF372F" w:rsidRPr="00AF372F" w:rsidRDefault="00AF372F" w:rsidP="00AF372F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P-2/01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północnej części pasa </w:t>
      </w:r>
      <w:proofErr w:type="spellStart"/>
      <w:r w:rsidRPr="00AF372F">
        <w:rPr>
          <w:rFonts w:ascii="Arial" w:hAnsi="Arial" w:cs="Arial"/>
          <w:sz w:val="20"/>
          <w:szCs w:val="20"/>
        </w:rPr>
        <w:t>przykolejowego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w mieście Sopocie,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XXXI/538/2005 Rady Miasta Sopotu z dnia 4 listopada 2005 r. (Dz. Urz. Woj. Pomorskiego Nr 4 z dn. 9 stycznia 2006 r., poz. 42);</w:t>
      </w:r>
    </w:p>
    <w:p w14:paraId="6234546B" w14:textId="77777777" w:rsidR="00AF372F" w:rsidRPr="00AF372F" w:rsidRDefault="00AF372F" w:rsidP="00AF372F">
      <w:pPr>
        <w:numPr>
          <w:ilvl w:val="0"/>
          <w:numId w:val="1"/>
        </w:numPr>
        <w:pBdr>
          <w:bottom w:val="single" w:sz="4" w:space="1" w:color="auto"/>
        </w:pBdr>
        <w:spacing w:after="200"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P-2/02</w:t>
      </w:r>
      <w:r w:rsidRPr="00AF3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północnej części pasa </w:t>
      </w:r>
      <w:proofErr w:type="spellStart"/>
      <w:r w:rsidRPr="00AF372F">
        <w:rPr>
          <w:rFonts w:ascii="Arial" w:hAnsi="Arial" w:cs="Arial"/>
          <w:sz w:val="20"/>
          <w:szCs w:val="20"/>
        </w:rPr>
        <w:t>przykolejowego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w mieście Sopocie, w zakresie terenu od wiaduktu nad torami PKP do przystanku SKM w Kamiennym Potoku, uchwała Nr XXI/281/2016 Rady Miasta Sopotu z 12 września 2016 r.  (Dz. Urz. Woj. Pom. z dn. 24 października 2016 r., poz. 3488);</w:t>
      </w:r>
    </w:p>
    <w:p w14:paraId="0C976A3C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R-1/01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projektowanego parkingu przy ul. Haffnera w Sopocie w trybie zmiany miejscowego planu ogólnego zagospodarowania przestrzennego miasta Sopotu, uchwała XXIII/273/96 Rady Miasta Sopotu z dn. 26 września 1996 r. (Dz. Urz. Woj. Gdańskiego Nr 1 z dn. 31 stycznia 1997 r., poz. 2)</w:t>
      </w:r>
      <w:r>
        <w:rPr>
          <w:rFonts w:ascii="Arial" w:hAnsi="Arial" w:cs="Arial"/>
          <w:sz w:val="20"/>
          <w:szCs w:val="20"/>
        </w:rPr>
        <w:t>;</w:t>
      </w:r>
    </w:p>
    <w:p w14:paraId="27D33FB6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lastRenderedPageBreak/>
        <w:t xml:space="preserve">R-1/02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grodziska i ulic </w:t>
      </w:r>
      <w:proofErr w:type="spellStart"/>
      <w:r w:rsidRPr="00AF372F">
        <w:rPr>
          <w:rFonts w:ascii="Arial" w:hAnsi="Arial" w:cs="Arial"/>
          <w:sz w:val="20"/>
          <w:szCs w:val="20"/>
        </w:rPr>
        <w:t>Goyki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, Haffnera, Sępiej w mieście Sopocie, </w:t>
      </w:r>
      <w:r w:rsidRPr="00AF372F">
        <w:rPr>
          <w:rFonts w:ascii="Arial" w:hAnsi="Arial" w:cs="Arial"/>
          <w:sz w:val="20"/>
          <w:szCs w:val="20"/>
          <w:lang w:eastAsia="ja-JP"/>
        </w:rPr>
        <w:t>uchwała Nr XXXVII/526/2014</w:t>
      </w:r>
      <w:r w:rsidRPr="00AF372F">
        <w:rPr>
          <w:rFonts w:ascii="Arial" w:hAnsi="Arial" w:cs="Arial"/>
          <w:sz w:val="20"/>
          <w:szCs w:val="20"/>
        </w:rPr>
        <w:t xml:space="preserve"> Rady Miasta Sopotu z dnia 4 kwietnia 2014 r. (Dz. Urz. Woj. Pomorskiego z dn. 14.05.2014 r., poz. 1861);</w:t>
      </w:r>
    </w:p>
    <w:p w14:paraId="6E4000A2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R-1/03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kortów tenisowych i ulic Haffnera, Powstańców Warszawy, </w:t>
      </w:r>
      <w:proofErr w:type="spellStart"/>
      <w:r w:rsidRPr="00AF372F">
        <w:rPr>
          <w:rFonts w:ascii="Arial" w:hAnsi="Arial" w:cs="Arial"/>
          <w:sz w:val="20"/>
          <w:szCs w:val="20"/>
        </w:rPr>
        <w:t>Wosia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72F">
        <w:rPr>
          <w:rFonts w:ascii="Arial" w:hAnsi="Arial" w:cs="Arial"/>
          <w:sz w:val="20"/>
          <w:szCs w:val="20"/>
        </w:rPr>
        <w:t>Budzysza</w:t>
      </w:r>
      <w:proofErr w:type="spellEnd"/>
      <w:r w:rsidRPr="00AF372F">
        <w:rPr>
          <w:rFonts w:ascii="Arial" w:hAnsi="Arial" w:cs="Arial"/>
          <w:sz w:val="20"/>
          <w:szCs w:val="20"/>
          <w:lang w:eastAsia="ja-JP"/>
        </w:rPr>
        <w:t xml:space="preserve"> w mieście Sopocie</w:t>
      </w:r>
      <w:r w:rsidRPr="00AF372F">
        <w:rPr>
          <w:rFonts w:ascii="Arial" w:hAnsi="Arial" w:cs="Arial"/>
          <w:sz w:val="20"/>
          <w:szCs w:val="20"/>
        </w:rPr>
        <w:t>,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uchwała Nr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IV/35/2007 Rady Miasta Sopotu z dnia 05 stycznia 2007 r. (Dz. Urz. Woj. Pomorskiego Nr 87 z dn. 27 kwietnia 2007 r., poz. 1374);</w:t>
      </w:r>
    </w:p>
    <w:p w14:paraId="286526B0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R-1/04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rejonu ulicy Zamkowa Góra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w mieście Sopocie</w:t>
      </w:r>
      <w:r w:rsidRPr="00AF372F">
        <w:rPr>
          <w:rFonts w:ascii="Arial" w:hAnsi="Arial" w:cs="Arial"/>
          <w:sz w:val="20"/>
          <w:szCs w:val="20"/>
        </w:rPr>
        <w:t>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XXIV/312/09 Rady Miasta Sopotu z dnia 06 marca 2009 r. (Dz. Urz. Woj. Pomorskiego Nr 76 z dn. 9 czerwca 2009 r., poz. 1525);</w:t>
      </w:r>
    </w:p>
    <w:p w14:paraId="4B89EDB3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  <w:lang w:eastAsia="ja-JP"/>
        </w:rPr>
        <w:t>R-1</w:t>
      </w:r>
      <w:r w:rsidRPr="00AF372F">
        <w:rPr>
          <w:rFonts w:ascii="Arial" w:hAnsi="Arial" w:cs="Arial"/>
          <w:b/>
          <w:sz w:val="20"/>
          <w:szCs w:val="20"/>
        </w:rPr>
        <w:t xml:space="preserve">/05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rejonu ulicy Sępiej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w mieście Sopocie</w:t>
      </w:r>
      <w:r w:rsidRPr="00AF372F">
        <w:rPr>
          <w:rFonts w:ascii="Arial" w:hAnsi="Arial" w:cs="Arial"/>
          <w:sz w:val="20"/>
          <w:szCs w:val="20"/>
        </w:rPr>
        <w:t>, uchwała Nr XXVIII/476/2005 Rady Miasta Sopotu z dnia 20 maja 2005 r. (Dz. Urz. Woj. Pomorskiego Nr 70 z dn. 19 lipca 2005 r., poz. 1342);</w:t>
      </w:r>
    </w:p>
    <w:p w14:paraId="0570DBF9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R-2/01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północnej części obszaru A1 ochrony uzdrowiskowej w Sopocie,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XII/190/2003 Rady Miasta Sopotu z dnia 28 listopada 2003 r. (Dz. Urz. Woj. Pomorskiego Nr 20 z dnia 20 lutego 2004 r., poz. 438);</w:t>
      </w:r>
    </w:p>
    <w:p w14:paraId="55B3A12B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R-2/02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obszaru Parku Północnego po północnej stronie potoku Kamiennego w mieście Sopocie, uchwała Nr XXXII/397/2009 Rady Miasta Sopotu z dnia 29 października 2009 r. (Dz. Urz. Woj. Pomorskiego Nr 15 z dn. 03 lutego 2010 r., poz. 258);</w:t>
      </w:r>
    </w:p>
    <w:p w14:paraId="673AD3EC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R-2/03, R-3/08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dla obszaru plaż miejskich obejmującego fragment północnego pasa nadmorskiego (R-2/03) i południowego pasa nadmorskiego (R-3/08), </w:t>
      </w:r>
      <w:r w:rsidRPr="00AF372F">
        <w:rPr>
          <w:rFonts w:ascii="Arial" w:hAnsi="Arial" w:cs="Arial"/>
          <w:sz w:val="20"/>
          <w:szCs w:val="20"/>
          <w:lang w:eastAsia="ja-JP"/>
        </w:rPr>
        <w:t>uchwała Nr X/122/2015</w:t>
      </w:r>
      <w:r w:rsidRPr="00AF372F">
        <w:rPr>
          <w:rFonts w:ascii="Arial" w:hAnsi="Arial" w:cs="Arial"/>
          <w:sz w:val="20"/>
          <w:szCs w:val="20"/>
        </w:rPr>
        <w:t xml:space="preserve"> Rady Miasta Sopotu z dnia 17 lipca 2015 r. (Dz. Urz. Woj. Pomorskiego z dn. 3.09.2015 r., poz. 2771);</w:t>
      </w:r>
    </w:p>
    <w:p w14:paraId="56E0F4C0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R-3/01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przy ulicy Bitwy pod Płowcami 69-71 (działka nr 1/5 arkusz mapy 43 oraz działki nr 5/2 i 3/5 arkusz mapy 44) w Sopocie (zmiana miejscowego planu ogólnego zagospodarowania przestrzennego miasta Sopotu), uchwała Nr XXXIX/481/98 Rady Miasta Sopotu z dnia 14 maja 1998 r. (Dz. Urz. Woj. Gdańskiego Nr 43 z dn. 15 lipca 1998 r., poz. 157);</w:t>
      </w:r>
    </w:p>
    <w:p w14:paraId="0F1A58CC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R-3/02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działek nr 92, 93/1, 93/2, 94/1, 98/9, 99, 100, 101/2 w obrębie ulic Parkowej, Wojska Polskiego, Poniatowskiego, Traugutta – zmiany miejscowego planu ogólnego zagospodarowania przestrzennego miasta Sopotu,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XII/176/2000 Rady Miasta Sopotu z dnia 21 stycznia 2000 r. (Dz. Urz. Woj. Pomorskiego Nr 25 z dn. 10 marca 2000 r., poz. 129);</w:t>
      </w:r>
    </w:p>
    <w:p w14:paraId="00CD44EF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R-3/03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działki nr 3 przy ul. Bitwy pod Płowcami 60 – zmiany miejscowego planu ogólnego zagospodarowania przestrzennego miasta Sopotu,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XII/177/2000 Rady Miasta Sopotu z dnia 21 stycznia 2000 r. (Dz. Urz. Woj. Pomorskiego Nr 25 z dn. 10 marca 2000 r. poz. 130);</w:t>
      </w:r>
    </w:p>
    <w:p w14:paraId="5DDA287D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R-3/04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obszaru strefy ochrony pośredniej wewnętrznej ujęcia wody „Bitwy pod Płowcami” w mieście Sopocie, uchwała Nr XXIII/424/05 Rady Miasta Sopotu z dnia 11 lutego 2005 r. (Dz. Urz. Woj. Pomorskiego Nr 21 z dn. 8 marca 2005 r. poz. 438);</w:t>
      </w:r>
    </w:p>
    <w:p w14:paraId="15502EF0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R-3/05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południowej części obszaru A1 ochrony uzdrowiskowej w Sopocie,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XII/187/2003 Rady Miasta Sopotu z dnia 28 listopada 2003 r. (Dz. Urz. Woj. Pomorskiego Nr 20 z dnia 20 lutego 2004 r., poz. 436);</w:t>
      </w:r>
    </w:p>
    <w:p w14:paraId="40255EDE" w14:textId="77777777" w:rsidR="00AF372F" w:rsidRPr="00AF372F" w:rsidRDefault="00AF372F" w:rsidP="00AF372F">
      <w:pPr>
        <w:numPr>
          <w:ilvl w:val="0"/>
          <w:numId w:val="1"/>
        </w:numPr>
        <w:tabs>
          <w:tab w:val="left" w:pos="567"/>
          <w:tab w:val="num" w:pos="1125"/>
        </w:tabs>
        <w:spacing w:after="20"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R-3/05</w:t>
      </w:r>
      <w:r w:rsidRPr="00AF372F">
        <w:rPr>
          <w:rFonts w:ascii="Arial" w:hAnsi="Arial" w:cs="Arial"/>
          <w:sz w:val="20"/>
          <w:szCs w:val="20"/>
        </w:rPr>
        <w:t xml:space="preserve"> zmiana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 xml:space="preserve">południowej części obszaru A1 ochrony uzdrowiskowej </w:t>
      </w:r>
      <w:r w:rsidRPr="00AF372F">
        <w:rPr>
          <w:rFonts w:ascii="Arial" w:hAnsi="Arial" w:cs="Arial"/>
          <w:sz w:val="20"/>
          <w:szCs w:val="20"/>
          <w:lang w:eastAsia="ja-JP"/>
        </w:rPr>
        <w:t>w mieście Sopocie,</w:t>
      </w:r>
      <w:r w:rsidRPr="00AF372F">
        <w:rPr>
          <w:rFonts w:ascii="Arial" w:hAnsi="Arial" w:cs="Arial"/>
          <w:b/>
          <w:sz w:val="20"/>
          <w:szCs w:val="20"/>
          <w:lang w:eastAsia="ja-JP"/>
        </w:rPr>
        <w:t xml:space="preserve"> 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uchwała Nr </w:t>
      </w:r>
      <w:r w:rsidRPr="00AF372F">
        <w:rPr>
          <w:rFonts w:ascii="Arial" w:hAnsi="Arial" w:cs="Arial"/>
          <w:sz w:val="20"/>
          <w:szCs w:val="20"/>
        </w:rPr>
        <w:t>XIX/259/2008 Rady Miasta Sopotu z dnia 26 września 2008 r. (Dz. Urz. Woj. Pomorskiego Nr 22 z dn. 13 lutego 2009 r., poz. 474);</w:t>
      </w:r>
    </w:p>
    <w:p w14:paraId="74B52E88" w14:textId="77777777" w:rsidR="00AF372F" w:rsidRPr="00AF372F" w:rsidRDefault="00AF372F" w:rsidP="00AF372F">
      <w:pPr>
        <w:numPr>
          <w:ilvl w:val="0"/>
          <w:numId w:val="1"/>
        </w:numPr>
        <w:tabs>
          <w:tab w:val="left" w:pos="567"/>
        </w:tabs>
        <w:spacing w:after="20"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R-3/05</w:t>
      </w:r>
      <w:r w:rsidRPr="00AF372F">
        <w:rPr>
          <w:rFonts w:ascii="Arial" w:hAnsi="Arial" w:cs="Arial"/>
          <w:sz w:val="20"/>
          <w:szCs w:val="20"/>
        </w:rPr>
        <w:t xml:space="preserve"> zmiana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południowej części obszaru A1 ochrony uzdrowiskowej w Sopocie (R-3/05), w zakresie karty terenu </w:t>
      </w:r>
      <w:r w:rsidRPr="00AF372F">
        <w:rPr>
          <w:rFonts w:ascii="Arial" w:hAnsi="Arial" w:cs="Arial"/>
          <w:sz w:val="20"/>
          <w:szCs w:val="20"/>
        </w:rPr>
        <w:t xml:space="preserve">09, </w:t>
      </w:r>
      <w:r w:rsidRPr="00AF372F">
        <w:rPr>
          <w:rFonts w:ascii="Arial" w:hAnsi="Arial" w:cs="Arial"/>
          <w:sz w:val="20"/>
          <w:szCs w:val="20"/>
          <w:lang w:eastAsia="ja-JP"/>
        </w:rPr>
        <w:t>uchwała Nr VI/49/2015</w:t>
      </w:r>
      <w:r w:rsidRPr="00AF372F">
        <w:rPr>
          <w:rFonts w:ascii="Arial" w:hAnsi="Arial" w:cs="Arial"/>
          <w:sz w:val="20"/>
          <w:szCs w:val="20"/>
        </w:rPr>
        <w:t xml:space="preserve"> Rady Miasta Sopotu z dnia 2 marca 2015 r. (Dz. Urz. Woj. Pomorskiego z dn. 20 kwietnia 2015 r., poz. 1312);</w:t>
      </w:r>
    </w:p>
    <w:p w14:paraId="65C706F9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R-3/05a</w:t>
      </w:r>
      <w:r w:rsidRPr="00AF372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F372F">
        <w:rPr>
          <w:rFonts w:ascii="Arial" w:hAnsi="Arial" w:cs="Arial"/>
          <w:bCs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Cs/>
          <w:sz w:val="20"/>
          <w:szCs w:val="20"/>
        </w:rPr>
        <w:t xml:space="preserve"> dla terenu położonego między Al. Wojska Polskiego, Laskiem </w:t>
      </w:r>
      <w:proofErr w:type="spellStart"/>
      <w:r w:rsidRPr="00AF372F">
        <w:rPr>
          <w:rFonts w:ascii="Arial" w:hAnsi="Arial" w:cs="Arial"/>
          <w:bCs/>
          <w:sz w:val="20"/>
          <w:szCs w:val="20"/>
        </w:rPr>
        <w:t>Karlikowskim</w:t>
      </w:r>
      <w:proofErr w:type="spellEnd"/>
      <w:r w:rsidRPr="00AF372F">
        <w:rPr>
          <w:rFonts w:ascii="Arial" w:hAnsi="Arial" w:cs="Arial"/>
          <w:bCs/>
          <w:sz w:val="20"/>
          <w:szCs w:val="20"/>
        </w:rPr>
        <w:t xml:space="preserve"> a ul. Bitwy pod Płowcami w mieście Sopocie</w:t>
      </w:r>
      <w:r w:rsidRPr="00AF372F">
        <w:rPr>
          <w:rFonts w:ascii="Arial" w:hAnsi="Arial" w:cs="Arial"/>
          <w:sz w:val="20"/>
          <w:szCs w:val="20"/>
          <w:lang w:eastAsia="ja-JP"/>
        </w:rPr>
        <w:t xml:space="preserve"> uchwała Nr </w:t>
      </w:r>
      <w:r w:rsidRPr="00AF372F">
        <w:rPr>
          <w:rFonts w:ascii="Arial" w:hAnsi="Arial" w:cs="Arial"/>
          <w:bCs/>
          <w:sz w:val="20"/>
          <w:szCs w:val="20"/>
          <w:shd w:val="clear" w:color="auto" w:fill="FFFFFF"/>
        </w:rPr>
        <w:t>XXVII/454/2021</w:t>
      </w:r>
      <w:r w:rsidRPr="00AF372F">
        <w:rPr>
          <w:rFonts w:ascii="Arial" w:hAnsi="Arial" w:cs="Arial"/>
          <w:sz w:val="20"/>
          <w:szCs w:val="20"/>
        </w:rPr>
        <w:t xml:space="preserve"> Rady Miasta Sopotu z dnia 2 września 2021 r., (Dz. Urz. Woj. Pomorskiego z dn. 25 października 2021 r., poz. 3753);</w:t>
      </w:r>
    </w:p>
    <w:p w14:paraId="1F636A22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R-3/06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centralnej części obszaru A1 ochrony uzdrowiskowej w Sopocie,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XII/189/2003 Rady Miasta Sopotu z dnia 28 listopada 2003 r. (Dz. Urz. Woj. Pomorskiego Nr 20 z dnia 20 lutego 2004 r., poz. 437);</w:t>
      </w:r>
    </w:p>
    <w:p w14:paraId="43EB4E80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R-4/01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terenu przy ul. Łokietka 63 w Sopocie,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XXVI/440/2001 Rady Miasta Sopotu z dnia 30 listopada 2001 r. (Dz. Urz. Woj. Pomorskiego Nr 7 z dnia 31 stycznia 2002 r., poz.107);</w:t>
      </w:r>
    </w:p>
    <w:p w14:paraId="352F6E86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R-4/03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ul. Łokietka między hipodromem, strefą ochrony wewnętrznej ujęć wody „Bitwy pod Płowcami” i ogrodami działkowymi w Sopocie, uchwała nr XII/186/2003 Rady Miasta </w:t>
      </w:r>
      <w:r w:rsidRPr="00AF372F">
        <w:rPr>
          <w:rFonts w:ascii="Arial" w:hAnsi="Arial" w:cs="Arial"/>
          <w:sz w:val="20"/>
          <w:szCs w:val="20"/>
        </w:rPr>
        <w:lastRenderedPageBreak/>
        <w:t>Sopotu z dnia 28 listopada 2003 r. (Dz. Urz. Woj. Pomorskiego Nr 22 z dnia 25 lutego 2004 r., poz. 474);</w:t>
      </w:r>
    </w:p>
    <w:p w14:paraId="77AFE557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R-4/05 </w:t>
      </w:r>
      <w:proofErr w:type="spellStart"/>
      <w:r w:rsidRPr="00AF372F">
        <w:rPr>
          <w:rFonts w:ascii="Arial" w:hAnsi="Arial" w:cs="Arial"/>
          <w:bCs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Cs/>
          <w:sz w:val="20"/>
          <w:szCs w:val="20"/>
        </w:rPr>
        <w:t xml:space="preserve"> rejonu ogrodów działkowych przy ul. Łokietka</w:t>
      </w:r>
      <w:r w:rsidRPr="00AF372F">
        <w:rPr>
          <w:rFonts w:ascii="Arial" w:hAnsi="Arial" w:cs="Arial"/>
          <w:sz w:val="20"/>
          <w:szCs w:val="20"/>
        </w:rPr>
        <w:t xml:space="preserve"> w Sopocie,</w:t>
      </w:r>
      <w:r w:rsidRPr="00AF372F">
        <w:rPr>
          <w:rFonts w:ascii="Arial" w:hAnsi="Arial" w:cs="Arial"/>
          <w:bCs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XII/185/2003 Rady Miasta Sopotu z dnia 28 listopada 2003 r. (Dz. Urz. Woj. Pomorskiego Nr 22 z dnia 25 lutego 2004 r., poz. 473);</w:t>
      </w:r>
    </w:p>
    <w:p w14:paraId="31FE3291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R-5/01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Parku </w:t>
      </w:r>
      <w:proofErr w:type="spellStart"/>
      <w:r w:rsidRPr="00AF372F">
        <w:rPr>
          <w:rFonts w:ascii="Arial" w:hAnsi="Arial" w:cs="Arial"/>
          <w:sz w:val="20"/>
          <w:szCs w:val="20"/>
        </w:rPr>
        <w:t>Stawowie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przy Al. Niepodległości w Sopocie, uchwała Nr XXII/356/2001 Rady Miasta Sopotu z dnia 25 maja 2001 r. (Dz. Urz. Woj. Pomorskiego Nr 54 z dnia 28 czerwca 2001 r., poz. 607);</w:t>
      </w:r>
    </w:p>
    <w:p w14:paraId="7FE6B72B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R-5/01</w:t>
      </w:r>
      <w:r w:rsidRPr="00AF372F">
        <w:rPr>
          <w:rFonts w:ascii="Arial" w:hAnsi="Arial" w:cs="Arial"/>
          <w:sz w:val="20"/>
          <w:szCs w:val="20"/>
        </w:rPr>
        <w:t xml:space="preserve"> zmiana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Parku </w:t>
      </w:r>
      <w:proofErr w:type="spellStart"/>
      <w:r w:rsidRPr="00AF372F">
        <w:rPr>
          <w:rFonts w:ascii="Arial" w:hAnsi="Arial" w:cs="Arial"/>
          <w:sz w:val="20"/>
          <w:szCs w:val="20"/>
        </w:rPr>
        <w:t>Stawowie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przy Al. Niepodległości w mieście Sopocie,</w:t>
      </w:r>
      <w:r w:rsidRPr="00AF372F">
        <w:rPr>
          <w:rFonts w:ascii="Arial" w:hAnsi="Arial" w:cs="Arial"/>
          <w:b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 xml:space="preserve">uchwała Nr V/53/2007 Rady Miasta Sopotu z dnia 9 lutego 2007 r. (Dz. Urz. Woj. Pomorskiego Nr 80 z dn. 18 kwietnia 2007 r., </w:t>
      </w:r>
      <w:proofErr w:type="spellStart"/>
      <w:r w:rsidRPr="00AF372F">
        <w:rPr>
          <w:rFonts w:ascii="Arial" w:hAnsi="Arial" w:cs="Arial"/>
          <w:sz w:val="20"/>
          <w:szCs w:val="20"/>
        </w:rPr>
        <w:t>poz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1193);</w:t>
      </w:r>
    </w:p>
    <w:p w14:paraId="510DEC4C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R-5/02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ulicy </w:t>
      </w:r>
      <w:proofErr w:type="spellStart"/>
      <w:r w:rsidRPr="00AF372F">
        <w:rPr>
          <w:rFonts w:ascii="Arial" w:hAnsi="Arial" w:cs="Arial"/>
          <w:sz w:val="20"/>
          <w:szCs w:val="20"/>
        </w:rPr>
        <w:t>Świemirowskiej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w mieście Sopocie, uchwała nr XVI/311/2004 Rady Miasta Sopotu z dnia 30 kwietnia 2004 r. (Dz. Urz. Woj. Pomorskiego Nr 76 z dnia 23 czerwca 2004 poz. 1439);</w:t>
      </w:r>
    </w:p>
    <w:p w14:paraId="1E2F0D3B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>R-6/01</w:t>
      </w:r>
      <w:r w:rsidRPr="00AF37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fragmentu Trójmiejskiego Parku Krajobrazowego - Lasy Komunalne w mieście Sopocie, uchwała Nr </w:t>
      </w:r>
      <w:r w:rsidRPr="00AF372F">
        <w:rPr>
          <w:rFonts w:ascii="Arial" w:hAnsi="Arial" w:cs="Arial"/>
          <w:bCs/>
          <w:sz w:val="20"/>
          <w:szCs w:val="20"/>
        </w:rPr>
        <w:t xml:space="preserve">XIII/181/2015 </w:t>
      </w:r>
      <w:r w:rsidRPr="00AF372F">
        <w:rPr>
          <w:rFonts w:ascii="Arial" w:hAnsi="Arial" w:cs="Arial"/>
          <w:sz w:val="20"/>
          <w:szCs w:val="20"/>
        </w:rPr>
        <w:t>Rady Miasta Sopotu</w:t>
      </w:r>
      <w:r w:rsidRPr="00AF372F">
        <w:rPr>
          <w:rFonts w:ascii="Arial" w:hAnsi="Arial" w:cs="Arial"/>
          <w:bCs/>
          <w:sz w:val="20"/>
          <w:szCs w:val="20"/>
        </w:rPr>
        <w:t xml:space="preserve"> z dnia 23 listopada 2015 r.</w:t>
      </w:r>
      <w:r w:rsidRPr="00AF372F">
        <w:rPr>
          <w:rFonts w:ascii="Arial" w:hAnsi="Arial" w:cs="Arial"/>
          <w:sz w:val="20"/>
          <w:szCs w:val="20"/>
        </w:rPr>
        <w:t xml:space="preserve"> (Dz. Urz. Woj. Pomorskiego Nr 7 z dn. 29 grudnia 2015 r., poz. 4542);</w:t>
      </w:r>
    </w:p>
    <w:p w14:paraId="0E1B604F" w14:textId="77777777" w:rsidR="00AF372F" w:rsidRPr="00AF372F" w:rsidRDefault="00AF372F" w:rsidP="00AF372F">
      <w:pPr>
        <w:pStyle w:val="Tekstpodstawowywcity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R-6/02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połączenia drogowego dolnego tarasu Gdańsk – Oliwa – Sopot z obwodową Trójmiasta – „Nowa Spacerowa”, uchwała nr XXVI/439/2001 Rady Miasta Sopotu z dnia 30 listopada 2001 r. (Dz. Urz. Woj. Pomorskiego Nr 7 z dnia 31 stycznia 2002 r., poz. 106); </w:t>
      </w:r>
    </w:p>
    <w:p w14:paraId="4B4A824D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R-6/03 </w:t>
      </w:r>
      <w:proofErr w:type="spellStart"/>
      <w:r w:rsidRPr="00AF372F">
        <w:rPr>
          <w:rFonts w:ascii="Arial" w:hAnsi="Arial" w:cs="Arial"/>
          <w:bCs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bCs/>
          <w:sz w:val="20"/>
          <w:szCs w:val="20"/>
        </w:rPr>
        <w:t xml:space="preserve"> obszaru A2 ochrony uzdrowiskowej w Sopocie</w:t>
      </w:r>
      <w:r w:rsidRPr="00AF372F">
        <w:rPr>
          <w:rFonts w:ascii="Arial" w:hAnsi="Arial" w:cs="Arial"/>
          <w:sz w:val="20"/>
          <w:szCs w:val="20"/>
        </w:rPr>
        <w:t>,</w:t>
      </w:r>
      <w:r w:rsidRPr="00AF37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372F">
        <w:rPr>
          <w:rFonts w:ascii="Arial" w:hAnsi="Arial" w:cs="Arial"/>
          <w:sz w:val="20"/>
          <w:szCs w:val="20"/>
        </w:rPr>
        <w:t>uchwała nr XII/191/2003 Rady Miasta Sopotu z dnia 28 listopada 2003 r. (Dz. Urz. Woj. Pomorskiego Nr 22 z dnia 25 lutego 2004 r., poz. 475);</w:t>
      </w:r>
    </w:p>
    <w:p w14:paraId="0475A861" w14:textId="77777777" w:rsidR="00AF372F" w:rsidRPr="00AF372F" w:rsidRDefault="00AF372F" w:rsidP="00AF372F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R-6/04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Cmentarza Katolickiego w mieście Sopocie, uchwała Nr XVIII/216/2012 Rady Miasta Sopotu z dnia 30 marca 2012 r. (Dz. Urz. Woj. Pomorskiego z 2012 r., poz. 1841);</w:t>
      </w:r>
    </w:p>
    <w:p w14:paraId="30C95400" w14:textId="77777777" w:rsidR="00AF372F" w:rsidRPr="00AF372F" w:rsidRDefault="00AF372F" w:rsidP="00AF372F">
      <w:pPr>
        <w:numPr>
          <w:ilvl w:val="0"/>
          <w:numId w:val="1"/>
        </w:numPr>
        <w:pBdr>
          <w:bottom w:val="single" w:sz="4" w:space="1" w:color="auto"/>
        </w:pBdr>
        <w:spacing w:after="120"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b/>
          <w:sz w:val="20"/>
          <w:szCs w:val="20"/>
        </w:rPr>
        <w:t xml:space="preserve">R-6/05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rejonu Cmentarza Komunalnego w mieście Sopocie, </w:t>
      </w:r>
      <w:r w:rsidRPr="00AF372F">
        <w:rPr>
          <w:rFonts w:ascii="Arial" w:hAnsi="Arial" w:cs="Arial"/>
          <w:sz w:val="20"/>
          <w:szCs w:val="20"/>
          <w:lang w:eastAsia="ja-JP"/>
        </w:rPr>
        <w:t>uchwała Nr XXI/283/2012</w:t>
      </w:r>
      <w:r w:rsidRPr="00AF372F">
        <w:rPr>
          <w:rFonts w:ascii="Arial" w:hAnsi="Arial" w:cs="Arial"/>
          <w:sz w:val="20"/>
          <w:szCs w:val="20"/>
        </w:rPr>
        <w:t xml:space="preserve"> Rady Miasta Sopotu z dnia 31 sierpnia 2012 r. (Dz. Urz. Woj. Pomorskiego z dn. 15 października 2012 r., poz. 3197)</w:t>
      </w:r>
      <w:r>
        <w:rPr>
          <w:rFonts w:ascii="Arial" w:hAnsi="Arial" w:cs="Arial"/>
          <w:sz w:val="20"/>
          <w:szCs w:val="20"/>
        </w:rPr>
        <w:t>;</w:t>
      </w:r>
      <w:r w:rsidRPr="00AF372F">
        <w:rPr>
          <w:rFonts w:ascii="Arial" w:hAnsi="Arial" w:cs="Arial"/>
          <w:sz w:val="20"/>
          <w:szCs w:val="20"/>
        </w:rPr>
        <w:t xml:space="preserve"> </w:t>
      </w:r>
    </w:p>
    <w:p w14:paraId="36A857C5" w14:textId="77777777" w:rsidR="002C12D9" w:rsidRPr="00AF372F" w:rsidRDefault="002C12D9" w:rsidP="002C12D9">
      <w:pPr>
        <w:numPr>
          <w:ilvl w:val="0"/>
          <w:numId w:val="1"/>
        </w:numPr>
        <w:spacing w:after="120"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AF372F">
        <w:rPr>
          <w:rFonts w:ascii="Arial" w:hAnsi="Arial" w:cs="Arial"/>
          <w:sz w:val="20"/>
          <w:szCs w:val="20"/>
        </w:rPr>
        <w:t xml:space="preserve">Zmiana </w:t>
      </w:r>
      <w:proofErr w:type="spellStart"/>
      <w:r w:rsidRPr="00AF372F">
        <w:rPr>
          <w:rFonts w:ascii="Arial" w:hAnsi="Arial" w:cs="Arial"/>
          <w:sz w:val="20"/>
          <w:szCs w:val="20"/>
        </w:rPr>
        <w:t>mpzp</w:t>
      </w:r>
      <w:proofErr w:type="spellEnd"/>
      <w:r w:rsidRPr="00AF372F">
        <w:rPr>
          <w:rFonts w:ascii="Arial" w:hAnsi="Arial" w:cs="Arial"/>
          <w:sz w:val="20"/>
          <w:szCs w:val="20"/>
        </w:rPr>
        <w:t xml:space="preserve"> na obszarach przyległych do Al. Niepodległości lub obejmujących tę ulicę, oznaczonych w strukturze planów jako: R-5/01, M-3/01, C-2/02, P-1/02, P-1/03, R-5/02, C-2/06, C-2/04, M-5/03, C-2/05, R-5/02 w mieście Sopocie, uchwała Nr XI/162/2007 Rady Miasta Sopotu z dnia 30 listopada 2007 r. (Dz. Urz. Woj. Pomorskiego Nr 30 z dn. 23 kwietnia 2008 r. poz. 905). </w:t>
      </w:r>
    </w:p>
    <w:p w14:paraId="733BFD40" w14:textId="77777777" w:rsidR="002C12D9" w:rsidRPr="00AF372F" w:rsidRDefault="002C12D9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F6F748A" w14:textId="77777777" w:rsidR="002C12D9" w:rsidRDefault="002C12D9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1D6A860" w14:textId="77777777" w:rsidR="002C12D9" w:rsidRDefault="002C12D9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3064756" w14:textId="77777777" w:rsidR="002C12D9" w:rsidRDefault="002C12D9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CC5A158" w14:textId="77777777" w:rsidR="00644DB7" w:rsidRDefault="00644DB7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4DC0170" w14:textId="77777777" w:rsidR="00644DB7" w:rsidRDefault="00644DB7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6F5E4D8" w14:textId="77777777" w:rsidR="009D7D52" w:rsidRDefault="009D7D52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CF5195" w14:textId="77777777" w:rsidR="00440AC6" w:rsidRDefault="00440AC6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0718B50" w14:textId="77777777" w:rsidR="00440AC6" w:rsidRDefault="00440AC6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EB0F64C" w14:textId="77777777" w:rsidR="00440AC6" w:rsidRDefault="00440AC6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E583D2" w14:textId="77777777" w:rsidR="00440AC6" w:rsidRDefault="00440AC6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CE6414A" w14:textId="77777777" w:rsidR="00440AC6" w:rsidRDefault="00440AC6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2AC25A6" w14:textId="77777777" w:rsidR="009D7D52" w:rsidRDefault="009D7D52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C39237D" w14:textId="77777777" w:rsidR="009D7D52" w:rsidRDefault="009D7D52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7FA6940" w14:textId="77777777" w:rsidR="00644DB7" w:rsidRDefault="00644DB7" w:rsidP="002C12D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2EB8DA1" w14:textId="77777777" w:rsidR="002C12D9" w:rsidRPr="00F408F2" w:rsidRDefault="002C12D9" w:rsidP="002C12D9">
      <w:pPr>
        <w:pStyle w:val="Normal0"/>
        <w:keepNext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08F2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71A515BA" w14:textId="77777777" w:rsidR="002125B1" w:rsidRPr="002125B1" w:rsidRDefault="002C12D9" w:rsidP="002C12D9">
      <w:pPr>
        <w:pStyle w:val="Normal0"/>
        <w:keepNext/>
        <w:spacing w:after="80" w:line="276" w:lineRule="auto"/>
        <w:ind w:firstLine="426"/>
        <w:rPr>
          <w:rFonts w:ascii="Arial" w:hAnsi="Arial" w:cs="Arial"/>
          <w:b/>
          <w:color w:val="00000A"/>
          <w:sz w:val="20"/>
          <w:shd w:val="clear" w:color="auto" w:fill="FFFFFF"/>
        </w:rPr>
      </w:pPr>
      <w:r w:rsidRPr="00162BD4">
        <w:rPr>
          <w:rFonts w:ascii="Arial" w:hAnsi="Arial" w:cs="Arial"/>
          <w:sz w:val="20"/>
        </w:rPr>
        <w:t>Zgodnie z art. 32 ust. 2 ww. us</w:t>
      </w:r>
      <w:r>
        <w:rPr>
          <w:rFonts w:ascii="Arial" w:hAnsi="Arial" w:cs="Arial"/>
          <w:sz w:val="20"/>
        </w:rPr>
        <w:t>tawy</w:t>
      </w:r>
      <w:r w:rsidR="002125B1" w:rsidRPr="00162BD4">
        <w:rPr>
          <w:rFonts w:ascii="Arial" w:hAnsi="Arial" w:cs="Arial"/>
          <w:sz w:val="20"/>
        </w:rPr>
        <w:t xml:space="preserve"> wyniki analiz przekazywane s</w:t>
      </w:r>
      <w:r w:rsidR="002125B1" w:rsidRPr="00162BD4">
        <w:rPr>
          <w:rFonts w:ascii="Arial" w:eastAsia="TimesNewRoman" w:hAnsi="Arial" w:cs="Arial"/>
          <w:sz w:val="20"/>
        </w:rPr>
        <w:t>ą</w:t>
      </w:r>
      <w:r w:rsidR="002125B1" w:rsidRPr="00162BD4">
        <w:rPr>
          <w:rFonts w:ascii="Arial" w:hAnsi="Arial" w:cs="Arial"/>
          <w:sz w:val="20"/>
        </w:rPr>
        <w:t>, po zaopiniowaniu przez gminną</w:t>
      </w:r>
      <w:r w:rsidR="002125B1" w:rsidRPr="00162BD4">
        <w:rPr>
          <w:rFonts w:ascii="Arial" w:eastAsia="TimesNewRoman" w:hAnsi="Arial" w:cs="Arial"/>
          <w:sz w:val="20"/>
        </w:rPr>
        <w:t xml:space="preserve"> </w:t>
      </w:r>
      <w:r w:rsidR="002125B1" w:rsidRPr="00162BD4">
        <w:rPr>
          <w:rFonts w:ascii="Arial" w:hAnsi="Arial" w:cs="Arial"/>
          <w:sz w:val="20"/>
        </w:rPr>
        <w:t>komisj</w:t>
      </w:r>
      <w:r w:rsidR="002125B1" w:rsidRPr="00162BD4">
        <w:rPr>
          <w:rFonts w:ascii="Arial" w:eastAsia="TimesNewRoman" w:hAnsi="Arial" w:cs="Arial"/>
          <w:sz w:val="20"/>
        </w:rPr>
        <w:t xml:space="preserve">ę </w:t>
      </w:r>
      <w:r w:rsidR="002125B1" w:rsidRPr="00162BD4">
        <w:rPr>
          <w:rFonts w:ascii="Arial" w:hAnsi="Arial" w:cs="Arial"/>
          <w:sz w:val="20"/>
        </w:rPr>
        <w:t>urbanistyczno-architektoniczn</w:t>
      </w:r>
      <w:r w:rsidR="002125B1" w:rsidRPr="00162BD4">
        <w:rPr>
          <w:rFonts w:ascii="Arial" w:eastAsia="TimesNewRoman" w:hAnsi="Arial" w:cs="Arial"/>
          <w:sz w:val="20"/>
        </w:rPr>
        <w:t>ą</w:t>
      </w:r>
      <w:r w:rsidR="002125B1" w:rsidRPr="00162BD4">
        <w:rPr>
          <w:rFonts w:ascii="Arial" w:hAnsi="Arial" w:cs="Arial"/>
          <w:sz w:val="20"/>
        </w:rPr>
        <w:t>, radzie miasta, co najmniej raz w czasie kadencji rady. Rada miasta podejmuje uchwał</w:t>
      </w:r>
      <w:r w:rsidR="002125B1" w:rsidRPr="00162BD4">
        <w:rPr>
          <w:rFonts w:ascii="Arial" w:eastAsia="TimesNewRoman" w:hAnsi="Arial" w:cs="Arial"/>
          <w:sz w:val="20"/>
        </w:rPr>
        <w:t xml:space="preserve">ę </w:t>
      </w:r>
      <w:r w:rsidR="002125B1" w:rsidRPr="00162BD4">
        <w:rPr>
          <w:rFonts w:ascii="Arial" w:hAnsi="Arial" w:cs="Arial"/>
          <w:sz w:val="20"/>
        </w:rPr>
        <w:t>w sprawie aktualności planu ogólnego i planów miejscowych, biorąc pod uwag</w:t>
      </w:r>
      <w:r w:rsidR="002125B1" w:rsidRPr="00162BD4">
        <w:rPr>
          <w:rFonts w:ascii="Arial" w:eastAsia="TimesNewRoman" w:hAnsi="Arial" w:cs="Arial"/>
          <w:sz w:val="20"/>
        </w:rPr>
        <w:t xml:space="preserve">ę </w:t>
      </w:r>
      <w:r w:rsidR="002125B1" w:rsidRPr="00162BD4">
        <w:rPr>
          <w:rFonts w:ascii="Arial" w:hAnsi="Arial" w:cs="Arial"/>
          <w:sz w:val="20"/>
        </w:rPr>
        <w:t>w szczególności ich zgodno</w:t>
      </w:r>
      <w:r w:rsidR="002125B1" w:rsidRPr="00162BD4">
        <w:rPr>
          <w:rFonts w:ascii="Arial" w:eastAsia="TimesNewRoman" w:hAnsi="Arial" w:cs="Arial"/>
          <w:sz w:val="20"/>
        </w:rPr>
        <w:t xml:space="preserve">ść </w:t>
      </w:r>
      <w:r w:rsidR="002125B1" w:rsidRPr="00162BD4">
        <w:rPr>
          <w:rFonts w:ascii="Arial" w:hAnsi="Arial" w:cs="Arial"/>
          <w:sz w:val="20"/>
        </w:rPr>
        <w:t xml:space="preserve">z wymogami ustawy o planowaniu i zagospodarowaniu </w:t>
      </w:r>
      <w:r w:rsidR="002125B1" w:rsidRPr="002125B1">
        <w:rPr>
          <w:rFonts w:ascii="Arial" w:hAnsi="Arial" w:cs="Arial"/>
          <w:sz w:val="20"/>
        </w:rPr>
        <w:t>przestrzennym.</w:t>
      </w:r>
    </w:p>
    <w:p w14:paraId="653F8245" w14:textId="77777777" w:rsidR="004E1819" w:rsidRDefault="004E1819" w:rsidP="008F3BCC">
      <w:pPr>
        <w:pStyle w:val="NormalnyWeb"/>
        <w:spacing w:before="0" w:beforeAutospacing="0" w:after="80" w:afterAutospacing="0" w:line="276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Dokonana przez Prezydenta Miasta Sopotu</w:t>
      </w:r>
      <w:r w:rsidR="002125B1">
        <w:rPr>
          <w:rFonts w:ascii="Arial" w:hAnsi="Arial" w:cs="Arial"/>
          <w:b/>
          <w:bCs/>
          <w:sz w:val="20"/>
          <w:szCs w:val="20"/>
        </w:rPr>
        <w:t xml:space="preserve"> </w:t>
      </w:r>
      <w:r w:rsidR="00A27A83">
        <w:rPr>
          <w:rFonts w:ascii="Arial" w:hAnsi="Arial" w:cs="Arial"/>
          <w:b/>
          <w:bCs/>
          <w:sz w:val="20"/>
          <w:szCs w:val="20"/>
        </w:rPr>
        <w:t>o</w:t>
      </w:r>
      <w:r w:rsidR="002125B1" w:rsidRPr="00A27A83">
        <w:rPr>
          <w:rFonts w:ascii="Arial" w:hAnsi="Arial" w:cs="Arial"/>
          <w:b/>
          <w:bCs/>
          <w:sz w:val="20"/>
          <w:szCs w:val="20"/>
        </w:rPr>
        <w:t>cena aktualności miejscowych planów zagospodarowania przestrzennego na obszarze miasta Sopotu 2018-2023</w:t>
      </w:r>
      <w:r w:rsidR="00F22F10">
        <w:rPr>
          <w:rFonts w:ascii="Arial" w:hAnsi="Arial" w:cs="Arial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22F10">
        <w:rPr>
          <w:rFonts w:ascii="Arial" w:hAnsi="Arial" w:cs="Arial"/>
          <w:b/>
          <w:bCs/>
          <w:sz w:val="20"/>
          <w:szCs w:val="20"/>
        </w:rPr>
        <w:t xml:space="preserve">zawierająca wyniki analiz, </w:t>
      </w:r>
      <w:r>
        <w:rPr>
          <w:rFonts w:ascii="Arial" w:hAnsi="Arial" w:cs="Arial"/>
          <w:b/>
          <w:bCs/>
          <w:sz w:val="20"/>
          <w:szCs w:val="20"/>
        </w:rPr>
        <w:t>została przedstawiona Miejskiej Komisji Urbanistyczno-Architektonicznej, która na posiedzeniu w dniu</w:t>
      </w:r>
      <w:r w:rsidR="00AF372F">
        <w:rPr>
          <w:rFonts w:ascii="Arial" w:hAnsi="Arial" w:cs="Arial"/>
          <w:b/>
          <w:bCs/>
          <w:sz w:val="20"/>
          <w:szCs w:val="20"/>
        </w:rPr>
        <w:t xml:space="preserve"> 22 lutego</w:t>
      </w:r>
      <w:r>
        <w:rPr>
          <w:rFonts w:ascii="Arial" w:hAnsi="Arial" w:cs="Arial"/>
          <w:b/>
          <w:bCs/>
          <w:sz w:val="20"/>
          <w:szCs w:val="20"/>
        </w:rPr>
        <w:t xml:space="preserve"> 2024 r. zaopiniowała ją</w:t>
      </w:r>
      <w:r w:rsidR="00AF372F">
        <w:rPr>
          <w:rFonts w:ascii="Arial" w:hAnsi="Arial" w:cs="Arial"/>
          <w:b/>
          <w:bCs/>
          <w:sz w:val="20"/>
          <w:szCs w:val="20"/>
        </w:rPr>
        <w:t xml:space="preserve"> pozytywnie.</w:t>
      </w:r>
    </w:p>
    <w:p w14:paraId="50757B17" w14:textId="77777777" w:rsidR="002125B1" w:rsidRPr="002125B1" w:rsidRDefault="002125B1" w:rsidP="008F3BCC">
      <w:pPr>
        <w:pStyle w:val="NormalnyWeb"/>
        <w:spacing w:before="0" w:beforeAutospacing="0" w:after="80" w:afterAutospacing="0" w:line="276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2125B1">
        <w:rPr>
          <w:rFonts w:ascii="Arial" w:hAnsi="Arial" w:cs="Arial"/>
          <w:b/>
          <w:bCs/>
          <w:sz w:val="20"/>
          <w:szCs w:val="20"/>
        </w:rPr>
        <w:t>Sopot nie posiada planu ogólnego. Politykę przestrzenną miasta jako całości, określa obowiązujące Studium uwarunkowań i kierunków zagospodarowania przestrzennego miasta Sopotu, zwane dalej „studium”, uchwalone</w:t>
      </w:r>
      <w:r w:rsidRPr="002125B1">
        <w:rPr>
          <w:rFonts w:ascii="Arial" w:hAnsi="Arial" w:cs="Arial"/>
          <w:b/>
          <w:sz w:val="20"/>
          <w:szCs w:val="20"/>
        </w:rPr>
        <w:t xml:space="preserve"> Uchwałą Nr XXXIX/522/2018 Rady Miasta Sopotu z dnia 26 marca 2018 r.</w:t>
      </w:r>
    </w:p>
    <w:p w14:paraId="45FFFC05" w14:textId="77777777" w:rsidR="002125B1" w:rsidRDefault="00402BE5" w:rsidP="008F3BCC">
      <w:pPr>
        <w:pStyle w:val="NormalnyWeb"/>
        <w:spacing w:before="0" w:beforeAutospacing="0" w:after="80" w:afterAutospacing="0" w:line="276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Oceną</w:t>
      </w:r>
      <w:r w:rsidR="002125B1" w:rsidRPr="002125B1">
        <w:rPr>
          <w:rFonts w:ascii="Arial" w:hAnsi="Arial" w:cs="Arial"/>
          <w:b/>
          <w:sz w:val="20"/>
          <w:szCs w:val="20"/>
        </w:rPr>
        <w:t xml:space="preserve"> objęto okres kadencji Rady Miasta Sopotu w latach 2018 </w:t>
      </w:r>
      <w:r w:rsidR="00EA58F0">
        <w:rPr>
          <w:rFonts w:ascii="Arial" w:hAnsi="Arial" w:cs="Arial"/>
          <w:b/>
          <w:sz w:val="20"/>
          <w:szCs w:val="20"/>
        </w:rPr>
        <w:t>–</w:t>
      </w:r>
      <w:r w:rsidR="002125B1" w:rsidRPr="002125B1">
        <w:rPr>
          <w:rFonts w:ascii="Arial" w:hAnsi="Arial" w:cs="Arial"/>
          <w:b/>
          <w:sz w:val="20"/>
          <w:szCs w:val="20"/>
        </w:rPr>
        <w:t xml:space="preserve"> </w:t>
      </w:r>
      <w:r w:rsidR="002125B1" w:rsidRPr="00EA58F0">
        <w:rPr>
          <w:rFonts w:ascii="Arial" w:hAnsi="Arial" w:cs="Arial"/>
          <w:b/>
          <w:sz w:val="20"/>
          <w:szCs w:val="20"/>
        </w:rPr>
        <w:t>2023</w:t>
      </w:r>
      <w:r w:rsidR="00EA58F0" w:rsidRPr="00EA58F0">
        <w:rPr>
          <w:rFonts w:ascii="Arial" w:hAnsi="Arial" w:cs="Arial"/>
          <w:b/>
          <w:sz w:val="20"/>
          <w:szCs w:val="20"/>
        </w:rPr>
        <w:t xml:space="preserve"> (obecna kadencja Rady Miasta obejmuje okres od 21 października 2018 r. do 30 kwietnia 2024 r.)</w:t>
      </w:r>
      <w:r w:rsidR="002125B1" w:rsidRPr="00EA58F0">
        <w:rPr>
          <w:rFonts w:ascii="Arial" w:hAnsi="Arial" w:cs="Arial"/>
          <w:b/>
          <w:sz w:val="20"/>
          <w:szCs w:val="20"/>
        </w:rPr>
        <w:t>.</w:t>
      </w:r>
      <w:r w:rsidR="002125B1" w:rsidRPr="002125B1">
        <w:rPr>
          <w:rFonts w:ascii="Arial" w:hAnsi="Arial" w:cs="Arial"/>
          <w:b/>
          <w:sz w:val="20"/>
          <w:szCs w:val="20"/>
        </w:rPr>
        <w:t xml:space="preserve"> Opracowanie wykonano w oparciu o materiały</w:t>
      </w:r>
      <w:r w:rsidR="00EA58F0">
        <w:rPr>
          <w:rFonts w:ascii="Arial" w:hAnsi="Arial" w:cs="Arial"/>
          <w:b/>
          <w:sz w:val="20"/>
          <w:szCs w:val="20"/>
        </w:rPr>
        <w:t xml:space="preserve"> i informacje</w:t>
      </w:r>
      <w:r w:rsidR="002125B1" w:rsidRPr="002125B1">
        <w:rPr>
          <w:rFonts w:ascii="Arial" w:hAnsi="Arial" w:cs="Arial"/>
          <w:b/>
          <w:sz w:val="20"/>
          <w:szCs w:val="20"/>
        </w:rPr>
        <w:t xml:space="preserve"> uzyskane w Wydziale Urbanistyki i Architektury Urzędu Miasta w Sopocie.</w:t>
      </w:r>
    </w:p>
    <w:p w14:paraId="39AE06F2" w14:textId="5768DEAE" w:rsidR="002434D0" w:rsidRDefault="002434D0" w:rsidP="008F3BCC">
      <w:pPr>
        <w:pStyle w:val="NormalnyWeb"/>
        <w:spacing w:before="0" w:beforeAutospacing="0" w:after="80" w:afterAutospacing="0" w:line="276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2434D0">
        <w:rPr>
          <w:rFonts w:ascii="Arial" w:hAnsi="Arial" w:cs="Arial"/>
          <w:b/>
          <w:sz w:val="20"/>
          <w:szCs w:val="20"/>
        </w:rPr>
        <w:t>Uchwała jest neutralna w kontekście zapisów Strategii Rozwoju Miasta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8741D6B" w14:textId="77777777" w:rsidR="00402BE5" w:rsidRPr="00591986" w:rsidRDefault="00402BE5" w:rsidP="00402BE5">
      <w:pPr>
        <w:pStyle w:val="Normal0"/>
        <w:keepNext/>
        <w:spacing w:line="276" w:lineRule="auto"/>
        <w:ind w:firstLine="426"/>
        <w:rPr>
          <w:rFonts w:ascii="Arial" w:hAnsi="Arial" w:cs="Arial"/>
          <w:color w:val="000000"/>
          <w:sz w:val="20"/>
          <w:u w:color="000000"/>
        </w:rPr>
      </w:pPr>
      <w:r w:rsidRPr="00591986">
        <w:rPr>
          <w:rFonts w:ascii="Arial" w:hAnsi="Arial" w:cs="Arial"/>
          <w:b/>
          <w:color w:val="000000"/>
          <w:sz w:val="20"/>
          <w:u w:color="000000"/>
        </w:rPr>
        <w:t>Analizę zmian w zagospodarowaniu przestrzennym</w:t>
      </w:r>
      <w:r w:rsidR="00591986" w:rsidRPr="00591986">
        <w:rPr>
          <w:rFonts w:ascii="Arial" w:hAnsi="Arial" w:cs="Arial"/>
          <w:color w:val="000000"/>
          <w:sz w:val="20"/>
          <w:u w:color="000000"/>
        </w:rPr>
        <w:t xml:space="preserve"> Prezydent Miasta Sopotu sporządził, biorąc pod uwagę </w:t>
      </w:r>
      <w:r w:rsidR="00591986">
        <w:rPr>
          <w:rFonts w:ascii="Arial" w:hAnsi="Arial" w:cs="Arial"/>
          <w:color w:val="000000"/>
          <w:sz w:val="20"/>
          <w:u w:color="000000"/>
        </w:rPr>
        <w:t xml:space="preserve">fakt, </w:t>
      </w:r>
      <w:r w:rsidR="00591986" w:rsidRPr="00591986">
        <w:rPr>
          <w:rFonts w:ascii="Arial" w:hAnsi="Arial" w:cs="Arial"/>
          <w:color w:val="000000"/>
          <w:sz w:val="20"/>
          <w:u w:color="000000"/>
        </w:rPr>
        <w:t xml:space="preserve">że </w:t>
      </w:r>
      <w:r w:rsidR="00591986" w:rsidRPr="00591986">
        <w:rPr>
          <w:rFonts w:ascii="Arial" w:hAnsi="Arial" w:cs="Arial"/>
          <w:sz w:val="20"/>
        </w:rPr>
        <w:t>zmiany w zagospodarowaniu przestrzennym na terenach objętych planami miejscowymi są efektem sukcesywnej realizacji tych planów. Natomiast nie są wynikiem realizacji decyzji o warunkach zabudowy lub decyzji o ustaleniu lokalizacji inwestycji celu publicznego, ponieważ zdecydowana większość terenów inwestycyjnych miasta objęta jest planami miejscowymi, a jedna decyzja o warunkach zabudowy, która została wydana w okresie objętym analizą, nie miała wpływu na zmiany w zagospodarowaniu przestrzennym Sopotu.</w:t>
      </w:r>
      <w:r w:rsidR="00591986" w:rsidRPr="00591986">
        <w:rPr>
          <w:rFonts w:ascii="Arial" w:hAnsi="Arial" w:cs="Arial"/>
          <w:color w:val="000000"/>
          <w:sz w:val="20"/>
          <w:u w:color="000000"/>
        </w:rPr>
        <w:t xml:space="preserve"> </w:t>
      </w:r>
      <w:r w:rsidR="00591986" w:rsidRPr="00591986">
        <w:rPr>
          <w:rFonts w:ascii="Arial" w:hAnsi="Arial" w:cs="Arial"/>
          <w:sz w:val="20"/>
        </w:rPr>
        <w:t>W okresie objętym analizą nie wydano decyzji o ustaleniu lokalizacji inwestycji celu publicznego.</w:t>
      </w:r>
    </w:p>
    <w:p w14:paraId="69993DED" w14:textId="77777777" w:rsidR="00402BE5" w:rsidRPr="00402BE5" w:rsidRDefault="00402BE5" w:rsidP="00402BE5">
      <w:pPr>
        <w:pStyle w:val="Normal0"/>
        <w:keepNext/>
        <w:spacing w:after="120" w:line="276" w:lineRule="auto"/>
        <w:ind w:firstLine="426"/>
        <w:rPr>
          <w:sz w:val="24"/>
          <w:szCs w:val="24"/>
        </w:rPr>
      </w:pPr>
      <w:r w:rsidRPr="00402BE5">
        <w:rPr>
          <w:rFonts w:ascii="Arial" w:hAnsi="Arial" w:cs="Arial"/>
          <w:color w:val="000000"/>
          <w:sz w:val="20"/>
          <w:u w:color="000000"/>
        </w:rPr>
        <w:t xml:space="preserve">Ponadto obowiązujące </w:t>
      </w:r>
      <w:r w:rsidRPr="00402BE5">
        <w:rPr>
          <w:rFonts w:ascii="Arial" w:hAnsi="Arial" w:cs="Arial"/>
          <w:i/>
          <w:iCs/>
          <w:color w:val="000000"/>
          <w:sz w:val="20"/>
          <w:u w:color="000000"/>
        </w:rPr>
        <w:t>Studium uwarunkowań i kierunków zagospodarowania przestrzennego miasta Sopotu</w:t>
      </w:r>
      <w:r w:rsidRPr="00402BE5">
        <w:rPr>
          <w:rFonts w:ascii="Arial" w:hAnsi="Arial" w:cs="Arial"/>
          <w:color w:val="000000"/>
          <w:sz w:val="20"/>
          <w:u w:color="000000"/>
        </w:rPr>
        <w:t xml:space="preserve"> uchwalone </w:t>
      </w:r>
      <w:r w:rsidRPr="00402BE5">
        <w:rPr>
          <w:rFonts w:ascii="Arial" w:hAnsi="Arial" w:cs="Arial"/>
          <w:sz w:val="20"/>
        </w:rPr>
        <w:t>26 marca 2018 r. zawiera między innymi analizę</w:t>
      </w:r>
      <w:r w:rsidRPr="00402BE5">
        <w:rPr>
          <w:rFonts w:ascii="Arial" w:hAnsi="Arial" w:cs="Arial"/>
          <w:color w:val="000000"/>
          <w:sz w:val="20"/>
          <w:u w:color="000000"/>
        </w:rPr>
        <w:t xml:space="preserve"> zmian w zagospodarowaniu przestrzennym w ramach rozdz. II pkt 4 </w:t>
      </w:r>
      <w:r w:rsidRPr="00402BE5">
        <w:rPr>
          <w:rFonts w:ascii="Arial" w:hAnsi="Arial" w:cs="Arial"/>
          <w:i/>
          <w:color w:val="000000"/>
          <w:sz w:val="20"/>
          <w:u w:color="000000"/>
        </w:rPr>
        <w:t>U</w:t>
      </w:r>
      <w:r w:rsidRPr="00402BE5">
        <w:rPr>
          <w:rFonts w:ascii="Arial" w:hAnsi="Arial" w:cs="Arial"/>
          <w:i/>
          <w:sz w:val="20"/>
        </w:rPr>
        <w:t>warunkowania wynikające z dotychczasowego zagospodarowania terenu</w:t>
      </w:r>
      <w:r w:rsidRPr="00402BE5">
        <w:rPr>
          <w:rFonts w:ascii="Arial" w:hAnsi="Arial" w:cs="Arial"/>
          <w:sz w:val="20"/>
        </w:rPr>
        <w:t xml:space="preserve"> oraz określa kierunki zmian w strukturze przestrzennej oraz w przeznaczeniu terenów (rozdz. III pkt 3). Jest to obszerny materiał analizujący zaistniałe i planowane zmiany w zagospodarowaniu przestrzennym, który został wykorzystany przy niniejszej ocenie aktualności planów miejscowych.</w:t>
      </w:r>
    </w:p>
    <w:p w14:paraId="36E9A5CF" w14:textId="77777777" w:rsidR="00814138" w:rsidRPr="004A0A2D" w:rsidRDefault="00402BE5" w:rsidP="00591986">
      <w:pPr>
        <w:spacing w:after="12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4138">
        <w:rPr>
          <w:rFonts w:ascii="Arial" w:hAnsi="Arial" w:cs="Arial"/>
          <w:b/>
          <w:sz w:val="20"/>
          <w:szCs w:val="20"/>
        </w:rPr>
        <w:t>Postępy w opracowywaniu planów miejscowych</w:t>
      </w:r>
      <w:r w:rsidRPr="00814138">
        <w:rPr>
          <w:rFonts w:ascii="Arial" w:hAnsi="Arial" w:cs="Arial"/>
          <w:sz w:val="20"/>
          <w:szCs w:val="20"/>
        </w:rPr>
        <w:t xml:space="preserve"> ocenić należy wysoko. Sopot posiada dynamicznie prowadzoną politykę </w:t>
      </w:r>
      <w:r w:rsidRPr="004A0A2D">
        <w:rPr>
          <w:rFonts w:ascii="Arial" w:hAnsi="Arial" w:cs="Arial"/>
          <w:sz w:val="20"/>
          <w:szCs w:val="20"/>
        </w:rPr>
        <w:t xml:space="preserve">planistyczną. </w:t>
      </w:r>
      <w:r w:rsidR="004A0A2D" w:rsidRPr="004A0A2D">
        <w:rPr>
          <w:rFonts w:ascii="Arial" w:hAnsi="Arial" w:cs="Arial"/>
          <w:sz w:val="20"/>
          <w:szCs w:val="20"/>
        </w:rPr>
        <w:t xml:space="preserve">Na koniec 2023 r. </w:t>
      </w:r>
      <w:r w:rsidR="004A0A2D" w:rsidRPr="004A6B45">
        <w:rPr>
          <w:rFonts w:ascii="Arial" w:hAnsi="Arial" w:cs="Arial"/>
          <w:sz w:val="20"/>
          <w:szCs w:val="20"/>
        </w:rPr>
        <w:t>obowiązywały 122</w:t>
      </w:r>
      <w:r w:rsidR="004A0A2D" w:rsidRPr="004A0A2D">
        <w:rPr>
          <w:rFonts w:ascii="Arial" w:hAnsi="Arial" w:cs="Arial"/>
          <w:sz w:val="20"/>
          <w:szCs w:val="20"/>
        </w:rPr>
        <w:t xml:space="preserve"> plany miejscowe, w tym zmiany planów. W analizowanym okresie lat 2018-2023 </w:t>
      </w:r>
      <w:r w:rsidR="004A0A2D" w:rsidRPr="004A6B45">
        <w:rPr>
          <w:rFonts w:ascii="Arial" w:hAnsi="Arial" w:cs="Arial"/>
          <w:sz w:val="20"/>
          <w:szCs w:val="20"/>
        </w:rPr>
        <w:t>uchwalono 24</w:t>
      </w:r>
      <w:r w:rsidR="004A0A2D" w:rsidRPr="004A0A2D">
        <w:rPr>
          <w:rFonts w:ascii="Arial" w:hAnsi="Arial" w:cs="Arial"/>
          <w:sz w:val="20"/>
          <w:szCs w:val="20"/>
        </w:rPr>
        <w:t xml:space="preserve"> miejscowe plany zagospodarowania przestrzennego. Plany te w zdecydowanej większości dotyczyły terenów już objętych planami miejscowymi i w konsekwencji powodowały ich unieważnienie w części lub w całości.</w:t>
      </w:r>
    </w:p>
    <w:p w14:paraId="3C8AC194" w14:textId="77777777" w:rsidR="00402BE5" w:rsidRPr="00591986" w:rsidRDefault="00591986" w:rsidP="00A27A83">
      <w:pPr>
        <w:spacing w:after="120" w:line="276" w:lineRule="auto"/>
        <w:ind w:firstLine="426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591986">
        <w:rPr>
          <w:rFonts w:ascii="Arial" w:hAnsi="Arial" w:cs="Arial"/>
          <w:sz w:val="20"/>
          <w:szCs w:val="20"/>
        </w:rPr>
        <w:t xml:space="preserve">W efekcie uchwalenia 24 planów miejscowych pokrycie planami wzrosło zaledwie o 3,07 ha (plany R-6/08, R-6/09), co praktycznie nie wpłynęło na procent pokrycia miasta planami miejscowymi. Zatem przyjąć należy, że plany miejscowe w Sopocie zajmują w dalszym ciągu 58% powierzchni miasta, z wyłączeniem morskich wód wewnętrznych. </w:t>
      </w:r>
      <w:r w:rsidRPr="00591986">
        <w:rPr>
          <w:rFonts w:ascii="Arial" w:hAnsi="Arial" w:cs="Arial"/>
          <w:color w:val="000000"/>
          <w:sz w:val="20"/>
          <w:szCs w:val="20"/>
          <w:u w:color="000000"/>
        </w:rPr>
        <w:t>Z powyższego wynika, że planami objęte są prawie w całości tereny inwestycyjne i lasy komunalne.</w:t>
      </w:r>
    </w:p>
    <w:p w14:paraId="32311A44" w14:textId="77777777" w:rsidR="00402BE5" w:rsidRPr="00814138" w:rsidRDefault="00402BE5" w:rsidP="00402BE5">
      <w:pPr>
        <w:spacing w:after="12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814138">
        <w:rPr>
          <w:rFonts w:ascii="Arial" w:hAnsi="Arial" w:cs="Arial"/>
          <w:b/>
          <w:color w:val="000000"/>
          <w:sz w:val="20"/>
          <w:szCs w:val="20"/>
          <w:u w:color="000000"/>
        </w:rPr>
        <w:t>Program sporządzania planów miejscowych</w:t>
      </w:r>
      <w:r w:rsidRPr="00814138">
        <w:rPr>
          <w:rFonts w:ascii="Arial" w:hAnsi="Arial" w:cs="Arial"/>
          <w:color w:val="000000"/>
          <w:sz w:val="20"/>
          <w:szCs w:val="20"/>
          <w:u w:color="000000"/>
        </w:rPr>
        <w:t xml:space="preserve"> Prezydent Miasta Sopotu</w:t>
      </w:r>
      <w:r w:rsidRPr="00814138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</w:t>
      </w:r>
      <w:r w:rsidRPr="00814138">
        <w:rPr>
          <w:rFonts w:ascii="Arial" w:hAnsi="Arial" w:cs="Arial"/>
          <w:color w:val="000000"/>
          <w:sz w:val="20"/>
          <w:szCs w:val="20"/>
          <w:u w:color="000000"/>
        </w:rPr>
        <w:t xml:space="preserve">ustala na bieżąco.  </w:t>
      </w:r>
      <w:r w:rsidR="00814138" w:rsidRPr="00814138">
        <w:rPr>
          <w:rFonts w:ascii="Arial" w:hAnsi="Arial" w:cs="Arial"/>
          <w:color w:val="000000"/>
          <w:sz w:val="20"/>
          <w:szCs w:val="20"/>
          <w:u w:color="000000"/>
        </w:rPr>
        <w:t xml:space="preserve">Generalnie zakłada się konieczność kontunuowania procesu sporządzania planów niezależnie od stopnia aktualności planów obowiązujących, w tym na podstawie już podjętych uchwał Rady Miasta Sopotu. Program sporządzania planów miejscowych jest realizowany sukcesywnie w zależności od bieżących potrzeb i możliwości budżetu miasta z uwzględnieniem uzasadnionych wniosków w sprawie sporządzenia lub zmiany planu miejscowego. </w:t>
      </w:r>
    </w:p>
    <w:p w14:paraId="20C971D4" w14:textId="77777777" w:rsidR="00402BE5" w:rsidRPr="00F22F10" w:rsidRDefault="00402BE5" w:rsidP="00F22F10">
      <w:pPr>
        <w:pStyle w:val="Normal0"/>
        <w:keepNext/>
        <w:spacing w:line="276" w:lineRule="auto"/>
        <w:ind w:firstLine="426"/>
        <w:rPr>
          <w:rFonts w:ascii="Arial" w:hAnsi="Arial" w:cs="Arial"/>
          <w:color w:val="000000"/>
          <w:sz w:val="20"/>
          <w:u w:color="000000"/>
        </w:rPr>
      </w:pPr>
      <w:r w:rsidRPr="00F22F10">
        <w:rPr>
          <w:rFonts w:ascii="Arial" w:hAnsi="Arial" w:cs="Arial"/>
          <w:b/>
          <w:color w:val="000000"/>
          <w:sz w:val="20"/>
          <w:u w:color="000000"/>
        </w:rPr>
        <w:t>Wnioski w sprawie wprowadzenia zmian do obowiązujących planów</w:t>
      </w:r>
      <w:r w:rsidRPr="00F22F10">
        <w:rPr>
          <w:rFonts w:ascii="Arial" w:hAnsi="Arial" w:cs="Arial"/>
          <w:color w:val="000000"/>
          <w:sz w:val="20"/>
          <w:u w:color="000000"/>
        </w:rPr>
        <w:t xml:space="preserve"> są analizowane i w miarę możliwości finansowych i organizacyjnych uwzględniane w programie sporządzania planów miejscowych. Świadczy o tym ilość podjętych uchwał Rady Miasta Sopotu w sprawie przystąpienia do </w:t>
      </w:r>
      <w:r w:rsidRPr="00F22F10">
        <w:rPr>
          <w:rFonts w:ascii="Arial" w:hAnsi="Arial" w:cs="Arial"/>
          <w:color w:val="000000"/>
          <w:sz w:val="20"/>
          <w:u w:color="000000"/>
        </w:rPr>
        <w:lastRenderedPageBreak/>
        <w:t xml:space="preserve">sporządzenia </w:t>
      </w:r>
      <w:r w:rsidRPr="00EA58F0">
        <w:rPr>
          <w:rFonts w:ascii="Arial" w:hAnsi="Arial" w:cs="Arial"/>
          <w:color w:val="000000"/>
          <w:sz w:val="20"/>
          <w:u w:color="000000"/>
        </w:rPr>
        <w:t>planów (</w:t>
      </w:r>
      <w:r w:rsidR="00EA58F0" w:rsidRPr="00EA58F0">
        <w:rPr>
          <w:rFonts w:ascii="Arial" w:hAnsi="Arial" w:cs="Arial"/>
          <w:sz w:val="20"/>
        </w:rPr>
        <w:t xml:space="preserve">w latach 2018 - 2023 r. w opracowaniu były </w:t>
      </w:r>
      <w:r w:rsidR="00EA58F0" w:rsidRPr="004A6B45">
        <w:rPr>
          <w:rFonts w:ascii="Arial" w:hAnsi="Arial" w:cs="Arial"/>
          <w:sz w:val="20"/>
        </w:rPr>
        <w:t>23 plan</w:t>
      </w:r>
      <w:r w:rsidR="00EA58F0" w:rsidRPr="00EA58F0">
        <w:rPr>
          <w:rFonts w:ascii="Arial" w:hAnsi="Arial" w:cs="Arial"/>
          <w:sz w:val="20"/>
        </w:rPr>
        <w:t>y miejscowe</w:t>
      </w:r>
      <w:r w:rsidRPr="00EA58F0">
        <w:rPr>
          <w:rFonts w:ascii="Arial" w:hAnsi="Arial" w:cs="Arial"/>
          <w:color w:val="000000"/>
          <w:sz w:val="20"/>
          <w:u w:color="000000"/>
        </w:rPr>
        <w:t>, w różnym stopniu zaawansowania).</w:t>
      </w:r>
      <w:r w:rsidRPr="00F22F10">
        <w:rPr>
          <w:rFonts w:ascii="Arial" w:hAnsi="Arial" w:cs="Arial"/>
          <w:color w:val="000000"/>
          <w:sz w:val="20"/>
          <w:u w:color="000000"/>
        </w:rPr>
        <w:t xml:space="preserve"> W obecnej kadencji Rady Miasta Sopotu wpłynęło </w:t>
      </w:r>
      <w:r w:rsidRPr="004A6B45">
        <w:rPr>
          <w:rFonts w:ascii="Arial" w:hAnsi="Arial" w:cs="Arial"/>
          <w:color w:val="000000"/>
          <w:sz w:val="20"/>
          <w:u w:color="000000"/>
        </w:rPr>
        <w:t xml:space="preserve">łącznie </w:t>
      </w:r>
      <w:r w:rsidR="00EA58F0" w:rsidRPr="004A6B45">
        <w:rPr>
          <w:rFonts w:ascii="Arial" w:hAnsi="Arial" w:cs="Arial"/>
          <w:color w:val="000000"/>
          <w:sz w:val="20"/>
          <w:u w:color="000000"/>
        </w:rPr>
        <w:t>78</w:t>
      </w:r>
      <w:r w:rsidRPr="004A6B45">
        <w:rPr>
          <w:rFonts w:ascii="Arial" w:hAnsi="Arial" w:cs="Arial"/>
          <w:color w:val="000000"/>
          <w:sz w:val="20"/>
          <w:u w:color="000000"/>
        </w:rPr>
        <w:t xml:space="preserve"> wniosków</w:t>
      </w:r>
      <w:r w:rsidRPr="00F22F10">
        <w:rPr>
          <w:rFonts w:ascii="Arial" w:hAnsi="Arial" w:cs="Arial"/>
          <w:color w:val="000000"/>
          <w:sz w:val="20"/>
          <w:u w:color="000000"/>
        </w:rPr>
        <w:t xml:space="preserve"> w sprawie zmiany obowiązujących planów miejscowych, w tym:</w:t>
      </w:r>
    </w:p>
    <w:p w14:paraId="6B20A4A9" w14:textId="77777777" w:rsidR="00402BE5" w:rsidRPr="00F22F10" w:rsidRDefault="00402BE5" w:rsidP="00F22F10">
      <w:pPr>
        <w:pStyle w:val="Normal0"/>
        <w:keepNext/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color w:val="000000"/>
          <w:sz w:val="20"/>
          <w:u w:color="000000"/>
        </w:rPr>
      </w:pPr>
      <w:r w:rsidRPr="00F22F10">
        <w:rPr>
          <w:rFonts w:ascii="Arial" w:hAnsi="Arial" w:cs="Arial"/>
          <w:color w:val="000000"/>
          <w:sz w:val="20"/>
          <w:u w:color="000000"/>
        </w:rPr>
        <w:t>wnioski dotyczące terenów objętych planami w opracowaniu - te wnioski zostały poddane analizom w ramach sporządzania planów,</w:t>
      </w:r>
    </w:p>
    <w:p w14:paraId="5E59CEA5" w14:textId="77777777" w:rsidR="00814138" w:rsidRPr="00F22F10" w:rsidRDefault="00402BE5" w:rsidP="00F22F10">
      <w:pPr>
        <w:pStyle w:val="Normal0"/>
        <w:keepNext/>
        <w:numPr>
          <w:ilvl w:val="0"/>
          <w:numId w:val="3"/>
        </w:numPr>
        <w:spacing w:line="276" w:lineRule="auto"/>
        <w:ind w:left="709" w:hanging="283"/>
        <w:rPr>
          <w:rFonts w:ascii="Arial" w:hAnsi="Arial" w:cs="Arial"/>
          <w:color w:val="000000"/>
          <w:sz w:val="20"/>
          <w:u w:color="000000"/>
        </w:rPr>
      </w:pPr>
      <w:r w:rsidRPr="00F22F10">
        <w:rPr>
          <w:rFonts w:ascii="Arial" w:hAnsi="Arial" w:cs="Arial"/>
          <w:color w:val="000000"/>
          <w:sz w:val="20"/>
          <w:u w:color="000000"/>
        </w:rPr>
        <w:t>wnioski, które po analizach zostały uznane za zasadne, w stosunku do których została rozpoczęta, w niektórych przypadkach zakończona procedura sporządzenia planu lub zmiany planu lub przewiduje się rozpoczęcie takiej procedury</w:t>
      </w:r>
      <w:r w:rsidR="00814138" w:rsidRPr="00F22F10">
        <w:rPr>
          <w:rFonts w:ascii="Arial" w:hAnsi="Arial" w:cs="Arial"/>
          <w:color w:val="000000"/>
          <w:sz w:val="20"/>
          <w:u w:color="000000"/>
        </w:rPr>
        <w:t>,</w:t>
      </w:r>
    </w:p>
    <w:p w14:paraId="36597578" w14:textId="77777777" w:rsidR="00402BE5" w:rsidRPr="00F22F10" w:rsidRDefault="00814138" w:rsidP="00F22F10">
      <w:pPr>
        <w:pStyle w:val="Normal0"/>
        <w:keepNext/>
        <w:numPr>
          <w:ilvl w:val="0"/>
          <w:numId w:val="3"/>
        </w:numPr>
        <w:spacing w:after="120" w:line="276" w:lineRule="auto"/>
        <w:ind w:left="709" w:hanging="283"/>
        <w:rPr>
          <w:rFonts w:ascii="Arial" w:hAnsi="Arial" w:cs="Arial"/>
          <w:color w:val="000000"/>
          <w:sz w:val="20"/>
          <w:u w:color="000000"/>
        </w:rPr>
      </w:pPr>
      <w:r w:rsidRPr="00F22F10">
        <w:rPr>
          <w:rFonts w:ascii="Arial" w:hAnsi="Arial" w:cs="Arial"/>
          <w:color w:val="000000"/>
          <w:sz w:val="20"/>
          <w:u w:color="000000"/>
        </w:rPr>
        <w:t>wnioski odrzucone przez Prezydenta Miasta Sopotu ze względu na brak możliwości ich uwzględnienia, głównie z powodu braku zgodności z polityką przestrzenną miasta</w:t>
      </w:r>
      <w:r w:rsidR="00F22F10" w:rsidRPr="00F22F10">
        <w:rPr>
          <w:rFonts w:ascii="Arial" w:hAnsi="Arial" w:cs="Arial"/>
          <w:color w:val="000000"/>
          <w:sz w:val="20"/>
          <w:u w:color="000000"/>
        </w:rPr>
        <w:t>.</w:t>
      </w:r>
    </w:p>
    <w:p w14:paraId="20FC5B28" w14:textId="77777777" w:rsidR="00402BE5" w:rsidRPr="00F22F10" w:rsidRDefault="00402BE5" w:rsidP="00F22F10">
      <w:pPr>
        <w:pStyle w:val="Default"/>
        <w:spacing w:line="276" w:lineRule="auto"/>
        <w:ind w:firstLine="426"/>
        <w:jc w:val="both"/>
        <w:rPr>
          <w:rFonts w:ascii="Arial" w:hAnsi="Arial" w:cs="Arial"/>
          <w:b/>
          <w:sz w:val="20"/>
          <w:szCs w:val="20"/>
          <w:u w:color="000000"/>
        </w:rPr>
      </w:pPr>
      <w:r w:rsidRPr="00F22F10">
        <w:rPr>
          <w:rFonts w:ascii="Arial" w:hAnsi="Arial" w:cs="Arial"/>
          <w:b/>
          <w:sz w:val="20"/>
          <w:szCs w:val="20"/>
          <w:u w:color="000000"/>
        </w:rPr>
        <w:t xml:space="preserve">Przy ocenie aktualności planów miejscowych, której wynik zawiera niniejsza uchwała, wzięto pod uwagę w szczególności zgodność tych planów z wymogami wynikającymi z przepisów art. 15 oraz art. 16 ust. 1 ustawy o planowaniu i zagospodarowaniu przestrzennym oraz z polityką przestrzenną miasta określoną w Studium uwarunkowań i kierunków zagospodarowania przestrzennego. </w:t>
      </w:r>
    </w:p>
    <w:p w14:paraId="0C41C9DA" w14:textId="77777777" w:rsidR="00402BE5" w:rsidRPr="00F22F10" w:rsidRDefault="00402BE5" w:rsidP="00402BE5">
      <w:pPr>
        <w:pStyle w:val="Default"/>
        <w:spacing w:line="276" w:lineRule="auto"/>
        <w:ind w:firstLine="426"/>
        <w:jc w:val="both"/>
        <w:rPr>
          <w:rFonts w:ascii="Arial" w:hAnsi="Arial" w:cs="Arial"/>
          <w:sz w:val="20"/>
          <w:szCs w:val="20"/>
          <w:u w:color="000000"/>
        </w:rPr>
      </w:pPr>
      <w:r w:rsidRPr="00F22F10">
        <w:rPr>
          <w:rFonts w:ascii="Arial" w:hAnsi="Arial" w:cs="Arial"/>
          <w:b/>
          <w:sz w:val="20"/>
          <w:szCs w:val="20"/>
          <w:u w:color="000000"/>
        </w:rPr>
        <w:t>Za nieaktualne w całości uznano:</w:t>
      </w:r>
      <w:r w:rsidRPr="00F22F10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52E96C23" w14:textId="77777777" w:rsidR="00F22F10" w:rsidRPr="00EB0C69" w:rsidRDefault="00EB0C69" w:rsidP="00F22F10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u w:color="000000"/>
        </w:rPr>
      </w:pPr>
      <w:r w:rsidRPr="00EB0C69">
        <w:rPr>
          <w:rFonts w:ascii="Arial" w:hAnsi="Arial" w:cs="Arial"/>
          <w:sz w:val="20"/>
          <w:szCs w:val="20"/>
          <w:u w:color="000000"/>
        </w:rPr>
        <w:t xml:space="preserve">plany wykazujące brak zgodności </w:t>
      </w:r>
      <w:r w:rsidRPr="00EB0C69">
        <w:rPr>
          <w:rFonts w:ascii="Arial" w:hAnsi="Arial" w:cs="Arial"/>
          <w:sz w:val="20"/>
          <w:szCs w:val="20"/>
          <w:u w:color="000000"/>
          <w:shd w:val="clear" w:color="auto" w:fill="FFFFFF"/>
        </w:rPr>
        <w:t xml:space="preserve">z polityką przestrzenną miasta wyrażoną w obowiązującym Studium oraz nieaktualną podstawę prawną, jaką jest – uprzednio obowiązująca </w:t>
      </w:r>
      <w:r w:rsidRPr="00EB0C69">
        <w:rPr>
          <w:rFonts w:ascii="Arial" w:hAnsi="Arial" w:cs="Arial"/>
          <w:sz w:val="20"/>
          <w:szCs w:val="20"/>
          <w:u w:color="000000"/>
        </w:rPr>
        <w:t>ustawa o zagospodarowaniu przestrzennym z dnia 7 lipca 1994 r., w tym plan dotyczący terenu kortów przy ul. Haffnera 80 oznaczony symbolem R-1/01 i plany dotyczące obszaru w rejonie Ergo Areny oznaczone symbolami R-4/01, R-4/03, również ze względu na z</w:t>
      </w:r>
      <w:r w:rsidRPr="00EB0C69">
        <w:rPr>
          <w:rFonts w:ascii="Arial" w:hAnsi="Arial" w:cs="Arial"/>
          <w:sz w:val="20"/>
          <w:szCs w:val="20"/>
          <w:u w:color="000000"/>
          <w:shd w:val="clear" w:color="auto" w:fill="FFFFFF"/>
        </w:rPr>
        <w:t>mianę granicy administracyjnej miasta,</w:t>
      </w:r>
    </w:p>
    <w:p w14:paraId="5FE6608A" w14:textId="77777777" w:rsidR="00402BE5" w:rsidRPr="00F22F10" w:rsidRDefault="00F22F10" w:rsidP="00F22F10">
      <w:pPr>
        <w:pStyle w:val="Default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u w:color="000000"/>
        </w:rPr>
      </w:pPr>
      <w:r w:rsidRPr="00F22F10">
        <w:rPr>
          <w:rFonts w:ascii="Arial" w:hAnsi="Arial" w:cs="Arial"/>
          <w:sz w:val="20"/>
          <w:szCs w:val="20"/>
          <w:u w:color="000000"/>
        </w:rPr>
        <w:t>uchwałę zmieniającą szereg planów - która jest sprzeczna z zasadami określonymi w tzw. „uchwale krajobrazowej” - uchwale Nr XXXIX Rady Miasta Sopotu z dnia 26 marca 2018 r.</w:t>
      </w:r>
      <w:r w:rsidRPr="00F22F10">
        <w:rPr>
          <w:rFonts w:ascii="Arial" w:hAnsi="Arial" w:cs="Arial"/>
          <w:sz w:val="20"/>
          <w:szCs w:val="20"/>
        </w:rPr>
        <w:t xml:space="preserve"> </w:t>
      </w:r>
      <w:r w:rsidRPr="00F22F10">
        <w:rPr>
          <w:rFonts w:ascii="Arial" w:hAnsi="Arial" w:cs="Arial"/>
          <w:bCs/>
          <w:sz w:val="20"/>
          <w:szCs w:val="20"/>
        </w:rPr>
        <w:t>w sprawie uchwalenia zasad i warunków sytuowania na terenie miasta Sopotu obiektów małej architektury, tablic reklamowych i urządzeń reklamowych oraz ogrodzeń, ich gabarytów, standardów jakościowych oraz rodzajów materiałów budowlanych z jakich mogą być wykonane.</w:t>
      </w:r>
      <w:r w:rsidRPr="00F22F10">
        <w:rPr>
          <w:rFonts w:ascii="Arial" w:hAnsi="Arial" w:cs="Arial"/>
          <w:sz w:val="20"/>
          <w:szCs w:val="20"/>
          <w:u w:color="000000"/>
        </w:rPr>
        <w:t xml:space="preserve"> </w:t>
      </w:r>
      <w:r w:rsidR="00402BE5" w:rsidRPr="00F22F10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24128891" w14:textId="77777777" w:rsidR="00402BE5" w:rsidRPr="00F22F10" w:rsidRDefault="00402BE5" w:rsidP="00402BE5">
      <w:pPr>
        <w:pStyle w:val="Default"/>
        <w:spacing w:line="276" w:lineRule="auto"/>
        <w:ind w:firstLine="426"/>
        <w:jc w:val="both"/>
        <w:rPr>
          <w:rFonts w:ascii="Arial" w:hAnsi="Arial" w:cs="Arial"/>
          <w:b/>
          <w:sz w:val="20"/>
          <w:szCs w:val="20"/>
          <w:u w:color="000000"/>
        </w:rPr>
      </w:pPr>
      <w:r w:rsidRPr="00F22F10">
        <w:rPr>
          <w:rFonts w:ascii="Arial" w:hAnsi="Arial" w:cs="Arial"/>
          <w:b/>
          <w:sz w:val="20"/>
          <w:szCs w:val="20"/>
          <w:u w:color="000000"/>
        </w:rPr>
        <w:t>Za nieaktualne w części</w:t>
      </w:r>
      <w:r w:rsidRPr="00F22F10">
        <w:rPr>
          <w:rFonts w:ascii="Arial" w:hAnsi="Arial" w:cs="Arial"/>
          <w:sz w:val="20"/>
          <w:szCs w:val="20"/>
          <w:u w:color="000000"/>
        </w:rPr>
        <w:t xml:space="preserve"> </w:t>
      </w:r>
      <w:r w:rsidRPr="00F22F10">
        <w:rPr>
          <w:rFonts w:ascii="Arial" w:hAnsi="Arial" w:cs="Arial"/>
          <w:b/>
          <w:sz w:val="20"/>
          <w:szCs w:val="20"/>
          <w:u w:color="000000"/>
        </w:rPr>
        <w:t xml:space="preserve">uznano: </w:t>
      </w:r>
    </w:p>
    <w:p w14:paraId="760DF4DF" w14:textId="77777777" w:rsidR="00402BE5" w:rsidRPr="00F22F10" w:rsidRDefault="00402BE5" w:rsidP="00402BE5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u w:color="000000"/>
        </w:rPr>
      </w:pPr>
      <w:r w:rsidRPr="00F22F10">
        <w:rPr>
          <w:rFonts w:ascii="Arial" w:hAnsi="Arial" w:cs="Arial"/>
          <w:sz w:val="20"/>
          <w:szCs w:val="20"/>
          <w:u w:color="000000"/>
        </w:rPr>
        <w:t xml:space="preserve">pozostałe plany uchwalone na podstawie uprzednio obowiązującej ustawy o zagospodarowaniu przestrzennym z dnia 7 lipca 1994 r., </w:t>
      </w:r>
    </w:p>
    <w:p w14:paraId="1077F2D2" w14:textId="77777777" w:rsidR="00402BE5" w:rsidRPr="00F22F10" w:rsidRDefault="00402BE5" w:rsidP="00402BE5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u w:color="000000"/>
        </w:rPr>
      </w:pPr>
      <w:r w:rsidRPr="00F22F10">
        <w:rPr>
          <w:rFonts w:ascii="Arial" w:hAnsi="Arial" w:cs="Arial"/>
          <w:sz w:val="20"/>
          <w:szCs w:val="20"/>
          <w:u w:color="000000"/>
        </w:rPr>
        <w:t>plany, które w sposób istotny kolidują z polityką przestrzenną miasta wyrażoną w obowiązującym Studium,</w:t>
      </w:r>
    </w:p>
    <w:p w14:paraId="64AB13AA" w14:textId="77777777" w:rsidR="00402BE5" w:rsidRPr="00F22F10" w:rsidRDefault="00402BE5" w:rsidP="00402BE5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u w:color="000000"/>
        </w:rPr>
      </w:pPr>
      <w:r w:rsidRPr="00F22F10">
        <w:rPr>
          <w:rFonts w:ascii="Arial" w:hAnsi="Arial" w:cs="Arial"/>
          <w:sz w:val="20"/>
          <w:szCs w:val="20"/>
          <w:u w:color="000000"/>
        </w:rPr>
        <w:t>plany, które w całości lub w części objęte są uchwaloną lub procedowaną zmianą w postaci zmiany planu lub nowego planu,</w:t>
      </w:r>
    </w:p>
    <w:p w14:paraId="121E5580" w14:textId="77777777" w:rsidR="00402BE5" w:rsidRPr="00F22F10" w:rsidRDefault="00402BE5" w:rsidP="00F22F10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u w:color="000000"/>
        </w:rPr>
      </w:pPr>
      <w:r w:rsidRPr="00F22F10">
        <w:rPr>
          <w:rFonts w:ascii="Arial" w:hAnsi="Arial" w:cs="Arial"/>
          <w:sz w:val="20"/>
          <w:szCs w:val="20"/>
          <w:u w:color="000000"/>
          <w:shd w:val="clear" w:color="auto" w:fill="FFFFFF"/>
        </w:rPr>
        <w:t>plany, które obejmują pas plaż miejskich ze względu na zmianę linii brzegowej Zatoki Gdańskiej.</w:t>
      </w:r>
    </w:p>
    <w:p w14:paraId="30C2C2D4" w14:textId="77777777" w:rsidR="008F3BCC" w:rsidRPr="00F408F2" w:rsidRDefault="00402BE5" w:rsidP="00F408F2">
      <w:pPr>
        <w:pStyle w:val="Default"/>
        <w:spacing w:after="120" w:line="276" w:lineRule="auto"/>
        <w:ind w:firstLine="426"/>
        <w:jc w:val="both"/>
        <w:rPr>
          <w:rFonts w:ascii="Arial" w:hAnsi="Arial" w:cs="Arial"/>
          <w:sz w:val="20"/>
          <w:szCs w:val="20"/>
          <w:u w:color="000000"/>
        </w:rPr>
      </w:pPr>
      <w:r w:rsidRPr="00F22F10">
        <w:rPr>
          <w:rFonts w:ascii="Arial" w:hAnsi="Arial" w:cs="Arial"/>
          <w:b/>
          <w:sz w:val="20"/>
          <w:szCs w:val="20"/>
          <w:u w:color="000000"/>
        </w:rPr>
        <w:t>Za aktualne</w:t>
      </w:r>
      <w:r w:rsidRPr="00F22F10">
        <w:rPr>
          <w:rFonts w:ascii="Arial" w:hAnsi="Arial" w:cs="Arial"/>
          <w:sz w:val="20"/>
          <w:szCs w:val="20"/>
          <w:u w:color="000000"/>
        </w:rPr>
        <w:t xml:space="preserve"> </w:t>
      </w:r>
      <w:r w:rsidRPr="00F22F10">
        <w:rPr>
          <w:rFonts w:ascii="Arial" w:hAnsi="Arial" w:cs="Arial"/>
          <w:b/>
          <w:sz w:val="20"/>
          <w:szCs w:val="20"/>
          <w:u w:color="000000"/>
        </w:rPr>
        <w:t>uznano</w:t>
      </w:r>
      <w:r w:rsidRPr="00F22F10">
        <w:rPr>
          <w:rFonts w:ascii="Arial" w:hAnsi="Arial" w:cs="Arial"/>
          <w:sz w:val="20"/>
          <w:szCs w:val="20"/>
          <w:u w:color="000000"/>
        </w:rPr>
        <w:t xml:space="preserve"> pozostałe plany miejscowe i zmiany planów sporządzone na podstawie obecnie obowiązującej ustawy z dnia</w:t>
      </w:r>
      <w:r w:rsidRPr="00F22F10">
        <w:rPr>
          <w:rFonts w:ascii="Arial" w:hAnsi="Arial" w:cs="Arial"/>
          <w:color w:val="00000A"/>
          <w:sz w:val="20"/>
          <w:szCs w:val="20"/>
        </w:rPr>
        <w:t xml:space="preserve"> 27 marca 2003 r. o planowaniu i zagospodarowaniu przestrzennym,</w:t>
      </w:r>
      <w:r w:rsidRPr="00F22F10">
        <w:rPr>
          <w:rFonts w:ascii="Arial" w:hAnsi="Arial" w:cs="Arial"/>
          <w:sz w:val="20"/>
          <w:szCs w:val="20"/>
          <w:u w:color="000000"/>
        </w:rPr>
        <w:t xml:space="preserve"> pomimo występujących w niektórych z nich, drobnych nieścisłości ze zmieniającymi się przepisami. Uznano, że nieścisłości te nie wpływają na wartość merytoryczną tych planów.</w:t>
      </w:r>
      <w:r w:rsidRPr="00F22F10">
        <w:rPr>
          <w:rFonts w:ascii="Arial" w:hAnsi="Arial" w:cs="Arial"/>
          <w:sz w:val="20"/>
          <w:szCs w:val="20"/>
          <w:u w:color="000000"/>
          <w:shd w:val="clear" w:color="auto" w:fill="FFFFFF"/>
        </w:rPr>
        <w:t xml:space="preserve"> Należy ponadto stwierdzić, że ilość inwestycji powstających na podstawie obowiązujących planów miejscowych, świadczy o ich aktualności w aspekcie możliwości realizowania zamierzeń służących rozwojowi miasta, tym samym o właściwie prowadzonej polityce planistycznej.</w:t>
      </w:r>
      <w:r w:rsidR="00F22F10">
        <w:rPr>
          <w:rFonts w:ascii="Arial" w:hAnsi="Arial" w:cs="Arial"/>
          <w:sz w:val="20"/>
          <w:szCs w:val="20"/>
          <w:u w:color="000000"/>
          <w:shd w:val="clear" w:color="auto" w:fill="FFFFFF"/>
        </w:rPr>
        <w:t xml:space="preserve"> </w:t>
      </w:r>
      <w:r w:rsidRPr="00F22F10">
        <w:rPr>
          <w:rFonts w:ascii="Arial" w:hAnsi="Arial" w:cs="Arial"/>
          <w:sz w:val="20"/>
          <w:szCs w:val="20"/>
          <w:u w:color="000000"/>
        </w:rPr>
        <w:t xml:space="preserve">Należy zaznaczyć, że plany miejscowe uznane za nieaktualne w całości lub nieaktualne w części, dotyczące obszaru miasta w granicach administracyjnych - obowiązują do czasu sporządzenia nowego planu lub zmiany planu. </w:t>
      </w:r>
    </w:p>
    <w:p w14:paraId="386FFB76" w14:textId="77777777" w:rsidR="009D7D52" w:rsidRDefault="009D7D52" w:rsidP="009D7D52">
      <w:pPr>
        <w:ind w:left="5664"/>
        <w:rPr>
          <w:rFonts w:ascii="Arial" w:eastAsia="Calibri" w:hAnsi="Arial" w:cs="Arial"/>
          <w:sz w:val="16"/>
          <w:szCs w:val="16"/>
          <w:lang w:eastAsia="en-US"/>
        </w:rPr>
      </w:pPr>
    </w:p>
    <w:p w14:paraId="3B71718B" w14:textId="77777777" w:rsidR="009D7D52" w:rsidRDefault="009D7D52" w:rsidP="009D7D52">
      <w:pPr>
        <w:ind w:left="5664"/>
        <w:rPr>
          <w:rFonts w:ascii="Arial" w:eastAsia="Calibri" w:hAnsi="Arial" w:cs="Arial"/>
          <w:sz w:val="16"/>
          <w:szCs w:val="16"/>
          <w:lang w:eastAsia="en-US"/>
        </w:rPr>
      </w:pPr>
    </w:p>
    <w:p w14:paraId="50F82874" w14:textId="3B0EA234" w:rsidR="009D7D52" w:rsidRDefault="009D7D52" w:rsidP="009D7D52">
      <w:pPr>
        <w:ind w:left="5664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WICEPREZYDENT MIASTA SOPOTU</w:t>
      </w:r>
    </w:p>
    <w:p w14:paraId="5B34D4D6" w14:textId="77777777" w:rsidR="009D7D52" w:rsidRDefault="009D7D52" w:rsidP="009D7D52">
      <w:pPr>
        <w:ind w:left="5664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/-/ Marcin Skwierawski</w:t>
      </w:r>
    </w:p>
    <w:p w14:paraId="14D608C3" w14:textId="77777777" w:rsidR="009D7D52" w:rsidRDefault="009D7D52" w:rsidP="009D7D52">
      <w:pPr>
        <w:ind w:left="5664"/>
        <w:rPr>
          <w:rFonts w:ascii="Arial" w:eastAsia="Calibri" w:hAnsi="Arial" w:cs="Arial"/>
          <w:sz w:val="16"/>
          <w:szCs w:val="16"/>
          <w:lang w:eastAsia="en-US"/>
        </w:rPr>
      </w:pPr>
    </w:p>
    <w:p w14:paraId="721ACD58" w14:textId="77777777" w:rsidR="009D7D52" w:rsidRDefault="009D7D52" w:rsidP="009D7D52">
      <w:pPr>
        <w:ind w:left="5664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zastępca pełniącej funkcję</w:t>
      </w:r>
    </w:p>
    <w:p w14:paraId="0944A521" w14:textId="77777777" w:rsidR="009D7D52" w:rsidRDefault="009D7D52" w:rsidP="009D7D52">
      <w:pPr>
        <w:ind w:left="5664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Prezydenta Miasta Sopotu</w:t>
      </w:r>
    </w:p>
    <w:p w14:paraId="309D4FF1" w14:textId="77777777" w:rsidR="009D7D52" w:rsidRDefault="009D7D52" w:rsidP="009D7D52">
      <w:pPr>
        <w:rPr>
          <w:rFonts w:ascii="Arial" w:eastAsia="Calibri" w:hAnsi="Arial" w:cs="Arial"/>
          <w:sz w:val="18"/>
          <w:szCs w:val="18"/>
          <w:lang w:eastAsia="en-US"/>
        </w:rPr>
      </w:pPr>
    </w:p>
    <w:p w14:paraId="1E9F6633" w14:textId="0A1DB45F" w:rsidR="009D7D52" w:rsidRDefault="009D7D52" w:rsidP="009D7D52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Zastępca </w:t>
      </w:r>
      <w:r>
        <w:rPr>
          <w:rFonts w:ascii="Arial" w:eastAsia="Calibri" w:hAnsi="Arial" w:cs="Arial"/>
          <w:sz w:val="18"/>
          <w:szCs w:val="18"/>
          <w:lang w:eastAsia="en-US"/>
        </w:rPr>
        <w:t>Naczelnik</w:t>
      </w:r>
      <w:r>
        <w:rPr>
          <w:rFonts w:ascii="Arial" w:eastAsia="Calibri" w:hAnsi="Arial" w:cs="Arial"/>
          <w:sz w:val="18"/>
          <w:szCs w:val="18"/>
          <w:lang w:eastAsia="en-US"/>
        </w:rPr>
        <w:t>a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br/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Wydziału </w:t>
      </w:r>
      <w:r>
        <w:rPr>
          <w:rFonts w:ascii="Arial" w:eastAsia="Calibri" w:hAnsi="Arial" w:cs="Arial"/>
          <w:sz w:val="18"/>
          <w:szCs w:val="18"/>
          <w:lang w:eastAsia="en-US"/>
        </w:rPr>
        <w:t>Urbanistyki i Architektury</w:t>
      </w:r>
    </w:p>
    <w:p w14:paraId="64206866" w14:textId="77777777" w:rsidR="009D7D52" w:rsidRDefault="009D7D52" w:rsidP="009D7D52">
      <w:pPr>
        <w:rPr>
          <w:rFonts w:ascii="Arial" w:eastAsia="Calibri" w:hAnsi="Arial" w:cs="Arial"/>
          <w:sz w:val="18"/>
          <w:szCs w:val="18"/>
          <w:lang w:eastAsia="en-US"/>
        </w:rPr>
      </w:pPr>
    </w:p>
    <w:p w14:paraId="4A5201E5" w14:textId="235A4BD9" w:rsidR="009D7D52" w:rsidRDefault="009D7D52" w:rsidP="009D7D52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/-/ </w:t>
      </w:r>
      <w:r>
        <w:rPr>
          <w:rFonts w:ascii="Arial" w:eastAsia="Calibri" w:hAnsi="Arial" w:cs="Arial"/>
          <w:sz w:val="18"/>
          <w:szCs w:val="18"/>
          <w:lang w:eastAsia="en-US"/>
        </w:rPr>
        <w:t>Agata Szymkowiak</w:t>
      </w:r>
    </w:p>
    <w:p w14:paraId="3914129F" w14:textId="280FEC75" w:rsidR="00390B17" w:rsidRPr="009D7D52" w:rsidRDefault="00390B17" w:rsidP="00390B17">
      <w:pPr>
        <w:suppressAutoHyphens/>
        <w:autoSpaceDN w:val="0"/>
        <w:spacing w:line="276" w:lineRule="auto"/>
        <w:rPr>
          <w:color w:val="FF0000"/>
          <w:sz w:val="20"/>
          <w:szCs w:val="20"/>
        </w:rPr>
      </w:pPr>
    </w:p>
    <w:sectPr w:rsidR="00390B17" w:rsidRPr="009D7D52" w:rsidSect="00440AC6">
      <w:footerReference w:type="even" r:id="rId7"/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5F824" w14:textId="77777777" w:rsidR="00441169" w:rsidRDefault="00441169" w:rsidP="00814138">
      <w:r>
        <w:separator/>
      </w:r>
    </w:p>
  </w:endnote>
  <w:endnote w:type="continuationSeparator" w:id="0">
    <w:p w14:paraId="0DC8C9B0" w14:textId="77777777" w:rsidR="00441169" w:rsidRDefault="00441169" w:rsidP="0081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4429036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3A438" w14:textId="59E2D8EF" w:rsidR="00F408F2" w:rsidRDefault="00F408F2" w:rsidP="00F915A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44DB7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14:paraId="76DFCA63" w14:textId="77777777" w:rsidR="00F408F2" w:rsidRDefault="00F408F2" w:rsidP="00F408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0836062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933424C" w14:textId="77777777" w:rsidR="00F408F2" w:rsidRDefault="00F408F2" w:rsidP="00F915A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E83392D" w14:textId="77777777" w:rsidR="00F408F2" w:rsidRDefault="00F408F2" w:rsidP="00F408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BA14" w14:textId="77777777" w:rsidR="00441169" w:rsidRDefault="00441169" w:rsidP="00814138">
      <w:r>
        <w:separator/>
      </w:r>
    </w:p>
  </w:footnote>
  <w:footnote w:type="continuationSeparator" w:id="0">
    <w:p w14:paraId="77F988A2" w14:textId="77777777" w:rsidR="00441169" w:rsidRDefault="00441169" w:rsidP="0081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526D5"/>
    <w:multiLevelType w:val="hybridMultilevel"/>
    <w:tmpl w:val="C2E8DAF8"/>
    <w:lvl w:ilvl="0" w:tplc="A60A7894">
      <w:start w:val="1"/>
      <w:numFmt w:val="bullet"/>
      <w:lvlText w:val="−"/>
      <w:lvlJc w:val="left"/>
      <w:pPr>
        <w:ind w:left="1146" w:hanging="360"/>
      </w:pPr>
      <w:rPr>
        <w:rFonts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77668"/>
    <w:multiLevelType w:val="hybridMultilevel"/>
    <w:tmpl w:val="91E68D6A"/>
    <w:lvl w:ilvl="0" w:tplc="A60A7894">
      <w:start w:val="1"/>
      <w:numFmt w:val="bullet"/>
      <w:lvlText w:val="−"/>
      <w:lvlJc w:val="left"/>
      <w:pPr>
        <w:ind w:left="1004" w:hanging="360"/>
      </w:pPr>
      <w:rPr>
        <w:rFonts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C17DE5"/>
    <w:multiLevelType w:val="hybridMultilevel"/>
    <w:tmpl w:val="2EFA92AA"/>
    <w:lvl w:ilvl="0" w:tplc="A60A7894">
      <w:start w:val="1"/>
      <w:numFmt w:val="bullet"/>
      <w:lvlText w:val="−"/>
      <w:lvlJc w:val="left"/>
      <w:pPr>
        <w:ind w:left="1004" w:hanging="360"/>
      </w:pPr>
      <w:rPr>
        <w:rFonts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8B3A70"/>
    <w:multiLevelType w:val="hybridMultilevel"/>
    <w:tmpl w:val="4858E1CA"/>
    <w:lvl w:ilvl="0" w:tplc="A60A7894">
      <w:start w:val="1"/>
      <w:numFmt w:val="bullet"/>
      <w:lvlText w:val="−"/>
      <w:lvlJc w:val="left"/>
      <w:pPr>
        <w:ind w:left="720" w:hanging="360"/>
      </w:pPr>
      <w:rPr>
        <w:rFonts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319B"/>
    <w:multiLevelType w:val="hybridMultilevel"/>
    <w:tmpl w:val="85185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37462">
    <w:abstractNumId w:val="4"/>
  </w:num>
  <w:num w:numId="2" w16cid:durableId="1139683659">
    <w:abstractNumId w:val="3"/>
  </w:num>
  <w:num w:numId="3" w16cid:durableId="1008412978">
    <w:abstractNumId w:val="0"/>
  </w:num>
  <w:num w:numId="4" w16cid:durableId="123425254">
    <w:abstractNumId w:val="1"/>
  </w:num>
  <w:num w:numId="5" w16cid:durableId="50497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B1"/>
    <w:rsid w:val="00032EA6"/>
    <w:rsid w:val="00063282"/>
    <w:rsid w:val="00073087"/>
    <w:rsid w:val="002125B1"/>
    <w:rsid w:val="0022597D"/>
    <w:rsid w:val="002434D0"/>
    <w:rsid w:val="002B4E80"/>
    <w:rsid w:val="002C12D9"/>
    <w:rsid w:val="00390B17"/>
    <w:rsid w:val="00402BE5"/>
    <w:rsid w:val="00440AC6"/>
    <w:rsid w:val="00441169"/>
    <w:rsid w:val="004A0A2D"/>
    <w:rsid w:val="004A6B45"/>
    <w:rsid w:val="004E1819"/>
    <w:rsid w:val="00520B5F"/>
    <w:rsid w:val="00591986"/>
    <w:rsid w:val="00644DB7"/>
    <w:rsid w:val="00651194"/>
    <w:rsid w:val="006E7F8A"/>
    <w:rsid w:val="006F18EF"/>
    <w:rsid w:val="00814138"/>
    <w:rsid w:val="008A2204"/>
    <w:rsid w:val="008E1C16"/>
    <w:rsid w:val="008F3BCC"/>
    <w:rsid w:val="009A0AA8"/>
    <w:rsid w:val="009D7D52"/>
    <w:rsid w:val="00A27A83"/>
    <w:rsid w:val="00AC682B"/>
    <w:rsid w:val="00AE6E56"/>
    <w:rsid w:val="00AF372F"/>
    <w:rsid w:val="00B00334"/>
    <w:rsid w:val="00B878AB"/>
    <w:rsid w:val="00B977A4"/>
    <w:rsid w:val="00C11AB5"/>
    <w:rsid w:val="00C445C1"/>
    <w:rsid w:val="00D55CE8"/>
    <w:rsid w:val="00D728DB"/>
    <w:rsid w:val="00D837E2"/>
    <w:rsid w:val="00E02DD2"/>
    <w:rsid w:val="00E04DDD"/>
    <w:rsid w:val="00E80285"/>
    <w:rsid w:val="00EA58F0"/>
    <w:rsid w:val="00EB0C69"/>
    <w:rsid w:val="00F22F10"/>
    <w:rsid w:val="00F32688"/>
    <w:rsid w:val="00F408F2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6052"/>
  <w15:chartTrackingRefBased/>
  <w15:docId w15:val="{FE0FF2A4-2E4D-AF40-A583-EE55C852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5B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125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25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0">
    <w:name w:val="Normal_0"/>
    <w:qFormat/>
    <w:rsid w:val="002125B1"/>
    <w:pPr>
      <w:jc w:val="both"/>
    </w:pPr>
    <w:rPr>
      <w:rFonts w:ascii="Times New Roman" w:eastAsia="Times New Roman" w:hAnsi="Times New Roman" w:cs="Times New Roman"/>
      <w:sz w:val="22"/>
      <w:szCs w:val="20"/>
      <w:lang w:eastAsia="zh-CN" w:bidi="hi-IN"/>
    </w:rPr>
  </w:style>
  <w:style w:type="paragraph" w:styleId="NormalnyWeb">
    <w:name w:val="Normal (Web)"/>
    <w:basedOn w:val="Normalny"/>
    <w:uiPriority w:val="99"/>
    <w:rsid w:val="002125B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3B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3BCC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12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12D9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02B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02BE5"/>
    <w:pPr>
      <w:ind w:left="708"/>
    </w:pPr>
  </w:style>
  <w:style w:type="character" w:customStyle="1" w:styleId="TekstprzypisudolnegoZnak">
    <w:name w:val="Tekst przypisu dolnego Znak"/>
    <w:aliases w:val=" Znak4 Znak Znak Znak, Znak4 Znak Znak1"/>
    <w:link w:val="Tekstprzypisudolnego"/>
    <w:uiPriority w:val="99"/>
    <w:semiHidden/>
    <w:rsid w:val="00814138"/>
    <w:rPr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814138"/>
    <w:rPr>
      <w:vertAlign w:val="superscript"/>
    </w:rPr>
  </w:style>
  <w:style w:type="paragraph" w:styleId="Tekstprzypisudolnego">
    <w:name w:val="footnote text"/>
    <w:aliases w:val=" Znak4 Znak Znak, Znak4 Znak"/>
    <w:basedOn w:val="Normalny"/>
    <w:link w:val="TekstprzypisudolnegoZnak"/>
    <w:uiPriority w:val="99"/>
    <w:semiHidden/>
    <w:rsid w:val="00814138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4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0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8F2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408F2"/>
  </w:style>
  <w:style w:type="paragraph" w:styleId="Poprawka">
    <w:name w:val="Revision"/>
    <w:hidden/>
    <w:uiPriority w:val="99"/>
    <w:semiHidden/>
    <w:rsid w:val="008E1C16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3508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Peszkowski</dc:creator>
  <cp:keywords/>
  <dc:description/>
  <cp:lastModifiedBy>Magdalena Hallmann</cp:lastModifiedBy>
  <cp:revision>8</cp:revision>
  <dcterms:created xsi:type="dcterms:W3CDTF">2024-03-05T14:48:00Z</dcterms:created>
  <dcterms:modified xsi:type="dcterms:W3CDTF">2024-03-25T12:32:00Z</dcterms:modified>
</cp:coreProperties>
</file>