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2D46" w14:textId="6A7B612B" w:rsidR="00DD257C" w:rsidRPr="00686E9C" w:rsidRDefault="00AD12ED" w:rsidP="00725ADD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86E9C">
        <w:rPr>
          <w:rFonts w:asciiTheme="minorHAnsi" w:hAnsiTheme="minorHAnsi" w:cstheme="minorHAnsi"/>
          <w:b/>
          <w:bCs/>
        </w:rPr>
        <w:t xml:space="preserve">UCHWAŁA NR </w:t>
      </w:r>
      <w:r w:rsidR="00A618A5">
        <w:rPr>
          <w:rFonts w:asciiTheme="minorHAnsi" w:hAnsiTheme="minorHAnsi" w:cstheme="minorHAnsi"/>
          <w:b/>
          <w:bCs/>
        </w:rPr>
        <w:t>L/862/2023</w:t>
      </w:r>
    </w:p>
    <w:p w14:paraId="6AF56024" w14:textId="52B127FA" w:rsidR="00AD12ED" w:rsidRPr="00686E9C" w:rsidRDefault="00AD12ED" w:rsidP="00725ADD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86E9C">
        <w:rPr>
          <w:rFonts w:asciiTheme="minorHAnsi" w:hAnsiTheme="minorHAnsi" w:cstheme="minorHAnsi"/>
          <w:b/>
          <w:bCs/>
        </w:rPr>
        <w:t xml:space="preserve">RADY </w:t>
      </w:r>
      <w:r w:rsidR="00686E9C" w:rsidRPr="00686E9C">
        <w:rPr>
          <w:rFonts w:asciiTheme="minorHAnsi" w:hAnsiTheme="minorHAnsi" w:cstheme="minorHAnsi"/>
          <w:b/>
          <w:bCs/>
        </w:rPr>
        <w:t>MIASTA SOPOTU</w:t>
      </w:r>
    </w:p>
    <w:p w14:paraId="627629B4" w14:textId="2A37FC6B" w:rsidR="00AD12ED" w:rsidRPr="00686E9C" w:rsidRDefault="00AD12ED" w:rsidP="00725ADD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86E9C">
        <w:rPr>
          <w:rFonts w:asciiTheme="minorHAnsi" w:hAnsiTheme="minorHAnsi" w:cstheme="minorHAnsi"/>
          <w:b/>
          <w:bCs/>
        </w:rPr>
        <w:t xml:space="preserve">z dnia </w:t>
      </w:r>
      <w:r w:rsidR="00BF4B1D">
        <w:rPr>
          <w:rFonts w:asciiTheme="minorHAnsi" w:hAnsiTheme="minorHAnsi" w:cstheme="minorHAnsi"/>
          <w:b/>
          <w:bCs/>
        </w:rPr>
        <w:t>20 grudnia 2023 r.</w:t>
      </w:r>
    </w:p>
    <w:p w14:paraId="2FAD51FA" w14:textId="6250CB1D" w:rsidR="00DE795A" w:rsidRPr="00686E9C" w:rsidRDefault="00DE795A" w:rsidP="00725ADD">
      <w:pPr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686E9C">
        <w:rPr>
          <w:rFonts w:eastAsia="Times New Roman" w:cstheme="minorHAnsi"/>
          <w:b/>
          <w:bCs/>
          <w:sz w:val="22"/>
          <w:szCs w:val="22"/>
          <w:lang w:eastAsia="pl-PL"/>
        </w:rPr>
        <w:t xml:space="preserve">w sprawie </w:t>
      </w:r>
      <w:r w:rsidR="008D02DA" w:rsidRPr="00686E9C">
        <w:rPr>
          <w:rFonts w:eastAsia="Times New Roman" w:cstheme="minorHAnsi"/>
          <w:b/>
          <w:bCs/>
          <w:sz w:val="22"/>
          <w:szCs w:val="22"/>
          <w:lang w:eastAsia="pl-PL"/>
        </w:rPr>
        <w:t>przyjęcia</w:t>
      </w:r>
      <w:r w:rsidRPr="00686E9C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Planu </w:t>
      </w:r>
      <w:r w:rsidR="008D02DA" w:rsidRPr="00686E9C">
        <w:rPr>
          <w:rFonts w:eastAsia="Times New Roman" w:cstheme="minorHAnsi"/>
          <w:b/>
          <w:bCs/>
          <w:sz w:val="22"/>
          <w:szCs w:val="22"/>
          <w:lang w:eastAsia="pl-PL"/>
        </w:rPr>
        <w:t>Zrównoważonej</w:t>
      </w:r>
      <w:r w:rsidRPr="00686E9C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="008D02DA" w:rsidRPr="00686E9C">
        <w:rPr>
          <w:rFonts w:eastAsia="Times New Roman" w:cstheme="minorHAnsi"/>
          <w:b/>
          <w:bCs/>
          <w:sz w:val="22"/>
          <w:szCs w:val="22"/>
          <w:lang w:eastAsia="pl-PL"/>
        </w:rPr>
        <w:t>Mobilności</w:t>
      </w:r>
      <w:r w:rsidRPr="00686E9C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Miejskiej dla</w:t>
      </w:r>
      <w:r w:rsidR="00686E9C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</w:t>
      </w:r>
      <w:r w:rsidRPr="00686E9C">
        <w:rPr>
          <w:rFonts w:eastAsia="Times New Roman" w:cstheme="minorHAnsi"/>
          <w:b/>
          <w:bCs/>
          <w:sz w:val="22"/>
          <w:szCs w:val="22"/>
          <w:lang w:eastAsia="pl-PL"/>
        </w:rPr>
        <w:t xml:space="preserve">Obszaru </w:t>
      </w:r>
      <w:r w:rsidR="006858D2" w:rsidRPr="00686E9C">
        <w:rPr>
          <w:rFonts w:eastAsia="Times New Roman" w:cstheme="minorHAnsi"/>
          <w:b/>
          <w:bCs/>
          <w:sz w:val="22"/>
          <w:szCs w:val="22"/>
          <w:lang w:eastAsia="pl-PL"/>
        </w:rPr>
        <w:t xml:space="preserve">Metropolitalnego Gdańsk-Gdynia-Sopot </w:t>
      </w:r>
      <w:r w:rsidRPr="00686E9C">
        <w:rPr>
          <w:rFonts w:eastAsia="Times New Roman" w:cstheme="minorHAnsi"/>
          <w:b/>
          <w:bCs/>
          <w:sz w:val="22"/>
          <w:szCs w:val="22"/>
          <w:lang w:eastAsia="pl-PL"/>
        </w:rPr>
        <w:t>(SUMP)</w:t>
      </w:r>
    </w:p>
    <w:p w14:paraId="50A9A6AB" w14:textId="77777777" w:rsidR="00686E9C" w:rsidRDefault="00686E9C" w:rsidP="00725ADD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10D23482" w14:textId="77777777" w:rsidR="00EB52B2" w:rsidRDefault="00DE795A" w:rsidP="00725ADD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686E9C">
        <w:rPr>
          <w:rFonts w:eastAsia="Times New Roman" w:cstheme="minorHAnsi"/>
          <w:sz w:val="22"/>
          <w:szCs w:val="22"/>
          <w:lang w:eastAsia="pl-PL"/>
        </w:rPr>
        <w:t xml:space="preserve">Na podstawie art. 18 ust. 2 pkt </w:t>
      </w:r>
      <w:r w:rsidR="00D36307" w:rsidRPr="00686E9C">
        <w:rPr>
          <w:rFonts w:eastAsia="Times New Roman" w:cstheme="minorHAnsi"/>
          <w:sz w:val="22"/>
          <w:szCs w:val="22"/>
          <w:lang w:eastAsia="pl-PL"/>
        </w:rPr>
        <w:t>12</w:t>
      </w:r>
      <w:r w:rsidRPr="00686E9C">
        <w:rPr>
          <w:rFonts w:eastAsia="Times New Roman" w:cstheme="minorHAnsi"/>
          <w:sz w:val="22"/>
          <w:szCs w:val="22"/>
          <w:lang w:eastAsia="pl-PL"/>
        </w:rPr>
        <w:t xml:space="preserve"> ustawy z dnia 8 marca 1990 r. o </w:t>
      </w:r>
      <w:r w:rsidR="008D02DA" w:rsidRPr="00686E9C">
        <w:rPr>
          <w:rFonts w:eastAsia="Times New Roman" w:cstheme="minorHAnsi"/>
          <w:sz w:val="22"/>
          <w:szCs w:val="22"/>
          <w:lang w:eastAsia="pl-PL"/>
        </w:rPr>
        <w:t>samorządzie</w:t>
      </w:r>
      <w:r w:rsidRPr="00686E9C">
        <w:rPr>
          <w:rFonts w:eastAsia="Times New Roman" w:cstheme="minorHAnsi"/>
          <w:sz w:val="22"/>
          <w:szCs w:val="22"/>
          <w:lang w:eastAsia="pl-PL"/>
        </w:rPr>
        <w:t xml:space="preserve"> gminnym (Dz. U. z 2023 r. poz. 40</w:t>
      </w:r>
      <w:r w:rsidR="00EB52B2">
        <w:rPr>
          <w:rFonts w:eastAsia="Times New Roman" w:cstheme="minorHAnsi"/>
          <w:sz w:val="22"/>
          <w:szCs w:val="22"/>
          <w:lang w:eastAsia="pl-PL"/>
        </w:rPr>
        <w:t xml:space="preserve"> z późn. zmianami</w:t>
      </w:r>
      <w:r w:rsidRPr="00686E9C">
        <w:rPr>
          <w:rFonts w:eastAsia="Times New Roman" w:cstheme="minorHAnsi"/>
          <w:sz w:val="22"/>
          <w:szCs w:val="22"/>
          <w:lang w:eastAsia="pl-PL"/>
        </w:rPr>
        <w:t>)</w:t>
      </w:r>
      <w:r w:rsidR="00FC164F" w:rsidRPr="00686E9C">
        <w:rPr>
          <w:rFonts w:eastAsia="Times New Roman" w:cstheme="minorHAnsi"/>
          <w:sz w:val="22"/>
          <w:szCs w:val="22"/>
          <w:lang w:eastAsia="pl-PL"/>
        </w:rPr>
        <w:t xml:space="preserve"> </w:t>
      </w:r>
    </w:p>
    <w:p w14:paraId="40CFC6A4" w14:textId="77777777" w:rsidR="00EB52B2" w:rsidRPr="00CC0AA3" w:rsidRDefault="00EB52B2" w:rsidP="00EB52B2">
      <w:pPr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CC0AA3">
        <w:rPr>
          <w:rFonts w:eastAsia="Times New Roman" w:cstheme="minorHAnsi"/>
          <w:b/>
          <w:bCs/>
          <w:sz w:val="22"/>
          <w:szCs w:val="22"/>
          <w:lang w:eastAsia="pl-PL"/>
        </w:rPr>
        <w:t xml:space="preserve">Rada Miasta Sopotu </w:t>
      </w:r>
    </w:p>
    <w:p w14:paraId="272EBC76" w14:textId="4D3E4F11" w:rsidR="00DE795A" w:rsidRPr="00CC0AA3" w:rsidRDefault="00DE795A" w:rsidP="00CA7657">
      <w:pPr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CC0AA3">
        <w:rPr>
          <w:rFonts w:eastAsia="Times New Roman" w:cstheme="minorHAnsi"/>
          <w:b/>
          <w:bCs/>
          <w:sz w:val="22"/>
          <w:szCs w:val="22"/>
          <w:lang w:eastAsia="pl-PL"/>
        </w:rPr>
        <w:t xml:space="preserve">uchwala, co </w:t>
      </w:r>
      <w:r w:rsidR="008D02DA" w:rsidRPr="00CC0AA3">
        <w:rPr>
          <w:rFonts w:eastAsia="Times New Roman" w:cstheme="minorHAnsi"/>
          <w:b/>
          <w:bCs/>
          <w:sz w:val="22"/>
          <w:szCs w:val="22"/>
          <w:lang w:eastAsia="pl-PL"/>
        </w:rPr>
        <w:t>następuje</w:t>
      </w:r>
      <w:r w:rsidRPr="00CC0AA3">
        <w:rPr>
          <w:rFonts w:eastAsia="Times New Roman" w:cstheme="minorHAnsi"/>
          <w:b/>
          <w:bCs/>
          <w:sz w:val="22"/>
          <w:szCs w:val="22"/>
          <w:lang w:eastAsia="pl-PL"/>
        </w:rPr>
        <w:t>:</w:t>
      </w:r>
    </w:p>
    <w:p w14:paraId="0508C40E" w14:textId="6F22341B" w:rsidR="00686E9C" w:rsidRPr="00686E9C" w:rsidRDefault="00DD257C" w:rsidP="00686E9C">
      <w:pPr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686E9C">
        <w:rPr>
          <w:rFonts w:eastAsia="Times New Roman" w:cstheme="minorHAnsi"/>
          <w:b/>
          <w:bCs/>
          <w:sz w:val="22"/>
          <w:szCs w:val="22"/>
          <w:lang w:eastAsia="pl-PL"/>
        </w:rPr>
        <w:t>§</w:t>
      </w:r>
      <w:r w:rsidR="00DE795A" w:rsidRPr="00686E9C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1</w:t>
      </w:r>
    </w:p>
    <w:p w14:paraId="4700D023" w14:textId="4F24322A" w:rsidR="00DE795A" w:rsidRPr="00686E9C" w:rsidRDefault="00DE795A" w:rsidP="00725ADD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686E9C">
        <w:rPr>
          <w:rFonts w:eastAsia="Times New Roman" w:cstheme="minorHAnsi"/>
          <w:sz w:val="22"/>
          <w:szCs w:val="22"/>
          <w:lang w:eastAsia="pl-PL"/>
        </w:rPr>
        <w:t xml:space="preserve">Przyjmuje </w:t>
      </w:r>
      <w:r w:rsidR="008D02DA" w:rsidRPr="00686E9C">
        <w:rPr>
          <w:rFonts w:eastAsia="Times New Roman" w:cstheme="minorHAnsi"/>
          <w:sz w:val="22"/>
          <w:szCs w:val="22"/>
          <w:lang w:eastAsia="pl-PL"/>
        </w:rPr>
        <w:t>się</w:t>
      </w:r>
      <w:r w:rsidRPr="00686E9C">
        <w:rPr>
          <w:rFonts w:eastAsia="Times New Roman" w:cstheme="minorHAnsi"/>
          <w:sz w:val="22"/>
          <w:szCs w:val="22"/>
          <w:lang w:eastAsia="pl-PL"/>
        </w:rPr>
        <w:t xml:space="preserve">̨ Plan </w:t>
      </w:r>
      <w:r w:rsidR="008D02DA" w:rsidRPr="00686E9C">
        <w:rPr>
          <w:rFonts w:eastAsia="Times New Roman" w:cstheme="minorHAnsi"/>
          <w:sz w:val="22"/>
          <w:szCs w:val="22"/>
          <w:lang w:eastAsia="pl-PL"/>
        </w:rPr>
        <w:t>Zrównoważonej</w:t>
      </w:r>
      <w:r w:rsidRPr="00686E9C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8D02DA" w:rsidRPr="00686E9C">
        <w:rPr>
          <w:rFonts w:eastAsia="Times New Roman" w:cstheme="minorHAnsi"/>
          <w:sz w:val="22"/>
          <w:szCs w:val="22"/>
          <w:lang w:eastAsia="pl-PL"/>
        </w:rPr>
        <w:t>Mobilności</w:t>
      </w:r>
      <w:r w:rsidRPr="00686E9C">
        <w:rPr>
          <w:rFonts w:eastAsia="Times New Roman" w:cstheme="minorHAnsi"/>
          <w:sz w:val="22"/>
          <w:szCs w:val="22"/>
          <w:lang w:eastAsia="pl-PL"/>
        </w:rPr>
        <w:t xml:space="preserve"> Miejskiej dla </w:t>
      </w:r>
      <w:r w:rsidR="00DD257C" w:rsidRPr="00686E9C">
        <w:rPr>
          <w:rFonts w:eastAsia="Times New Roman" w:cstheme="minorHAnsi"/>
          <w:sz w:val="22"/>
          <w:szCs w:val="22"/>
          <w:lang w:eastAsia="pl-PL"/>
        </w:rPr>
        <w:t>Obszaru Metropolitalnego Gdańsk-Gdynia-Sopot (</w:t>
      </w:r>
      <w:r w:rsidR="00D54BC7" w:rsidRPr="00686E9C">
        <w:rPr>
          <w:rFonts w:eastAsia="Times New Roman" w:cstheme="minorHAnsi"/>
          <w:sz w:val="22"/>
          <w:szCs w:val="22"/>
          <w:lang w:eastAsia="pl-PL"/>
        </w:rPr>
        <w:t>zwany dalej jako: „</w:t>
      </w:r>
      <w:r w:rsidR="00DD257C" w:rsidRPr="00686E9C">
        <w:rPr>
          <w:rFonts w:eastAsia="Times New Roman" w:cstheme="minorHAnsi"/>
          <w:sz w:val="22"/>
          <w:szCs w:val="22"/>
          <w:lang w:eastAsia="pl-PL"/>
        </w:rPr>
        <w:t>SUMP</w:t>
      </w:r>
      <w:r w:rsidR="00D54BC7" w:rsidRPr="00686E9C">
        <w:rPr>
          <w:rFonts w:eastAsia="Times New Roman" w:cstheme="minorHAnsi"/>
          <w:sz w:val="22"/>
          <w:szCs w:val="22"/>
          <w:lang w:eastAsia="pl-PL"/>
        </w:rPr>
        <w:t>”</w:t>
      </w:r>
      <w:r w:rsidR="00DD257C" w:rsidRPr="00686E9C">
        <w:rPr>
          <w:rFonts w:eastAsia="Times New Roman" w:cstheme="minorHAnsi"/>
          <w:sz w:val="22"/>
          <w:szCs w:val="22"/>
          <w:lang w:eastAsia="pl-PL"/>
        </w:rPr>
        <w:t xml:space="preserve">), </w:t>
      </w:r>
      <w:r w:rsidR="008D02DA" w:rsidRPr="00686E9C">
        <w:rPr>
          <w:rFonts w:eastAsia="Times New Roman" w:cstheme="minorHAnsi"/>
          <w:sz w:val="22"/>
          <w:szCs w:val="22"/>
          <w:lang w:eastAsia="pl-PL"/>
        </w:rPr>
        <w:t>stanowiący</w:t>
      </w:r>
      <w:r w:rsidRPr="00686E9C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8D02DA" w:rsidRPr="00686E9C">
        <w:rPr>
          <w:rFonts w:eastAsia="Times New Roman" w:cstheme="minorHAnsi"/>
          <w:sz w:val="22"/>
          <w:szCs w:val="22"/>
          <w:lang w:eastAsia="pl-PL"/>
        </w:rPr>
        <w:t>załącznik</w:t>
      </w:r>
      <w:r w:rsidRPr="00686E9C">
        <w:rPr>
          <w:rFonts w:eastAsia="Times New Roman" w:cstheme="minorHAnsi"/>
          <w:sz w:val="22"/>
          <w:szCs w:val="22"/>
          <w:lang w:eastAsia="pl-PL"/>
        </w:rPr>
        <w:t xml:space="preserve"> do</w:t>
      </w:r>
      <w:r w:rsidR="00686E9C">
        <w:rPr>
          <w:rFonts w:eastAsia="Times New Roman" w:cstheme="minorHAnsi"/>
          <w:sz w:val="22"/>
          <w:szCs w:val="22"/>
          <w:lang w:eastAsia="pl-PL"/>
        </w:rPr>
        <w:t xml:space="preserve"> niniejszej</w:t>
      </w:r>
      <w:r w:rsidRPr="00686E9C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DD257C" w:rsidRPr="00686E9C">
        <w:rPr>
          <w:rFonts w:eastAsia="Times New Roman" w:cstheme="minorHAnsi"/>
          <w:sz w:val="22"/>
          <w:szCs w:val="22"/>
          <w:lang w:eastAsia="pl-PL"/>
        </w:rPr>
        <w:t>U</w:t>
      </w:r>
      <w:r w:rsidRPr="00686E9C">
        <w:rPr>
          <w:rFonts w:eastAsia="Times New Roman" w:cstheme="minorHAnsi"/>
          <w:sz w:val="22"/>
          <w:szCs w:val="22"/>
          <w:lang w:eastAsia="pl-PL"/>
        </w:rPr>
        <w:t xml:space="preserve">chwały. </w:t>
      </w:r>
    </w:p>
    <w:p w14:paraId="713B4F1B" w14:textId="168C4EA3" w:rsidR="00686E9C" w:rsidRPr="00686E9C" w:rsidRDefault="00DD257C" w:rsidP="00686E9C">
      <w:pPr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686E9C">
        <w:rPr>
          <w:rFonts w:eastAsia="Times New Roman" w:cstheme="minorHAnsi"/>
          <w:b/>
          <w:bCs/>
          <w:sz w:val="22"/>
          <w:szCs w:val="22"/>
          <w:lang w:eastAsia="pl-PL"/>
        </w:rPr>
        <w:t xml:space="preserve">§ </w:t>
      </w:r>
      <w:r w:rsidR="00DE795A" w:rsidRPr="00686E9C">
        <w:rPr>
          <w:rFonts w:eastAsia="Times New Roman" w:cstheme="minorHAnsi"/>
          <w:b/>
          <w:bCs/>
          <w:sz w:val="22"/>
          <w:szCs w:val="22"/>
          <w:lang w:eastAsia="pl-PL"/>
        </w:rPr>
        <w:t>2</w:t>
      </w:r>
    </w:p>
    <w:p w14:paraId="73DE461E" w14:textId="34463ABC" w:rsidR="00DD257C" w:rsidRPr="00686E9C" w:rsidRDefault="00DE795A" w:rsidP="00725ADD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686E9C">
        <w:rPr>
          <w:rFonts w:eastAsia="Times New Roman" w:cstheme="minorHAnsi"/>
          <w:sz w:val="22"/>
          <w:szCs w:val="22"/>
          <w:lang w:eastAsia="pl-PL"/>
        </w:rPr>
        <w:t xml:space="preserve">Wykonanie uchwały powierza </w:t>
      </w:r>
      <w:r w:rsidR="00CA7657" w:rsidRPr="00686E9C">
        <w:rPr>
          <w:rFonts w:eastAsia="Times New Roman" w:cstheme="minorHAnsi"/>
          <w:sz w:val="22"/>
          <w:szCs w:val="22"/>
          <w:lang w:eastAsia="pl-PL"/>
        </w:rPr>
        <w:t>się</w:t>
      </w:r>
      <w:r w:rsidRPr="00686E9C">
        <w:rPr>
          <w:rFonts w:eastAsia="Times New Roman" w:cstheme="minorHAnsi"/>
          <w:sz w:val="22"/>
          <w:szCs w:val="22"/>
          <w:lang w:eastAsia="pl-PL"/>
        </w:rPr>
        <w:t>̨</w:t>
      </w:r>
      <w:r w:rsidR="00686E9C" w:rsidRPr="00686E9C">
        <w:rPr>
          <w:rFonts w:eastAsia="Times New Roman" w:cstheme="minorHAnsi"/>
          <w:sz w:val="22"/>
          <w:szCs w:val="22"/>
          <w:lang w:eastAsia="pl-PL"/>
        </w:rPr>
        <w:t xml:space="preserve"> Prezydentowi Miasta Sopotu</w:t>
      </w:r>
      <w:r w:rsidR="00686E9C">
        <w:rPr>
          <w:rFonts w:eastAsia="Times New Roman" w:cstheme="minorHAnsi"/>
          <w:sz w:val="22"/>
          <w:szCs w:val="22"/>
          <w:lang w:eastAsia="pl-PL"/>
        </w:rPr>
        <w:t>.</w:t>
      </w:r>
    </w:p>
    <w:p w14:paraId="786ABBB7" w14:textId="56C56E38" w:rsidR="00686E9C" w:rsidRPr="00686E9C" w:rsidRDefault="00DD257C" w:rsidP="00686E9C">
      <w:pPr>
        <w:spacing w:before="100" w:beforeAutospacing="1" w:after="100" w:afterAutospacing="1" w:line="276" w:lineRule="auto"/>
        <w:jc w:val="center"/>
        <w:rPr>
          <w:rFonts w:eastAsia="Times New Roman" w:cstheme="minorHAnsi"/>
          <w:b/>
          <w:bCs/>
          <w:sz w:val="22"/>
          <w:szCs w:val="22"/>
          <w:lang w:eastAsia="pl-PL"/>
        </w:rPr>
      </w:pPr>
      <w:r w:rsidRPr="00686E9C">
        <w:rPr>
          <w:rFonts w:eastAsia="Times New Roman" w:cstheme="minorHAnsi"/>
          <w:b/>
          <w:bCs/>
          <w:sz w:val="22"/>
          <w:szCs w:val="22"/>
          <w:lang w:eastAsia="pl-PL"/>
        </w:rPr>
        <w:t>§</w:t>
      </w:r>
      <w:r w:rsidR="00DE795A" w:rsidRPr="00686E9C">
        <w:rPr>
          <w:rFonts w:eastAsia="Times New Roman" w:cstheme="minorHAnsi"/>
          <w:b/>
          <w:bCs/>
          <w:sz w:val="22"/>
          <w:szCs w:val="22"/>
          <w:lang w:eastAsia="pl-PL"/>
        </w:rPr>
        <w:t xml:space="preserve"> 3</w:t>
      </w:r>
    </w:p>
    <w:p w14:paraId="053D9D52" w14:textId="1FB185E7" w:rsidR="00DE795A" w:rsidRPr="00686E9C" w:rsidRDefault="00DE795A" w:rsidP="00725ADD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686E9C">
        <w:rPr>
          <w:rFonts w:eastAsia="Times New Roman" w:cstheme="minorHAnsi"/>
          <w:sz w:val="22"/>
          <w:szCs w:val="22"/>
          <w:lang w:eastAsia="pl-PL"/>
        </w:rPr>
        <w:t>Uchwała wchodzi w życi</w:t>
      </w:r>
      <w:r w:rsidR="008D02DA" w:rsidRPr="00686E9C">
        <w:rPr>
          <w:rFonts w:eastAsia="Times New Roman" w:cstheme="minorHAnsi"/>
          <w:sz w:val="22"/>
          <w:szCs w:val="22"/>
          <w:lang w:eastAsia="pl-PL"/>
        </w:rPr>
        <w:t xml:space="preserve">e </w:t>
      </w:r>
      <w:r w:rsidRPr="00686E9C">
        <w:rPr>
          <w:rFonts w:eastAsia="Times New Roman" w:cstheme="minorHAnsi"/>
          <w:sz w:val="22"/>
          <w:szCs w:val="22"/>
          <w:lang w:eastAsia="pl-PL"/>
        </w:rPr>
        <w:t xml:space="preserve">z dniem </w:t>
      </w:r>
      <w:r w:rsidR="008D02DA" w:rsidRPr="00686E9C">
        <w:rPr>
          <w:rFonts w:eastAsia="Times New Roman" w:cstheme="minorHAnsi"/>
          <w:sz w:val="22"/>
          <w:szCs w:val="22"/>
          <w:lang w:eastAsia="pl-PL"/>
        </w:rPr>
        <w:t>podjęcia</w:t>
      </w:r>
      <w:r w:rsidRPr="00686E9C">
        <w:rPr>
          <w:rFonts w:eastAsia="Times New Roman" w:cstheme="minorHAnsi"/>
          <w:sz w:val="22"/>
          <w:szCs w:val="22"/>
          <w:lang w:eastAsia="pl-PL"/>
        </w:rPr>
        <w:t xml:space="preserve">. </w:t>
      </w:r>
    </w:p>
    <w:p w14:paraId="45E07CE3" w14:textId="77777777" w:rsidR="001A2508" w:rsidRPr="001A2508" w:rsidRDefault="001A2508" w:rsidP="001A2508">
      <w:pPr>
        <w:ind w:left="6372"/>
        <w:rPr>
          <w:rFonts w:ascii="Arial" w:eastAsia="Calibri" w:hAnsi="Arial" w:cs="Arial"/>
          <w:sz w:val="20"/>
          <w:szCs w:val="20"/>
        </w:rPr>
      </w:pPr>
      <w:r w:rsidRPr="001A2508">
        <w:rPr>
          <w:rFonts w:ascii="Arial" w:eastAsia="Calibri" w:hAnsi="Arial" w:cs="Arial"/>
          <w:sz w:val="20"/>
          <w:szCs w:val="20"/>
        </w:rPr>
        <w:t xml:space="preserve">PRZEWODNICZĄCY </w:t>
      </w:r>
    </w:p>
    <w:p w14:paraId="5023DE64" w14:textId="77777777" w:rsidR="001A2508" w:rsidRPr="001A2508" w:rsidRDefault="001A2508" w:rsidP="001A2508">
      <w:pPr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r w:rsidRPr="001A2508">
        <w:rPr>
          <w:rFonts w:ascii="Arial" w:eastAsia="Calibri" w:hAnsi="Arial" w:cs="Arial"/>
          <w:sz w:val="20"/>
          <w:szCs w:val="20"/>
        </w:rPr>
        <w:t>RADY MIASTA SOPOTU</w:t>
      </w:r>
    </w:p>
    <w:p w14:paraId="0B177893" w14:textId="77777777" w:rsidR="001A2508" w:rsidRPr="001A2508" w:rsidRDefault="001A2508" w:rsidP="001A2508">
      <w:pPr>
        <w:spacing w:line="360" w:lineRule="auto"/>
        <w:ind w:left="6372"/>
        <w:rPr>
          <w:rFonts w:ascii="Arial" w:eastAsia="Calibri" w:hAnsi="Arial" w:cs="Arial"/>
          <w:sz w:val="20"/>
          <w:szCs w:val="20"/>
        </w:rPr>
      </w:pPr>
    </w:p>
    <w:p w14:paraId="1E795581" w14:textId="77777777" w:rsidR="001A2508" w:rsidRPr="001A2508" w:rsidRDefault="001A2508" w:rsidP="001A2508">
      <w:pPr>
        <w:spacing w:line="360" w:lineRule="auto"/>
        <w:ind w:left="6372"/>
        <w:rPr>
          <w:rFonts w:ascii="Arial" w:eastAsia="Calibri" w:hAnsi="Arial" w:cs="Arial"/>
          <w:sz w:val="20"/>
          <w:szCs w:val="20"/>
        </w:rPr>
      </w:pPr>
      <w:r w:rsidRPr="001A2508">
        <w:rPr>
          <w:rFonts w:ascii="Arial" w:eastAsia="Calibri" w:hAnsi="Arial" w:cs="Arial"/>
          <w:sz w:val="20"/>
          <w:szCs w:val="20"/>
        </w:rPr>
        <w:t>/-/ Piotr Bagiński</w:t>
      </w:r>
    </w:p>
    <w:p w14:paraId="040B8C3A" w14:textId="77777777" w:rsidR="001A2508" w:rsidRDefault="001A2508" w:rsidP="008E7BD7">
      <w:pPr>
        <w:pStyle w:val="NormalnyWeb"/>
        <w:spacing w:line="276" w:lineRule="auto"/>
        <w:rPr>
          <w:rFonts w:asciiTheme="minorHAnsi" w:hAnsiTheme="minorHAnsi" w:cstheme="minorHAnsi"/>
        </w:rPr>
      </w:pPr>
    </w:p>
    <w:p w14:paraId="4409E51A" w14:textId="77777777" w:rsidR="001A2508" w:rsidRDefault="001A2508" w:rsidP="008E7BD7">
      <w:pPr>
        <w:pStyle w:val="NormalnyWeb"/>
        <w:spacing w:line="276" w:lineRule="auto"/>
        <w:rPr>
          <w:rFonts w:asciiTheme="minorHAnsi" w:hAnsiTheme="minorHAnsi" w:cstheme="minorHAnsi"/>
        </w:rPr>
      </w:pPr>
    </w:p>
    <w:p w14:paraId="03A757D0" w14:textId="77777777" w:rsidR="001A2508" w:rsidRDefault="001A2508" w:rsidP="008E7BD7">
      <w:pPr>
        <w:pStyle w:val="NormalnyWeb"/>
        <w:spacing w:line="276" w:lineRule="auto"/>
        <w:rPr>
          <w:rFonts w:asciiTheme="minorHAnsi" w:hAnsiTheme="minorHAnsi" w:cstheme="minorHAnsi"/>
        </w:rPr>
      </w:pPr>
    </w:p>
    <w:p w14:paraId="51C29F1A" w14:textId="4AA6FF92" w:rsidR="00686E9C" w:rsidRPr="008E7BD7" w:rsidRDefault="008E7BD7" w:rsidP="008E7BD7">
      <w:pPr>
        <w:pStyle w:val="NormalnyWeb"/>
        <w:spacing w:line="276" w:lineRule="auto"/>
        <w:rPr>
          <w:rFonts w:asciiTheme="minorHAnsi" w:hAnsiTheme="minorHAnsi" w:cstheme="minorHAnsi"/>
        </w:rPr>
      </w:pPr>
      <w:r w:rsidRPr="008E7BD7">
        <w:rPr>
          <w:rFonts w:asciiTheme="minorHAnsi" w:hAnsiTheme="minorHAnsi" w:cstheme="minorHAnsi"/>
        </w:rPr>
        <w:t>Radca Prawny</w:t>
      </w:r>
    </w:p>
    <w:p w14:paraId="10229B61" w14:textId="0A87C834" w:rsidR="008E7BD7" w:rsidRPr="008E7BD7" w:rsidRDefault="008E7BD7" w:rsidP="008E7BD7">
      <w:pPr>
        <w:pStyle w:val="NormalnyWeb"/>
        <w:spacing w:line="276" w:lineRule="auto"/>
        <w:rPr>
          <w:rFonts w:asciiTheme="minorHAnsi" w:hAnsiTheme="minorHAnsi" w:cstheme="minorHAnsi"/>
        </w:rPr>
      </w:pPr>
      <w:r w:rsidRPr="008E7BD7">
        <w:rPr>
          <w:rFonts w:asciiTheme="minorHAnsi" w:hAnsiTheme="minorHAnsi" w:cstheme="minorHAnsi"/>
        </w:rPr>
        <w:t>/- Marta</w:t>
      </w:r>
      <w:r w:rsidR="00BF4B1D">
        <w:rPr>
          <w:rFonts w:asciiTheme="minorHAnsi" w:hAnsiTheme="minorHAnsi" w:cstheme="minorHAnsi"/>
        </w:rPr>
        <w:t xml:space="preserve"> F</w:t>
      </w:r>
      <w:r w:rsidRPr="008E7BD7">
        <w:rPr>
          <w:rFonts w:asciiTheme="minorHAnsi" w:hAnsiTheme="minorHAnsi" w:cstheme="minorHAnsi"/>
        </w:rPr>
        <w:t>alkiewicz</w:t>
      </w:r>
    </w:p>
    <w:p w14:paraId="5A0A7D3E" w14:textId="4922812A" w:rsidR="00DE795A" w:rsidRPr="00686E9C" w:rsidRDefault="00702DE3" w:rsidP="00F7464E">
      <w:pPr>
        <w:pStyle w:val="NormalnyWeb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86E9C">
        <w:rPr>
          <w:rFonts w:asciiTheme="minorHAnsi" w:hAnsiTheme="minorHAnsi" w:cstheme="minorHAnsi"/>
          <w:b/>
          <w:bCs/>
        </w:rPr>
        <w:lastRenderedPageBreak/>
        <w:t>UZASADNIENIE:</w:t>
      </w:r>
    </w:p>
    <w:p w14:paraId="1A68382D" w14:textId="126EC069" w:rsidR="002B1B41" w:rsidRPr="00686E9C" w:rsidRDefault="00686E9C" w:rsidP="00D41CFE">
      <w:pPr>
        <w:spacing w:after="120" w:line="276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686E9C">
        <w:rPr>
          <w:rFonts w:eastAsia="Times New Roman" w:cstheme="minorHAnsi"/>
          <w:sz w:val="22"/>
          <w:szCs w:val="22"/>
          <w:lang w:eastAsia="pl-PL"/>
        </w:rPr>
        <w:t>Gmina Miasta Sopotu jest członkiem</w:t>
      </w:r>
      <w:r w:rsidR="001F3D39" w:rsidRPr="00686E9C">
        <w:rPr>
          <w:rFonts w:eastAsia="Times New Roman" w:cstheme="minorHAnsi"/>
          <w:sz w:val="22"/>
          <w:szCs w:val="22"/>
          <w:lang w:eastAsia="pl-PL"/>
        </w:rPr>
        <w:t xml:space="preserve"> Stowarzyszenia Obszar Metropolitalny Gdańsk-Gdynia-Sopot</w:t>
      </w:r>
      <w:r w:rsidR="00230816" w:rsidRPr="00686E9C">
        <w:rPr>
          <w:rFonts w:eastAsia="Times New Roman" w:cstheme="minorHAnsi"/>
          <w:sz w:val="22"/>
          <w:szCs w:val="22"/>
          <w:lang w:eastAsia="pl-PL"/>
        </w:rPr>
        <w:t xml:space="preserve">, </w:t>
      </w:r>
      <w:r w:rsidRPr="00686E9C">
        <w:rPr>
          <w:rFonts w:eastAsia="Times New Roman" w:cstheme="minorHAnsi"/>
          <w:sz w:val="22"/>
          <w:szCs w:val="22"/>
          <w:lang w:eastAsia="pl-PL"/>
        </w:rPr>
        <w:t>które realizuje</w:t>
      </w:r>
      <w:r w:rsidR="00230816" w:rsidRPr="00686E9C">
        <w:rPr>
          <w:rFonts w:eastAsia="Times New Roman" w:cstheme="minorHAnsi"/>
          <w:sz w:val="22"/>
          <w:szCs w:val="22"/>
          <w:lang w:eastAsia="pl-PL"/>
        </w:rPr>
        <w:t xml:space="preserve"> zadania określone w Statucie Stowarzyszenia Obszar Metropolitalny Gdańsk-Gdynia-Sopot z</w:t>
      </w:r>
      <w:r w:rsidR="00D41CFE" w:rsidRPr="00686E9C">
        <w:rPr>
          <w:rFonts w:eastAsia="Times New Roman" w:cstheme="minorHAnsi"/>
          <w:sz w:val="22"/>
          <w:szCs w:val="22"/>
          <w:lang w:eastAsia="pl-PL"/>
        </w:rPr>
        <w:t> </w:t>
      </w:r>
      <w:r w:rsidR="00230816" w:rsidRPr="00686E9C">
        <w:rPr>
          <w:rFonts w:eastAsia="Times New Roman" w:cstheme="minorHAnsi"/>
          <w:sz w:val="22"/>
          <w:szCs w:val="22"/>
          <w:lang w:eastAsia="pl-PL"/>
        </w:rPr>
        <w:t>dnia</w:t>
      </w:r>
      <w:r w:rsidR="008D02DA" w:rsidRPr="00686E9C">
        <w:rPr>
          <w:rFonts w:eastAsia="Times New Roman" w:cstheme="minorHAnsi"/>
          <w:sz w:val="22"/>
          <w:szCs w:val="22"/>
          <w:lang w:eastAsia="pl-PL"/>
        </w:rPr>
        <w:t xml:space="preserve"> 22 lutego 2023</w:t>
      </w:r>
      <w:r w:rsidR="00230816" w:rsidRPr="00686E9C">
        <w:rPr>
          <w:rFonts w:eastAsia="Times New Roman" w:cstheme="minorHAnsi"/>
          <w:sz w:val="22"/>
          <w:szCs w:val="22"/>
          <w:lang w:eastAsia="pl-PL"/>
        </w:rPr>
        <w:t xml:space="preserve"> roku.</w:t>
      </w:r>
      <w:r w:rsidR="009E796D" w:rsidRPr="00686E9C">
        <w:rPr>
          <w:rFonts w:eastAsia="Times New Roman" w:cstheme="minorHAnsi"/>
          <w:sz w:val="22"/>
          <w:szCs w:val="22"/>
          <w:lang w:eastAsia="pl-PL"/>
        </w:rPr>
        <w:t xml:space="preserve"> </w:t>
      </w:r>
    </w:p>
    <w:p w14:paraId="55965AFC" w14:textId="520CCE44" w:rsidR="00975A00" w:rsidRPr="00686E9C" w:rsidRDefault="009E796D" w:rsidP="00D41CFE">
      <w:pPr>
        <w:spacing w:after="120" w:line="276" w:lineRule="auto"/>
        <w:jc w:val="both"/>
        <w:rPr>
          <w:rFonts w:cstheme="minorHAnsi"/>
          <w:sz w:val="22"/>
          <w:szCs w:val="22"/>
        </w:rPr>
      </w:pPr>
      <w:r w:rsidRPr="00686E9C">
        <w:rPr>
          <w:rFonts w:eastAsia="Times New Roman" w:cstheme="minorHAnsi"/>
          <w:sz w:val="22"/>
          <w:szCs w:val="22"/>
          <w:lang w:eastAsia="pl-PL"/>
        </w:rPr>
        <w:t xml:space="preserve">Zgodnie z </w:t>
      </w:r>
      <w:r w:rsidR="00975A00" w:rsidRPr="00686E9C">
        <w:rPr>
          <w:rFonts w:cstheme="minorHAnsi"/>
          <w:sz w:val="22"/>
          <w:szCs w:val="22"/>
        </w:rPr>
        <w:t xml:space="preserve">§7 </w:t>
      </w:r>
      <w:r w:rsidRPr="00686E9C">
        <w:rPr>
          <w:rFonts w:cstheme="minorHAnsi"/>
          <w:sz w:val="22"/>
          <w:szCs w:val="22"/>
        </w:rPr>
        <w:t>ust. 2 Statutu</w:t>
      </w:r>
      <w:r w:rsidR="00BD1511" w:rsidRPr="00686E9C">
        <w:rPr>
          <w:rFonts w:cstheme="minorHAnsi"/>
          <w:sz w:val="22"/>
          <w:szCs w:val="22"/>
        </w:rPr>
        <w:t xml:space="preserve"> c</w:t>
      </w:r>
      <w:r w:rsidR="00975A00" w:rsidRPr="00686E9C">
        <w:rPr>
          <w:rFonts w:cstheme="minorHAnsi"/>
          <w:sz w:val="22"/>
          <w:szCs w:val="22"/>
        </w:rPr>
        <w:t>elami Stowarzyszenia są</w:t>
      </w:r>
      <w:r w:rsidR="00BD1511" w:rsidRPr="00686E9C">
        <w:rPr>
          <w:rFonts w:cstheme="minorHAnsi"/>
          <w:sz w:val="22"/>
          <w:szCs w:val="22"/>
        </w:rPr>
        <w:t xml:space="preserve"> m.in.</w:t>
      </w:r>
      <w:r w:rsidR="00975A00" w:rsidRPr="00686E9C">
        <w:rPr>
          <w:rFonts w:cstheme="minorHAnsi"/>
          <w:sz w:val="22"/>
          <w:szCs w:val="22"/>
        </w:rPr>
        <w:t xml:space="preserve">: </w:t>
      </w:r>
      <w:r w:rsidR="00BD1511" w:rsidRPr="00686E9C">
        <w:rPr>
          <w:rFonts w:cstheme="minorHAnsi"/>
          <w:sz w:val="22"/>
          <w:szCs w:val="22"/>
        </w:rPr>
        <w:t xml:space="preserve">(1) </w:t>
      </w:r>
      <w:r w:rsidR="00975A00" w:rsidRPr="00686E9C">
        <w:rPr>
          <w:rFonts w:cstheme="minorHAnsi"/>
          <w:sz w:val="22"/>
          <w:szCs w:val="22"/>
        </w:rPr>
        <w:t xml:space="preserve">harmonijny, społeczno-gospodarczy rozwój gmin i powiatów Obszaru Metropolitalnego, </w:t>
      </w:r>
      <w:r w:rsidR="00682DEE" w:rsidRPr="00686E9C">
        <w:rPr>
          <w:rFonts w:cstheme="minorHAnsi"/>
          <w:sz w:val="22"/>
          <w:szCs w:val="22"/>
        </w:rPr>
        <w:t xml:space="preserve">(2) </w:t>
      </w:r>
      <w:r w:rsidR="00975A00" w:rsidRPr="00686E9C">
        <w:rPr>
          <w:rFonts w:cstheme="minorHAnsi"/>
          <w:sz w:val="22"/>
          <w:szCs w:val="22"/>
        </w:rPr>
        <w:t>wspólne kształtowanie i</w:t>
      </w:r>
      <w:r w:rsidR="009C74AB" w:rsidRPr="00686E9C">
        <w:rPr>
          <w:rFonts w:cstheme="minorHAnsi"/>
          <w:sz w:val="22"/>
          <w:szCs w:val="22"/>
        </w:rPr>
        <w:t> </w:t>
      </w:r>
      <w:r w:rsidR="00975A00" w:rsidRPr="00686E9C">
        <w:rPr>
          <w:rFonts w:cstheme="minorHAnsi"/>
          <w:sz w:val="22"/>
          <w:szCs w:val="22"/>
        </w:rPr>
        <w:t xml:space="preserve">integracja najważniejszych polityk, mających wpływ na jakość życia mieszkańców </w:t>
      </w:r>
      <w:r w:rsidR="00682DEE" w:rsidRPr="00686E9C">
        <w:rPr>
          <w:rFonts w:cstheme="minorHAnsi"/>
          <w:sz w:val="22"/>
          <w:szCs w:val="22"/>
        </w:rPr>
        <w:t>o</w:t>
      </w:r>
      <w:r w:rsidR="00975A00" w:rsidRPr="00686E9C">
        <w:rPr>
          <w:rFonts w:cstheme="minorHAnsi"/>
          <w:sz w:val="22"/>
          <w:szCs w:val="22"/>
        </w:rPr>
        <w:t xml:space="preserve">bszaru </w:t>
      </w:r>
      <w:r w:rsidR="00682DEE" w:rsidRPr="00686E9C">
        <w:rPr>
          <w:rFonts w:cstheme="minorHAnsi"/>
          <w:sz w:val="22"/>
          <w:szCs w:val="22"/>
        </w:rPr>
        <w:t>m</w:t>
      </w:r>
      <w:r w:rsidR="00975A00" w:rsidRPr="00686E9C">
        <w:rPr>
          <w:rFonts w:cstheme="minorHAnsi"/>
          <w:sz w:val="22"/>
          <w:szCs w:val="22"/>
        </w:rPr>
        <w:t xml:space="preserve">etropolitalnego, </w:t>
      </w:r>
      <w:r w:rsidR="00682DEE" w:rsidRPr="00686E9C">
        <w:rPr>
          <w:rFonts w:cstheme="minorHAnsi"/>
          <w:sz w:val="22"/>
          <w:szCs w:val="22"/>
        </w:rPr>
        <w:t xml:space="preserve">(3) </w:t>
      </w:r>
      <w:r w:rsidR="00975A00" w:rsidRPr="00686E9C">
        <w:rPr>
          <w:rFonts w:cstheme="minorHAnsi"/>
          <w:sz w:val="22"/>
          <w:szCs w:val="22"/>
        </w:rPr>
        <w:t xml:space="preserve">wzmacnianie wpływu członków Stowarzyszenia na kształt i sposób realizacji zadań wspieranych w </w:t>
      </w:r>
      <w:r w:rsidR="00682DEE" w:rsidRPr="00686E9C">
        <w:rPr>
          <w:rFonts w:cstheme="minorHAnsi"/>
          <w:sz w:val="22"/>
          <w:szCs w:val="22"/>
        </w:rPr>
        <w:t>obszarze metropolitalnym</w:t>
      </w:r>
      <w:r w:rsidR="00975A00" w:rsidRPr="00686E9C">
        <w:rPr>
          <w:rFonts w:cstheme="minorHAnsi"/>
          <w:sz w:val="22"/>
          <w:szCs w:val="22"/>
        </w:rPr>
        <w:t xml:space="preserve"> w ramach polityki spójności</w:t>
      </w:r>
      <w:r w:rsidR="00DC605E" w:rsidRPr="00686E9C">
        <w:rPr>
          <w:rFonts w:cstheme="minorHAnsi"/>
          <w:sz w:val="22"/>
          <w:szCs w:val="22"/>
        </w:rPr>
        <w:t>. Stowarzyszenie realizuje cele poprzez wykonywanie zadań statutowych, a także w ramach funkcji związku zintegrowanych inwestycji terytorialnych</w:t>
      </w:r>
      <w:r w:rsidR="008356E5" w:rsidRPr="00686E9C">
        <w:rPr>
          <w:rFonts w:cstheme="minorHAnsi"/>
          <w:sz w:val="22"/>
          <w:szCs w:val="22"/>
        </w:rPr>
        <w:t>.</w:t>
      </w:r>
    </w:p>
    <w:p w14:paraId="76013753" w14:textId="77777777" w:rsidR="00686E9C" w:rsidRDefault="00AB772A" w:rsidP="00D41CFE">
      <w:pPr>
        <w:spacing w:after="120" w:line="276" w:lineRule="auto"/>
        <w:jc w:val="both"/>
        <w:rPr>
          <w:rFonts w:cstheme="minorHAnsi"/>
          <w:sz w:val="22"/>
          <w:szCs w:val="22"/>
        </w:rPr>
      </w:pPr>
      <w:r w:rsidRPr="00686E9C">
        <w:rPr>
          <w:rFonts w:cstheme="minorHAnsi"/>
          <w:sz w:val="22"/>
          <w:szCs w:val="22"/>
        </w:rPr>
        <w:t xml:space="preserve">Uchwałą </w:t>
      </w:r>
      <w:r w:rsidR="00B23E07" w:rsidRPr="00686E9C">
        <w:rPr>
          <w:rFonts w:cstheme="minorHAnsi"/>
          <w:sz w:val="22"/>
          <w:szCs w:val="22"/>
        </w:rPr>
        <w:t>nr 11/2022</w:t>
      </w:r>
      <w:r w:rsidRPr="00686E9C">
        <w:rPr>
          <w:rFonts w:cstheme="minorHAnsi"/>
          <w:sz w:val="22"/>
          <w:szCs w:val="22"/>
        </w:rPr>
        <w:t xml:space="preserve"> z dnia</w:t>
      </w:r>
      <w:r w:rsidR="00B23E07" w:rsidRPr="00686E9C">
        <w:rPr>
          <w:rFonts w:cstheme="minorHAnsi"/>
          <w:sz w:val="22"/>
          <w:szCs w:val="22"/>
        </w:rPr>
        <w:t xml:space="preserve"> 6 czerwca 2022 roku</w:t>
      </w:r>
      <w:r w:rsidRPr="00686E9C">
        <w:rPr>
          <w:rFonts w:cstheme="minorHAnsi"/>
          <w:sz w:val="22"/>
          <w:szCs w:val="22"/>
        </w:rPr>
        <w:t xml:space="preserve"> Stowarzyszenie Obszar Metropolitalny Gdańsk-Gdynia-Sopot </w:t>
      </w:r>
      <w:r w:rsidR="00B23E07" w:rsidRPr="00686E9C">
        <w:rPr>
          <w:rFonts w:cstheme="minorHAnsi"/>
          <w:sz w:val="22"/>
          <w:szCs w:val="22"/>
        </w:rPr>
        <w:t>przyjęło plan działania, w którym wśród głównych celów Metropolii wskazano m.in. Przygotowanie Planu Zrównoważonej Mobilności Miejskiej (SUMP) dla OMGGS wraz z</w:t>
      </w:r>
      <w:r w:rsidR="008D02DA" w:rsidRPr="00686E9C">
        <w:rPr>
          <w:rFonts w:cstheme="minorHAnsi"/>
          <w:sz w:val="22"/>
          <w:szCs w:val="22"/>
        </w:rPr>
        <w:t> </w:t>
      </w:r>
      <w:r w:rsidR="00B23E07" w:rsidRPr="00686E9C">
        <w:rPr>
          <w:rFonts w:cstheme="minorHAnsi"/>
          <w:sz w:val="22"/>
          <w:szCs w:val="22"/>
        </w:rPr>
        <w:t>pozyskaniem środków UE na jego realizację. Opracowanie dokumentu wynika m.in. z zapisów Umowy Partnerstwa Polski i Unii Europejskiej z dnia 30.06.2022 r. oraz rekomendacji Ministerstwa Infrastruktury, które uzależniają finansowanie unijne dla projektów z zakresu transportu i</w:t>
      </w:r>
      <w:r w:rsidR="008D02DA" w:rsidRPr="00686E9C">
        <w:rPr>
          <w:rFonts w:cstheme="minorHAnsi"/>
          <w:sz w:val="22"/>
          <w:szCs w:val="22"/>
        </w:rPr>
        <w:t> </w:t>
      </w:r>
      <w:r w:rsidR="00B23E07" w:rsidRPr="00686E9C">
        <w:rPr>
          <w:rFonts w:cstheme="minorHAnsi"/>
          <w:sz w:val="22"/>
          <w:szCs w:val="22"/>
        </w:rPr>
        <w:t xml:space="preserve">mobilności od przyjęcia SUMP. </w:t>
      </w:r>
    </w:p>
    <w:p w14:paraId="4950538D" w14:textId="0AD705AB" w:rsidR="00D75BB8" w:rsidRPr="00686E9C" w:rsidRDefault="00B23E07" w:rsidP="00D41CFE">
      <w:pPr>
        <w:spacing w:after="120" w:line="276" w:lineRule="auto"/>
        <w:jc w:val="both"/>
        <w:rPr>
          <w:rFonts w:cstheme="minorHAnsi"/>
          <w:sz w:val="22"/>
          <w:szCs w:val="22"/>
        </w:rPr>
      </w:pPr>
      <w:r w:rsidRPr="00686E9C">
        <w:rPr>
          <w:rFonts w:cstheme="minorHAnsi"/>
          <w:sz w:val="22"/>
          <w:szCs w:val="22"/>
        </w:rPr>
        <w:t>Plan zrównoważonej mobilności to dokument strategiczny</w:t>
      </w:r>
      <w:r w:rsidR="00263B39" w:rsidRPr="00686E9C">
        <w:rPr>
          <w:rFonts w:cstheme="minorHAnsi"/>
          <w:sz w:val="22"/>
          <w:szCs w:val="22"/>
        </w:rPr>
        <w:t>,</w:t>
      </w:r>
      <w:r w:rsidRPr="00686E9C">
        <w:rPr>
          <w:rFonts w:cstheme="minorHAnsi"/>
          <w:sz w:val="22"/>
          <w:szCs w:val="22"/>
        </w:rPr>
        <w:t xml:space="preserve"> umożliwiający długoterminowe planowanie działań transportowych i służący rozwojowi zrównoważonej mobilności w metropolii. Plan uwzględnia cały obszar metropolitalny a jego </w:t>
      </w:r>
      <w:r w:rsidR="00263B39" w:rsidRPr="00686E9C">
        <w:rPr>
          <w:rFonts w:cstheme="minorHAnsi"/>
          <w:sz w:val="22"/>
          <w:szCs w:val="22"/>
        </w:rPr>
        <w:t>głównym celem jest podniesienie jakości życia mieszkańców dzięki wydajnym i przyjaznym dla  środowiska rozwiązaniom transportowym.</w:t>
      </w:r>
      <w:r w:rsidRPr="00686E9C">
        <w:rPr>
          <w:rFonts w:cstheme="minorHAnsi"/>
          <w:sz w:val="22"/>
          <w:szCs w:val="22"/>
        </w:rPr>
        <w:t xml:space="preserve"> </w:t>
      </w:r>
    </w:p>
    <w:p w14:paraId="20986526" w14:textId="29A22E0D" w:rsidR="00DC605E" w:rsidRDefault="002626DE" w:rsidP="00725ADD">
      <w:pPr>
        <w:spacing w:line="276" w:lineRule="auto"/>
        <w:jc w:val="both"/>
        <w:rPr>
          <w:rFonts w:cstheme="minorHAnsi"/>
          <w:sz w:val="22"/>
          <w:szCs w:val="22"/>
        </w:rPr>
      </w:pPr>
      <w:r w:rsidRPr="00686E9C">
        <w:rPr>
          <w:rFonts w:cstheme="minorHAnsi"/>
          <w:sz w:val="22"/>
          <w:szCs w:val="22"/>
        </w:rPr>
        <w:t>Niniejsza uchwała stanowi wykonanie w/w uchwały Walnego Zebrania Członków.</w:t>
      </w:r>
    </w:p>
    <w:p w14:paraId="346A775F" w14:textId="77777777" w:rsidR="00E70D7E" w:rsidRDefault="00E70D7E" w:rsidP="00725ADD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7DCA9CC6" w14:textId="77777777" w:rsidR="00DB5022" w:rsidRDefault="00E70D7E" w:rsidP="00725ADD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Uchwała jest neutralna pod kątem finansowym oraz zgodna ze Strategią Miasta Sopotu: </w:t>
      </w:r>
    </w:p>
    <w:p w14:paraId="573770A6" w14:textId="72433513" w:rsidR="00DB5022" w:rsidRDefault="00DB5022" w:rsidP="00725ADD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- </w:t>
      </w:r>
      <w:r w:rsidR="00E70D7E">
        <w:rPr>
          <w:rFonts w:cstheme="minorHAnsi"/>
          <w:sz w:val="22"/>
          <w:szCs w:val="22"/>
        </w:rPr>
        <w:t>zasada D pkt 5</w:t>
      </w:r>
      <w:r>
        <w:rPr>
          <w:rFonts w:cstheme="minorHAnsi"/>
          <w:sz w:val="22"/>
          <w:szCs w:val="22"/>
        </w:rPr>
        <w:t xml:space="preserve"> - pierwszeństwo dla ruchu pieszego, rowerowego i transportu publicznego</w:t>
      </w:r>
    </w:p>
    <w:p w14:paraId="01C1F13A" w14:textId="7D7110AD" w:rsidR="00E70D7E" w:rsidRDefault="00DB5022" w:rsidP="00725ADD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- cel operacyjny 3.1.1 – pierwszeństwo dla transportu zbiorowego</w:t>
      </w:r>
    </w:p>
    <w:p w14:paraId="5EB5371B" w14:textId="2ABDA57B" w:rsidR="00DB5022" w:rsidRPr="00686E9C" w:rsidRDefault="00DB5022" w:rsidP="00725ADD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- cel operacyjny 3.1.2 – zmiana modelu mobilności indywidualnej</w:t>
      </w:r>
    </w:p>
    <w:p w14:paraId="0DAB8B6A" w14:textId="77777777" w:rsidR="005C1E9B" w:rsidRDefault="005C1E9B" w:rsidP="00725AD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15A7819" w14:textId="77777777" w:rsidR="008E7BD7" w:rsidRDefault="008E7BD7" w:rsidP="008E7BD7">
      <w:pPr>
        <w:ind w:left="35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Prezydent Miasta Sopotu</w:t>
      </w:r>
    </w:p>
    <w:p w14:paraId="46BE411B" w14:textId="77777777" w:rsidR="008E7BD7" w:rsidRDefault="008E7BD7" w:rsidP="008E7BD7">
      <w:pPr>
        <w:ind w:left="35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/-/ Lucjan Brudzyński</w:t>
      </w:r>
    </w:p>
    <w:p w14:paraId="0BD4837A" w14:textId="77777777" w:rsidR="008E7BD7" w:rsidRPr="00521E82" w:rsidRDefault="008E7BD7" w:rsidP="008E7BD7">
      <w:pPr>
        <w:ind w:left="3540"/>
        <w:jc w:val="center"/>
        <w:rPr>
          <w:rFonts w:ascii="Arial" w:hAnsi="Arial" w:cs="Arial"/>
          <w:sz w:val="20"/>
          <w:szCs w:val="20"/>
        </w:rPr>
      </w:pPr>
      <w:r w:rsidRPr="00521E82">
        <w:rPr>
          <w:rFonts w:ascii="Arial" w:hAnsi="Arial" w:cs="Arial"/>
          <w:sz w:val="20"/>
          <w:szCs w:val="20"/>
        </w:rPr>
        <w:t>wyznaczony</w:t>
      </w:r>
    </w:p>
    <w:p w14:paraId="72C48A8D" w14:textId="77777777" w:rsidR="008E7BD7" w:rsidRPr="00521E82" w:rsidRDefault="008E7BD7" w:rsidP="008E7BD7">
      <w:pPr>
        <w:ind w:left="3540"/>
        <w:jc w:val="center"/>
        <w:rPr>
          <w:rFonts w:ascii="Arial" w:hAnsi="Arial" w:cs="Arial"/>
          <w:sz w:val="20"/>
          <w:szCs w:val="20"/>
        </w:rPr>
      </w:pPr>
      <w:r w:rsidRPr="00521E82">
        <w:rPr>
          <w:rFonts w:ascii="Arial" w:hAnsi="Arial" w:cs="Arial"/>
          <w:sz w:val="20"/>
          <w:szCs w:val="20"/>
        </w:rPr>
        <w:t>przez Prezesa Rady Ministrów do pełnienia funkcji</w:t>
      </w:r>
    </w:p>
    <w:p w14:paraId="79043C01" w14:textId="77777777" w:rsidR="008E7BD7" w:rsidRPr="00521E82" w:rsidRDefault="008E7BD7" w:rsidP="008E7BD7">
      <w:pPr>
        <w:ind w:left="3540"/>
        <w:jc w:val="center"/>
        <w:rPr>
          <w:rFonts w:ascii="Arial" w:hAnsi="Arial" w:cs="Arial"/>
          <w:sz w:val="20"/>
          <w:szCs w:val="20"/>
        </w:rPr>
      </w:pPr>
      <w:r w:rsidRPr="00521E82">
        <w:rPr>
          <w:rFonts w:ascii="Arial" w:hAnsi="Arial" w:cs="Arial"/>
          <w:sz w:val="20"/>
          <w:szCs w:val="20"/>
        </w:rPr>
        <w:t>Prezydenta Miasta Sopotu</w:t>
      </w:r>
    </w:p>
    <w:p w14:paraId="3D354156" w14:textId="77777777" w:rsidR="008E7BD7" w:rsidRDefault="008E7BD7" w:rsidP="008E7BD7">
      <w:pPr>
        <w:rPr>
          <w:rFonts w:ascii="Arial" w:eastAsia="Calibri" w:hAnsi="Arial" w:cs="Arial"/>
          <w:sz w:val="20"/>
          <w:szCs w:val="20"/>
        </w:rPr>
      </w:pPr>
    </w:p>
    <w:p w14:paraId="23983110" w14:textId="77777777" w:rsidR="008E7BD7" w:rsidRDefault="008E7BD7" w:rsidP="008E7BD7">
      <w:pPr>
        <w:rPr>
          <w:rFonts w:ascii="Arial" w:eastAsia="Calibri" w:hAnsi="Arial" w:cs="Arial"/>
          <w:sz w:val="20"/>
          <w:szCs w:val="20"/>
        </w:rPr>
      </w:pPr>
    </w:p>
    <w:p w14:paraId="0D7399D9" w14:textId="77777777" w:rsidR="008E7BD7" w:rsidRDefault="008E7BD7" w:rsidP="008E7BD7">
      <w:pPr>
        <w:rPr>
          <w:rFonts w:ascii="Arial" w:eastAsia="Calibri" w:hAnsi="Arial" w:cs="Arial"/>
          <w:sz w:val="20"/>
          <w:szCs w:val="20"/>
        </w:rPr>
      </w:pPr>
    </w:p>
    <w:p w14:paraId="0E5283D4" w14:textId="32DF2C8D" w:rsidR="008E7BD7" w:rsidRPr="00FB2894" w:rsidRDefault="008E7BD7" w:rsidP="008E7BD7">
      <w:pPr>
        <w:rPr>
          <w:rFonts w:ascii="Arial" w:eastAsia="Calibri" w:hAnsi="Arial" w:cs="Arial"/>
          <w:sz w:val="20"/>
          <w:szCs w:val="20"/>
        </w:rPr>
      </w:pPr>
      <w:r w:rsidRPr="00FB2894">
        <w:rPr>
          <w:rFonts w:ascii="Arial" w:eastAsia="Calibri" w:hAnsi="Arial" w:cs="Arial"/>
          <w:sz w:val="20"/>
          <w:szCs w:val="20"/>
        </w:rPr>
        <w:t xml:space="preserve">p.o. Naczelnika Wydziału Inżynierii </w:t>
      </w:r>
    </w:p>
    <w:p w14:paraId="0E981125" w14:textId="77777777" w:rsidR="008E7BD7" w:rsidRPr="00FB2894" w:rsidRDefault="008E7BD7" w:rsidP="008E7BD7">
      <w:pPr>
        <w:rPr>
          <w:rFonts w:ascii="Arial" w:eastAsia="Calibri" w:hAnsi="Arial" w:cs="Arial"/>
          <w:sz w:val="20"/>
          <w:szCs w:val="20"/>
        </w:rPr>
      </w:pPr>
      <w:r w:rsidRPr="00FB2894">
        <w:rPr>
          <w:rFonts w:ascii="Arial" w:eastAsia="Calibri" w:hAnsi="Arial" w:cs="Arial"/>
          <w:sz w:val="20"/>
          <w:szCs w:val="20"/>
        </w:rPr>
        <w:t>i Ochrony Środowiska</w:t>
      </w:r>
    </w:p>
    <w:p w14:paraId="7AD66399" w14:textId="77777777" w:rsidR="008E7BD7" w:rsidRPr="00FB2894" w:rsidRDefault="008E7BD7" w:rsidP="008E7BD7">
      <w:pPr>
        <w:rPr>
          <w:rFonts w:ascii="Arial" w:eastAsia="Calibri" w:hAnsi="Arial" w:cs="Arial"/>
          <w:sz w:val="20"/>
          <w:szCs w:val="20"/>
        </w:rPr>
      </w:pPr>
    </w:p>
    <w:p w14:paraId="0DB7D667" w14:textId="77777777" w:rsidR="008E7BD7" w:rsidRPr="00FB2894" w:rsidRDefault="008E7BD7" w:rsidP="008E7BD7">
      <w:pPr>
        <w:rPr>
          <w:rFonts w:ascii="Arial" w:eastAsia="Calibri" w:hAnsi="Arial" w:cs="Arial"/>
          <w:sz w:val="20"/>
          <w:szCs w:val="20"/>
        </w:rPr>
      </w:pPr>
      <w:r w:rsidRPr="00FB2894">
        <w:rPr>
          <w:rFonts w:ascii="Arial" w:eastAsia="Calibri" w:hAnsi="Arial" w:cs="Arial"/>
          <w:sz w:val="20"/>
          <w:szCs w:val="20"/>
        </w:rPr>
        <w:t>/-/ Krzysztof Jałoszyński</w:t>
      </w:r>
    </w:p>
    <w:p w14:paraId="490D58B4" w14:textId="77777777" w:rsidR="005C1E9B" w:rsidRDefault="005C1E9B" w:rsidP="00725AD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sectPr w:rsidR="005C1E9B" w:rsidSect="00B94D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051C" w14:textId="77777777" w:rsidR="000D4598" w:rsidRDefault="000D4598" w:rsidP="00725ADD">
      <w:r>
        <w:separator/>
      </w:r>
    </w:p>
  </w:endnote>
  <w:endnote w:type="continuationSeparator" w:id="0">
    <w:p w14:paraId="6986D88D" w14:textId="77777777" w:rsidR="000D4598" w:rsidRDefault="000D4598" w:rsidP="0072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18145" w14:textId="77777777" w:rsidR="000D4598" w:rsidRDefault="000D4598" w:rsidP="00725ADD">
      <w:r>
        <w:separator/>
      </w:r>
    </w:p>
  </w:footnote>
  <w:footnote w:type="continuationSeparator" w:id="0">
    <w:p w14:paraId="5134753C" w14:textId="77777777" w:rsidR="000D4598" w:rsidRDefault="000D4598" w:rsidP="00725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50028"/>
    <w:multiLevelType w:val="multilevel"/>
    <w:tmpl w:val="66A4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294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ED"/>
    <w:rsid w:val="00054850"/>
    <w:rsid w:val="00065CC3"/>
    <w:rsid w:val="000D4598"/>
    <w:rsid w:val="000F0A54"/>
    <w:rsid w:val="00107526"/>
    <w:rsid w:val="0012642C"/>
    <w:rsid w:val="00184167"/>
    <w:rsid w:val="001A2508"/>
    <w:rsid w:val="001F3D39"/>
    <w:rsid w:val="00230816"/>
    <w:rsid w:val="002626DE"/>
    <w:rsid w:val="00263B39"/>
    <w:rsid w:val="002B1B41"/>
    <w:rsid w:val="00305EE3"/>
    <w:rsid w:val="00341AE1"/>
    <w:rsid w:val="003D0D95"/>
    <w:rsid w:val="00474482"/>
    <w:rsid w:val="004E4B86"/>
    <w:rsid w:val="00511F8A"/>
    <w:rsid w:val="005C1E9B"/>
    <w:rsid w:val="006130D8"/>
    <w:rsid w:val="00682DEE"/>
    <w:rsid w:val="006858D2"/>
    <w:rsid w:val="00686E9C"/>
    <w:rsid w:val="006F473E"/>
    <w:rsid w:val="00702DE3"/>
    <w:rsid w:val="00725ADD"/>
    <w:rsid w:val="007A105A"/>
    <w:rsid w:val="0080622A"/>
    <w:rsid w:val="00817D43"/>
    <w:rsid w:val="008356E5"/>
    <w:rsid w:val="008526D4"/>
    <w:rsid w:val="008D02DA"/>
    <w:rsid w:val="008E7BD7"/>
    <w:rsid w:val="00975A00"/>
    <w:rsid w:val="00986A32"/>
    <w:rsid w:val="009A13A0"/>
    <w:rsid w:val="009C3892"/>
    <w:rsid w:val="009C74AB"/>
    <w:rsid w:val="009E796D"/>
    <w:rsid w:val="00A067CD"/>
    <w:rsid w:val="00A3141A"/>
    <w:rsid w:val="00A60A00"/>
    <w:rsid w:val="00A618A5"/>
    <w:rsid w:val="00AB772A"/>
    <w:rsid w:val="00AD12ED"/>
    <w:rsid w:val="00B23E07"/>
    <w:rsid w:val="00B94DDE"/>
    <w:rsid w:val="00BD1511"/>
    <w:rsid w:val="00BF4B1D"/>
    <w:rsid w:val="00C10D58"/>
    <w:rsid w:val="00CA7657"/>
    <w:rsid w:val="00CC0AA3"/>
    <w:rsid w:val="00D36307"/>
    <w:rsid w:val="00D41CFE"/>
    <w:rsid w:val="00D54BC7"/>
    <w:rsid w:val="00D616BB"/>
    <w:rsid w:val="00D75BB8"/>
    <w:rsid w:val="00D80942"/>
    <w:rsid w:val="00D91F41"/>
    <w:rsid w:val="00DA3DF3"/>
    <w:rsid w:val="00DB5022"/>
    <w:rsid w:val="00DC30AE"/>
    <w:rsid w:val="00DC605E"/>
    <w:rsid w:val="00DD257C"/>
    <w:rsid w:val="00DE0EB3"/>
    <w:rsid w:val="00DE795A"/>
    <w:rsid w:val="00E6493D"/>
    <w:rsid w:val="00E70D7E"/>
    <w:rsid w:val="00EB52B2"/>
    <w:rsid w:val="00EC56F6"/>
    <w:rsid w:val="00F136D3"/>
    <w:rsid w:val="00F7464E"/>
    <w:rsid w:val="00FC164F"/>
    <w:rsid w:val="00FD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C0D6"/>
  <w15:chartTrackingRefBased/>
  <w15:docId w15:val="{0AA647FC-09A9-8D49-9540-D43F27F9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D12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58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58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58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8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8D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5A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5ADD"/>
  </w:style>
  <w:style w:type="paragraph" w:styleId="Stopka">
    <w:name w:val="footer"/>
    <w:basedOn w:val="Normalny"/>
    <w:link w:val="StopkaZnak"/>
    <w:uiPriority w:val="99"/>
    <w:unhideWhenUsed/>
    <w:rsid w:val="00725A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5ADD"/>
  </w:style>
  <w:style w:type="paragraph" w:styleId="Poprawka">
    <w:name w:val="Revision"/>
    <w:hidden/>
    <w:uiPriority w:val="99"/>
    <w:semiHidden/>
    <w:rsid w:val="00EB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1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8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Kieszkowski</dc:creator>
  <cp:keywords/>
  <dc:description/>
  <cp:lastModifiedBy>Wanda Kosznik</cp:lastModifiedBy>
  <cp:revision>8</cp:revision>
  <cp:lastPrinted>2023-12-06T08:31:00Z</cp:lastPrinted>
  <dcterms:created xsi:type="dcterms:W3CDTF">2023-11-29T14:26:00Z</dcterms:created>
  <dcterms:modified xsi:type="dcterms:W3CDTF">2023-12-20T11:03:00Z</dcterms:modified>
</cp:coreProperties>
</file>