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33F35" w14:textId="77777777" w:rsidR="00B510FB" w:rsidRDefault="00B510FB" w:rsidP="008249E0">
      <w:pPr>
        <w:spacing w:line="360" w:lineRule="auto"/>
        <w:rPr>
          <w:rFonts w:asciiTheme="minorHAnsi" w:hAnsiTheme="minorHAnsi" w:cstheme="minorHAnsi"/>
          <w:color w:val="000000"/>
        </w:rPr>
      </w:pPr>
      <w:bookmarkStart w:id="0" w:name="_Hlk193793858"/>
    </w:p>
    <w:p w14:paraId="7E5A9C26" w14:textId="24474513" w:rsidR="008249E0" w:rsidRPr="008249E0" w:rsidRDefault="008249E0" w:rsidP="008249E0">
      <w:pPr>
        <w:spacing w:line="360" w:lineRule="auto"/>
        <w:jc w:val="center"/>
        <w:rPr>
          <w:rFonts w:asciiTheme="minorHAnsi" w:hAnsiTheme="minorHAnsi" w:cstheme="minorHAnsi"/>
          <w:b/>
          <w:bCs/>
          <w:color w:val="000000"/>
        </w:rPr>
      </w:pPr>
      <w:r w:rsidRPr="008249E0">
        <w:rPr>
          <w:rFonts w:asciiTheme="minorHAnsi" w:hAnsiTheme="minorHAnsi" w:cstheme="minorHAnsi"/>
          <w:b/>
          <w:bCs/>
          <w:color w:val="000000"/>
        </w:rPr>
        <w:t xml:space="preserve">UCHWAŁA NR </w:t>
      </w:r>
      <w:r w:rsidR="00AC565C">
        <w:rPr>
          <w:rFonts w:asciiTheme="minorHAnsi" w:hAnsiTheme="minorHAnsi" w:cstheme="minorHAnsi"/>
          <w:b/>
          <w:bCs/>
          <w:color w:val="000000"/>
        </w:rPr>
        <w:t>XIII/132/2025</w:t>
      </w:r>
    </w:p>
    <w:p w14:paraId="75255D8E" w14:textId="77777777" w:rsidR="008249E0" w:rsidRPr="008249E0" w:rsidRDefault="008249E0" w:rsidP="008249E0">
      <w:pPr>
        <w:spacing w:line="360" w:lineRule="auto"/>
        <w:jc w:val="center"/>
        <w:rPr>
          <w:rFonts w:asciiTheme="minorHAnsi" w:hAnsiTheme="minorHAnsi" w:cstheme="minorHAnsi"/>
          <w:b/>
          <w:bCs/>
          <w:color w:val="000000"/>
        </w:rPr>
      </w:pPr>
      <w:r w:rsidRPr="008249E0">
        <w:rPr>
          <w:rFonts w:asciiTheme="minorHAnsi" w:hAnsiTheme="minorHAnsi" w:cstheme="minorHAnsi"/>
          <w:b/>
          <w:bCs/>
          <w:color w:val="000000"/>
        </w:rPr>
        <w:t>RADY MIASTA SOPOTU</w:t>
      </w:r>
    </w:p>
    <w:p w14:paraId="35830540" w14:textId="7F90B0F0" w:rsidR="008249E0" w:rsidRPr="008249E0" w:rsidRDefault="008249E0" w:rsidP="008249E0">
      <w:pPr>
        <w:spacing w:line="360" w:lineRule="auto"/>
        <w:ind w:left="2832"/>
        <w:rPr>
          <w:rFonts w:asciiTheme="minorHAnsi" w:hAnsiTheme="minorHAnsi" w:cstheme="minorHAnsi"/>
          <w:b/>
          <w:bCs/>
          <w:color w:val="000000"/>
        </w:rPr>
      </w:pPr>
      <w:r>
        <w:rPr>
          <w:rFonts w:asciiTheme="minorHAnsi" w:hAnsiTheme="minorHAnsi" w:cstheme="minorHAnsi"/>
          <w:b/>
          <w:bCs/>
          <w:color w:val="000000"/>
        </w:rPr>
        <w:t xml:space="preserve">         </w:t>
      </w:r>
      <w:r w:rsidRPr="008249E0">
        <w:rPr>
          <w:rFonts w:asciiTheme="minorHAnsi" w:hAnsiTheme="minorHAnsi" w:cstheme="minorHAnsi"/>
          <w:b/>
          <w:bCs/>
          <w:color w:val="000000"/>
        </w:rPr>
        <w:t xml:space="preserve">z dnia </w:t>
      </w:r>
      <w:r w:rsidR="00AC565C">
        <w:rPr>
          <w:rFonts w:asciiTheme="minorHAnsi" w:hAnsiTheme="minorHAnsi" w:cstheme="minorHAnsi"/>
          <w:b/>
          <w:bCs/>
          <w:color w:val="000000"/>
        </w:rPr>
        <w:t>20 maja 2025 r.</w:t>
      </w:r>
    </w:p>
    <w:p w14:paraId="183EAB2E" w14:textId="77777777" w:rsidR="008249E0" w:rsidRPr="008249E0" w:rsidRDefault="008249E0" w:rsidP="007A7F1F">
      <w:pPr>
        <w:spacing w:line="360" w:lineRule="auto"/>
        <w:rPr>
          <w:rFonts w:asciiTheme="minorHAnsi" w:hAnsiTheme="minorHAnsi" w:cstheme="minorHAnsi"/>
          <w:color w:val="000000"/>
        </w:rPr>
      </w:pPr>
    </w:p>
    <w:p w14:paraId="7E6D3B0B" w14:textId="5A3A1E5C" w:rsidR="008249E0" w:rsidRDefault="008249E0" w:rsidP="008249E0">
      <w:pPr>
        <w:spacing w:line="360" w:lineRule="auto"/>
        <w:jc w:val="center"/>
        <w:rPr>
          <w:rFonts w:asciiTheme="minorHAnsi" w:hAnsiTheme="minorHAnsi" w:cstheme="minorHAnsi"/>
          <w:color w:val="000000"/>
        </w:rPr>
      </w:pPr>
      <w:r w:rsidRPr="008249E0">
        <w:rPr>
          <w:rFonts w:asciiTheme="minorHAnsi" w:hAnsiTheme="minorHAnsi" w:cstheme="minorHAnsi"/>
          <w:color w:val="000000"/>
        </w:rPr>
        <w:t>w sprawie przyjęcia „Sopockiego Programu Przeciwdziałania Bezdomności</w:t>
      </w:r>
      <w:r w:rsidR="000576F3">
        <w:rPr>
          <w:rFonts w:asciiTheme="minorHAnsi" w:hAnsiTheme="minorHAnsi" w:cstheme="minorHAnsi"/>
          <w:color w:val="000000"/>
        </w:rPr>
        <w:t xml:space="preserve"> </w:t>
      </w:r>
      <w:r w:rsidR="000576F3">
        <w:rPr>
          <w:rFonts w:asciiTheme="minorHAnsi" w:hAnsiTheme="minorHAnsi" w:cstheme="minorHAnsi"/>
          <w:color w:val="000000"/>
        </w:rPr>
        <w:br/>
        <w:t xml:space="preserve">na lata </w:t>
      </w:r>
      <w:r w:rsidRPr="008249E0">
        <w:rPr>
          <w:rFonts w:asciiTheme="minorHAnsi" w:hAnsiTheme="minorHAnsi" w:cstheme="minorHAnsi"/>
          <w:color w:val="000000"/>
        </w:rPr>
        <w:t>20</w:t>
      </w:r>
      <w:r>
        <w:rPr>
          <w:rFonts w:asciiTheme="minorHAnsi" w:hAnsiTheme="minorHAnsi" w:cstheme="minorHAnsi"/>
          <w:color w:val="000000"/>
        </w:rPr>
        <w:t>25</w:t>
      </w:r>
      <w:r w:rsidRPr="008249E0">
        <w:rPr>
          <w:rFonts w:asciiTheme="minorHAnsi" w:hAnsiTheme="minorHAnsi" w:cstheme="minorHAnsi"/>
          <w:color w:val="000000"/>
        </w:rPr>
        <w:t>-20</w:t>
      </w:r>
      <w:r>
        <w:rPr>
          <w:rFonts w:asciiTheme="minorHAnsi" w:hAnsiTheme="minorHAnsi" w:cstheme="minorHAnsi"/>
          <w:color w:val="000000"/>
        </w:rPr>
        <w:t>30</w:t>
      </w:r>
      <w:r w:rsidRPr="008249E0">
        <w:rPr>
          <w:rFonts w:asciiTheme="minorHAnsi" w:hAnsiTheme="minorHAnsi" w:cstheme="minorHAnsi"/>
          <w:color w:val="000000"/>
        </w:rPr>
        <w:t>”</w:t>
      </w:r>
      <w:r>
        <w:rPr>
          <w:rFonts w:asciiTheme="minorHAnsi" w:hAnsiTheme="minorHAnsi" w:cstheme="minorHAnsi"/>
          <w:color w:val="000000"/>
        </w:rPr>
        <w:t>.</w:t>
      </w:r>
    </w:p>
    <w:p w14:paraId="6C8BFFC1" w14:textId="77777777" w:rsidR="008249E0" w:rsidRPr="008249E0" w:rsidRDefault="008249E0" w:rsidP="008249E0">
      <w:pPr>
        <w:spacing w:line="360" w:lineRule="auto"/>
        <w:jc w:val="both"/>
        <w:rPr>
          <w:rFonts w:asciiTheme="minorHAnsi" w:hAnsiTheme="minorHAnsi" w:cstheme="minorHAnsi"/>
          <w:color w:val="000000"/>
        </w:rPr>
      </w:pPr>
    </w:p>
    <w:p w14:paraId="3F7F0A2F" w14:textId="77777777" w:rsidR="008249E0" w:rsidRPr="008249E0" w:rsidRDefault="008249E0" w:rsidP="008249E0">
      <w:pPr>
        <w:spacing w:line="360" w:lineRule="auto"/>
        <w:jc w:val="both"/>
        <w:rPr>
          <w:rFonts w:asciiTheme="minorHAnsi" w:hAnsiTheme="minorHAnsi" w:cstheme="minorHAnsi"/>
          <w:color w:val="000000"/>
        </w:rPr>
      </w:pPr>
      <w:r w:rsidRPr="008249E0">
        <w:rPr>
          <w:rFonts w:asciiTheme="minorHAnsi" w:hAnsiTheme="minorHAnsi" w:cstheme="minorHAnsi"/>
          <w:color w:val="000000"/>
        </w:rPr>
        <w:t>Na podstawie art. 18 ust. 2 pkt 15 ustawy z dnia 5 czerwca 1998 r. o samorządzie gminnym</w:t>
      </w:r>
    </w:p>
    <w:p w14:paraId="546F6FCA" w14:textId="76286CCE" w:rsidR="008249E0" w:rsidRDefault="008249E0" w:rsidP="008249E0">
      <w:pPr>
        <w:spacing w:line="360" w:lineRule="auto"/>
        <w:jc w:val="both"/>
        <w:rPr>
          <w:rFonts w:asciiTheme="minorHAnsi" w:hAnsiTheme="minorHAnsi" w:cstheme="minorHAnsi"/>
          <w:color w:val="000000"/>
        </w:rPr>
      </w:pPr>
      <w:r w:rsidRPr="008249E0">
        <w:rPr>
          <w:rFonts w:asciiTheme="minorHAnsi" w:hAnsiTheme="minorHAnsi" w:cstheme="minorHAnsi"/>
          <w:color w:val="000000"/>
        </w:rPr>
        <w:t>(Dz. U. z 20</w:t>
      </w:r>
      <w:r>
        <w:rPr>
          <w:rFonts w:asciiTheme="minorHAnsi" w:hAnsiTheme="minorHAnsi" w:cstheme="minorHAnsi"/>
          <w:color w:val="000000"/>
        </w:rPr>
        <w:t>24</w:t>
      </w:r>
      <w:r w:rsidRPr="008249E0">
        <w:rPr>
          <w:rFonts w:asciiTheme="minorHAnsi" w:hAnsiTheme="minorHAnsi" w:cstheme="minorHAnsi"/>
          <w:color w:val="000000"/>
        </w:rPr>
        <w:t xml:space="preserve">, poz. </w:t>
      </w:r>
      <w:r>
        <w:rPr>
          <w:rFonts w:asciiTheme="minorHAnsi" w:hAnsiTheme="minorHAnsi" w:cstheme="minorHAnsi"/>
          <w:color w:val="000000"/>
        </w:rPr>
        <w:t>1465,</w:t>
      </w:r>
      <w:r w:rsidRPr="008249E0">
        <w:rPr>
          <w:rFonts w:asciiTheme="minorHAnsi" w:hAnsiTheme="minorHAnsi" w:cstheme="minorHAnsi"/>
          <w:color w:val="000000"/>
        </w:rPr>
        <w:t xml:space="preserve"> </w:t>
      </w:r>
      <w:proofErr w:type="spellStart"/>
      <w:r w:rsidRPr="008249E0">
        <w:rPr>
          <w:rFonts w:asciiTheme="minorHAnsi" w:hAnsiTheme="minorHAnsi" w:cstheme="minorHAnsi"/>
          <w:color w:val="000000"/>
        </w:rPr>
        <w:t>zm</w:t>
      </w:r>
      <w:proofErr w:type="spellEnd"/>
      <w:r w:rsidRPr="008249E0">
        <w:rPr>
          <w:rFonts w:asciiTheme="minorHAnsi" w:hAnsiTheme="minorHAnsi" w:cstheme="minorHAnsi"/>
          <w:color w:val="000000"/>
        </w:rPr>
        <w:t>: Dz. U. z 20</w:t>
      </w:r>
      <w:r>
        <w:rPr>
          <w:rFonts w:asciiTheme="minorHAnsi" w:hAnsiTheme="minorHAnsi" w:cstheme="minorHAnsi"/>
          <w:color w:val="000000"/>
        </w:rPr>
        <w:t>24</w:t>
      </w:r>
      <w:r w:rsidRPr="008249E0">
        <w:rPr>
          <w:rFonts w:asciiTheme="minorHAnsi" w:hAnsiTheme="minorHAnsi" w:cstheme="minorHAnsi"/>
          <w:color w:val="000000"/>
        </w:rPr>
        <w:t xml:space="preserve"> r. poz. 1572,</w:t>
      </w:r>
      <w:r>
        <w:rPr>
          <w:rFonts w:asciiTheme="minorHAnsi" w:hAnsiTheme="minorHAnsi" w:cstheme="minorHAnsi"/>
          <w:color w:val="000000"/>
        </w:rPr>
        <w:t xml:space="preserve"> </w:t>
      </w:r>
      <w:r w:rsidRPr="008249E0">
        <w:rPr>
          <w:rFonts w:asciiTheme="minorHAnsi" w:hAnsiTheme="minorHAnsi" w:cstheme="minorHAnsi"/>
          <w:color w:val="000000"/>
        </w:rPr>
        <w:t>190</w:t>
      </w:r>
      <w:r>
        <w:rPr>
          <w:rFonts w:asciiTheme="minorHAnsi" w:hAnsiTheme="minorHAnsi" w:cstheme="minorHAnsi"/>
          <w:color w:val="000000"/>
        </w:rPr>
        <w:t>7</w:t>
      </w:r>
      <w:r w:rsidRPr="008249E0">
        <w:rPr>
          <w:rFonts w:asciiTheme="minorHAnsi" w:hAnsiTheme="minorHAnsi" w:cstheme="minorHAnsi"/>
          <w:color w:val="000000"/>
        </w:rPr>
        <w:t>, 1940) oraz art. 17 ust.1 pkt 1 ustawy z</w:t>
      </w:r>
      <w:r>
        <w:rPr>
          <w:rFonts w:asciiTheme="minorHAnsi" w:hAnsiTheme="minorHAnsi" w:cstheme="minorHAnsi"/>
          <w:color w:val="000000"/>
        </w:rPr>
        <w:t xml:space="preserve"> </w:t>
      </w:r>
      <w:r w:rsidRPr="008249E0">
        <w:rPr>
          <w:rFonts w:asciiTheme="minorHAnsi" w:hAnsiTheme="minorHAnsi" w:cstheme="minorHAnsi"/>
          <w:color w:val="000000"/>
        </w:rPr>
        <w:t xml:space="preserve">dnia 12 marca 2004 </w:t>
      </w:r>
      <w:r w:rsidR="000576F3">
        <w:rPr>
          <w:rFonts w:asciiTheme="minorHAnsi" w:hAnsiTheme="minorHAnsi" w:cstheme="minorHAnsi"/>
          <w:color w:val="000000"/>
        </w:rPr>
        <w:t xml:space="preserve">r. </w:t>
      </w:r>
      <w:r w:rsidRPr="008249E0">
        <w:rPr>
          <w:rFonts w:asciiTheme="minorHAnsi" w:hAnsiTheme="minorHAnsi" w:cstheme="minorHAnsi"/>
          <w:color w:val="000000"/>
        </w:rPr>
        <w:t>o pomocy społecznej (Dz. U. z 20</w:t>
      </w:r>
      <w:r>
        <w:rPr>
          <w:rFonts w:asciiTheme="minorHAnsi" w:hAnsiTheme="minorHAnsi" w:cstheme="minorHAnsi"/>
          <w:color w:val="000000"/>
        </w:rPr>
        <w:t>24</w:t>
      </w:r>
      <w:r w:rsidRPr="008249E0">
        <w:rPr>
          <w:rFonts w:asciiTheme="minorHAnsi" w:hAnsiTheme="minorHAnsi" w:cstheme="minorHAnsi"/>
          <w:color w:val="000000"/>
        </w:rPr>
        <w:t xml:space="preserve"> r., poz. 1</w:t>
      </w:r>
      <w:r>
        <w:rPr>
          <w:rFonts w:asciiTheme="minorHAnsi" w:hAnsiTheme="minorHAnsi" w:cstheme="minorHAnsi"/>
          <w:color w:val="000000"/>
        </w:rPr>
        <w:t>283</w:t>
      </w:r>
      <w:r w:rsidRPr="008249E0">
        <w:rPr>
          <w:rFonts w:asciiTheme="minorHAnsi" w:hAnsiTheme="minorHAnsi" w:cstheme="minorHAnsi"/>
          <w:color w:val="000000"/>
        </w:rPr>
        <w:t>, zm.: Dz.U. 20</w:t>
      </w:r>
      <w:r>
        <w:rPr>
          <w:rFonts w:asciiTheme="minorHAnsi" w:hAnsiTheme="minorHAnsi" w:cstheme="minorHAnsi"/>
          <w:color w:val="000000"/>
        </w:rPr>
        <w:t xml:space="preserve">24 </w:t>
      </w:r>
      <w:r w:rsidRPr="008249E0">
        <w:rPr>
          <w:rFonts w:asciiTheme="minorHAnsi" w:hAnsiTheme="minorHAnsi" w:cstheme="minorHAnsi"/>
          <w:color w:val="000000"/>
        </w:rPr>
        <w:t>poz.1</w:t>
      </w:r>
      <w:r>
        <w:rPr>
          <w:rFonts w:asciiTheme="minorHAnsi" w:hAnsiTheme="minorHAnsi" w:cstheme="minorHAnsi"/>
          <w:color w:val="000000"/>
        </w:rPr>
        <w:t>572</w:t>
      </w:r>
      <w:r w:rsidRPr="008249E0">
        <w:rPr>
          <w:rFonts w:asciiTheme="minorHAnsi" w:hAnsiTheme="minorHAnsi" w:cstheme="minorHAnsi"/>
          <w:color w:val="000000"/>
        </w:rPr>
        <w:t>)</w:t>
      </w:r>
    </w:p>
    <w:p w14:paraId="3B104B4D" w14:textId="77777777" w:rsidR="008249E0" w:rsidRPr="008249E0" w:rsidRDefault="008249E0" w:rsidP="008249E0">
      <w:pPr>
        <w:spacing w:line="360" w:lineRule="auto"/>
        <w:jc w:val="both"/>
        <w:rPr>
          <w:rFonts w:asciiTheme="minorHAnsi" w:hAnsiTheme="minorHAnsi" w:cstheme="minorHAnsi"/>
          <w:color w:val="000000"/>
        </w:rPr>
      </w:pPr>
    </w:p>
    <w:p w14:paraId="52207718" w14:textId="77777777" w:rsidR="008249E0" w:rsidRPr="008249E0" w:rsidRDefault="008249E0" w:rsidP="008249E0">
      <w:pPr>
        <w:spacing w:line="360" w:lineRule="auto"/>
        <w:jc w:val="center"/>
        <w:rPr>
          <w:rFonts w:asciiTheme="minorHAnsi" w:hAnsiTheme="minorHAnsi" w:cstheme="minorHAnsi"/>
          <w:b/>
          <w:bCs/>
          <w:color w:val="000000"/>
        </w:rPr>
      </w:pPr>
      <w:r w:rsidRPr="008249E0">
        <w:rPr>
          <w:rFonts w:asciiTheme="minorHAnsi" w:hAnsiTheme="minorHAnsi" w:cstheme="minorHAnsi"/>
          <w:b/>
          <w:bCs/>
          <w:color w:val="000000"/>
        </w:rPr>
        <w:t>Rada Miasta Sopotu</w:t>
      </w:r>
    </w:p>
    <w:p w14:paraId="4285A970" w14:textId="77777777" w:rsidR="008249E0" w:rsidRPr="008249E0" w:rsidRDefault="008249E0" w:rsidP="008249E0">
      <w:pPr>
        <w:spacing w:line="360" w:lineRule="auto"/>
        <w:jc w:val="center"/>
        <w:rPr>
          <w:rFonts w:asciiTheme="minorHAnsi" w:hAnsiTheme="minorHAnsi" w:cstheme="minorHAnsi"/>
          <w:b/>
          <w:bCs/>
          <w:color w:val="000000"/>
        </w:rPr>
      </w:pPr>
      <w:r w:rsidRPr="008249E0">
        <w:rPr>
          <w:rFonts w:asciiTheme="minorHAnsi" w:hAnsiTheme="minorHAnsi" w:cstheme="minorHAnsi"/>
          <w:b/>
          <w:bCs/>
          <w:color w:val="000000"/>
        </w:rPr>
        <w:t>uchwala, co następuje:</w:t>
      </w:r>
    </w:p>
    <w:p w14:paraId="3A38E3CD" w14:textId="77777777" w:rsidR="008249E0" w:rsidRPr="008249E0" w:rsidRDefault="008249E0" w:rsidP="008249E0">
      <w:pPr>
        <w:spacing w:line="360" w:lineRule="auto"/>
        <w:jc w:val="both"/>
        <w:rPr>
          <w:rFonts w:asciiTheme="minorHAnsi" w:hAnsiTheme="minorHAnsi" w:cstheme="minorHAnsi"/>
          <w:color w:val="000000"/>
        </w:rPr>
      </w:pPr>
    </w:p>
    <w:p w14:paraId="1CC1FFBD" w14:textId="77777777" w:rsidR="008249E0" w:rsidRPr="008249E0" w:rsidRDefault="008249E0" w:rsidP="008249E0">
      <w:pPr>
        <w:spacing w:line="360" w:lineRule="auto"/>
        <w:jc w:val="center"/>
        <w:rPr>
          <w:rFonts w:asciiTheme="minorHAnsi" w:hAnsiTheme="minorHAnsi" w:cstheme="minorHAnsi"/>
          <w:color w:val="000000"/>
        </w:rPr>
      </w:pPr>
      <w:r w:rsidRPr="008249E0">
        <w:rPr>
          <w:rFonts w:asciiTheme="minorHAnsi" w:hAnsiTheme="minorHAnsi" w:cstheme="minorHAnsi"/>
          <w:color w:val="000000"/>
        </w:rPr>
        <w:t>§ 1.</w:t>
      </w:r>
    </w:p>
    <w:p w14:paraId="597CA52A" w14:textId="3780EF1D" w:rsidR="008249E0" w:rsidRPr="008249E0" w:rsidRDefault="008249E0" w:rsidP="008249E0">
      <w:pPr>
        <w:spacing w:line="360" w:lineRule="auto"/>
        <w:jc w:val="both"/>
        <w:rPr>
          <w:rFonts w:asciiTheme="minorHAnsi" w:hAnsiTheme="minorHAnsi" w:cstheme="minorHAnsi"/>
          <w:color w:val="000000"/>
        </w:rPr>
      </w:pPr>
      <w:r w:rsidRPr="008249E0">
        <w:rPr>
          <w:rFonts w:asciiTheme="minorHAnsi" w:hAnsiTheme="minorHAnsi" w:cstheme="minorHAnsi"/>
          <w:color w:val="000000"/>
        </w:rPr>
        <w:t xml:space="preserve">Przyjmuje się program „Sopocki Program Przeciwdziałania Bezdomności </w:t>
      </w:r>
      <w:r w:rsidR="000576F3">
        <w:rPr>
          <w:rFonts w:asciiTheme="minorHAnsi" w:hAnsiTheme="minorHAnsi" w:cstheme="minorHAnsi"/>
          <w:color w:val="000000"/>
        </w:rPr>
        <w:t xml:space="preserve">na lata </w:t>
      </w:r>
      <w:r w:rsidRPr="008249E0">
        <w:rPr>
          <w:rFonts w:asciiTheme="minorHAnsi" w:hAnsiTheme="minorHAnsi" w:cstheme="minorHAnsi"/>
          <w:color w:val="000000"/>
        </w:rPr>
        <w:t>20</w:t>
      </w:r>
      <w:r>
        <w:rPr>
          <w:rFonts w:asciiTheme="minorHAnsi" w:hAnsiTheme="minorHAnsi" w:cstheme="minorHAnsi"/>
          <w:color w:val="000000"/>
        </w:rPr>
        <w:t>25</w:t>
      </w:r>
      <w:r w:rsidRPr="008249E0">
        <w:rPr>
          <w:rFonts w:asciiTheme="minorHAnsi" w:hAnsiTheme="minorHAnsi" w:cstheme="minorHAnsi"/>
          <w:color w:val="000000"/>
        </w:rPr>
        <w:t>-20</w:t>
      </w:r>
      <w:r>
        <w:rPr>
          <w:rFonts w:asciiTheme="minorHAnsi" w:hAnsiTheme="minorHAnsi" w:cstheme="minorHAnsi"/>
          <w:color w:val="000000"/>
        </w:rPr>
        <w:t>30</w:t>
      </w:r>
      <w:r w:rsidRPr="008249E0">
        <w:rPr>
          <w:rFonts w:asciiTheme="minorHAnsi" w:hAnsiTheme="minorHAnsi" w:cstheme="minorHAnsi"/>
          <w:color w:val="000000"/>
        </w:rPr>
        <w:t>”</w:t>
      </w:r>
    </w:p>
    <w:p w14:paraId="1DD91C3E" w14:textId="77777777" w:rsidR="008249E0" w:rsidRDefault="008249E0" w:rsidP="008249E0">
      <w:pPr>
        <w:spacing w:line="360" w:lineRule="auto"/>
        <w:jc w:val="both"/>
        <w:rPr>
          <w:rFonts w:asciiTheme="minorHAnsi" w:hAnsiTheme="minorHAnsi" w:cstheme="minorHAnsi"/>
          <w:color w:val="000000"/>
        </w:rPr>
      </w:pPr>
      <w:r w:rsidRPr="008249E0">
        <w:rPr>
          <w:rFonts w:asciiTheme="minorHAnsi" w:hAnsiTheme="minorHAnsi" w:cstheme="minorHAnsi"/>
          <w:color w:val="000000"/>
        </w:rPr>
        <w:t>stanowiący załącznik do uchwały.</w:t>
      </w:r>
    </w:p>
    <w:p w14:paraId="05D4287D" w14:textId="77777777" w:rsidR="008249E0" w:rsidRPr="008249E0" w:rsidRDefault="008249E0" w:rsidP="008249E0">
      <w:pPr>
        <w:spacing w:line="360" w:lineRule="auto"/>
        <w:jc w:val="both"/>
        <w:rPr>
          <w:rFonts w:asciiTheme="minorHAnsi" w:hAnsiTheme="minorHAnsi" w:cstheme="minorHAnsi"/>
          <w:color w:val="000000"/>
        </w:rPr>
      </w:pPr>
    </w:p>
    <w:p w14:paraId="2D1D4427" w14:textId="77777777" w:rsidR="008249E0" w:rsidRPr="008249E0" w:rsidRDefault="008249E0" w:rsidP="008249E0">
      <w:pPr>
        <w:spacing w:line="360" w:lineRule="auto"/>
        <w:jc w:val="center"/>
        <w:rPr>
          <w:rFonts w:asciiTheme="minorHAnsi" w:hAnsiTheme="minorHAnsi" w:cstheme="minorHAnsi"/>
          <w:color w:val="000000"/>
        </w:rPr>
      </w:pPr>
      <w:r w:rsidRPr="008249E0">
        <w:rPr>
          <w:rFonts w:asciiTheme="minorHAnsi" w:hAnsiTheme="minorHAnsi" w:cstheme="minorHAnsi"/>
          <w:color w:val="000000"/>
        </w:rPr>
        <w:t>§ 2.</w:t>
      </w:r>
    </w:p>
    <w:p w14:paraId="56CC4689" w14:textId="77777777" w:rsidR="008249E0" w:rsidRDefault="008249E0" w:rsidP="008249E0">
      <w:pPr>
        <w:spacing w:line="360" w:lineRule="auto"/>
        <w:jc w:val="both"/>
        <w:rPr>
          <w:rFonts w:asciiTheme="minorHAnsi" w:hAnsiTheme="minorHAnsi" w:cstheme="minorHAnsi"/>
          <w:color w:val="000000"/>
        </w:rPr>
      </w:pPr>
      <w:r w:rsidRPr="008249E0">
        <w:rPr>
          <w:rFonts w:asciiTheme="minorHAnsi" w:hAnsiTheme="minorHAnsi" w:cstheme="minorHAnsi"/>
          <w:color w:val="000000"/>
        </w:rPr>
        <w:t>Wykonanie uchwały powierza się Prezydentowi Miasta Sopotu.</w:t>
      </w:r>
    </w:p>
    <w:p w14:paraId="2AFB2BCE" w14:textId="77777777" w:rsidR="008249E0" w:rsidRPr="008249E0" w:rsidRDefault="008249E0" w:rsidP="008249E0">
      <w:pPr>
        <w:spacing w:line="360" w:lineRule="auto"/>
        <w:jc w:val="both"/>
        <w:rPr>
          <w:rFonts w:asciiTheme="minorHAnsi" w:hAnsiTheme="minorHAnsi" w:cstheme="minorHAnsi"/>
          <w:color w:val="000000"/>
        </w:rPr>
      </w:pPr>
    </w:p>
    <w:p w14:paraId="75BAE2B6" w14:textId="77777777" w:rsidR="008249E0" w:rsidRPr="008249E0" w:rsidRDefault="008249E0" w:rsidP="008249E0">
      <w:pPr>
        <w:spacing w:line="360" w:lineRule="auto"/>
        <w:jc w:val="center"/>
        <w:rPr>
          <w:rFonts w:asciiTheme="minorHAnsi" w:hAnsiTheme="minorHAnsi" w:cstheme="minorHAnsi"/>
          <w:color w:val="000000"/>
        </w:rPr>
      </w:pPr>
      <w:r w:rsidRPr="008249E0">
        <w:rPr>
          <w:rFonts w:asciiTheme="minorHAnsi" w:hAnsiTheme="minorHAnsi" w:cstheme="minorHAnsi"/>
          <w:color w:val="000000"/>
        </w:rPr>
        <w:t>§ 3.</w:t>
      </w:r>
    </w:p>
    <w:p w14:paraId="1D98645E" w14:textId="77777777" w:rsidR="008249E0" w:rsidRPr="008249E0" w:rsidRDefault="008249E0" w:rsidP="008249E0">
      <w:pPr>
        <w:spacing w:line="360" w:lineRule="auto"/>
        <w:jc w:val="both"/>
        <w:rPr>
          <w:rFonts w:asciiTheme="minorHAnsi" w:hAnsiTheme="minorHAnsi" w:cstheme="minorHAnsi"/>
          <w:color w:val="000000"/>
        </w:rPr>
      </w:pPr>
      <w:r w:rsidRPr="008249E0">
        <w:rPr>
          <w:rFonts w:asciiTheme="minorHAnsi" w:hAnsiTheme="minorHAnsi" w:cstheme="minorHAnsi"/>
          <w:color w:val="000000"/>
        </w:rPr>
        <w:t>Uchwała wchodzi w życie z dniem podjęcia.</w:t>
      </w:r>
    </w:p>
    <w:p w14:paraId="22BF39F3" w14:textId="77777777" w:rsidR="00823621" w:rsidRDefault="00823621" w:rsidP="008249E0">
      <w:pPr>
        <w:spacing w:line="360" w:lineRule="auto"/>
        <w:jc w:val="both"/>
        <w:rPr>
          <w:rFonts w:asciiTheme="minorHAnsi" w:hAnsiTheme="minorHAnsi" w:cstheme="minorHAnsi"/>
          <w:color w:val="000000"/>
        </w:rPr>
      </w:pPr>
    </w:p>
    <w:p w14:paraId="52D4CAF2" w14:textId="4852A4BD" w:rsidR="0003784A" w:rsidRDefault="0003784A" w:rsidP="0003784A">
      <w:pPr>
        <w:spacing w:after="160" w:line="259" w:lineRule="auto"/>
        <w:ind w:left="4248" w:firstLine="708"/>
        <w:rPr>
          <w:rFonts w:asciiTheme="minorHAnsi" w:eastAsiaTheme="minorHAnsi" w:hAnsiTheme="minorHAnsi" w:cstheme="minorHAnsi"/>
          <w:kern w:val="2"/>
          <w:lang w:eastAsia="en-US"/>
          <w14:ligatures w14:val="standardContextual"/>
        </w:rPr>
      </w:pPr>
      <w:r w:rsidRPr="0003784A">
        <w:rPr>
          <w:rFonts w:asciiTheme="minorHAnsi" w:eastAsiaTheme="minorHAnsi" w:hAnsiTheme="minorHAnsi" w:cstheme="minorHAnsi"/>
          <w:kern w:val="2"/>
          <w:lang w:eastAsia="en-US"/>
          <w14:ligatures w14:val="standardContextual"/>
        </w:rPr>
        <w:t>PR</w:t>
      </w:r>
      <w:r w:rsidR="00D834B8">
        <w:rPr>
          <w:rFonts w:asciiTheme="minorHAnsi" w:eastAsiaTheme="minorHAnsi" w:hAnsiTheme="minorHAnsi" w:cstheme="minorHAnsi"/>
          <w:kern w:val="2"/>
          <w:lang w:eastAsia="en-US"/>
          <w14:ligatures w14:val="standardContextual"/>
        </w:rPr>
        <w:t>ZEWODNICZĄCA</w:t>
      </w:r>
    </w:p>
    <w:p w14:paraId="3BAB1628" w14:textId="7C781A6B" w:rsidR="00D834B8" w:rsidRDefault="00D834B8" w:rsidP="00D834B8">
      <w:pPr>
        <w:spacing w:after="160" w:line="259" w:lineRule="auto"/>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 xml:space="preserve">                                                                                         Rady Miasta Sopotu</w:t>
      </w:r>
    </w:p>
    <w:p w14:paraId="392B7570" w14:textId="59592B9F" w:rsidR="0003784A" w:rsidRPr="00D834B8" w:rsidRDefault="00D834B8" w:rsidP="00D834B8">
      <w:pPr>
        <w:spacing w:after="160" w:line="259" w:lineRule="auto"/>
        <w:ind w:left="4248" w:firstLine="708"/>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Aleksandra Gosk</w:t>
      </w:r>
    </w:p>
    <w:p w14:paraId="11B0B9EB" w14:textId="5FF4C9EF" w:rsidR="0003784A" w:rsidRPr="0003784A" w:rsidRDefault="0003784A" w:rsidP="0003784A">
      <w:pPr>
        <w:spacing w:after="200" w:line="276" w:lineRule="auto"/>
        <w:rPr>
          <w:rFonts w:asciiTheme="minorHAnsi" w:hAnsiTheme="minorHAnsi" w:cstheme="minorHAnsi"/>
          <w:lang w:eastAsia="en-US"/>
        </w:rPr>
      </w:pPr>
      <w:r w:rsidRPr="0003784A">
        <w:rPr>
          <w:rFonts w:asciiTheme="minorHAnsi" w:hAnsiTheme="minorHAnsi" w:cstheme="minorHAnsi"/>
          <w:lang w:eastAsia="en-US"/>
        </w:rPr>
        <w:t xml:space="preserve">RADCA PRAWNY </w:t>
      </w:r>
    </w:p>
    <w:p w14:paraId="384410EE" w14:textId="0CE0F724" w:rsidR="008249E0" w:rsidRPr="0003784A" w:rsidRDefault="0003784A" w:rsidP="0003784A">
      <w:pPr>
        <w:spacing w:line="360" w:lineRule="auto"/>
        <w:jc w:val="both"/>
        <w:rPr>
          <w:rFonts w:asciiTheme="minorHAnsi" w:hAnsiTheme="minorHAnsi" w:cstheme="minorHAnsi"/>
          <w:color w:val="000000"/>
        </w:rPr>
      </w:pPr>
      <w:r w:rsidRPr="0003784A">
        <w:rPr>
          <w:rFonts w:asciiTheme="minorHAnsi" w:hAnsiTheme="minorHAnsi" w:cstheme="minorHAnsi"/>
          <w:lang w:eastAsia="en-US"/>
        </w:rPr>
        <w:t>/-</w:t>
      </w:r>
      <w:r w:rsidR="00D834B8" w:rsidRPr="0003784A">
        <w:rPr>
          <w:rFonts w:asciiTheme="minorHAnsi" w:hAnsiTheme="minorHAnsi" w:cstheme="minorHAnsi"/>
          <w:lang w:eastAsia="en-US"/>
        </w:rPr>
        <w:t>/ Anna</w:t>
      </w:r>
      <w:r w:rsidRPr="0003784A">
        <w:rPr>
          <w:rFonts w:asciiTheme="minorHAnsi" w:hAnsiTheme="minorHAnsi" w:cstheme="minorHAnsi"/>
          <w:lang w:eastAsia="en-US"/>
        </w:rPr>
        <w:t xml:space="preserve"> Kłosowska</w:t>
      </w:r>
    </w:p>
    <w:bookmarkEnd w:id="0"/>
    <w:p w14:paraId="4C78544A" w14:textId="0736ADCA" w:rsidR="0075587A" w:rsidRPr="0075587A" w:rsidRDefault="0075587A" w:rsidP="00630D51">
      <w:pPr>
        <w:spacing w:line="276" w:lineRule="auto"/>
        <w:rPr>
          <w:rFonts w:asciiTheme="minorHAnsi" w:hAnsiTheme="minorHAnsi" w:cstheme="minorHAnsi"/>
        </w:rPr>
      </w:pPr>
    </w:p>
    <w:p w14:paraId="3F466CC8" w14:textId="77777777" w:rsidR="0075587A" w:rsidRPr="0075587A" w:rsidRDefault="0075587A" w:rsidP="0075587A">
      <w:pPr>
        <w:ind w:left="5664"/>
        <w:rPr>
          <w:rFonts w:asciiTheme="minorHAnsi" w:hAnsiTheme="minorHAnsi" w:cstheme="minorHAnsi"/>
        </w:rPr>
      </w:pPr>
    </w:p>
    <w:p w14:paraId="0BC7FC97" w14:textId="6AF83207" w:rsidR="0075587A" w:rsidRDefault="00823621" w:rsidP="00823621">
      <w:pPr>
        <w:spacing w:line="276" w:lineRule="auto"/>
        <w:jc w:val="right"/>
        <w:rPr>
          <w:rFonts w:asciiTheme="minorHAnsi" w:hAnsiTheme="minorHAnsi" w:cstheme="minorHAnsi"/>
        </w:rPr>
      </w:pPr>
      <w:r>
        <w:rPr>
          <w:rFonts w:asciiTheme="minorHAnsi" w:hAnsiTheme="minorHAnsi" w:cstheme="minorHAnsi"/>
        </w:rPr>
        <w:t xml:space="preserve">Załącznik do Uchwały nr </w:t>
      </w:r>
      <w:r w:rsidR="00AC565C">
        <w:rPr>
          <w:rFonts w:asciiTheme="minorHAnsi" w:hAnsiTheme="minorHAnsi" w:cstheme="minorHAnsi"/>
        </w:rPr>
        <w:t>XIII/132/2025</w:t>
      </w:r>
    </w:p>
    <w:p w14:paraId="3DB6EE1F" w14:textId="7AAC0A25" w:rsidR="00823621" w:rsidRDefault="00823621" w:rsidP="00823621">
      <w:pPr>
        <w:spacing w:line="276" w:lineRule="auto"/>
        <w:jc w:val="right"/>
        <w:rPr>
          <w:rFonts w:asciiTheme="minorHAnsi" w:hAnsiTheme="minorHAnsi" w:cstheme="minorHAnsi"/>
        </w:rPr>
      </w:pPr>
      <w:r>
        <w:rPr>
          <w:rFonts w:asciiTheme="minorHAnsi" w:hAnsiTheme="minorHAnsi" w:cstheme="minorHAnsi"/>
        </w:rPr>
        <w:t>Rady Miasta Sopotu</w:t>
      </w:r>
    </w:p>
    <w:p w14:paraId="7928709C" w14:textId="74F773AD" w:rsidR="00823621" w:rsidRPr="0075587A" w:rsidRDefault="00823621" w:rsidP="00823621">
      <w:pPr>
        <w:spacing w:line="276" w:lineRule="auto"/>
        <w:jc w:val="right"/>
        <w:rPr>
          <w:rFonts w:asciiTheme="minorHAnsi" w:hAnsiTheme="minorHAnsi" w:cstheme="minorHAnsi"/>
        </w:rPr>
      </w:pPr>
      <w:r>
        <w:rPr>
          <w:rFonts w:asciiTheme="minorHAnsi" w:hAnsiTheme="minorHAnsi" w:cstheme="minorHAnsi"/>
        </w:rPr>
        <w:t xml:space="preserve">z dnia </w:t>
      </w:r>
      <w:r w:rsidR="00AC565C">
        <w:rPr>
          <w:rFonts w:asciiTheme="minorHAnsi" w:hAnsiTheme="minorHAnsi" w:cstheme="minorHAnsi"/>
        </w:rPr>
        <w:t>20 maja 2025 r.</w:t>
      </w:r>
    </w:p>
    <w:p w14:paraId="1231EEB8" w14:textId="77777777" w:rsidR="0075587A" w:rsidRPr="0075587A" w:rsidRDefault="0075587A" w:rsidP="0075587A">
      <w:pPr>
        <w:spacing w:after="200" w:line="276" w:lineRule="auto"/>
        <w:rPr>
          <w:rFonts w:asciiTheme="minorHAnsi" w:hAnsiTheme="minorHAnsi" w:cstheme="minorHAnsi"/>
        </w:rPr>
      </w:pPr>
    </w:p>
    <w:p w14:paraId="209FD5B9" w14:textId="77777777" w:rsidR="0075587A" w:rsidRPr="0075587A" w:rsidRDefault="0075587A" w:rsidP="0075587A">
      <w:pPr>
        <w:spacing w:after="200" w:line="276" w:lineRule="auto"/>
        <w:rPr>
          <w:rFonts w:asciiTheme="minorHAnsi" w:hAnsiTheme="minorHAnsi" w:cstheme="minorHAnsi"/>
        </w:rPr>
      </w:pPr>
    </w:p>
    <w:p w14:paraId="2ED6DB9F" w14:textId="77777777" w:rsidR="0075587A" w:rsidRPr="0075587A" w:rsidRDefault="0075587A" w:rsidP="0075587A">
      <w:pPr>
        <w:spacing w:after="200" w:line="360" w:lineRule="auto"/>
        <w:jc w:val="center"/>
        <w:rPr>
          <w:rFonts w:asciiTheme="minorHAnsi" w:hAnsiTheme="minorHAnsi" w:cstheme="minorHAnsi"/>
          <w:sz w:val="44"/>
          <w:szCs w:val="44"/>
        </w:rPr>
      </w:pPr>
      <w:r w:rsidRPr="0075587A">
        <w:rPr>
          <w:rFonts w:asciiTheme="minorHAnsi" w:hAnsiTheme="minorHAnsi" w:cstheme="minorHAnsi"/>
          <w:sz w:val="44"/>
          <w:szCs w:val="44"/>
        </w:rPr>
        <w:t>SOPOCKI PROGRAM PRZECIWDZIAŁANIA BEZDOMNOŚCI</w:t>
      </w:r>
    </w:p>
    <w:p w14:paraId="03B42C32" w14:textId="77777777" w:rsidR="0075587A" w:rsidRPr="0075587A" w:rsidRDefault="0075587A" w:rsidP="0075587A">
      <w:pPr>
        <w:spacing w:after="200" w:line="276" w:lineRule="auto"/>
        <w:jc w:val="center"/>
        <w:rPr>
          <w:rFonts w:asciiTheme="minorHAnsi" w:hAnsiTheme="minorHAnsi" w:cstheme="minorHAnsi"/>
          <w:sz w:val="44"/>
          <w:szCs w:val="44"/>
        </w:rPr>
      </w:pPr>
    </w:p>
    <w:p w14:paraId="32102DF1" w14:textId="77777777" w:rsidR="0075587A" w:rsidRPr="0075587A" w:rsidRDefault="0075587A" w:rsidP="0075587A">
      <w:pPr>
        <w:spacing w:after="200" w:line="276" w:lineRule="auto"/>
        <w:jc w:val="center"/>
        <w:rPr>
          <w:rFonts w:asciiTheme="minorHAnsi" w:hAnsiTheme="minorHAnsi" w:cstheme="minorHAnsi"/>
          <w:sz w:val="44"/>
          <w:szCs w:val="44"/>
        </w:rPr>
      </w:pPr>
      <w:r w:rsidRPr="0075587A">
        <w:rPr>
          <w:rFonts w:asciiTheme="minorHAnsi" w:hAnsiTheme="minorHAnsi" w:cstheme="minorHAnsi"/>
          <w:sz w:val="44"/>
          <w:szCs w:val="44"/>
        </w:rPr>
        <w:t>NA LATA 2025 – 2030</w:t>
      </w:r>
    </w:p>
    <w:p w14:paraId="31BF3DBC" w14:textId="77777777" w:rsidR="0075587A" w:rsidRPr="0075587A" w:rsidRDefault="0075587A" w:rsidP="0075587A">
      <w:pPr>
        <w:spacing w:after="200" w:line="276" w:lineRule="auto"/>
        <w:rPr>
          <w:rFonts w:asciiTheme="minorHAnsi" w:hAnsiTheme="minorHAnsi" w:cstheme="minorHAnsi"/>
          <w:sz w:val="44"/>
          <w:szCs w:val="44"/>
        </w:rPr>
      </w:pPr>
    </w:p>
    <w:p w14:paraId="10B01E35" w14:textId="77777777" w:rsidR="0075587A" w:rsidRPr="0075587A" w:rsidRDefault="0075587A" w:rsidP="0075587A">
      <w:pPr>
        <w:spacing w:after="200" w:line="276" w:lineRule="auto"/>
        <w:rPr>
          <w:rFonts w:asciiTheme="minorHAnsi" w:hAnsiTheme="minorHAnsi" w:cstheme="minorHAnsi"/>
          <w:sz w:val="44"/>
          <w:szCs w:val="44"/>
        </w:rPr>
      </w:pPr>
    </w:p>
    <w:p w14:paraId="4F83809D" w14:textId="77777777" w:rsidR="0075587A" w:rsidRPr="0075587A" w:rsidRDefault="0075587A" w:rsidP="0075587A">
      <w:pPr>
        <w:spacing w:after="200" w:line="276" w:lineRule="auto"/>
        <w:rPr>
          <w:rFonts w:asciiTheme="minorHAnsi" w:hAnsiTheme="minorHAnsi" w:cstheme="minorHAnsi"/>
          <w:sz w:val="44"/>
          <w:szCs w:val="44"/>
        </w:rPr>
      </w:pPr>
    </w:p>
    <w:p w14:paraId="02E9EB12" w14:textId="77777777" w:rsidR="0075587A" w:rsidRPr="0075587A" w:rsidRDefault="0075587A" w:rsidP="0075587A">
      <w:pPr>
        <w:spacing w:after="200" w:line="276" w:lineRule="auto"/>
        <w:rPr>
          <w:rFonts w:asciiTheme="minorHAnsi" w:hAnsiTheme="minorHAnsi" w:cstheme="minorHAnsi"/>
          <w:sz w:val="44"/>
          <w:szCs w:val="44"/>
        </w:rPr>
      </w:pPr>
    </w:p>
    <w:p w14:paraId="62EBB175" w14:textId="3BD1D4AC" w:rsidR="0075587A" w:rsidRPr="0075587A" w:rsidRDefault="0075587A" w:rsidP="0075587A">
      <w:pPr>
        <w:spacing w:after="200" w:line="276" w:lineRule="auto"/>
        <w:jc w:val="center"/>
        <w:rPr>
          <w:rFonts w:asciiTheme="minorHAnsi" w:hAnsiTheme="minorHAnsi" w:cstheme="minorHAnsi"/>
          <w:sz w:val="44"/>
          <w:szCs w:val="44"/>
        </w:rPr>
      </w:pPr>
      <w:r w:rsidRPr="0075587A">
        <w:rPr>
          <w:rFonts w:asciiTheme="minorHAnsi" w:hAnsiTheme="minorHAnsi" w:cstheme="minorHAnsi"/>
          <w:sz w:val="44"/>
          <w:szCs w:val="44"/>
        </w:rPr>
        <w:t>SOPOT 2025</w:t>
      </w:r>
    </w:p>
    <w:p w14:paraId="3318C0CE" w14:textId="0237F094" w:rsidR="0075587A" w:rsidRDefault="0075587A" w:rsidP="0075587A">
      <w:pPr>
        <w:rPr>
          <w:rFonts w:asciiTheme="minorHAnsi" w:hAnsiTheme="minorHAnsi" w:cstheme="minorHAnsi"/>
        </w:rPr>
      </w:pPr>
    </w:p>
    <w:p w14:paraId="3BA58755" w14:textId="77777777" w:rsidR="0075587A" w:rsidRDefault="0075587A" w:rsidP="0075587A">
      <w:pPr>
        <w:rPr>
          <w:rFonts w:asciiTheme="minorHAnsi" w:hAnsiTheme="minorHAnsi" w:cstheme="minorHAnsi"/>
        </w:rPr>
      </w:pPr>
    </w:p>
    <w:p w14:paraId="00267ADE" w14:textId="77777777" w:rsidR="0075587A" w:rsidRDefault="0075587A" w:rsidP="0075587A">
      <w:pPr>
        <w:rPr>
          <w:rFonts w:asciiTheme="minorHAnsi" w:hAnsiTheme="minorHAnsi" w:cstheme="minorHAnsi"/>
        </w:rPr>
      </w:pPr>
    </w:p>
    <w:p w14:paraId="5A1BBC74" w14:textId="77777777" w:rsidR="0075587A" w:rsidRDefault="0075587A" w:rsidP="0075587A">
      <w:pPr>
        <w:rPr>
          <w:rFonts w:asciiTheme="minorHAnsi" w:hAnsiTheme="minorHAnsi" w:cstheme="minorHAnsi"/>
        </w:rPr>
      </w:pPr>
    </w:p>
    <w:p w14:paraId="6F8279DA" w14:textId="77777777" w:rsidR="0075587A" w:rsidRDefault="0075587A" w:rsidP="0075587A">
      <w:pPr>
        <w:rPr>
          <w:rFonts w:asciiTheme="minorHAnsi" w:hAnsiTheme="minorHAnsi" w:cstheme="minorHAnsi"/>
        </w:rPr>
      </w:pPr>
    </w:p>
    <w:p w14:paraId="69CFBB51" w14:textId="77777777" w:rsidR="0075587A" w:rsidRDefault="0075587A" w:rsidP="0075587A">
      <w:pPr>
        <w:rPr>
          <w:rFonts w:asciiTheme="minorHAnsi" w:hAnsiTheme="minorHAnsi" w:cstheme="minorHAnsi"/>
        </w:rPr>
      </w:pPr>
    </w:p>
    <w:p w14:paraId="71258E2B" w14:textId="48CBEBE0" w:rsidR="0075587A" w:rsidRPr="0075587A" w:rsidRDefault="00823621" w:rsidP="0075587A">
      <w:pPr>
        <w:rPr>
          <w:rFonts w:asciiTheme="minorHAnsi" w:hAnsiTheme="minorHAnsi" w:cstheme="minorHAnsi"/>
        </w:rPr>
      </w:pPr>
      <w:r>
        <w:rPr>
          <w:rFonts w:asciiTheme="minorHAnsi" w:hAnsiTheme="minorHAnsi" w:cstheme="minorHAnsi"/>
        </w:rPr>
        <w:br w:type="page"/>
      </w:r>
    </w:p>
    <w:p w14:paraId="57A95DA0" w14:textId="77777777" w:rsidR="0075587A" w:rsidRPr="0075587A" w:rsidRDefault="0075587A" w:rsidP="0075587A">
      <w:pPr>
        <w:spacing w:after="200" w:line="276" w:lineRule="auto"/>
        <w:rPr>
          <w:rFonts w:asciiTheme="minorHAnsi" w:hAnsiTheme="minorHAnsi" w:cstheme="minorHAnsi"/>
        </w:rPr>
      </w:pPr>
    </w:p>
    <w:p w14:paraId="1779A535" w14:textId="77777777" w:rsidR="0075587A" w:rsidRPr="0075587A" w:rsidRDefault="0075587A">
      <w:pPr>
        <w:pStyle w:val="Nagwek1"/>
        <w:numPr>
          <w:ilvl w:val="0"/>
          <w:numId w:val="29"/>
        </w:numPr>
        <w:spacing w:line="360" w:lineRule="auto"/>
        <w:ind w:left="426" w:hanging="426"/>
        <w:rPr>
          <w:rFonts w:asciiTheme="minorHAnsi" w:hAnsiTheme="minorHAnsi" w:cstheme="minorHAnsi"/>
          <w:b w:val="0"/>
          <w:bCs w:val="0"/>
          <w:sz w:val="24"/>
          <w:szCs w:val="24"/>
        </w:rPr>
      </w:pPr>
      <w:bookmarkStart w:id="1" w:name="_Toc183594357"/>
      <w:r w:rsidRPr="0075587A">
        <w:rPr>
          <w:rFonts w:asciiTheme="minorHAnsi" w:hAnsiTheme="minorHAnsi" w:cstheme="minorHAnsi"/>
          <w:b w:val="0"/>
          <w:bCs w:val="0"/>
          <w:sz w:val="24"/>
          <w:szCs w:val="24"/>
        </w:rPr>
        <w:t>Wstęp</w:t>
      </w:r>
      <w:bookmarkEnd w:id="1"/>
    </w:p>
    <w:p w14:paraId="30C3B32D"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Bezdomność to zjawisko, które w Polsce stanowi istotny problem oraz wyzwanie dla podmiotów, zajmujących się polityką społeczną. Jest to problem społeczny związany z wyizolowaniem i marginalizacją. Stanowi syndrom ubóstwa – szeroko rozumianego braku, którego efektem jest odbieranie świata w kategoriach tu i teraz oraz brak myślenia przyszłościowego</w:t>
      </w:r>
      <w:r w:rsidRPr="0075587A">
        <w:rPr>
          <w:rFonts w:asciiTheme="minorHAnsi" w:hAnsiTheme="minorHAnsi" w:cstheme="minorHAnsi"/>
          <w:vertAlign w:val="superscript"/>
        </w:rPr>
        <w:footnoteReference w:id="1"/>
      </w:r>
      <w:r w:rsidRPr="0075587A">
        <w:rPr>
          <w:rFonts w:asciiTheme="minorHAnsi" w:hAnsiTheme="minorHAnsi" w:cstheme="minorHAnsi"/>
        </w:rPr>
        <w:t>.</w:t>
      </w:r>
    </w:p>
    <w:p w14:paraId="5EBDA5C7" w14:textId="6BA8E7C9"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shd w:val="clear" w:color="auto" w:fill="FFFFFF"/>
        </w:rPr>
        <w:t>W nocy z 28 na 29 lutego 2024 r. po raz szósty przeprowadzono </w:t>
      </w:r>
      <w:r w:rsidRPr="0075587A">
        <w:rPr>
          <w:rStyle w:val="Uwydatnienie"/>
          <w:rFonts w:asciiTheme="minorHAnsi" w:hAnsiTheme="minorHAnsi" w:cstheme="minorHAnsi"/>
          <w:i w:val="0"/>
          <w:iCs w:val="0"/>
          <w:shd w:val="clear" w:color="auto" w:fill="FFFFFF"/>
        </w:rPr>
        <w:t>Ogólnopolskie badanie liczby osób bezdomnych</w:t>
      </w:r>
      <w:r w:rsidRPr="0075587A">
        <w:rPr>
          <w:rFonts w:asciiTheme="minorHAnsi" w:hAnsiTheme="minorHAnsi" w:cstheme="minorHAnsi"/>
          <w:shd w:val="clear" w:color="auto" w:fill="FFFFFF"/>
        </w:rPr>
        <w:t>, którego realizacja koordynowana była przez Ministerstwo Rodziny, Pracy i Polityki Społecznej.</w:t>
      </w:r>
      <w:r w:rsidRPr="0075587A">
        <w:rPr>
          <w:rFonts w:asciiTheme="minorHAnsi" w:hAnsiTheme="minorHAnsi" w:cstheme="minorHAnsi"/>
        </w:rPr>
        <w:t xml:space="preserve"> </w:t>
      </w:r>
      <w:r w:rsidRPr="0075587A">
        <w:rPr>
          <w:rFonts w:asciiTheme="minorHAnsi" w:hAnsiTheme="minorHAnsi" w:cstheme="minorHAnsi"/>
          <w:shd w:val="clear" w:color="auto" w:fill="FFFFFF"/>
        </w:rPr>
        <w:t>W momencie realizacji badania zdiagnozowano 31 042 osób   w kryzysie bezdomności, w tym 80% to mężczyźni (24 880 osoby) a 20% to kobiety                                (6162 osoby).  Jak wynika z ww. badania najwięcej osób w kryzysie bezdomności przebywało w województwie pomorskim – 15% (4 575 osób), śląskim – 13% (4 050 osób) oraz mazowieckim – 11% (3 452 osoby). Najmniej po 2% w województwach podlaskim (638 osób), opolskim (767 osób) i lubuskim (717 osób). W tym miejscu należy podkreślić, że w większości województw liczba osób w kryzysie bezdomności zmniejszyła się, jednakże w czterech województwach odnotowano negatywną tendencję i większe liczby niż w dwóch poprzednich badaniach – dotyczy to województwa pomorskiego, małopolskiego, podkarpackiego oraz wielkopolskiego</w:t>
      </w:r>
      <w:r w:rsidRPr="0075587A">
        <w:rPr>
          <w:rStyle w:val="Odwoanieprzypisudolnego"/>
          <w:rFonts w:asciiTheme="minorHAnsi" w:hAnsiTheme="minorHAnsi" w:cstheme="minorHAnsi"/>
          <w:shd w:val="clear" w:color="auto" w:fill="FFFFFF"/>
        </w:rPr>
        <w:footnoteReference w:id="2"/>
      </w:r>
      <w:r w:rsidRPr="0075587A">
        <w:rPr>
          <w:rFonts w:asciiTheme="minorHAnsi" w:hAnsiTheme="minorHAnsi" w:cstheme="minorHAnsi"/>
          <w:shd w:val="clear" w:color="auto" w:fill="FFFFFF"/>
        </w:rPr>
        <w:t>.</w:t>
      </w:r>
    </w:p>
    <w:p w14:paraId="2C8DBABB"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 xml:space="preserve">Problem </w:t>
      </w:r>
      <w:bookmarkStart w:id="2" w:name="_Hlk181875748"/>
      <w:r w:rsidRPr="0075587A">
        <w:rPr>
          <w:rFonts w:asciiTheme="minorHAnsi" w:hAnsiTheme="minorHAnsi" w:cstheme="minorHAnsi"/>
        </w:rPr>
        <w:t xml:space="preserve">bezdomności i zagrożenia nią dotyczy także mieszkańców Gminy Miasta Sopotu, którzy z różnych przyczyn nie są w stanie zapewnić sobie schronienia. Mimo starań i przedsięwzięć podejmowanych na rzecz poprawy jakości życia, nadal są w Sopocie osoby dotknięte wykluczeniem społecznym oraz ubóstwem, a w konsekwencji bezdomnością, które potrzebują motywacji do podjęcia starań w kierunku zmiany swojej sytuacji życiowej oraz wsparcia w usamodzielnieniu i wyjściu z bezdomności. </w:t>
      </w:r>
    </w:p>
    <w:bookmarkEnd w:id="2"/>
    <w:p w14:paraId="54415FF0"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 xml:space="preserve">W związku z powyższym Sopocki Program Przeciwdziałania Bezdomności na lata                    2025-2030 ma stanowić kompleksowy plan </w:t>
      </w:r>
      <w:bookmarkStart w:id="3" w:name="_Hlk181271605"/>
      <w:r w:rsidRPr="0075587A">
        <w:rPr>
          <w:rFonts w:asciiTheme="minorHAnsi" w:hAnsiTheme="minorHAnsi" w:cstheme="minorHAnsi"/>
        </w:rPr>
        <w:t xml:space="preserve">działań profilaktycznych, interwencyjnych, osłonowych, aktywizujących i wspierających osoby doświadczające bezdomności w procesie usamodzielnienia </w:t>
      </w:r>
      <w:bookmarkEnd w:id="3"/>
      <w:r w:rsidRPr="0075587A">
        <w:rPr>
          <w:rFonts w:asciiTheme="minorHAnsi" w:hAnsiTheme="minorHAnsi" w:cstheme="minorHAnsi"/>
        </w:rPr>
        <w:t xml:space="preserve">się i pełnego powrotu do społeczeństwa. Jego celem jest podniesienie </w:t>
      </w:r>
      <w:r w:rsidRPr="0075587A">
        <w:rPr>
          <w:rFonts w:asciiTheme="minorHAnsi" w:hAnsiTheme="minorHAnsi" w:cstheme="minorHAnsi"/>
        </w:rPr>
        <w:lastRenderedPageBreak/>
        <w:t>jakości życia osób zagrożonych bezdomnością i bezdomnych poprzez stworzenie pełnej infrastruktury pomocy społecznej odpowiadającej na zdiagnozowane potrzeby tych grup.</w:t>
      </w:r>
    </w:p>
    <w:p w14:paraId="6B0A6961" w14:textId="77777777" w:rsidR="0075587A" w:rsidRPr="0075587A" w:rsidRDefault="0075587A">
      <w:pPr>
        <w:pStyle w:val="Nagwek1"/>
        <w:numPr>
          <w:ilvl w:val="0"/>
          <w:numId w:val="29"/>
        </w:numPr>
        <w:spacing w:line="360" w:lineRule="auto"/>
        <w:ind w:left="426" w:hanging="426"/>
        <w:rPr>
          <w:rFonts w:asciiTheme="minorHAnsi" w:hAnsiTheme="minorHAnsi" w:cstheme="minorHAnsi"/>
          <w:b w:val="0"/>
          <w:bCs w:val="0"/>
          <w:sz w:val="24"/>
          <w:szCs w:val="24"/>
        </w:rPr>
      </w:pPr>
      <w:bookmarkStart w:id="4" w:name="_Toc183594358"/>
      <w:r w:rsidRPr="0075587A">
        <w:rPr>
          <w:rFonts w:asciiTheme="minorHAnsi" w:hAnsiTheme="minorHAnsi" w:cstheme="minorHAnsi"/>
          <w:b w:val="0"/>
          <w:bCs w:val="0"/>
          <w:sz w:val="24"/>
          <w:szCs w:val="24"/>
        </w:rPr>
        <w:t>Uwarunkowania formalne i spójność Programu z dokumentami strategicznymi</w:t>
      </w:r>
      <w:bookmarkEnd w:id="4"/>
    </w:p>
    <w:p w14:paraId="09799D5C"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Zakres Sopockiego Programu Przeciwdziałania Bezdomności na lata 2025-2030 koresponduje z kierunkami działań oraz celami zawartymi w różnorodnych dokumentach strategicznych. Proponowane w nim działania koncentrują się m.in. na działaniach profilaktycznych, interwencyjnych, osłonowych, aktywizujących, a także wspierających osoby doświadczające bezdomności w procesie usamodzielnienia.</w:t>
      </w:r>
    </w:p>
    <w:p w14:paraId="19969449" w14:textId="77777777" w:rsidR="0075587A" w:rsidRPr="0075587A" w:rsidRDefault="0075587A" w:rsidP="0075587A">
      <w:pPr>
        <w:spacing w:line="360" w:lineRule="auto"/>
        <w:ind w:firstLine="708"/>
        <w:rPr>
          <w:rFonts w:asciiTheme="minorHAnsi" w:hAnsiTheme="minorHAnsi" w:cstheme="minorHAnsi"/>
        </w:rPr>
      </w:pPr>
    </w:p>
    <w:p w14:paraId="40C38165" w14:textId="77777777" w:rsidR="0075587A" w:rsidRPr="0075587A" w:rsidRDefault="0075587A">
      <w:pPr>
        <w:pStyle w:val="Nagwek1"/>
        <w:numPr>
          <w:ilvl w:val="1"/>
          <w:numId w:val="29"/>
        </w:numPr>
        <w:spacing w:after="0" w:afterAutospacing="0" w:line="360" w:lineRule="auto"/>
        <w:ind w:left="567" w:hanging="567"/>
        <w:rPr>
          <w:rFonts w:asciiTheme="minorHAnsi" w:eastAsia="Calibri" w:hAnsiTheme="minorHAnsi" w:cstheme="minorHAnsi"/>
          <w:b w:val="0"/>
          <w:bCs w:val="0"/>
          <w:sz w:val="24"/>
          <w:szCs w:val="24"/>
        </w:rPr>
      </w:pPr>
      <w:bookmarkStart w:id="5" w:name="_Toc183594359"/>
      <w:r w:rsidRPr="0075587A">
        <w:rPr>
          <w:rFonts w:asciiTheme="minorHAnsi" w:eastAsia="Calibri" w:hAnsiTheme="minorHAnsi" w:cstheme="minorHAnsi"/>
          <w:b w:val="0"/>
          <w:bCs w:val="0"/>
          <w:sz w:val="24"/>
          <w:szCs w:val="24"/>
        </w:rPr>
        <w:t>Podstawa prawna:</w:t>
      </w:r>
      <w:bookmarkEnd w:id="5"/>
    </w:p>
    <w:p w14:paraId="2747E778" w14:textId="1BBC48EE" w:rsidR="0075587A" w:rsidRPr="00B4002E" w:rsidRDefault="0075587A">
      <w:pPr>
        <w:pStyle w:val="Akapitzlist"/>
        <w:numPr>
          <w:ilvl w:val="0"/>
          <w:numId w:val="12"/>
        </w:numPr>
        <w:suppressAutoHyphens/>
        <w:autoSpaceDN w:val="0"/>
        <w:spacing w:after="0" w:line="360" w:lineRule="auto"/>
        <w:rPr>
          <w:rFonts w:asciiTheme="minorHAnsi" w:hAnsiTheme="minorHAnsi" w:cstheme="minorHAnsi"/>
          <w:sz w:val="24"/>
          <w:szCs w:val="24"/>
        </w:rPr>
      </w:pPr>
      <w:r w:rsidRPr="00B4002E">
        <w:rPr>
          <w:rFonts w:asciiTheme="minorHAnsi" w:hAnsiTheme="minorHAnsi" w:cstheme="minorHAnsi"/>
          <w:sz w:val="24"/>
          <w:szCs w:val="24"/>
        </w:rPr>
        <w:t>Ustawa z dnia 12 marca 2004 r. o pomocy społecznej,</w:t>
      </w:r>
    </w:p>
    <w:p w14:paraId="0C87B007" w14:textId="77777777" w:rsidR="0075587A" w:rsidRPr="0075587A" w:rsidRDefault="0075587A">
      <w:pPr>
        <w:numPr>
          <w:ilvl w:val="0"/>
          <w:numId w:val="12"/>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Ustawa z dnia 24 kwietnia 2003 r. o działalności pożytku publicznego i o wolontariacie,</w:t>
      </w:r>
    </w:p>
    <w:p w14:paraId="4C78B051" w14:textId="77777777" w:rsidR="0075587A" w:rsidRPr="0075587A" w:rsidRDefault="0075587A">
      <w:pPr>
        <w:numPr>
          <w:ilvl w:val="0"/>
          <w:numId w:val="12"/>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Ustawa z dnia 13 czerwca 2003 r. o zatrudnieniu socjalnym,</w:t>
      </w:r>
    </w:p>
    <w:p w14:paraId="4D1100F8" w14:textId="77777777" w:rsidR="0075587A" w:rsidRPr="0075587A" w:rsidRDefault="0075587A">
      <w:pPr>
        <w:numPr>
          <w:ilvl w:val="0"/>
          <w:numId w:val="12"/>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Ustawa z dnia 29 lipca 2005 r. o przeciwdziałaniu przemocy w rodzinie,</w:t>
      </w:r>
    </w:p>
    <w:p w14:paraId="205F195D" w14:textId="77777777" w:rsidR="0075587A" w:rsidRPr="0075587A" w:rsidRDefault="0075587A">
      <w:pPr>
        <w:numPr>
          <w:ilvl w:val="0"/>
          <w:numId w:val="12"/>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Ustawa z dnia 19 sierpnia 1994 r. o ochronie zdrowia psychicznego,</w:t>
      </w:r>
    </w:p>
    <w:p w14:paraId="7B5CD481" w14:textId="77777777" w:rsidR="0075587A" w:rsidRPr="0075587A" w:rsidRDefault="0075587A">
      <w:pPr>
        <w:numPr>
          <w:ilvl w:val="0"/>
          <w:numId w:val="12"/>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Ustawa z dnia 26 października 1982 r. o wychowaniu w trzeźwości i przeciwdziałaniu alkoholizmowi,</w:t>
      </w:r>
    </w:p>
    <w:p w14:paraId="33516342" w14:textId="77777777" w:rsidR="0075587A" w:rsidRPr="0075587A" w:rsidRDefault="0075587A">
      <w:pPr>
        <w:numPr>
          <w:ilvl w:val="0"/>
          <w:numId w:val="12"/>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Ustawa z dnia 29 lipca 2005 r. o przeciwdziałaniu narkomanii.</w:t>
      </w:r>
    </w:p>
    <w:p w14:paraId="5459A155" w14:textId="77777777" w:rsidR="0075587A" w:rsidRPr="0075587A" w:rsidRDefault="0075587A" w:rsidP="00B4002E">
      <w:pPr>
        <w:suppressAutoHyphens/>
        <w:autoSpaceDN w:val="0"/>
        <w:spacing w:line="360" w:lineRule="auto"/>
        <w:ind w:left="720"/>
        <w:rPr>
          <w:rFonts w:asciiTheme="minorHAnsi" w:eastAsia="Calibri" w:hAnsiTheme="minorHAnsi" w:cstheme="minorHAnsi"/>
        </w:rPr>
      </w:pPr>
    </w:p>
    <w:p w14:paraId="0D8F293A" w14:textId="77777777" w:rsidR="0075587A" w:rsidRPr="0075587A" w:rsidRDefault="0075587A">
      <w:pPr>
        <w:pStyle w:val="Nagwek1"/>
        <w:numPr>
          <w:ilvl w:val="1"/>
          <w:numId w:val="29"/>
        </w:numPr>
        <w:spacing w:after="0" w:afterAutospacing="0" w:line="360" w:lineRule="auto"/>
        <w:ind w:left="426" w:hanging="426"/>
        <w:rPr>
          <w:rFonts w:asciiTheme="minorHAnsi" w:eastAsia="Calibri" w:hAnsiTheme="minorHAnsi" w:cstheme="minorHAnsi"/>
          <w:b w:val="0"/>
          <w:bCs w:val="0"/>
          <w:sz w:val="24"/>
          <w:szCs w:val="24"/>
        </w:rPr>
      </w:pPr>
      <w:bookmarkStart w:id="6" w:name="_Toc183594360"/>
      <w:r w:rsidRPr="0075587A">
        <w:rPr>
          <w:rFonts w:asciiTheme="minorHAnsi" w:eastAsia="Calibri" w:hAnsiTheme="minorHAnsi" w:cstheme="minorHAnsi"/>
          <w:b w:val="0"/>
          <w:bCs w:val="0"/>
          <w:sz w:val="24"/>
          <w:szCs w:val="24"/>
        </w:rPr>
        <w:t>Komplementarność z krajowymi dokumentami strategicznymi</w:t>
      </w:r>
      <w:bookmarkEnd w:id="6"/>
      <w:r w:rsidRPr="0075587A">
        <w:rPr>
          <w:rFonts w:asciiTheme="minorHAnsi" w:eastAsia="Calibri" w:hAnsiTheme="minorHAnsi" w:cstheme="minorHAnsi"/>
          <w:b w:val="0"/>
          <w:bCs w:val="0"/>
          <w:sz w:val="24"/>
          <w:szCs w:val="24"/>
        </w:rPr>
        <w:t>:</w:t>
      </w:r>
    </w:p>
    <w:p w14:paraId="482D4666" w14:textId="659D0559" w:rsidR="0075587A" w:rsidRPr="00B4002E" w:rsidRDefault="0075587A">
      <w:pPr>
        <w:pStyle w:val="Akapitzlist"/>
        <w:numPr>
          <w:ilvl w:val="0"/>
          <w:numId w:val="13"/>
        </w:numPr>
        <w:suppressAutoHyphens/>
        <w:autoSpaceDN w:val="0"/>
        <w:spacing w:after="0" w:line="360" w:lineRule="auto"/>
        <w:rPr>
          <w:rFonts w:asciiTheme="minorHAnsi" w:hAnsiTheme="minorHAnsi" w:cstheme="minorHAnsi"/>
          <w:sz w:val="24"/>
          <w:szCs w:val="24"/>
        </w:rPr>
      </w:pPr>
      <w:r w:rsidRPr="00B4002E">
        <w:rPr>
          <w:rFonts w:asciiTheme="minorHAnsi" w:hAnsiTheme="minorHAnsi" w:cstheme="minorHAnsi"/>
          <w:sz w:val="24"/>
          <w:szCs w:val="24"/>
          <w:shd w:val="clear" w:color="auto" w:fill="FFFFFF"/>
        </w:rPr>
        <w:t>Krajowa Strategia Rozwoju Regionalnego 2030,</w:t>
      </w:r>
    </w:p>
    <w:p w14:paraId="0BF296F7" w14:textId="77777777" w:rsidR="0075587A" w:rsidRPr="0075587A" w:rsidRDefault="0075587A">
      <w:pPr>
        <w:numPr>
          <w:ilvl w:val="0"/>
          <w:numId w:val="13"/>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Krajowy Program Przeciwdziałania Ubóstwu i Wykluczeniu Społecznemu.</w:t>
      </w:r>
      <w:r w:rsidRPr="0075587A">
        <w:rPr>
          <w:rFonts w:asciiTheme="minorHAnsi" w:hAnsiTheme="minorHAnsi" w:cstheme="minorHAnsi"/>
        </w:rPr>
        <w:t xml:space="preserve"> Aktualizacja 2021–2027, polityka publiczna z perspektywą do roku 2030</w:t>
      </w:r>
      <w:r w:rsidRPr="0075587A">
        <w:rPr>
          <w:rFonts w:asciiTheme="minorHAnsi" w:eastAsia="Calibri" w:hAnsiTheme="minorHAnsi" w:cstheme="minorHAnsi"/>
        </w:rPr>
        <w:t>,</w:t>
      </w:r>
    </w:p>
    <w:p w14:paraId="74964863" w14:textId="77777777" w:rsidR="0075587A" w:rsidRPr="0075587A" w:rsidRDefault="0075587A">
      <w:pPr>
        <w:numPr>
          <w:ilvl w:val="0"/>
          <w:numId w:val="13"/>
        </w:num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Strategia Rozwoju Kapitału Ludzkiego 2030.</w:t>
      </w:r>
    </w:p>
    <w:p w14:paraId="4463E2D2" w14:textId="77777777" w:rsidR="0075587A" w:rsidRPr="0075587A" w:rsidRDefault="0075587A" w:rsidP="0075587A">
      <w:pPr>
        <w:suppressAutoHyphens/>
        <w:autoSpaceDN w:val="0"/>
        <w:spacing w:line="360" w:lineRule="auto"/>
        <w:ind w:left="360"/>
        <w:rPr>
          <w:rFonts w:asciiTheme="minorHAnsi" w:eastAsia="Calibri" w:hAnsiTheme="minorHAnsi" w:cstheme="minorHAnsi"/>
        </w:rPr>
      </w:pPr>
    </w:p>
    <w:p w14:paraId="470158A6" w14:textId="77777777" w:rsidR="0075587A" w:rsidRPr="0075587A" w:rsidRDefault="0075587A">
      <w:pPr>
        <w:pStyle w:val="Nagwek1"/>
        <w:numPr>
          <w:ilvl w:val="1"/>
          <w:numId w:val="29"/>
        </w:numPr>
        <w:spacing w:line="360" w:lineRule="auto"/>
        <w:ind w:left="567" w:hanging="567"/>
        <w:rPr>
          <w:rFonts w:asciiTheme="minorHAnsi" w:eastAsia="Calibri" w:hAnsiTheme="minorHAnsi" w:cstheme="minorHAnsi"/>
          <w:b w:val="0"/>
          <w:bCs w:val="0"/>
          <w:sz w:val="24"/>
          <w:szCs w:val="24"/>
        </w:rPr>
      </w:pPr>
      <w:bookmarkStart w:id="7" w:name="_Toc183594361"/>
      <w:r w:rsidRPr="0075587A">
        <w:rPr>
          <w:rFonts w:asciiTheme="minorHAnsi" w:eastAsia="Calibri" w:hAnsiTheme="minorHAnsi" w:cstheme="minorHAnsi"/>
          <w:b w:val="0"/>
          <w:bCs w:val="0"/>
          <w:sz w:val="24"/>
          <w:szCs w:val="24"/>
        </w:rPr>
        <w:t>Komplementarność z regionalnymi dokumentami strategicznymi:</w:t>
      </w:r>
      <w:bookmarkEnd w:id="7"/>
    </w:p>
    <w:p w14:paraId="19B2A14A" w14:textId="2F268CBA" w:rsidR="0075587A" w:rsidRPr="0075587A" w:rsidRDefault="0075587A" w:rsidP="0075587A">
      <w:pPr>
        <w:suppressAutoHyphens/>
        <w:autoSpaceDN w:val="0"/>
        <w:spacing w:line="360" w:lineRule="auto"/>
        <w:ind w:left="360"/>
        <w:rPr>
          <w:rFonts w:asciiTheme="minorHAnsi" w:eastAsia="Calibri" w:hAnsiTheme="minorHAnsi" w:cstheme="minorHAnsi"/>
        </w:rPr>
      </w:pPr>
      <w:r w:rsidRPr="0075587A">
        <w:rPr>
          <w:rFonts w:asciiTheme="minorHAnsi" w:eastAsia="Calibri" w:hAnsiTheme="minorHAnsi" w:cstheme="minorHAnsi"/>
          <w:sz w:val="22"/>
          <w:szCs w:val="22"/>
          <w:lang w:eastAsia="en-US"/>
        </w:rPr>
        <w:t>1.</w:t>
      </w:r>
      <w:r>
        <w:rPr>
          <w:rFonts w:asciiTheme="minorHAnsi" w:eastAsia="Calibri" w:hAnsiTheme="minorHAnsi" w:cstheme="minorHAnsi"/>
        </w:rPr>
        <w:t xml:space="preserve"> </w:t>
      </w:r>
      <w:r w:rsidRPr="0075587A">
        <w:rPr>
          <w:rFonts w:asciiTheme="minorHAnsi" w:eastAsia="Calibri" w:hAnsiTheme="minorHAnsi" w:cstheme="minorHAnsi"/>
        </w:rPr>
        <w:t>Strategia Rozwoju Województwa Pomorskiego 2030.</w:t>
      </w:r>
    </w:p>
    <w:p w14:paraId="74E24435" w14:textId="77777777" w:rsidR="0075587A" w:rsidRPr="0075587A" w:rsidRDefault="0075587A" w:rsidP="0075587A">
      <w:pPr>
        <w:suppressAutoHyphens/>
        <w:autoSpaceDN w:val="0"/>
        <w:spacing w:line="360" w:lineRule="auto"/>
        <w:ind w:left="720"/>
        <w:rPr>
          <w:rFonts w:asciiTheme="minorHAnsi" w:eastAsia="Calibri" w:hAnsiTheme="minorHAnsi" w:cstheme="minorHAnsi"/>
        </w:rPr>
      </w:pPr>
    </w:p>
    <w:p w14:paraId="275FAB87" w14:textId="77777777" w:rsidR="0075587A" w:rsidRPr="00B4002E" w:rsidRDefault="0075587A">
      <w:pPr>
        <w:pStyle w:val="Nagwek1"/>
        <w:numPr>
          <w:ilvl w:val="1"/>
          <w:numId w:val="29"/>
        </w:numPr>
        <w:spacing w:after="0" w:afterAutospacing="0" w:line="360" w:lineRule="auto"/>
        <w:ind w:left="426" w:hanging="426"/>
        <w:rPr>
          <w:rFonts w:asciiTheme="minorHAnsi" w:eastAsia="Calibri" w:hAnsiTheme="minorHAnsi" w:cstheme="minorHAnsi"/>
          <w:b w:val="0"/>
          <w:bCs w:val="0"/>
          <w:sz w:val="24"/>
          <w:szCs w:val="24"/>
        </w:rPr>
      </w:pPr>
      <w:bookmarkStart w:id="8" w:name="_Toc183594362"/>
      <w:r w:rsidRPr="00B4002E">
        <w:rPr>
          <w:rFonts w:asciiTheme="minorHAnsi" w:eastAsia="Calibri" w:hAnsiTheme="minorHAnsi" w:cstheme="minorHAnsi"/>
          <w:b w:val="0"/>
          <w:bCs w:val="0"/>
          <w:sz w:val="24"/>
          <w:szCs w:val="24"/>
        </w:rPr>
        <w:t>Komplementarność z Sopockimi dokumentami strategicznymi:</w:t>
      </w:r>
      <w:bookmarkEnd w:id="8"/>
    </w:p>
    <w:p w14:paraId="1C4420B4" w14:textId="1DCC280A" w:rsidR="0075587A" w:rsidRPr="00B4002E" w:rsidRDefault="0075587A">
      <w:pPr>
        <w:pStyle w:val="Akapitzlist"/>
        <w:numPr>
          <w:ilvl w:val="0"/>
          <w:numId w:val="14"/>
        </w:numPr>
        <w:suppressAutoHyphens/>
        <w:autoSpaceDN w:val="0"/>
        <w:spacing w:after="0" w:line="360" w:lineRule="auto"/>
        <w:rPr>
          <w:rFonts w:asciiTheme="minorHAnsi" w:hAnsiTheme="minorHAnsi" w:cstheme="minorHAnsi"/>
          <w:sz w:val="24"/>
          <w:szCs w:val="24"/>
        </w:rPr>
      </w:pPr>
      <w:r w:rsidRPr="00B4002E">
        <w:rPr>
          <w:rFonts w:asciiTheme="minorHAnsi" w:hAnsiTheme="minorHAnsi" w:cstheme="minorHAnsi"/>
          <w:sz w:val="24"/>
          <w:szCs w:val="24"/>
        </w:rPr>
        <w:t>Strategia Integracji i Polityki Społecznej Sopotu 2017-2026,</w:t>
      </w:r>
    </w:p>
    <w:p w14:paraId="7CA757E1" w14:textId="77777777" w:rsidR="0075587A" w:rsidRPr="00B4002E" w:rsidRDefault="0075587A">
      <w:pPr>
        <w:numPr>
          <w:ilvl w:val="0"/>
          <w:numId w:val="14"/>
        </w:numPr>
        <w:suppressAutoHyphens/>
        <w:autoSpaceDN w:val="0"/>
        <w:spacing w:line="360" w:lineRule="auto"/>
        <w:rPr>
          <w:rFonts w:asciiTheme="minorHAnsi" w:eastAsia="Calibri" w:hAnsiTheme="minorHAnsi" w:cstheme="minorHAnsi"/>
        </w:rPr>
      </w:pPr>
      <w:r w:rsidRPr="00B4002E">
        <w:rPr>
          <w:rFonts w:asciiTheme="minorHAnsi" w:eastAsia="Calibri" w:hAnsiTheme="minorHAnsi" w:cstheme="minorHAnsi"/>
        </w:rPr>
        <w:t>Strategia Rozwoju Miasta Sopotu na lata 2022-2030.</w:t>
      </w:r>
    </w:p>
    <w:p w14:paraId="3B009B2E" w14:textId="77777777" w:rsidR="0075587A" w:rsidRPr="0075587A" w:rsidRDefault="0075587A" w:rsidP="0075587A">
      <w:pPr>
        <w:suppressAutoHyphens/>
        <w:autoSpaceDN w:val="0"/>
        <w:spacing w:line="360" w:lineRule="auto"/>
        <w:rPr>
          <w:rFonts w:asciiTheme="minorHAnsi" w:eastAsia="Calibri" w:hAnsiTheme="minorHAnsi" w:cstheme="minorHAnsi"/>
        </w:rPr>
      </w:pPr>
    </w:p>
    <w:p w14:paraId="214E199E" w14:textId="77777777" w:rsidR="0075587A" w:rsidRPr="0075587A" w:rsidRDefault="0075587A">
      <w:pPr>
        <w:pStyle w:val="Nagwek1"/>
        <w:numPr>
          <w:ilvl w:val="0"/>
          <w:numId w:val="29"/>
        </w:numPr>
        <w:spacing w:line="360" w:lineRule="auto"/>
        <w:ind w:left="284" w:hanging="284"/>
        <w:rPr>
          <w:rFonts w:asciiTheme="minorHAnsi" w:hAnsiTheme="minorHAnsi" w:cstheme="minorHAnsi"/>
          <w:b w:val="0"/>
          <w:bCs w:val="0"/>
          <w:sz w:val="24"/>
          <w:szCs w:val="24"/>
        </w:rPr>
      </w:pPr>
      <w:bookmarkStart w:id="9" w:name="_Toc69722898"/>
      <w:bookmarkStart w:id="10" w:name="_Toc69723475"/>
      <w:bookmarkStart w:id="11" w:name="_Toc71112202"/>
      <w:bookmarkStart w:id="12" w:name="_Toc157074244"/>
      <w:bookmarkStart w:id="13" w:name="_Toc183594363"/>
      <w:r w:rsidRPr="0075587A">
        <w:rPr>
          <w:rFonts w:asciiTheme="minorHAnsi" w:hAnsiTheme="minorHAnsi" w:cstheme="minorHAnsi"/>
          <w:b w:val="0"/>
          <w:bCs w:val="0"/>
          <w:sz w:val="24"/>
          <w:szCs w:val="24"/>
        </w:rPr>
        <w:t>Realizatorzy i Partnerzy</w:t>
      </w:r>
      <w:bookmarkEnd w:id="9"/>
      <w:bookmarkEnd w:id="10"/>
      <w:bookmarkEnd w:id="11"/>
      <w:bookmarkEnd w:id="12"/>
      <w:bookmarkEnd w:id="13"/>
    </w:p>
    <w:p w14:paraId="4C397713" w14:textId="77777777" w:rsidR="0075587A" w:rsidRPr="0075587A" w:rsidRDefault="0075587A" w:rsidP="0075587A">
      <w:pPr>
        <w:spacing w:line="360" w:lineRule="auto"/>
        <w:ind w:firstLine="708"/>
        <w:rPr>
          <w:rFonts w:asciiTheme="minorHAnsi" w:hAnsiTheme="minorHAnsi" w:cstheme="minorHAnsi"/>
          <w:bdr w:val="none" w:sz="0" w:space="0" w:color="auto" w:frame="1"/>
          <w:shd w:val="clear" w:color="auto" w:fill="FCFCFC"/>
        </w:rPr>
      </w:pPr>
      <w:r w:rsidRPr="0075587A">
        <w:rPr>
          <w:rFonts w:asciiTheme="minorHAnsi" w:hAnsiTheme="minorHAnsi" w:cstheme="minorHAnsi"/>
          <w:bdr w:val="none" w:sz="0" w:space="0" w:color="auto" w:frame="1"/>
          <w:shd w:val="clear" w:color="auto" w:fill="FCFCFC"/>
        </w:rPr>
        <w:t>Miejski Ośrodek Pomocy Społecznej w Sopocie dla realizacji swoich celów statutowych oraz zadań zleconych współdziała również z licznymi lokalnymi podmiotami, w tym m.in.:</w:t>
      </w:r>
    </w:p>
    <w:p w14:paraId="5399E1FA" w14:textId="4ACCD116" w:rsidR="0075587A" w:rsidRPr="0075587A" w:rsidRDefault="0075587A">
      <w:pPr>
        <w:pStyle w:val="Akapitzlist"/>
        <w:numPr>
          <w:ilvl w:val="0"/>
          <w:numId w:val="11"/>
        </w:numPr>
        <w:spacing w:after="0" w:line="360" w:lineRule="auto"/>
        <w:rPr>
          <w:rFonts w:asciiTheme="minorHAnsi" w:hAnsiTheme="minorHAnsi" w:cstheme="minorHAnsi"/>
          <w:sz w:val="24"/>
          <w:szCs w:val="24"/>
        </w:rPr>
      </w:pPr>
      <w:r w:rsidRPr="0075587A">
        <w:rPr>
          <w:rFonts w:asciiTheme="minorHAnsi" w:hAnsiTheme="minorHAnsi" w:cstheme="minorHAnsi"/>
          <w:sz w:val="24"/>
          <w:szCs w:val="24"/>
          <w:bdr w:val="none" w:sz="0" w:space="0" w:color="auto" w:frame="1"/>
          <w:shd w:val="clear" w:color="auto" w:fill="FCFCFC"/>
        </w:rPr>
        <w:t xml:space="preserve">Urząd Miasta Sopotu </w:t>
      </w:r>
      <w:r w:rsidRPr="0075587A">
        <w:rPr>
          <w:rFonts w:asciiTheme="minorHAnsi" w:hAnsiTheme="minorHAnsi" w:cstheme="minorHAnsi"/>
          <w:sz w:val="24"/>
          <w:szCs w:val="24"/>
        </w:rPr>
        <w:t xml:space="preserve">Wydział Polityki Społecznej, </w:t>
      </w:r>
    </w:p>
    <w:p w14:paraId="517F1800"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Urząd Miasta Sopotu Wydział Lokalowy,</w:t>
      </w:r>
    </w:p>
    <w:p w14:paraId="13C88C39"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Urząd Miasta Sopotu Wydział Bezpieczeństwa i Zarządzania Kryzysowego,</w:t>
      </w:r>
    </w:p>
    <w:p w14:paraId="0FB8207B"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Komenda Miejska Policji w Sopocie,</w:t>
      </w:r>
    </w:p>
    <w:p w14:paraId="25C2C3E2"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Straż Miejska w Sopocie,</w:t>
      </w:r>
    </w:p>
    <w:p w14:paraId="3BE18D98"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Caritas Archidiecezji Gdańskiej w Sopocie,</w:t>
      </w:r>
    </w:p>
    <w:p w14:paraId="5701C78D"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Ośrodek Promocji Zdrowia i Terapii Uzależnień SPZOZ Uzdrowisko Sopot w Sopocie,</w:t>
      </w:r>
    </w:p>
    <w:p w14:paraId="7A514310"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Towarzystwo Pomocy im. Św. Brata Alberta koło Gdańskie w Gdańsku,</w:t>
      </w:r>
    </w:p>
    <w:p w14:paraId="1A86AAA9"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Chrześcijańskie Stowarzyszenie Dobroczynne w Gdyni,</w:t>
      </w:r>
    </w:p>
    <w:p w14:paraId="3B4DD3F6"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Pomorskie Centrum Pomocy Bliźniemu MONAR-MARKOT w Gdańsku,</w:t>
      </w:r>
    </w:p>
    <w:p w14:paraId="33C9518B"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Stowarzyszenie Opiekuńczo-Resocjalizacyjne „Prometeusz” w Gdańsku,</w:t>
      </w:r>
    </w:p>
    <w:p w14:paraId="4D4A1EC8"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Towarzystwo Wspierania Potrzebujących „Przystań” w Gdańsku,</w:t>
      </w:r>
    </w:p>
    <w:p w14:paraId="2F8BBDF7"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Centrum Integracji Społecznej w Sopocie,</w:t>
      </w:r>
    </w:p>
    <w:p w14:paraId="1F03885F" w14:textId="77777777" w:rsidR="0075587A" w:rsidRP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Powiatowy Urząd Pracy w Gdyni,</w:t>
      </w:r>
    </w:p>
    <w:p w14:paraId="65935D9B" w14:textId="2B23F63A" w:rsidR="0075587A" w:rsidRDefault="0075587A">
      <w:pPr>
        <w:numPr>
          <w:ilvl w:val="0"/>
          <w:numId w:val="11"/>
        </w:numPr>
        <w:spacing w:line="360" w:lineRule="auto"/>
        <w:contextualSpacing/>
        <w:rPr>
          <w:rFonts w:asciiTheme="minorHAnsi" w:eastAsia="Calibri" w:hAnsiTheme="minorHAnsi" w:cstheme="minorHAnsi"/>
        </w:rPr>
      </w:pPr>
      <w:r w:rsidRPr="0075587A">
        <w:rPr>
          <w:rFonts w:asciiTheme="minorHAnsi" w:eastAsia="Calibri" w:hAnsiTheme="minorHAnsi" w:cstheme="minorHAnsi"/>
        </w:rPr>
        <w:t>Przychodnia im. dr Oli w Sopocie</w:t>
      </w:r>
      <w:r w:rsidR="00823621">
        <w:rPr>
          <w:rFonts w:asciiTheme="minorHAnsi" w:eastAsia="Calibri" w:hAnsiTheme="minorHAnsi" w:cstheme="minorHAnsi"/>
        </w:rPr>
        <w:t>,</w:t>
      </w:r>
    </w:p>
    <w:p w14:paraId="194510BC" w14:textId="4A9CEFDE" w:rsidR="00823621" w:rsidRPr="0075587A" w:rsidRDefault="00823621">
      <w:pPr>
        <w:numPr>
          <w:ilvl w:val="0"/>
          <w:numId w:val="11"/>
        </w:numPr>
        <w:spacing w:line="360" w:lineRule="auto"/>
        <w:contextualSpacing/>
        <w:rPr>
          <w:rFonts w:asciiTheme="minorHAnsi" w:eastAsia="Calibri" w:hAnsiTheme="minorHAnsi" w:cstheme="minorHAnsi"/>
        </w:rPr>
      </w:pPr>
      <w:r>
        <w:rPr>
          <w:rFonts w:asciiTheme="minorHAnsi" w:eastAsia="Calibri" w:hAnsiTheme="minorHAnsi" w:cstheme="minorHAnsi"/>
        </w:rPr>
        <w:t>Fundacja „Czyste Dźwięki”.</w:t>
      </w:r>
    </w:p>
    <w:p w14:paraId="617AECE1"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W tym miejscu należy dodać, że katalog wyżej wymienionych podmiotów lokalnych nie jest katalogiem zamkniętym. Realizatorzy Programu są otwarci na współpracę ze wszystkimi organizacjami pozarządowymi oraz lokalnymi instytucjami.</w:t>
      </w:r>
    </w:p>
    <w:p w14:paraId="43DE7151" w14:textId="77777777" w:rsidR="0075587A" w:rsidRPr="0075587A" w:rsidRDefault="0075587A" w:rsidP="0075587A">
      <w:pPr>
        <w:spacing w:line="360" w:lineRule="auto"/>
        <w:ind w:firstLine="708"/>
        <w:rPr>
          <w:rFonts w:asciiTheme="minorHAnsi" w:hAnsiTheme="minorHAnsi" w:cstheme="minorHAnsi"/>
        </w:rPr>
      </w:pPr>
    </w:p>
    <w:p w14:paraId="47AE1AC0" w14:textId="77777777" w:rsidR="0075587A" w:rsidRPr="0075587A" w:rsidRDefault="0075587A">
      <w:pPr>
        <w:pStyle w:val="Nagwek1"/>
        <w:numPr>
          <w:ilvl w:val="0"/>
          <w:numId w:val="29"/>
        </w:numPr>
        <w:spacing w:line="360" w:lineRule="auto"/>
        <w:ind w:left="426" w:hanging="426"/>
        <w:rPr>
          <w:rFonts w:asciiTheme="minorHAnsi" w:hAnsiTheme="minorHAnsi" w:cstheme="minorHAnsi"/>
          <w:b w:val="0"/>
          <w:bCs w:val="0"/>
          <w:sz w:val="24"/>
          <w:szCs w:val="24"/>
        </w:rPr>
      </w:pPr>
      <w:bookmarkStart w:id="14" w:name="_Toc183594364"/>
      <w:r w:rsidRPr="0075587A">
        <w:rPr>
          <w:rFonts w:asciiTheme="minorHAnsi" w:hAnsiTheme="minorHAnsi" w:cstheme="minorHAnsi"/>
          <w:b w:val="0"/>
          <w:bCs w:val="0"/>
          <w:sz w:val="24"/>
          <w:szCs w:val="24"/>
        </w:rPr>
        <w:lastRenderedPageBreak/>
        <w:t>Diagnoza i analiza</w:t>
      </w:r>
      <w:bookmarkEnd w:id="14"/>
    </w:p>
    <w:p w14:paraId="7D4507EB" w14:textId="77777777" w:rsidR="0075587A" w:rsidRPr="0075587A" w:rsidRDefault="0075587A">
      <w:pPr>
        <w:pStyle w:val="Nagwek1"/>
        <w:numPr>
          <w:ilvl w:val="1"/>
          <w:numId w:val="29"/>
        </w:numPr>
        <w:spacing w:line="360" w:lineRule="auto"/>
        <w:ind w:left="851" w:hanging="567"/>
        <w:rPr>
          <w:rFonts w:asciiTheme="minorHAnsi" w:hAnsiTheme="minorHAnsi" w:cstheme="minorHAnsi"/>
          <w:b w:val="0"/>
          <w:bCs w:val="0"/>
          <w:sz w:val="24"/>
          <w:szCs w:val="24"/>
        </w:rPr>
      </w:pPr>
      <w:bookmarkStart w:id="15" w:name="_Toc183594365"/>
      <w:r w:rsidRPr="0075587A">
        <w:rPr>
          <w:rFonts w:asciiTheme="minorHAnsi" w:hAnsiTheme="minorHAnsi" w:cstheme="minorHAnsi"/>
          <w:b w:val="0"/>
          <w:bCs w:val="0"/>
          <w:sz w:val="24"/>
          <w:szCs w:val="24"/>
        </w:rPr>
        <w:t>Kontekst lokalizacyjny</w:t>
      </w:r>
      <w:bookmarkEnd w:id="15"/>
    </w:p>
    <w:p w14:paraId="5C4DD035"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Sopot jest małym miastem, usytuowanym pomiędzy dwoma większymi – Gdańskiem                  i Gdynią. Jest też jednym z najbardziej znanych miast turystycznych w Polsce, przyciągającym każdego roku wielu odwiedzających i korzystających z atrakcji kurortu turystów. Osoby                             w kryzysie bezdomności bardzo często wybierają Sopot, właśnie ze względu na dużą liczbę turystów, a co za tym idzie duże prawdopodobieństwo tego, że uzyskają pomoc finansową lub rzeczową wśród licznych sopockich turystów.</w:t>
      </w:r>
      <w:bookmarkStart w:id="16" w:name="_Hlk182823375"/>
      <w:r w:rsidRPr="0075587A">
        <w:rPr>
          <w:rFonts w:asciiTheme="minorHAnsi" w:hAnsiTheme="minorHAnsi" w:cstheme="minorHAnsi"/>
        </w:rPr>
        <w:t xml:space="preserve"> Wybierają też możliwie najbardziej oblegane sopockie miejsca, rzadziej zaś zgłaszając się do różnych instytucji pomocowych</w:t>
      </w:r>
      <w:bookmarkEnd w:id="16"/>
      <w:r w:rsidRPr="0075587A">
        <w:rPr>
          <w:rFonts w:asciiTheme="minorHAnsi" w:hAnsiTheme="minorHAnsi" w:cstheme="minorHAnsi"/>
        </w:rPr>
        <w:t>.</w:t>
      </w:r>
    </w:p>
    <w:p w14:paraId="30397B9D" w14:textId="77777777" w:rsidR="0075587A" w:rsidRPr="0075587A" w:rsidRDefault="0075587A" w:rsidP="0075587A">
      <w:pPr>
        <w:spacing w:line="360" w:lineRule="auto"/>
        <w:ind w:firstLine="708"/>
        <w:rPr>
          <w:rFonts w:asciiTheme="minorHAnsi" w:hAnsiTheme="minorHAnsi" w:cstheme="minorHAnsi"/>
        </w:rPr>
      </w:pPr>
    </w:p>
    <w:p w14:paraId="28480144" w14:textId="77777777" w:rsidR="0075587A" w:rsidRPr="0075587A" w:rsidRDefault="0075587A">
      <w:pPr>
        <w:pStyle w:val="Nagwek1"/>
        <w:numPr>
          <w:ilvl w:val="1"/>
          <w:numId w:val="29"/>
        </w:numPr>
        <w:spacing w:line="360" w:lineRule="auto"/>
        <w:ind w:left="567" w:hanging="567"/>
        <w:rPr>
          <w:rFonts w:asciiTheme="minorHAnsi" w:hAnsiTheme="minorHAnsi" w:cstheme="minorHAnsi"/>
          <w:b w:val="0"/>
          <w:bCs w:val="0"/>
          <w:sz w:val="24"/>
          <w:szCs w:val="24"/>
        </w:rPr>
      </w:pPr>
      <w:bookmarkStart w:id="17" w:name="_Toc183594366"/>
      <w:r w:rsidRPr="0075587A">
        <w:rPr>
          <w:rFonts w:asciiTheme="minorHAnsi" w:hAnsiTheme="minorHAnsi" w:cstheme="minorHAnsi"/>
          <w:b w:val="0"/>
          <w:bCs w:val="0"/>
          <w:sz w:val="24"/>
          <w:szCs w:val="24"/>
        </w:rPr>
        <w:t>Sopocka populacja osób w kryzysie bezdomności</w:t>
      </w:r>
      <w:bookmarkEnd w:id="17"/>
    </w:p>
    <w:p w14:paraId="6D654F43"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 xml:space="preserve">Problem bezdomności i zagrożenie bezdomnością dotyczy mieszkańców Gminy Miasta Sopotu, którzy z różnych, także niezależnych od siebie przyczyn, znaleźli się w sytuacji, której własnym staraniem nie są w stanie zmienić. Jako osoby charakteryzujące się licznymi dysfunkcjami, wymagają wsparcia władz lokalnych odpowiedzialnych za wszystkich mieszkańców, niezależnie od ich zamożności i statusu społecznego. Miejski Ośrodek Pomocy Społecznej w Sopocie jest głównym organizatorem i koordynatorem działań na rzecz osób                         w kryzysie bezdomności oraz osób zagrożonych bezdomnością. Pracownicy socjalni prowadzą pracę z osobami doświadczającymi bezdomności, jak również monitorują sytuację osób zagrożonych bezdomnością. </w:t>
      </w:r>
    </w:p>
    <w:p w14:paraId="629EBB11" w14:textId="77777777" w:rsidR="0075587A" w:rsidRPr="0075587A" w:rsidRDefault="0075587A" w:rsidP="0075587A">
      <w:pPr>
        <w:spacing w:line="360" w:lineRule="auto"/>
        <w:ind w:firstLine="708"/>
        <w:rPr>
          <w:rFonts w:asciiTheme="minorHAnsi" w:hAnsiTheme="minorHAnsi" w:cstheme="minorHAnsi"/>
        </w:rPr>
      </w:pPr>
    </w:p>
    <w:p w14:paraId="7E7B7395" w14:textId="77777777" w:rsidR="0075587A" w:rsidRPr="0075587A" w:rsidRDefault="0075587A" w:rsidP="0075587A">
      <w:pPr>
        <w:spacing w:line="360" w:lineRule="auto"/>
        <w:rPr>
          <w:rFonts w:asciiTheme="minorHAnsi" w:hAnsiTheme="minorHAnsi" w:cstheme="minorHAnsi"/>
        </w:rPr>
      </w:pPr>
      <w:r w:rsidRPr="0075587A">
        <w:rPr>
          <w:rFonts w:asciiTheme="minorHAnsi" w:hAnsiTheme="minorHAnsi" w:cstheme="minorHAnsi"/>
        </w:rPr>
        <w:t>Charakterystykę osób w kryzysie bezdomności oraz osób zagrożonych bezdomnością                                 w Sopocie obrazuje Schemat nr 1.</w:t>
      </w:r>
    </w:p>
    <w:p w14:paraId="3CA2E931" w14:textId="50D8D930" w:rsidR="0075587A" w:rsidRPr="0075587A" w:rsidRDefault="0075587A" w:rsidP="0075587A">
      <w:pPr>
        <w:rPr>
          <w:rFonts w:asciiTheme="minorHAnsi" w:hAnsiTheme="minorHAnsi" w:cstheme="minorHAnsi"/>
          <w:color w:val="FF0000"/>
        </w:rPr>
      </w:pPr>
      <w:r>
        <w:rPr>
          <w:rFonts w:asciiTheme="minorHAnsi" w:hAnsiTheme="minorHAnsi" w:cstheme="minorHAnsi"/>
          <w:color w:val="FF0000"/>
        </w:rPr>
        <w:br w:type="page"/>
      </w:r>
    </w:p>
    <w:p w14:paraId="27B0E152" w14:textId="77777777" w:rsidR="0075587A" w:rsidRPr="0075587A" w:rsidRDefault="0075587A" w:rsidP="0075587A">
      <w:pPr>
        <w:spacing w:line="360" w:lineRule="auto"/>
        <w:rPr>
          <w:rFonts w:asciiTheme="minorHAnsi" w:hAnsiTheme="minorHAnsi" w:cstheme="minorHAnsi"/>
          <w:color w:val="FF0000"/>
        </w:rPr>
      </w:pPr>
    </w:p>
    <w:p w14:paraId="47C0DC48" w14:textId="77777777" w:rsidR="0075587A" w:rsidRPr="0075587A" w:rsidRDefault="0075587A" w:rsidP="0075587A">
      <w:pPr>
        <w:pStyle w:val="Bezodstpw"/>
        <w:rPr>
          <w:rFonts w:asciiTheme="minorHAnsi" w:hAnsiTheme="minorHAnsi" w:cstheme="minorHAnsi"/>
          <w:sz w:val="24"/>
          <w:szCs w:val="24"/>
        </w:rPr>
      </w:pPr>
      <w:r w:rsidRPr="0075587A">
        <w:rPr>
          <w:rFonts w:asciiTheme="minorHAnsi" w:hAnsiTheme="minorHAnsi" w:cstheme="minorHAnsi"/>
          <w:sz w:val="24"/>
          <w:szCs w:val="24"/>
        </w:rPr>
        <w:t>Schemat nr 1. Sopocka populacja osób w kryzysie bezdomności w 2024 roku.</w:t>
      </w:r>
    </w:p>
    <w:p w14:paraId="4CCF99A9" w14:textId="77777777" w:rsidR="0075587A" w:rsidRPr="0075587A" w:rsidRDefault="0075587A" w:rsidP="0075587A">
      <w:pPr>
        <w:pStyle w:val="Akapitzlist"/>
        <w:spacing w:after="0" w:line="360" w:lineRule="auto"/>
        <w:ind w:left="360"/>
        <w:rPr>
          <w:rFonts w:asciiTheme="minorHAnsi" w:eastAsia="Times New Roman" w:hAnsiTheme="minorHAnsi" w:cstheme="minorHAnsi"/>
          <w:color w:val="FF0000"/>
          <w:sz w:val="24"/>
          <w:szCs w:val="24"/>
          <w:lang w:eastAsia="pl-PL"/>
        </w:rPr>
      </w:pPr>
      <w:r w:rsidRPr="0075587A">
        <w:rPr>
          <w:rFonts w:asciiTheme="minorHAnsi" w:hAnsiTheme="minorHAnsi" w:cstheme="minorHAnsi"/>
          <w:noProof/>
          <w:sz w:val="24"/>
          <w:szCs w:val="24"/>
        </w:rPr>
        <w:drawing>
          <wp:inline distT="0" distB="0" distL="0" distR="0" wp14:anchorId="3DBF2C9A" wp14:editId="124E90F5">
            <wp:extent cx="5669280" cy="7985760"/>
            <wp:effectExtent l="38100" t="0" r="45720" b="0"/>
            <wp:docPr id="246517853" name="Diagram 6" descr="Schemat charakteryzujący populację osób w kryzysie bezdomności w 2024 r.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346CAA0" w14:textId="77777777" w:rsidR="0075587A" w:rsidRPr="0075587A" w:rsidRDefault="0075587A" w:rsidP="0075587A">
      <w:pPr>
        <w:spacing w:line="360" w:lineRule="auto"/>
        <w:rPr>
          <w:rFonts w:asciiTheme="minorHAnsi" w:hAnsiTheme="minorHAnsi" w:cstheme="minorHAnsi"/>
          <w:color w:val="FF0000"/>
        </w:rPr>
      </w:pPr>
    </w:p>
    <w:p w14:paraId="5DD83AFC" w14:textId="77777777" w:rsidR="0075587A" w:rsidRPr="0075587A" w:rsidRDefault="0075587A" w:rsidP="0075587A">
      <w:pPr>
        <w:spacing w:line="360" w:lineRule="auto"/>
        <w:rPr>
          <w:rFonts w:asciiTheme="minorHAnsi" w:hAnsiTheme="minorHAnsi" w:cstheme="minorHAnsi"/>
          <w:color w:val="FF0000"/>
        </w:rPr>
      </w:pPr>
    </w:p>
    <w:p w14:paraId="4B5BADBD" w14:textId="77777777" w:rsidR="0075587A" w:rsidRPr="0075587A" w:rsidRDefault="0075587A">
      <w:pPr>
        <w:pStyle w:val="Nagwek1"/>
        <w:numPr>
          <w:ilvl w:val="1"/>
          <w:numId w:val="29"/>
        </w:numPr>
        <w:spacing w:line="360" w:lineRule="auto"/>
        <w:ind w:left="426" w:hanging="426"/>
        <w:rPr>
          <w:rFonts w:asciiTheme="minorHAnsi" w:hAnsiTheme="minorHAnsi" w:cstheme="minorHAnsi"/>
          <w:b w:val="0"/>
          <w:bCs w:val="0"/>
          <w:sz w:val="24"/>
          <w:szCs w:val="24"/>
        </w:rPr>
      </w:pPr>
      <w:bookmarkStart w:id="18" w:name="_Toc183594367"/>
      <w:r w:rsidRPr="0075587A">
        <w:rPr>
          <w:rFonts w:asciiTheme="minorHAnsi" w:hAnsiTheme="minorHAnsi" w:cstheme="minorHAnsi"/>
          <w:b w:val="0"/>
          <w:bCs w:val="0"/>
          <w:sz w:val="24"/>
          <w:szCs w:val="24"/>
        </w:rPr>
        <w:t>Koordynacja i struktura wsparcia</w:t>
      </w:r>
      <w:bookmarkEnd w:id="18"/>
    </w:p>
    <w:p w14:paraId="1724FD7C"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Koordynatorem wsparcia osób w kryzysie bezdomności i zagrożonych bezdomnością, przebywających na terenie Gminy Miasta Sopotu jest Miejski Ośrodek Pomocy Społecznej (MOPS), zaś ich bezpośrednim wsparciem zajmuje się Dział Pracy Socjalnej.</w:t>
      </w:r>
    </w:p>
    <w:p w14:paraId="011D3F04"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 xml:space="preserve">Głównym podmiotem, działającym na rzecz osób w kryzysie bezdomności jest Zespół ds. Osób Bezdomnych, który koordynuje i prowadzi działania skierowane do środowiska osób bezdomnych oraz udziela pomocy, a także współpracuje ze służbami miejskimi na rzecz przeciwdziałania i rozwiązywania problemu bezdomności. </w:t>
      </w:r>
    </w:p>
    <w:p w14:paraId="5A071C12"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Pracownicy MOPS w Sopocie prowadzą liczne działania na rzecz osób w kryzysie bezdomności i zagrożonych bezdomnością, wśród których należy wymienić cztery głównie kategorie działań:</w:t>
      </w:r>
    </w:p>
    <w:p w14:paraId="5DCCD167" w14:textId="50940365" w:rsidR="0075587A" w:rsidRPr="0075587A" w:rsidRDefault="0075587A">
      <w:pPr>
        <w:pStyle w:val="Akapitzlist"/>
        <w:numPr>
          <w:ilvl w:val="1"/>
          <w:numId w:val="19"/>
        </w:numPr>
        <w:autoSpaceDN w:val="0"/>
        <w:spacing w:after="0" w:line="360" w:lineRule="auto"/>
        <w:rPr>
          <w:rFonts w:asciiTheme="minorHAnsi" w:hAnsiTheme="minorHAnsi" w:cstheme="minorHAnsi"/>
          <w:sz w:val="24"/>
          <w:szCs w:val="24"/>
        </w:rPr>
      </w:pPr>
      <w:r w:rsidRPr="0075587A">
        <w:rPr>
          <w:rFonts w:asciiTheme="minorHAnsi" w:hAnsiTheme="minorHAnsi" w:cstheme="minorHAnsi"/>
          <w:sz w:val="24"/>
          <w:szCs w:val="24"/>
        </w:rPr>
        <w:t>prewencyjne, interwencyjne, ewidencyjne i informacyjne, w tym m.in.: całoroczne patrole, streetworking w okresie letnim, kierowanie do placówek świadczących opiekę w zakresie schronienia, prowadzenie zajęć ze studentami i młodzieżą szkolną;</w:t>
      </w:r>
    </w:p>
    <w:p w14:paraId="158A532F" w14:textId="77777777" w:rsidR="0075587A" w:rsidRPr="0075587A" w:rsidRDefault="0075587A">
      <w:pPr>
        <w:numPr>
          <w:ilvl w:val="1"/>
          <w:numId w:val="19"/>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aktywizujące, w tym m.in.: motywowanie do podjęcia i realizacji terapii uzależnień, motywowanie do rejestracji w Powiatowym Urzędzie Pracy i podjęcia zatrudnienia, motywowanie i pomoc w odtworzeniu utraconych dokumentów, motywowanie do ubiegania się o uzyskanie orzeczenia o stopniu niepełnosprawności w Powiatowym Zespole ds. Orzekania o Niepełnosprawności, motywowanie do podjęcia działań zmierzających do umorzenia zaległości czynszowych;</w:t>
      </w:r>
    </w:p>
    <w:p w14:paraId="76A5E1BA" w14:textId="77777777" w:rsidR="0075587A" w:rsidRPr="0075587A" w:rsidRDefault="0075587A">
      <w:pPr>
        <w:numPr>
          <w:ilvl w:val="1"/>
          <w:numId w:val="19"/>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utrwalające efekty aktywizacji, w tym m.in. zawieranie kontraktów socjalnych lub Indywidualnych Programów Wychodzenia z Bezdomności, motywowanie do złożenia wniosku o przydział lokalu socjalnego do Urzędu Miasta w Sopocie;</w:t>
      </w:r>
    </w:p>
    <w:p w14:paraId="54D18A7D" w14:textId="77777777" w:rsidR="0075587A" w:rsidRPr="0075587A" w:rsidRDefault="0075587A">
      <w:pPr>
        <w:numPr>
          <w:ilvl w:val="1"/>
          <w:numId w:val="19"/>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 xml:space="preserve">wspierające proces usamodzielniania klienta posiadającego stały dochód, stałe miejsce zamieszkania, uregulowane sprawy formalne i zdrowotne, a także samodzielnie kierującego sprawami życia codziennego i zintegrowanego                                           ze społecznością lokalną. </w:t>
      </w:r>
    </w:p>
    <w:p w14:paraId="097BF3E3" w14:textId="77777777" w:rsidR="0075587A" w:rsidRPr="0075587A" w:rsidRDefault="0075587A" w:rsidP="0075587A">
      <w:pPr>
        <w:spacing w:line="360" w:lineRule="auto"/>
        <w:rPr>
          <w:rFonts w:asciiTheme="minorHAnsi" w:hAnsiTheme="minorHAnsi" w:cstheme="minorHAnsi"/>
          <w:color w:val="FF0000"/>
        </w:rPr>
      </w:pPr>
    </w:p>
    <w:p w14:paraId="73480083" w14:textId="77777777" w:rsidR="0075587A" w:rsidRPr="0075587A" w:rsidRDefault="0075587A" w:rsidP="0075587A">
      <w:pPr>
        <w:spacing w:line="360" w:lineRule="auto"/>
        <w:rPr>
          <w:rFonts w:asciiTheme="minorHAnsi" w:hAnsiTheme="minorHAnsi" w:cstheme="minorHAnsi"/>
          <w:color w:val="FF0000"/>
        </w:rPr>
      </w:pPr>
    </w:p>
    <w:p w14:paraId="2C489282" w14:textId="77777777" w:rsidR="0075587A" w:rsidRPr="0075587A" w:rsidRDefault="0075587A">
      <w:pPr>
        <w:pStyle w:val="Nagwek1"/>
        <w:numPr>
          <w:ilvl w:val="1"/>
          <w:numId w:val="29"/>
        </w:numPr>
        <w:spacing w:line="360" w:lineRule="auto"/>
        <w:ind w:left="567" w:hanging="567"/>
        <w:rPr>
          <w:rFonts w:asciiTheme="minorHAnsi" w:hAnsiTheme="minorHAnsi" w:cstheme="minorHAnsi"/>
          <w:b w:val="0"/>
          <w:bCs w:val="0"/>
          <w:sz w:val="24"/>
          <w:szCs w:val="24"/>
        </w:rPr>
      </w:pPr>
      <w:bookmarkStart w:id="19" w:name="_Toc183594368"/>
      <w:r w:rsidRPr="0075587A">
        <w:rPr>
          <w:rFonts w:asciiTheme="minorHAnsi" w:hAnsiTheme="minorHAnsi" w:cstheme="minorHAnsi"/>
          <w:b w:val="0"/>
          <w:bCs w:val="0"/>
          <w:sz w:val="24"/>
          <w:szCs w:val="24"/>
        </w:rPr>
        <w:lastRenderedPageBreak/>
        <w:t>Formy wsparcia osób w kryzysie bezdomności i zagrożonych bezdomnością</w:t>
      </w:r>
      <w:bookmarkEnd w:id="19"/>
    </w:p>
    <w:p w14:paraId="772954DF"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Miejski Ośrodek Pomocy Społecznej w Sopocie dysponuje różnorodnymi instrumentami wsparcia dedykowanymi dla osób w kryzysie bezdomności.                                                       W szczególności są to:</w:t>
      </w:r>
    </w:p>
    <w:p w14:paraId="07A9F271" w14:textId="33F62F9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Kontrakty socjalne lub Indywidualne Programy Wychodzenia z Bezdomności (</w:t>
      </w:r>
      <w:proofErr w:type="spellStart"/>
      <w:r w:rsidRPr="0075587A">
        <w:rPr>
          <w:rFonts w:asciiTheme="minorHAnsi" w:eastAsia="Times New Roman" w:hAnsiTheme="minorHAnsi" w:cstheme="minorHAnsi"/>
          <w:sz w:val="24"/>
          <w:szCs w:val="24"/>
          <w:lang w:eastAsia="pl-PL"/>
        </w:rPr>
        <w:t>IPWzB</w:t>
      </w:r>
      <w:proofErr w:type="spellEnd"/>
      <w:r w:rsidRPr="0075587A">
        <w:rPr>
          <w:rFonts w:asciiTheme="minorHAnsi" w:eastAsia="Times New Roman" w:hAnsiTheme="minorHAnsi" w:cstheme="minorHAnsi"/>
          <w:sz w:val="24"/>
          <w:szCs w:val="24"/>
          <w:lang w:eastAsia="pl-PL"/>
        </w:rPr>
        <w:t>).</w:t>
      </w:r>
    </w:p>
    <w:p w14:paraId="1DC67D3E"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Schronienie w różnorodnych placówkach, w tym: w ogrzewalni, w noclegowni,                    w schronisku. Miasto Sopot zapewnia takie schronienie na terenie sąsiednich gmin, z którymi corocznie kontraktuje miejsca dla sopocian. </w:t>
      </w:r>
    </w:p>
    <w:p w14:paraId="62BF8318"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Kierowanie do mieszkań treningowych – osoby w kryzysie bezdomności będące                    w procesie usamodzielnienia kierowane są do dwóch mieszkań treningowych znajdujących się na terenie Sopotu:</w:t>
      </w:r>
    </w:p>
    <w:p w14:paraId="68152C2C" w14:textId="120E989C" w:rsidR="0075587A" w:rsidRPr="0075587A" w:rsidRDefault="0075587A">
      <w:pPr>
        <w:pStyle w:val="Akapitzlist"/>
        <w:numPr>
          <w:ilvl w:val="1"/>
          <w:numId w:val="20"/>
        </w:numPr>
        <w:spacing w:after="0" w:line="360" w:lineRule="auto"/>
        <w:ind w:left="1418" w:hanging="425"/>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mieszkanie przy ul. 3 Maja36/26 i 25,</w:t>
      </w:r>
    </w:p>
    <w:p w14:paraId="0F4C88E0" w14:textId="77777777" w:rsidR="0075587A" w:rsidRPr="0075587A" w:rsidRDefault="0075587A">
      <w:pPr>
        <w:pStyle w:val="Akapitzlist"/>
        <w:numPr>
          <w:ilvl w:val="1"/>
          <w:numId w:val="20"/>
        </w:numPr>
        <w:spacing w:after="0" w:line="360" w:lineRule="auto"/>
        <w:ind w:left="1418" w:hanging="425"/>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mieszkanie przy ul. Młyńskiej 11.</w:t>
      </w:r>
    </w:p>
    <w:p w14:paraId="062BBAA4" w14:textId="77777777" w:rsidR="0075587A" w:rsidRPr="0075587A" w:rsidRDefault="0075587A" w:rsidP="0075587A">
      <w:pPr>
        <w:spacing w:line="360" w:lineRule="auto"/>
        <w:rPr>
          <w:rFonts w:asciiTheme="minorHAnsi" w:hAnsiTheme="minorHAnsi" w:cstheme="minorHAnsi"/>
        </w:rPr>
      </w:pPr>
      <w:r w:rsidRPr="0075587A">
        <w:rPr>
          <w:rFonts w:asciiTheme="minorHAnsi" w:hAnsiTheme="minorHAnsi" w:cstheme="minorHAnsi"/>
        </w:rPr>
        <w:t>W tym miejscu należy również dodać, że w 2023 roku Rada Miasta Sopotu przyjęła Sopocki Program Mieszkań Wspólnych dla osób zagrożonych wykluczeniem społecznym i bezdomnością, w szczególności Obywateli Ukrainy przybyłych na teren Miasta Sopotu w związku z konfliktem zbrojnym na terytorium tego państwa, na lata 2023-2027. Mieszkania przyznawane w ramach Programu są formą wsparcia lokalowego przyznawanego niezwłocznie do czasu przezwyciężenia trudności i mają na celu m.in. rozwijanie lub utrwalanie samodzielności oraz aktywizację zawodową. Lokalami funkcjonującymi w programie są lokale stanowiące zasób mieszkaniowy Gminy Miasta Sopotu. Według stanu na 31.12.2024 r. miasto dysponowało 6 mieszkaniami wspólnymi.</w:t>
      </w:r>
    </w:p>
    <w:p w14:paraId="56A3E112"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Dyżury w jadłodajni Caritas Archidiecezji Gdańskiej, podczas których pracownik MOPS udziela porad socjalnych osobom korzystającym z posiłków.</w:t>
      </w:r>
    </w:p>
    <w:p w14:paraId="67FE51EB"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Regularny monitoring miejsc niemieszkalnych, w których przebywają osoby                            w kryzysie bezdomności.</w:t>
      </w:r>
    </w:p>
    <w:p w14:paraId="2299912B"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Pomoc finansowa, prawna, pomoc w sprawach lokalowo-meldunkowych oraz pomoc w uzyskaniu orzeczenia o niepełnosprawności, itp. </w:t>
      </w:r>
    </w:p>
    <w:p w14:paraId="7862EE91"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Skierowanie do Centrum Integracji Społecznej.</w:t>
      </w:r>
    </w:p>
    <w:p w14:paraId="0667299D" w14:textId="77777777" w:rsidR="0075587A" w:rsidRPr="0075587A" w:rsidRDefault="0075587A">
      <w:pPr>
        <w:pStyle w:val="Akapitzlist"/>
        <w:numPr>
          <w:ilvl w:val="0"/>
          <w:numId w:val="20"/>
        </w:numPr>
        <w:spacing w:after="0" w:line="360" w:lineRule="auto"/>
        <w:ind w:left="567" w:hanging="28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lastRenderedPageBreak/>
        <w:t>Działania profilaktyczne prowadzone we współpracy z Wydziałem Lokalowym Urzędu Miasta w Sopocie, monitorujące osoby żyjące w trudnych warunkach lokalowych, zadłużonych, zagrożonych eksmisją czy też doświadczających ubóstwa.</w:t>
      </w:r>
    </w:p>
    <w:p w14:paraId="3EB4261B"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Ponadto Miejski Ośrodek Pomocy Społecznej w Sopocie współpracuje z innymi, licznymi instytucjami w zakresie różnorodnych działań, interwencji, a także profilaktyki osób bezdomnych, mającej na celu ich wyjście z bezdomności. Są to zarówno jednostki administracji publicznej, jak również organizacje pozarządowe. Wśród licznych działań w ramach współpracy na rzecz osób w kryzysie bezdomności wymienić należy:</w:t>
      </w:r>
    </w:p>
    <w:p w14:paraId="2026AAE2" w14:textId="771A4574" w:rsidR="0075587A" w:rsidRPr="0075587A" w:rsidRDefault="0075587A">
      <w:pPr>
        <w:pStyle w:val="Akapitzlist"/>
        <w:numPr>
          <w:ilvl w:val="0"/>
          <w:numId w:val="23"/>
        </w:numPr>
        <w:spacing w:after="0" w:line="360" w:lineRule="auto"/>
        <w:ind w:left="709" w:hanging="425"/>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Współpracę MOPS ze Strażą Miejską i Komendą Miejską Policji obejmującą działania interwencyjne polegające na cotygodniowych patrolach miejsc niemieszkalnych, w których mogą przebywać osoby w kryzysie bezdomności. Regularne patrole pozwalają na dotarcie do osób w kryzysie bezdomności  i udzielenie im doraźnej pomocy, sprawdzenie stanu zdrowia i zaoferowanie pomocy różnych instytucji. </w:t>
      </w:r>
    </w:p>
    <w:p w14:paraId="7130298F" w14:textId="77777777" w:rsidR="0075587A" w:rsidRPr="0075587A" w:rsidRDefault="0075587A">
      <w:pPr>
        <w:pStyle w:val="Akapitzlist"/>
        <w:numPr>
          <w:ilvl w:val="0"/>
          <w:numId w:val="23"/>
        </w:numPr>
        <w:spacing w:after="0" w:line="360" w:lineRule="auto"/>
        <w:ind w:left="709" w:hanging="425"/>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Włączanie się pracowników socjalnych Zespołu ds. Osób Bezdomnych w działania Streetworkingu prowadzonego w okresie letnim na terenie Sopotu.                                            W 2024 r. streetworking, na zlecenie miasta, prowadziła Fundacja Czyste Dźwięki. Praca streetworkerów w szczególności ukierunkowana jest na osoby w kryzysie bezdomności, ubogich i znajdujących się w trudnej sytuacji socjalno-bytowej. Głównym celem pracy streetworkerów jest redukcja szkód wynikających                                   z obecności osób wykluczonych w przestrzeni publicznej w miejscach niemieszkalnych, zmniejszenie liczby osób przebywających w miejscach niemieszkalnych, a także poprawa poczucia bezpieczeństwa mieszkańców Sopotu              i turystów licznie przebywających w tym okresie w kurorcie.</w:t>
      </w:r>
    </w:p>
    <w:p w14:paraId="0784C302" w14:textId="11868886" w:rsidR="0075587A" w:rsidRPr="0075587A" w:rsidRDefault="0075587A">
      <w:pPr>
        <w:pStyle w:val="Akapitzlist"/>
        <w:numPr>
          <w:ilvl w:val="0"/>
          <w:numId w:val="23"/>
        </w:numPr>
        <w:spacing w:after="0" w:line="360" w:lineRule="auto"/>
        <w:ind w:left="709" w:hanging="425"/>
        <w:rPr>
          <w:rFonts w:asciiTheme="minorHAnsi" w:eastAsia="Times New Roman" w:hAnsiTheme="minorHAnsi" w:cstheme="minorHAnsi"/>
          <w:sz w:val="24"/>
          <w:szCs w:val="24"/>
          <w:lang w:eastAsia="pl-PL"/>
        </w:rPr>
      </w:pPr>
      <w:r w:rsidRPr="0075587A">
        <w:rPr>
          <w:rFonts w:asciiTheme="minorHAnsi" w:hAnsiTheme="minorHAnsi" w:cstheme="minorHAnsi"/>
          <w:sz w:val="24"/>
          <w:szCs w:val="24"/>
        </w:rPr>
        <w:t xml:space="preserve">Ze względu na fakt, że Gmina Miasta Sopotu w swoich zasobach nie posiada placówek dla osób w kryzysie bezdomności, jest zobligowana do zapewnienia miejsc osobom potrzebującym na zasadzie współpracy z podmiotami prowadzącymi placówki na terenie innych gmin (głównie Gdańska i Gdyni).                              </w:t>
      </w:r>
    </w:p>
    <w:p w14:paraId="5C51DC81" w14:textId="101D2F69" w:rsidR="0075587A" w:rsidRPr="00953558" w:rsidRDefault="00953558" w:rsidP="00953558">
      <w:pPr>
        <w:rPr>
          <w:rFonts w:asciiTheme="minorHAnsi" w:hAnsiTheme="minorHAnsi" w:cstheme="minorHAnsi"/>
        </w:rPr>
      </w:pPr>
      <w:r>
        <w:rPr>
          <w:rFonts w:asciiTheme="minorHAnsi" w:hAnsiTheme="minorHAnsi" w:cstheme="minorHAnsi"/>
        </w:rPr>
        <w:br w:type="page"/>
      </w:r>
    </w:p>
    <w:p w14:paraId="4272550D" w14:textId="77777777" w:rsidR="0075587A" w:rsidRPr="0075587A" w:rsidRDefault="0075587A" w:rsidP="00953558">
      <w:pPr>
        <w:pStyle w:val="Akapitzlist"/>
        <w:spacing w:after="0" w:line="360" w:lineRule="auto"/>
        <w:ind w:left="142" w:hanging="142"/>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lastRenderedPageBreak/>
        <w:t>W 2024 r. osoby w kryzysie bezdomności mogły skorzystać ze schronienia</w:t>
      </w:r>
      <w:r w:rsidRPr="0075587A">
        <w:rPr>
          <w:rStyle w:val="Odwoanieprzypisudolnego"/>
          <w:rFonts w:asciiTheme="minorHAnsi" w:eastAsia="Times New Roman" w:hAnsiTheme="minorHAnsi" w:cstheme="minorHAnsi"/>
          <w:sz w:val="24"/>
          <w:szCs w:val="24"/>
          <w:lang w:eastAsia="pl-PL"/>
        </w:rPr>
        <w:footnoteReference w:id="3"/>
      </w:r>
      <w:r w:rsidRPr="0075587A">
        <w:rPr>
          <w:rFonts w:asciiTheme="minorHAnsi" w:eastAsia="Times New Roman" w:hAnsiTheme="minorHAnsi" w:cstheme="minorHAnsi"/>
          <w:sz w:val="24"/>
          <w:szCs w:val="24"/>
          <w:lang w:eastAsia="pl-PL"/>
        </w:rPr>
        <w:t xml:space="preserve"> w:</w:t>
      </w:r>
    </w:p>
    <w:p w14:paraId="373599A2" w14:textId="7D6AB55A" w:rsidR="0075587A" w:rsidRPr="0075587A"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Schronisku dla mężczyzn chorych i niepełnosprawnych, wymagających usług opiekuńczych, prowadzonym przez Towarzystwo Pomocy  im. Św. Brata Alberta Koło Gdańskie, ul. Równa 14 w Gdańsku</w:t>
      </w:r>
      <w:r w:rsidR="00953558">
        <w:rPr>
          <w:rFonts w:asciiTheme="minorHAnsi" w:eastAsia="Times New Roman" w:hAnsiTheme="minorHAnsi" w:cstheme="minorHAnsi"/>
          <w:sz w:val="24"/>
          <w:szCs w:val="24"/>
          <w:lang w:eastAsia="pl-PL"/>
        </w:rPr>
        <w:t xml:space="preserve"> – </w:t>
      </w:r>
      <w:r w:rsidRPr="0075587A">
        <w:rPr>
          <w:rFonts w:asciiTheme="minorHAnsi" w:eastAsia="Times New Roman" w:hAnsiTheme="minorHAnsi" w:cstheme="minorHAnsi"/>
          <w:sz w:val="24"/>
          <w:szCs w:val="24"/>
          <w:lang w:eastAsia="pl-PL"/>
        </w:rPr>
        <w:t>17 miejsc;</w:t>
      </w:r>
    </w:p>
    <w:p w14:paraId="1E53A163" w14:textId="6A9F9352" w:rsidR="0075587A" w:rsidRPr="0075587A"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Schronisku dla mężczyzn, prowadzonym przez </w:t>
      </w:r>
      <w:bookmarkStart w:id="20" w:name="_Hlk183077567"/>
      <w:r w:rsidRPr="0075587A">
        <w:rPr>
          <w:rFonts w:asciiTheme="minorHAnsi" w:eastAsia="Times New Roman" w:hAnsiTheme="minorHAnsi" w:cstheme="minorHAnsi"/>
          <w:sz w:val="24"/>
          <w:szCs w:val="24"/>
          <w:lang w:eastAsia="pl-PL"/>
        </w:rPr>
        <w:t>Chrześcijańskie Towarzystwo Dobroczynne</w:t>
      </w:r>
      <w:bookmarkEnd w:id="20"/>
      <w:r w:rsidRPr="0075587A">
        <w:rPr>
          <w:rFonts w:asciiTheme="minorHAnsi" w:eastAsia="Times New Roman" w:hAnsiTheme="minorHAnsi" w:cstheme="minorHAnsi"/>
          <w:sz w:val="24"/>
          <w:szCs w:val="24"/>
          <w:lang w:eastAsia="pl-PL"/>
        </w:rPr>
        <w:t>, ul. Jana z Kolna 28 w Gdyni</w:t>
      </w:r>
      <w:r w:rsidR="00953558">
        <w:rPr>
          <w:rFonts w:asciiTheme="minorHAnsi" w:eastAsia="Times New Roman" w:hAnsiTheme="minorHAnsi" w:cstheme="minorHAnsi"/>
          <w:sz w:val="24"/>
          <w:szCs w:val="24"/>
          <w:lang w:eastAsia="pl-PL"/>
        </w:rPr>
        <w:t xml:space="preserve"> – </w:t>
      </w:r>
      <w:r w:rsidRPr="0075587A">
        <w:rPr>
          <w:rFonts w:asciiTheme="minorHAnsi" w:eastAsia="Times New Roman" w:hAnsiTheme="minorHAnsi" w:cstheme="minorHAnsi"/>
          <w:sz w:val="24"/>
          <w:szCs w:val="24"/>
          <w:lang w:eastAsia="pl-PL"/>
        </w:rPr>
        <w:t>12 miejsc;</w:t>
      </w:r>
    </w:p>
    <w:p w14:paraId="09631C06" w14:textId="61C566B1" w:rsidR="0075587A" w:rsidRPr="0075587A"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Schronisku dla mężczyzna, prowadzonym przez Pomorskie Centrum Pomocy Bliźniemu Monar </w:t>
      </w:r>
      <w:proofErr w:type="spellStart"/>
      <w:r w:rsidRPr="0075587A">
        <w:rPr>
          <w:rFonts w:asciiTheme="minorHAnsi" w:eastAsia="Times New Roman" w:hAnsiTheme="minorHAnsi" w:cstheme="minorHAnsi"/>
          <w:sz w:val="24"/>
          <w:szCs w:val="24"/>
          <w:lang w:eastAsia="pl-PL"/>
        </w:rPr>
        <w:t>Markot</w:t>
      </w:r>
      <w:proofErr w:type="spellEnd"/>
      <w:r w:rsidRPr="0075587A">
        <w:rPr>
          <w:rFonts w:asciiTheme="minorHAnsi" w:eastAsia="Times New Roman" w:hAnsiTheme="minorHAnsi" w:cstheme="minorHAnsi"/>
          <w:sz w:val="24"/>
          <w:szCs w:val="24"/>
          <w:lang w:eastAsia="pl-PL"/>
        </w:rPr>
        <w:t>, ul. Sztutowska 16 A w Gdańsku</w:t>
      </w:r>
      <w:r w:rsidR="00953558">
        <w:rPr>
          <w:rFonts w:asciiTheme="minorHAnsi" w:eastAsia="Times New Roman" w:hAnsiTheme="minorHAnsi" w:cstheme="minorHAnsi"/>
          <w:sz w:val="24"/>
          <w:szCs w:val="24"/>
          <w:lang w:eastAsia="pl-PL"/>
        </w:rPr>
        <w:t xml:space="preserve"> – </w:t>
      </w:r>
      <w:r w:rsidRPr="0075587A">
        <w:rPr>
          <w:rFonts w:asciiTheme="minorHAnsi" w:eastAsia="Times New Roman" w:hAnsiTheme="minorHAnsi" w:cstheme="minorHAnsi"/>
          <w:sz w:val="24"/>
          <w:szCs w:val="24"/>
          <w:lang w:eastAsia="pl-PL"/>
        </w:rPr>
        <w:t>12 miejsc;</w:t>
      </w:r>
    </w:p>
    <w:p w14:paraId="3A36C97A" w14:textId="2ACE03D1" w:rsidR="0075587A" w:rsidRPr="0075587A"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Schronisku dla kobiet, prowadzonym przez </w:t>
      </w:r>
      <w:bookmarkStart w:id="21" w:name="_Hlk183077642"/>
      <w:r w:rsidRPr="0075587A">
        <w:rPr>
          <w:rFonts w:asciiTheme="minorHAnsi" w:eastAsia="Times New Roman" w:hAnsiTheme="minorHAnsi" w:cstheme="minorHAnsi"/>
          <w:sz w:val="24"/>
          <w:szCs w:val="24"/>
          <w:lang w:eastAsia="pl-PL"/>
        </w:rPr>
        <w:t>Stowarzyszenie Opiekuńczo-Resocjalizacyjne „Prometeusz”</w:t>
      </w:r>
      <w:bookmarkEnd w:id="21"/>
      <w:r w:rsidRPr="0075587A">
        <w:rPr>
          <w:rFonts w:asciiTheme="minorHAnsi" w:eastAsia="Times New Roman" w:hAnsiTheme="minorHAnsi" w:cstheme="minorHAnsi"/>
          <w:sz w:val="24"/>
          <w:szCs w:val="24"/>
          <w:lang w:eastAsia="pl-PL"/>
        </w:rPr>
        <w:t>, ul. Zakopiańska 40 w Gdańsku</w:t>
      </w:r>
      <w:r w:rsidR="00953558">
        <w:rPr>
          <w:rFonts w:asciiTheme="minorHAnsi" w:eastAsia="Times New Roman" w:hAnsiTheme="minorHAnsi" w:cstheme="minorHAnsi"/>
          <w:sz w:val="24"/>
          <w:szCs w:val="24"/>
          <w:lang w:eastAsia="pl-PL"/>
        </w:rPr>
        <w:t xml:space="preserve"> – </w:t>
      </w:r>
      <w:r w:rsidRPr="0075587A">
        <w:rPr>
          <w:rFonts w:asciiTheme="minorHAnsi" w:eastAsia="Times New Roman" w:hAnsiTheme="minorHAnsi" w:cstheme="minorHAnsi"/>
          <w:sz w:val="24"/>
          <w:szCs w:val="24"/>
          <w:lang w:eastAsia="pl-PL"/>
        </w:rPr>
        <w:t>5 miejsc;</w:t>
      </w:r>
    </w:p>
    <w:p w14:paraId="30516966" w14:textId="22B13632" w:rsidR="00953558" w:rsidRPr="00953558"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953558">
        <w:rPr>
          <w:rFonts w:asciiTheme="minorHAnsi" w:eastAsia="Times New Roman" w:hAnsiTheme="minorHAnsi" w:cstheme="minorHAnsi"/>
          <w:sz w:val="24"/>
          <w:szCs w:val="24"/>
          <w:lang w:eastAsia="pl-PL"/>
        </w:rPr>
        <w:t xml:space="preserve">Ogrzewalni, prowadzonej przez </w:t>
      </w:r>
      <w:bookmarkStart w:id="22" w:name="_Hlk183077662"/>
      <w:r w:rsidRPr="00953558">
        <w:rPr>
          <w:rFonts w:asciiTheme="minorHAnsi" w:eastAsia="Times New Roman" w:hAnsiTheme="minorHAnsi" w:cstheme="minorHAnsi"/>
          <w:sz w:val="24"/>
          <w:szCs w:val="24"/>
          <w:lang w:eastAsia="pl-PL"/>
        </w:rPr>
        <w:t>Towarzystwo Wspierania Potrzebujących „Przystań”</w:t>
      </w:r>
      <w:bookmarkEnd w:id="22"/>
      <w:r w:rsidRPr="00953558">
        <w:rPr>
          <w:rFonts w:asciiTheme="minorHAnsi" w:eastAsia="Times New Roman" w:hAnsiTheme="minorHAnsi" w:cstheme="minorHAnsi"/>
          <w:sz w:val="24"/>
          <w:szCs w:val="24"/>
          <w:lang w:eastAsia="pl-PL"/>
        </w:rPr>
        <w:t>, ul. Mostowa 1A w Gdańsku</w:t>
      </w:r>
      <w:r w:rsidR="00953558">
        <w:rPr>
          <w:rFonts w:asciiTheme="minorHAnsi" w:eastAsia="Times New Roman" w:hAnsiTheme="minorHAnsi" w:cstheme="minorHAnsi"/>
          <w:sz w:val="24"/>
          <w:szCs w:val="24"/>
          <w:lang w:eastAsia="pl-PL"/>
        </w:rPr>
        <w:t xml:space="preserve"> – </w:t>
      </w:r>
      <w:r w:rsidRPr="00953558">
        <w:rPr>
          <w:rFonts w:asciiTheme="minorHAnsi" w:eastAsia="Times New Roman" w:hAnsiTheme="minorHAnsi" w:cstheme="minorHAnsi"/>
          <w:sz w:val="24"/>
          <w:szCs w:val="24"/>
          <w:lang w:eastAsia="pl-PL"/>
        </w:rPr>
        <w:t>3 miejsca.</w:t>
      </w:r>
    </w:p>
    <w:p w14:paraId="191CF78A" w14:textId="77777777" w:rsidR="00953558" w:rsidRPr="00953558"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953558">
        <w:rPr>
          <w:rFonts w:asciiTheme="minorHAnsi" w:hAnsiTheme="minorHAnsi" w:cstheme="minorHAnsi"/>
          <w:sz w:val="24"/>
          <w:szCs w:val="24"/>
        </w:rPr>
        <w:t>Osoby bezdomne z terenu Sopotu mogą również skorzystać z Zimowego Punktu Interwencyjnego, zlokalizowanego i prowadzonego przez Caritas Archidiecezji Gdańskiej, przy Al. Niepodległości 778 w Sopocie. Punkt jest otwierany                                        w miesiącach zimowych, w godzinach wieczornych i nocnych (18:00 – 6:00), gdy temperatura spada poniżej 5 stopni Celsjusza lub podczas trudnych warunków atmosferycznych.</w:t>
      </w:r>
    </w:p>
    <w:p w14:paraId="73B3B7E8" w14:textId="77777777" w:rsidR="00953558" w:rsidRPr="00953558"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953558">
        <w:rPr>
          <w:rFonts w:asciiTheme="minorHAnsi" w:hAnsiTheme="minorHAnsi" w:cstheme="minorHAnsi"/>
          <w:sz w:val="24"/>
          <w:szCs w:val="24"/>
        </w:rPr>
        <w:t>Oprócz powyższych działań w Sopocie funkcjonuje łaźnia i wydawanie odzieży, usługi fryzjerskie oraz jadłodajnia również prowadzona przez Caritas Archidiecezji Gdańskiej. Jadłodajnia jest miejscem, w którym osoby w kryzysie bezdomności mogą otrzymać codzienne wsparcie w formie posiłku, także weekendowego (wydawanego w każdą sobotę i niedzielę w postaci gorącej zupy).</w:t>
      </w:r>
    </w:p>
    <w:p w14:paraId="54543F3B" w14:textId="77777777" w:rsidR="00953558" w:rsidRPr="00953558"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953558">
        <w:rPr>
          <w:rFonts w:asciiTheme="minorHAnsi" w:hAnsiTheme="minorHAnsi" w:cstheme="minorHAnsi"/>
          <w:sz w:val="24"/>
          <w:szCs w:val="24"/>
        </w:rPr>
        <w:t>Dodatkowo, w oparciu o potrzeby osób w kryzysie bezdomności, przy Centrali Caritas Archidiecezji Gdańskiej w Sopocie funkcjonuje Przychodnia im. dr Oli. Przychodnia działa dla osób, które z różnych względów funkcjonują poza systemem opieki zdrowotnej. Osoby w kryzysie bezdomności otrzymują tam pomoc lekarską i pielęgniarską, w tym m.in. badanie ogólne stanu zdrowia, badanie krwi, ciśnienia, zmiana opatrunków, itp.</w:t>
      </w:r>
    </w:p>
    <w:p w14:paraId="67C7A5C3" w14:textId="069FB28E" w:rsidR="0075587A" w:rsidRPr="00953558" w:rsidRDefault="0075587A">
      <w:pPr>
        <w:pStyle w:val="Akapitzlist"/>
        <w:numPr>
          <w:ilvl w:val="1"/>
          <w:numId w:val="22"/>
        </w:numPr>
        <w:spacing w:after="0" w:line="360" w:lineRule="auto"/>
        <w:ind w:left="993" w:hanging="567"/>
        <w:rPr>
          <w:rFonts w:asciiTheme="minorHAnsi" w:eastAsia="Times New Roman" w:hAnsiTheme="minorHAnsi" w:cstheme="minorHAnsi"/>
          <w:sz w:val="24"/>
          <w:szCs w:val="24"/>
          <w:lang w:eastAsia="pl-PL"/>
        </w:rPr>
      </w:pPr>
      <w:r w:rsidRPr="00953558">
        <w:rPr>
          <w:rFonts w:asciiTheme="minorHAnsi" w:hAnsiTheme="minorHAnsi" w:cstheme="minorHAnsi"/>
          <w:sz w:val="24"/>
          <w:szCs w:val="24"/>
        </w:rPr>
        <w:lastRenderedPageBreak/>
        <w:t>Ponadto od kilku lat prowadzona jest wspólna akcja miast Sopotu i Gdańska, realizowana przez Towarzystwo Wspierania Potrzebujących „Przystań”, pod nazwą Autobus SOS. To mobilne wsparcie w okresie jesienno-zimowym dla osób w kryzysie bezdomności. Trasa autobusu SOS rozpoczyna się w Sopocie  przy ul. Bohaterów Monte Cassino, ok. godz. 19:15. Osoby w kryzysie bezdomności i znajdujące się w trudnej sytuacji życiowej mogą tam otrzymać ciepły posiłek, odzież, mogą się ogrzać, a także uzyskać doraźną pomoc medyczną. Równie ważnym elementem jest rozmowa z pracownikiem socjalnym o różnych formach wsparcia oraz możliwościach wyjścia z bezdomności.</w:t>
      </w:r>
    </w:p>
    <w:p w14:paraId="712F1D87" w14:textId="77777777" w:rsidR="0075587A" w:rsidRPr="0075587A" w:rsidRDefault="0075587A" w:rsidP="0075587A">
      <w:pPr>
        <w:pStyle w:val="Akapitzlist"/>
        <w:spacing w:line="360" w:lineRule="auto"/>
        <w:rPr>
          <w:rFonts w:asciiTheme="minorHAnsi" w:eastAsia="Times New Roman" w:hAnsiTheme="minorHAnsi" w:cstheme="minorHAnsi"/>
          <w:sz w:val="24"/>
          <w:szCs w:val="24"/>
          <w:lang w:eastAsia="pl-PL"/>
        </w:rPr>
      </w:pPr>
    </w:p>
    <w:p w14:paraId="378CAF44" w14:textId="77777777" w:rsidR="0075587A" w:rsidRPr="0075587A" w:rsidRDefault="0075587A" w:rsidP="0075587A">
      <w:pPr>
        <w:spacing w:line="360" w:lineRule="auto"/>
        <w:rPr>
          <w:rFonts w:asciiTheme="minorHAnsi" w:hAnsiTheme="minorHAnsi" w:cstheme="minorHAnsi"/>
          <w:color w:val="FF0000"/>
        </w:rPr>
      </w:pPr>
    </w:p>
    <w:p w14:paraId="2B2C9AD9" w14:textId="77777777" w:rsidR="0075587A" w:rsidRPr="0075587A" w:rsidRDefault="0075587A" w:rsidP="0075587A">
      <w:pPr>
        <w:spacing w:line="360" w:lineRule="auto"/>
        <w:rPr>
          <w:rFonts w:asciiTheme="minorHAnsi" w:hAnsiTheme="minorHAnsi" w:cstheme="minorHAnsi"/>
          <w:color w:val="FF0000"/>
        </w:rPr>
      </w:pPr>
    </w:p>
    <w:p w14:paraId="693D33D2" w14:textId="77777777" w:rsidR="0075587A" w:rsidRPr="0075587A" w:rsidRDefault="0075587A" w:rsidP="0075587A">
      <w:pPr>
        <w:spacing w:line="360" w:lineRule="auto"/>
        <w:rPr>
          <w:rFonts w:asciiTheme="minorHAnsi" w:hAnsiTheme="minorHAnsi" w:cstheme="minorHAnsi"/>
          <w:color w:val="FF0000"/>
        </w:rPr>
      </w:pPr>
    </w:p>
    <w:p w14:paraId="6BF9F9F2" w14:textId="77777777" w:rsidR="0075587A" w:rsidRPr="0075587A" w:rsidRDefault="0075587A" w:rsidP="0075587A">
      <w:pPr>
        <w:spacing w:line="360" w:lineRule="auto"/>
        <w:rPr>
          <w:rFonts w:asciiTheme="minorHAnsi" w:hAnsiTheme="minorHAnsi" w:cstheme="minorHAnsi"/>
          <w:color w:val="FF0000"/>
        </w:rPr>
      </w:pPr>
    </w:p>
    <w:p w14:paraId="6FF6A003" w14:textId="77777777" w:rsidR="0075587A" w:rsidRPr="0075587A" w:rsidRDefault="0075587A" w:rsidP="0075587A">
      <w:pPr>
        <w:spacing w:line="360" w:lineRule="auto"/>
        <w:rPr>
          <w:rFonts w:asciiTheme="minorHAnsi" w:hAnsiTheme="minorHAnsi" w:cstheme="minorHAnsi"/>
          <w:color w:val="FF0000"/>
        </w:rPr>
      </w:pPr>
    </w:p>
    <w:p w14:paraId="636590E5" w14:textId="77777777" w:rsidR="0075587A" w:rsidRPr="0075587A" w:rsidRDefault="0075587A" w:rsidP="0075587A">
      <w:pPr>
        <w:spacing w:line="360" w:lineRule="auto"/>
        <w:rPr>
          <w:rFonts w:asciiTheme="minorHAnsi" w:hAnsiTheme="minorHAnsi" w:cstheme="minorHAnsi"/>
          <w:color w:val="FF0000"/>
        </w:rPr>
      </w:pPr>
    </w:p>
    <w:p w14:paraId="4A747A22" w14:textId="77777777" w:rsidR="0075587A" w:rsidRPr="0075587A" w:rsidRDefault="0075587A" w:rsidP="0075587A">
      <w:pPr>
        <w:spacing w:line="360" w:lineRule="auto"/>
        <w:rPr>
          <w:rFonts w:asciiTheme="minorHAnsi" w:hAnsiTheme="minorHAnsi" w:cstheme="minorHAnsi"/>
          <w:color w:val="FF0000"/>
        </w:rPr>
      </w:pPr>
    </w:p>
    <w:p w14:paraId="717E3521" w14:textId="77777777" w:rsidR="0075587A" w:rsidRPr="0075587A" w:rsidRDefault="0075587A" w:rsidP="0075587A">
      <w:pPr>
        <w:spacing w:line="360" w:lineRule="auto"/>
        <w:rPr>
          <w:rFonts w:asciiTheme="minorHAnsi" w:hAnsiTheme="minorHAnsi" w:cstheme="minorHAnsi"/>
          <w:color w:val="FF0000"/>
        </w:rPr>
      </w:pPr>
    </w:p>
    <w:p w14:paraId="11C91778" w14:textId="77777777" w:rsidR="0075587A" w:rsidRPr="0075587A" w:rsidRDefault="0075587A" w:rsidP="0075587A">
      <w:pPr>
        <w:spacing w:line="360" w:lineRule="auto"/>
        <w:rPr>
          <w:rFonts w:asciiTheme="minorHAnsi" w:hAnsiTheme="minorHAnsi" w:cstheme="minorHAnsi"/>
          <w:color w:val="FF0000"/>
        </w:rPr>
      </w:pPr>
    </w:p>
    <w:p w14:paraId="6A962065" w14:textId="77777777" w:rsidR="0075587A" w:rsidRPr="0075587A" w:rsidRDefault="0075587A" w:rsidP="0075587A">
      <w:pPr>
        <w:spacing w:line="360" w:lineRule="auto"/>
        <w:rPr>
          <w:rFonts w:asciiTheme="minorHAnsi" w:hAnsiTheme="minorHAnsi" w:cstheme="minorHAnsi"/>
          <w:color w:val="FF0000"/>
        </w:rPr>
      </w:pPr>
    </w:p>
    <w:p w14:paraId="1C65BFAD" w14:textId="77777777" w:rsidR="0075587A" w:rsidRPr="0075587A" w:rsidRDefault="0075587A" w:rsidP="0075587A">
      <w:pPr>
        <w:spacing w:line="360" w:lineRule="auto"/>
        <w:rPr>
          <w:rFonts w:asciiTheme="minorHAnsi" w:hAnsiTheme="minorHAnsi" w:cstheme="minorHAnsi"/>
          <w:color w:val="FF0000"/>
        </w:rPr>
      </w:pPr>
    </w:p>
    <w:p w14:paraId="0677026E" w14:textId="77777777" w:rsidR="0075587A" w:rsidRPr="0075587A" w:rsidRDefault="0075587A" w:rsidP="0075587A">
      <w:pPr>
        <w:spacing w:line="360" w:lineRule="auto"/>
        <w:rPr>
          <w:rFonts w:asciiTheme="minorHAnsi" w:hAnsiTheme="minorHAnsi" w:cstheme="minorHAnsi"/>
          <w:color w:val="FF0000"/>
        </w:rPr>
      </w:pPr>
    </w:p>
    <w:p w14:paraId="1EA4DA61" w14:textId="77777777" w:rsidR="0075587A" w:rsidRPr="0075587A" w:rsidRDefault="0075587A" w:rsidP="0075587A">
      <w:pPr>
        <w:spacing w:line="360" w:lineRule="auto"/>
        <w:rPr>
          <w:rFonts w:asciiTheme="minorHAnsi" w:hAnsiTheme="minorHAnsi" w:cstheme="minorHAnsi"/>
          <w:color w:val="FF0000"/>
        </w:rPr>
      </w:pPr>
    </w:p>
    <w:p w14:paraId="355A795B" w14:textId="77777777" w:rsidR="0075587A" w:rsidRPr="0075587A" w:rsidRDefault="0075587A" w:rsidP="0075587A">
      <w:pPr>
        <w:spacing w:line="360" w:lineRule="auto"/>
        <w:rPr>
          <w:rFonts w:asciiTheme="minorHAnsi" w:hAnsiTheme="minorHAnsi" w:cstheme="minorHAnsi"/>
          <w:color w:val="FF0000"/>
        </w:rPr>
      </w:pPr>
    </w:p>
    <w:p w14:paraId="6AEE61C9" w14:textId="77777777" w:rsidR="0075587A" w:rsidRPr="0075587A" w:rsidRDefault="0075587A" w:rsidP="0075587A">
      <w:pPr>
        <w:spacing w:line="360" w:lineRule="auto"/>
        <w:rPr>
          <w:rFonts w:asciiTheme="minorHAnsi" w:hAnsiTheme="minorHAnsi" w:cstheme="minorHAnsi"/>
          <w:color w:val="FF0000"/>
        </w:rPr>
      </w:pPr>
    </w:p>
    <w:p w14:paraId="562A5208" w14:textId="77777777" w:rsidR="0075587A" w:rsidRPr="0075587A" w:rsidRDefault="0075587A" w:rsidP="0075587A">
      <w:pPr>
        <w:spacing w:line="360" w:lineRule="auto"/>
        <w:rPr>
          <w:rFonts w:asciiTheme="minorHAnsi" w:hAnsiTheme="minorHAnsi" w:cstheme="minorHAnsi"/>
          <w:color w:val="FF0000"/>
        </w:rPr>
      </w:pPr>
    </w:p>
    <w:p w14:paraId="3099DA0B" w14:textId="77777777" w:rsidR="0075587A" w:rsidRPr="0075587A" w:rsidRDefault="0075587A" w:rsidP="0075587A">
      <w:pPr>
        <w:spacing w:line="360" w:lineRule="auto"/>
        <w:rPr>
          <w:rFonts w:asciiTheme="minorHAnsi" w:hAnsiTheme="minorHAnsi" w:cstheme="minorHAnsi"/>
          <w:color w:val="FF0000"/>
        </w:rPr>
      </w:pPr>
    </w:p>
    <w:p w14:paraId="194EA95F" w14:textId="77777777" w:rsidR="0075587A" w:rsidRPr="0075587A" w:rsidRDefault="0075587A" w:rsidP="0075587A">
      <w:pPr>
        <w:spacing w:line="360" w:lineRule="auto"/>
        <w:rPr>
          <w:rFonts w:asciiTheme="minorHAnsi" w:hAnsiTheme="minorHAnsi" w:cstheme="minorHAnsi"/>
          <w:color w:val="FF0000"/>
        </w:rPr>
      </w:pPr>
    </w:p>
    <w:p w14:paraId="79C45F06" w14:textId="77777777" w:rsidR="0075587A" w:rsidRPr="0075587A" w:rsidRDefault="0075587A" w:rsidP="0075587A">
      <w:pPr>
        <w:spacing w:line="360" w:lineRule="auto"/>
        <w:rPr>
          <w:rFonts w:asciiTheme="minorHAnsi" w:hAnsiTheme="minorHAnsi" w:cstheme="minorHAnsi"/>
          <w:color w:val="FF0000"/>
        </w:rPr>
      </w:pPr>
    </w:p>
    <w:p w14:paraId="7D7E6E40" w14:textId="77777777" w:rsidR="0075587A" w:rsidRPr="0075587A" w:rsidRDefault="0075587A" w:rsidP="0075587A">
      <w:pPr>
        <w:spacing w:line="360" w:lineRule="auto"/>
        <w:rPr>
          <w:rFonts w:asciiTheme="minorHAnsi" w:hAnsiTheme="minorHAnsi" w:cstheme="minorHAnsi"/>
          <w:color w:val="FF0000"/>
        </w:rPr>
      </w:pPr>
    </w:p>
    <w:p w14:paraId="76587DDD" w14:textId="01A14170" w:rsidR="0075587A" w:rsidRPr="0075587A" w:rsidRDefault="0075587A" w:rsidP="0075587A">
      <w:pPr>
        <w:pStyle w:val="Bezodstpw"/>
        <w:spacing w:line="360" w:lineRule="auto"/>
        <w:rPr>
          <w:rFonts w:asciiTheme="minorHAnsi" w:hAnsiTheme="minorHAnsi" w:cstheme="minorHAnsi"/>
          <w:sz w:val="24"/>
          <w:szCs w:val="24"/>
        </w:rPr>
      </w:pPr>
      <w:r w:rsidRPr="0075587A">
        <w:rPr>
          <w:rFonts w:asciiTheme="minorHAnsi" w:hAnsiTheme="minorHAnsi" w:cstheme="minorHAnsi"/>
          <w:sz w:val="24"/>
          <w:szCs w:val="24"/>
        </w:rPr>
        <w:lastRenderedPageBreak/>
        <w:t>Schemat nr 2. Realizacja niektórych zadań pracowników Miejskiego Ośrodka Pomocy Społecznej w Sopocie w 2024 roku.</w:t>
      </w:r>
    </w:p>
    <w:p w14:paraId="3BE187CA" w14:textId="77777777" w:rsidR="0075587A" w:rsidRPr="0075587A" w:rsidRDefault="0075587A" w:rsidP="0075587A">
      <w:pPr>
        <w:spacing w:line="360" w:lineRule="auto"/>
        <w:rPr>
          <w:rFonts w:asciiTheme="minorHAnsi" w:hAnsiTheme="minorHAnsi" w:cstheme="minorHAnsi"/>
          <w:color w:val="FF0000"/>
        </w:rPr>
      </w:pPr>
      <w:r w:rsidRPr="0075587A">
        <w:rPr>
          <w:rFonts w:asciiTheme="minorHAnsi" w:hAnsiTheme="minorHAnsi" w:cstheme="minorHAnsi"/>
          <w:noProof/>
        </w:rPr>
        <w:drawing>
          <wp:inline distT="0" distB="0" distL="0" distR="0" wp14:anchorId="4093C354" wp14:editId="56C83D17">
            <wp:extent cx="5669280" cy="7985760"/>
            <wp:effectExtent l="38100" t="0" r="45720" b="0"/>
            <wp:docPr id="1363173451" name="Diagram 6" descr="Realizacja wybranych zadań pracowników Miejskiego Ośrodka Pomocy Społecznej w Sopocie 2024 r. na rzecz osób w kryzysie bezdomności."/>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A7CA350" w14:textId="136F9C83" w:rsidR="00953558" w:rsidRDefault="00953558">
      <w:pPr>
        <w:rPr>
          <w:rFonts w:asciiTheme="minorHAnsi" w:eastAsia="Calibri" w:hAnsiTheme="minorHAnsi" w:cstheme="minorHAnsi"/>
        </w:rPr>
      </w:pPr>
      <w:r>
        <w:rPr>
          <w:rFonts w:asciiTheme="minorHAnsi" w:eastAsia="Calibri" w:hAnsiTheme="minorHAnsi" w:cstheme="minorHAnsi"/>
        </w:rPr>
        <w:br w:type="page"/>
      </w:r>
    </w:p>
    <w:p w14:paraId="562317A3" w14:textId="5C6D3B59" w:rsidR="0075587A" w:rsidRPr="0075587A" w:rsidRDefault="0075587A" w:rsidP="0075587A">
      <w:pPr>
        <w:rPr>
          <w:rFonts w:asciiTheme="minorHAnsi" w:eastAsia="Calibri" w:hAnsiTheme="minorHAnsi" w:cstheme="minorHAnsi"/>
        </w:rPr>
      </w:pPr>
      <w:r w:rsidRPr="0075587A">
        <w:rPr>
          <w:rFonts w:asciiTheme="minorHAnsi" w:eastAsia="Calibri" w:hAnsiTheme="minorHAnsi" w:cstheme="minorHAnsi"/>
        </w:rPr>
        <w:lastRenderedPageBreak/>
        <w:t>Schemat nr 3. „Droga do usamodzielnienia” osoby w kryzysie bezdomności.</w:t>
      </w:r>
    </w:p>
    <w:p w14:paraId="1B4EBE74" w14:textId="2ABD60C3" w:rsidR="0075587A" w:rsidRPr="0075587A" w:rsidRDefault="0075587A" w:rsidP="0075587A">
      <w:pPr>
        <w:rPr>
          <w:rFonts w:asciiTheme="minorHAnsi" w:eastAsia="Calibri" w:hAnsiTheme="minorHAnsi" w:cstheme="minorHAnsi"/>
        </w:rPr>
      </w:pPr>
    </w:p>
    <w:p w14:paraId="36ED33BF" w14:textId="4A0FD50D" w:rsidR="0075587A" w:rsidRPr="0075587A" w:rsidRDefault="00953558" w:rsidP="0075587A">
      <w:pPr>
        <w:rPr>
          <w:rFonts w:asciiTheme="minorHAnsi" w:eastAsia="Calibri" w:hAnsiTheme="minorHAnsi" w:cstheme="minorHAnsi"/>
        </w:rPr>
      </w:pPr>
      <w:r w:rsidRPr="0075587A">
        <w:rPr>
          <w:rFonts w:asciiTheme="minorHAnsi" w:eastAsia="Calibri" w:hAnsiTheme="minorHAnsi" w:cstheme="minorHAnsi"/>
          <w:noProof/>
        </w:rPr>
        <mc:AlternateContent>
          <mc:Choice Requires="wps">
            <w:drawing>
              <wp:anchor distT="0" distB="0" distL="114300" distR="114300" simplePos="0" relativeHeight="251674624" behindDoc="0" locked="0" layoutInCell="1" allowOverlap="1" wp14:anchorId="006C5153" wp14:editId="16C266DE">
                <wp:simplePos x="0" y="0"/>
                <wp:positionH relativeFrom="leftMargin">
                  <wp:posOffset>4716780</wp:posOffset>
                </wp:positionH>
                <wp:positionV relativeFrom="paragraph">
                  <wp:posOffset>187960</wp:posOffset>
                </wp:positionV>
                <wp:extent cx="411480" cy="403860"/>
                <wp:effectExtent l="0" t="0" r="26670" b="15240"/>
                <wp:wrapNone/>
                <wp:docPr id="209966903"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1ABA6775" w14:textId="77777777" w:rsidR="0075587A" w:rsidRPr="00BF14EA" w:rsidRDefault="0075587A" w:rsidP="0075587A">
                            <w:pPr>
                              <w:jc w:val="center"/>
                              <w:rPr>
                                <w:b/>
                                <w:bCs/>
                                <w:sz w:val="28"/>
                                <w:szCs w:val="28"/>
                              </w:rPr>
                            </w:pPr>
                            <w:r w:rsidRPr="00BF14EA">
                              <w:rPr>
                                <w:b/>
                                <w:bCs/>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C5153" id="Owal 9" o:spid="_x0000_s1026" style="position:absolute;margin-left:371.4pt;margin-top:14.8pt;width:32.4pt;height:31.8pt;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" fillcolor="#b4c7e7" strokecolor="#dae3f3" strokeweight="1pt">
                <v:stroke joinstyle="miter"/>
                <v:textbox>
                  <w:txbxContent>
                    <w:p w14:paraId="1ABA6775" w14:textId="77777777" w:rsidR="0075587A" w:rsidRPr="00BF14EA" w:rsidRDefault="0075587A" w:rsidP="0075587A">
                      <w:pPr>
                        <w:jc w:val="center"/>
                        <w:rPr>
                          <w:b/>
                          <w:bCs/>
                          <w:sz w:val="28"/>
                          <w:szCs w:val="28"/>
                        </w:rPr>
                      </w:pPr>
                      <w:r w:rsidRPr="00BF14EA">
                        <w:rPr>
                          <w:b/>
                          <w:bCs/>
                          <w:sz w:val="28"/>
                          <w:szCs w:val="28"/>
                        </w:rPr>
                        <w:t>8</w:t>
                      </w:r>
                    </w:p>
                  </w:txbxContent>
                </v:textbox>
                <w10:wrap anchorx="margin"/>
              </v:oval>
            </w:pict>
          </mc:Fallback>
        </mc:AlternateContent>
      </w:r>
    </w:p>
    <w:p w14:paraId="44E6E46D" w14:textId="7CE56871" w:rsidR="0075587A" w:rsidRPr="0075587A" w:rsidRDefault="00953558" w:rsidP="0075587A">
      <w:pPr>
        <w:rPr>
          <w:rFonts w:asciiTheme="minorHAnsi" w:eastAsia="Calibri" w:hAnsiTheme="minorHAnsi" w:cstheme="minorHAnsi"/>
        </w:rPr>
      </w:pPr>
      <w:r w:rsidRPr="0075587A">
        <w:rPr>
          <w:rFonts w:asciiTheme="minorHAnsi" w:eastAsia="Calibri" w:hAnsiTheme="minorHAnsi" w:cstheme="minorHAnsi"/>
          <w:noProof/>
        </w:rPr>
        <mc:AlternateContent>
          <mc:Choice Requires="wps">
            <w:drawing>
              <wp:anchor distT="0" distB="0" distL="114300" distR="114300" simplePos="0" relativeHeight="251661312" behindDoc="0" locked="0" layoutInCell="1" allowOverlap="1" wp14:anchorId="6806DC8B" wp14:editId="5F85E621">
                <wp:simplePos x="0" y="0"/>
                <wp:positionH relativeFrom="margin">
                  <wp:posOffset>3946525</wp:posOffset>
                </wp:positionH>
                <wp:positionV relativeFrom="paragraph">
                  <wp:posOffset>161925</wp:posOffset>
                </wp:positionV>
                <wp:extent cx="2583180" cy="1325880"/>
                <wp:effectExtent l="0" t="0" r="26670" b="26670"/>
                <wp:wrapNone/>
                <wp:docPr id="1400524324" name="Prostokąt: zaokrąglone rogi 1" descr="Schemat prezentujący drogę do usamodzielnienia osoby w kryzysie bezdomności"/>
                <wp:cNvGraphicFramePr/>
                <a:graphic xmlns:a="http://schemas.openxmlformats.org/drawingml/2006/main">
                  <a:graphicData uri="http://schemas.microsoft.com/office/word/2010/wordprocessingShape">
                    <wps:wsp>
                      <wps:cNvSpPr/>
                      <wps:spPr>
                        <a:xfrm>
                          <a:off x="0" y="0"/>
                          <a:ext cx="2583180" cy="132588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7C1FA52E" w14:textId="77777777" w:rsidR="0075587A" w:rsidRPr="00BF14EA" w:rsidRDefault="0075587A" w:rsidP="0075587A">
                            <w:pPr>
                              <w:jc w:val="center"/>
                              <w:rPr>
                                <w:u w:val="single"/>
                                <w14:textOutline w14:w="0" w14:cap="flat" w14:cmpd="sng" w14:algn="ctr">
                                  <w14:noFill/>
                                  <w14:prstDash w14:val="solid"/>
                                  <w14:round/>
                                </w14:textOutline>
                              </w:rPr>
                            </w:pPr>
                            <w:r w:rsidRPr="00BF14EA">
                              <w:rPr>
                                <w14:textOutline w14:w="0" w14:cap="flat" w14:cmpd="sng" w14:algn="ctr">
                                  <w14:noFill/>
                                  <w14:prstDash w14:val="solid"/>
                                  <w14:round/>
                                </w14:textOutline>
                              </w:rPr>
                              <w:t xml:space="preserve">Gotowość do pełnienia ról społecznych w integracji ze społecznością lokalną = </w:t>
                            </w:r>
                            <w:r w:rsidRPr="00BF14EA">
                              <w:rPr>
                                <w:b/>
                                <w:bCs/>
                                <w:sz w:val="28"/>
                                <w:szCs w:val="28"/>
                                <w:u w:val="single"/>
                                <w14:textOutline w14:w="0" w14:cap="flat" w14:cmpd="sng" w14:algn="ctr">
                                  <w14:noFill/>
                                  <w14:prstDash w14:val="solid"/>
                                  <w14:round/>
                                </w14:textOutline>
                              </w:rPr>
                              <w:t>SAMODZIELNE FUNKCJONOWANIE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06DC8B" id="Prostokąt: zaokrąglone rogi 1" o:spid="_x0000_s1027" alt="Schemat prezentujący drogę do usamodzielnienia osoby w kryzysie bezdomności" style="position:absolute;margin-left:310.75pt;margin-top:12.75pt;width:203.4pt;height:104.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" fillcolor="#8faadc" strokecolor="#dae3f3" strokeweight="1pt">
                <v:stroke joinstyle="miter"/>
                <v:textbox>
                  <w:txbxContent>
                    <w:p w14:paraId="7C1FA52E" w14:textId="77777777" w:rsidR="0075587A" w:rsidRPr="00BF14EA" w:rsidRDefault="0075587A" w:rsidP="0075587A">
                      <w:pPr>
                        <w:jc w:val="center"/>
                        <w:rPr>
                          <w:u w:val="single"/>
                          <w14:textOutline w14:w="0" w14:cap="flat" w14:cmpd="sng" w14:algn="ctr">
                            <w14:noFill/>
                            <w14:prstDash w14:val="solid"/>
                            <w14:round/>
                          </w14:textOutline>
                        </w:rPr>
                      </w:pPr>
                      <w:r w:rsidRPr="00BF14EA">
                        <w:rPr>
                          <w14:textOutline w14:w="0" w14:cap="flat" w14:cmpd="sng" w14:algn="ctr">
                            <w14:noFill/>
                            <w14:prstDash w14:val="solid"/>
                            <w14:round/>
                          </w14:textOutline>
                        </w:rPr>
                        <w:t xml:space="preserve">Gotowość do pełnienia ról społecznych w integracji ze społecznością lokalną = </w:t>
                      </w:r>
                      <w:r w:rsidRPr="00BF14EA">
                        <w:rPr>
                          <w:b/>
                          <w:bCs/>
                          <w:sz w:val="28"/>
                          <w:szCs w:val="28"/>
                          <w:u w:val="single"/>
                          <w14:textOutline w14:w="0" w14:cap="flat" w14:cmpd="sng" w14:algn="ctr">
                            <w14:noFill/>
                            <w14:prstDash w14:val="solid"/>
                            <w14:round/>
                          </w14:textOutline>
                        </w:rPr>
                        <w:t>SAMODZIELNE FUNKCJONOWANIE</w:t>
                      </w:r>
                    </w:p>
                  </w:txbxContent>
                </v:textbox>
                <w10:wrap anchorx="margin"/>
              </v:roundrect>
            </w:pict>
          </mc:Fallback>
        </mc:AlternateContent>
      </w:r>
    </w:p>
    <w:p w14:paraId="68D612B8" w14:textId="7B168951" w:rsidR="0075587A" w:rsidRPr="0075587A" w:rsidRDefault="0075587A" w:rsidP="0075587A">
      <w:pPr>
        <w:rPr>
          <w:rFonts w:asciiTheme="minorHAnsi" w:eastAsia="Calibri" w:hAnsiTheme="minorHAnsi" w:cstheme="minorHAnsi"/>
        </w:rPr>
      </w:pPr>
    </w:p>
    <w:p w14:paraId="779916F9" w14:textId="5E0BBDD2" w:rsidR="0075587A" w:rsidRPr="0075587A" w:rsidRDefault="0075587A" w:rsidP="0075587A">
      <w:pPr>
        <w:spacing w:line="360" w:lineRule="auto"/>
        <w:rPr>
          <w:rFonts w:asciiTheme="minorHAnsi" w:hAnsiTheme="minorHAnsi" w:cstheme="minorHAnsi"/>
          <w:color w:val="FF0000"/>
        </w:rPr>
      </w:pPr>
    </w:p>
    <w:p w14:paraId="47135182" w14:textId="14931A31" w:rsidR="0075587A" w:rsidRPr="0075587A" w:rsidRDefault="0075587A" w:rsidP="0075587A">
      <w:pPr>
        <w:spacing w:line="360" w:lineRule="auto"/>
        <w:rPr>
          <w:rFonts w:asciiTheme="minorHAnsi" w:hAnsiTheme="minorHAnsi" w:cstheme="minorHAnsi"/>
          <w:color w:val="FF0000"/>
        </w:rPr>
      </w:pPr>
    </w:p>
    <w:p w14:paraId="4B2AB63A" w14:textId="0B53D6FF" w:rsidR="0075587A" w:rsidRPr="0075587A" w:rsidRDefault="0075587A" w:rsidP="0075587A">
      <w:pPr>
        <w:spacing w:line="360" w:lineRule="auto"/>
        <w:rPr>
          <w:rFonts w:asciiTheme="minorHAnsi" w:hAnsiTheme="minorHAnsi" w:cstheme="minorHAnsi"/>
          <w:color w:val="FF0000"/>
        </w:rPr>
      </w:pPr>
    </w:p>
    <w:p w14:paraId="409DAC48" w14:textId="2A6BB3CE"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73600" behindDoc="0" locked="0" layoutInCell="1" allowOverlap="1" wp14:anchorId="5920B998" wp14:editId="610D2C5A">
                <wp:simplePos x="0" y="0"/>
                <wp:positionH relativeFrom="leftMargin">
                  <wp:posOffset>4069080</wp:posOffset>
                </wp:positionH>
                <wp:positionV relativeFrom="paragraph">
                  <wp:posOffset>146685</wp:posOffset>
                </wp:positionV>
                <wp:extent cx="411480" cy="403860"/>
                <wp:effectExtent l="0" t="0" r="26670" b="15240"/>
                <wp:wrapNone/>
                <wp:docPr id="1803714993"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6510BFF5" w14:textId="77777777" w:rsidR="0075587A" w:rsidRPr="00BF14EA" w:rsidRDefault="0075587A" w:rsidP="0075587A">
                            <w:pPr>
                              <w:jc w:val="center"/>
                              <w:rPr>
                                <w:b/>
                                <w:bCs/>
                                <w:sz w:val="28"/>
                                <w:szCs w:val="28"/>
                              </w:rPr>
                            </w:pPr>
                            <w:r w:rsidRPr="00BF14EA">
                              <w:rPr>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20B998" id="_x0000_s1028" style="position:absolute;margin-left:320.4pt;margin-top:11.55pt;width:32.4pt;height:31.8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" fillcolor="#b4c7e7" strokecolor="#dae3f3" strokeweight="1pt">
                <v:stroke joinstyle="miter"/>
                <v:textbox>
                  <w:txbxContent>
                    <w:p w14:paraId="6510BFF5" w14:textId="77777777" w:rsidR="0075587A" w:rsidRPr="00BF14EA" w:rsidRDefault="0075587A" w:rsidP="0075587A">
                      <w:pPr>
                        <w:jc w:val="center"/>
                        <w:rPr>
                          <w:b/>
                          <w:bCs/>
                          <w:sz w:val="28"/>
                          <w:szCs w:val="28"/>
                        </w:rPr>
                      </w:pPr>
                      <w:r w:rsidRPr="00BF14EA">
                        <w:rPr>
                          <w:b/>
                          <w:bCs/>
                          <w:sz w:val="28"/>
                          <w:szCs w:val="28"/>
                        </w:rPr>
                        <w:t>7</w:t>
                      </w:r>
                    </w:p>
                  </w:txbxContent>
                </v:textbox>
                <w10:wrap anchorx="margin"/>
              </v:oval>
            </w:pict>
          </mc:Fallback>
        </mc:AlternateContent>
      </w:r>
    </w:p>
    <w:p w14:paraId="7BE71E7E" w14:textId="5ED3D9CA"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6432" behindDoc="0" locked="0" layoutInCell="1" allowOverlap="1" wp14:anchorId="3495E9FC" wp14:editId="4BF48E85">
                <wp:simplePos x="0" y="0"/>
                <wp:positionH relativeFrom="margin">
                  <wp:posOffset>3387090</wp:posOffset>
                </wp:positionH>
                <wp:positionV relativeFrom="paragraph">
                  <wp:posOffset>67945</wp:posOffset>
                </wp:positionV>
                <wp:extent cx="2400300" cy="960120"/>
                <wp:effectExtent l="0" t="0" r="19050" b="11430"/>
                <wp:wrapNone/>
                <wp:docPr id="1495929675" name="Prostokąt: zaokrąglone rogi 1"/>
                <wp:cNvGraphicFramePr/>
                <a:graphic xmlns:a="http://schemas.openxmlformats.org/drawingml/2006/main">
                  <a:graphicData uri="http://schemas.microsoft.com/office/word/2010/wordprocessingShape">
                    <wps:wsp>
                      <wps:cNvSpPr/>
                      <wps:spPr>
                        <a:xfrm>
                          <a:off x="0" y="0"/>
                          <a:ext cx="2400300" cy="96012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12FED161" w14:textId="77777777" w:rsidR="0075587A" w:rsidRPr="00BF14EA" w:rsidRDefault="0075587A" w:rsidP="0075587A">
                            <w:pPr>
                              <w:jc w:val="center"/>
                              <w:rPr>
                                <w14:textOutline w14:w="0" w14:cap="flat" w14:cmpd="sng" w14:algn="ctr">
                                  <w14:noFill/>
                                  <w14:prstDash w14:val="solid"/>
                                  <w14:round/>
                                </w14:textOutline>
                              </w:rPr>
                            </w:pPr>
                            <w:r w:rsidRPr="00BF14EA">
                              <w:rPr>
                                <w14:textOutline w14:w="0" w14:cap="flat" w14:cmpd="sng" w14:algn="ctr">
                                  <w14:noFill/>
                                  <w14:prstDash w14:val="solid"/>
                                  <w14:round/>
                                </w14:textOutline>
                              </w:rPr>
                              <w:t>Oczekiwanie na lokal socjalny                  z zasobów miasta Sopotu, m.in.</w:t>
                            </w:r>
                          </w:p>
                          <w:p w14:paraId="54B3418A" w14:textId="77777777" w:rsidR="0075587A" w:rsidRPr="00BF14EA" w:rsidRDefault="0075587A">
                            <w:pPr>
                              <w:pStyle w:val="Akapitzlist"/>
                              <w:numPr>
                                <w:ilvl w:val="0"/>
                                <w:numId w:val="32"/>
                              </w:numPr>
                              <w:rPr>
                                <w:sz w:val="24"/>
                                <w:szCs w:val="24"/>
                                <w14:textOutline w14:w="0" w14:cap="flat" w14:cmpd="sng" w14:algn="ctr">
                                  <w14:noFill/>
                                  <w14:prstDash w14:val="solid"/>
                                  <w14:round/>
                                </w14:textOutline>
                              </w:rPr>
                            </w:pPr>
                            <w:r w:rsidRPr="00BF14EA">
                              <w:rPr>
                                <w:sz w:val="24"/>
                                <w:szCs w:val="24"/>
                                <w14:textOutline w14:w="0" w14:cap="flat" w14:cmpd="sng" w14:algn="ctr">
                                  <w14:noFill/>
                                  <w14:prstDash w14:val="solid"/>
                                  <w14:round/>
                                </w14:textOutline>
                              </w:rPr>
                              <w:t>Sopot, ul. Fiszera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95E9FC" id="_x0000_s1029" style="position:absolute;margin-left:266.7pt;margin-top:5.35pt;width:189pt;height:75.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" fillcolor="#8faadc" strokecolor="#dae3f3" strokeweight="1pt">
                <v:stroke joinstyle="miter"/>
                <v:textbox>
                  <w:txbxContent>
                    <w:p w14:paraId="12FED161" w14:textId="77777777" w:rsidR="0075587A" w:rsidRPr="00BF14EA" w:rsidRDefault="0075587A" w:rsidP="0075587A">
                      <w:pPr>
                        <w:jc w:val="center"/>
                        <w:rPr>
                          <w14:textOutline w14:w="0" w14:cap="flat" w14:cmpd="sng" w14:algn="ctr">
                            <w14:noFill/>
                            <w14:prstDash w14:val="solid"/>
                            <w14:round/>
                          </w14:textOutline>
                        </w:rPr>
                      </w:pPr>
                      <w:r w:rsidRPr="00BF14EA">
                        <w:rPr>
                          <w14:textOutline w14:w="0" w14:cap="flat" w14:cmpd="sng" w14:algn="ctr">
                            <w14:noFill/>
                            <w14:prstDash w14:val="solid"/>
                            <w14:round/>
                          </w14:textOutline>
                        </w:rPr>
                        <w:t>Oczekiwanie na lokal socjalny                  z zasobów miasta Sopotu, m.in.</w:t>
                      </w:r>
                    </w:p>
                    <w:p w14:paraId="54B3418A" w14:textId="77777777" w:rsidR="0075587A" w:rsidRPr="00BF14EA" w:rsidRDefault="0075587A">
                      <w:pPr>
                        <w:pStyle w:val="Akapitzlist"/>
                        <w:numPr>
                          <w:ilvl w:val="0"/>
                          <w:numId w:val="32"/>
                        </w:numPr>
                        <w:rPr>
                          <w:sz w:val="24"/>
                          <w:szCs w:val="24"/>
                          <w14:textOutline w14:w="0" w14:cap="flat" w14:cmpd="sng" w14:algn="ctr">
                            <w14:noFill/>
                            <w14:prstDash w14:val="solid"/>
                            <w14:round/>
                          </w14:textOutline>
                        </w:rPr>
                      </w:pPr>
                      <w:r w:rsidRPr="00BF14EA">
                        <w:rPr>
                          <w:sz w:val="24"/>
                          <w:szCs w:val="24"/>
                          <w14:textOutline w14:w="0" w14:cap="flat" w14:cmpd="sng" w14:algn="ctr">
                            <w14:noFill/>
                            <w14:prstDash w14:val="solid"/>
                            <w14:round/>
                          </w14:textOutline>
                        </w:rPr>
                        <w:t>Sopot, ul. Fiszera 2/3</w:t>
                      </w:r>
                    </w:p>
                  </w:txbxContent>
                </v:textbox>
                <w10:wrap anchorx="margin"/>
              </v:roundrect>
            </w:pict>
          </mc:Fallback>
        </mc:AlternateContent>
      </w:r>
    </w:p>
    <w:p w14:paraId="6C89CDE5" w14:textId="1CEE70DE" w:rsidR="0075587A" w:rsidRPr="0075587A" w:rsidRDefault="0075587A" w:rsidP="0075587A">
      <w:pPr>
        <w:spacing w:line="360" w:lineRule="auto"/>
        <w:rPr>
          <w:rFonts w:asciiTheme="minorHAnsi" w:hAnsiTheme="minorHAnsi" w:cstheme="minorHAnsi"/>
          <w:color w:val="FF0000"/>
        </w:rPr>
      </w:pPr>
    </w:p>
    <w:p w14:paraId="7DACA96C" w14:textId="36F9F865" w:rsidR="0075587A" w:rsidRPr="0075587A" w:rsidRDefault="0075587A" w:rsidP="0075587A">
      <w:pPr>
        <w:spacing w:line="360" w:lineRule="auto"/>
        <w:rPr>
          <w:rFonts w:asciiTheme="minorHAnsi" w:hAnsiTheme="minorHAnsi" w:cstheme="minorHAnsi"/>
          <w:color w:val="FF0000"/>
        </w:rPr>
      </w:pPr>
    </w:p>
    <w:p w14:paraId="63EC8F57" w14:textId="7188BB1A"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72576" behindDoc="0" locked="0" layoutInCell="1" allowOverlap="1" wp14:anchorId="4EBEF38A" wp14:editId="1EEE228E">
                <wp:simplePos x="0" y="0"/>
                <wp:positionH relativeFrom="leftMargin">
                  <wp:posOffset>3406140</wp:posOffset>
                </wp:positionH>
                <wp:positionV relativeFrom="paragraph">
                  <wp:posOffset>149860</wp:posOffset>
                </wp:positionV>
                <wp:extent cx="411480" cy="403860"/>
                <wp:effectExtent l="0" t="0" r="26670" b="15240"/>
                <wp:wrapNone/>
                <wp:docPr id="695458549"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7BE63A06" w14:textId="77777777" w:rsidR="0075587A" w:rsidRPr="00BF14EA" w:rsidRDefault="0075587A" w:rsidP="0075587A">
                            <w:pPr>
                              <w:jc w:val="center"/>
                              <w:rPr>
                                <w:b/>
                                <w:bCs/>
                                <w:sz w:val="28"/>
                                <w:szCs w:val="28"/>
                              </w:rPr>
                            </w:pPr>
                            <w:r w:rsidRPr="00BF14EA">
                              <w:rPr>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BEF38A" id="_x0000_s1030" style="position:absolute;margin-left:268.2pt;margin-top:11.8pt;width:32.4pt;height:31.8pt;z-index:2516725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" fillcolor="#b4c7e7" strokecolor="#dae3f3" strokeweight="1pt">
                <v:stroke joinstyle="miter"/>
                <v:textbox>
                  <w:txbxContent>
                    <w:p w14:paraId="7BE63A06" w14:textId="77777777" w:rsidR="0075587A" w:rsidRPr="00BF14EA" w:rsidRDefault="0075587A" w:rsidP="0075587A">
                      <w:pPr>
                        <w:jc w:val="center"/>
                        <w:rPr>
                          <w:b/>
                          <w:bCs/>
                          <w:sz w:val="28"/>
                          <w:szCs w:val="28"/>
                        </w:rPr>
                      </w:pPr>
                      <w:r w:rsidRPr="00BF14EA">
                        <w:rPr>
                          <w:b/>
                          <w:bCs/>
                          <w:sz w:val="28"/>
                          <w:szCs w:val="28"/>
                        </w:rPr>
                        <w:t>6</w:t>
                      </w:r>
                    </w:p>
                  </w:txbxContent>
                </v:textbox>
                <w10:wrap anchorx="margin"/>
              </v:oval>
            </w:pict>
          </mc:Fallback>
        </mc:AlternateContent>
      </w:r>
    </w:p>
    <w:p w14:paraId="0543E73B" w14:textId="510CC259"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0288" behindDoc="0" locked="0" layoutInCell="1" allowOverlap="1" wp14:anchorId="0C5BE582" wp14:editId="73CEDA42">
                <wp:simplePos x="0" y="0"/>
                <wp:positionH relativeFrom="column">
                  <wp:posOffset>2765425</wp:posOffset>
                </wp:positionH>
                <wp:positionV relativeFrom="paragraph">
                  <wp:posOffset>11430</wp:posOffset>
                </wp:positionV>
                <wp:extent cx="2583180" cy="952500"/>
                <wp:effectExtent l="0" t="0" r="26670" b="19050"/>
                <wp:wrapNone/>
                <wp:docPr id="1874083142" name="Prostokąt: zaokrąglone rogi 1"/>
                <wp:cNvGraphicFramePr/>
                <a:graphic xmlns:a="http://schemas.openxmlformats.org/drawingml/2006/main">
                  <a:graphicData uri="http://schemas.microsoft.com/office/word/2010/wordprocessingShape">
                    <wps:wsp>
                      <wps:cNvSpPr/>
                      <wps:spPr>
                        <a:xfrm>
                          <a:off x="0" y="0"/>
                          <a:ext cx="2583180" cy="95250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4A4CF1CA" w14:textId="77777777" w:rsidR="0075587A" w:rsidRPr="00BF14EA" w:rsidRDefault="0075587A" w:rsidP="0075587A">
                            <w:pPr>
                              <w:jc w:val="center"/>
                              <w:rPr>
                                <w14:textOutline w14:w="0" w14:cap="flat" w14:cmpd="sng" w14:algn="ctr">
                                  <w14:noFill/>
                                  <w14:prstDash w14:val="solid"/>
                                  <w14:round/>
                                </w14:textOutline>
                              </w:rPr>
                            </w:pPr>
                            <w:r w:rsidRPr="00BF14EA">
                              <w:rPr>
                                <w14:textOutline w14:w="0" w14:cap="flat" w14:cmpd="sng" w14:algn="ctr">
                                  <w14:noFill/>
                                  <w14:prstDash w14:val="solid"/>
                                  <w14:round/>
                                </w14:textOutline>
                              </w:rPr>
                              <w:t>Mieszkania treningowe dla osób wychodzących z bezdomności:</w:t>
                            </w:r>
                          </w:p>
                          <w:p w14:paraId="04E4A4BC" w14:textId="77777777" w:rsidR="0075587A" w:rsidRPr="00BF14EA" w:rsidRDefault="0075587A">
                            <w:pPr>
                              <w:pStyle w:val="Akapitzlist"/>
                              <w:numPr>
                                <w:ilvl w:val="0"/>
                                <w:numId w:val="31"/>
                              </w:numPr>
                              <w:rPr>
                                <w:sz w:val="24"/>
                                <w:szCs w:val="24"/>
                                <w14:textOutline w14:w="0" w14:cap="flat" w14:cmpd="sng" w14:algn="ctr">
                                  <w14:noFill/>
                                  <w14:prstDash w14:val="solid"/>
                                  <w14:round/>
                                </w14:textOutline>
                              </w:rPr>
                            </w:pPr>
                            <w:r w:rsidRPr="00BF14EA">
                              <w:rPr>
                                <w:sz w:val="24"/>
                                <w:szCs w:val="24"/>
                                <w14:textOutline w14:w="0" w14:cap="flat" w14:cmpd="sng" w14:algn="ctr">
                                  <w14:noFill/>
                                  <w14:prstDash w14:val="solid"/>
                                  <w14:round/>
                                </w14:textOutline>
                              </w:rPr>
                              <w:t>Sopot, ul. 3 Maja 36/26 i 25</w:t>
                            </w:r>
                          </w:p>
                          <w:p w14:paraId="52906550" w14:textId="77777777" w:rsidR="0075587A" w:rsidRPr="00BF14EA" w:rsidRDefault="0075587A">
                            <w:pPr>
                              <w:pStyle w:val="Akapitzlist"/>
                              <w:numPr>
                                <w:ilvl w:val="0"/>
                                <w:numId w:val="31"/>
                              </w:numPr>
                              <w:rPr>
                                <w:sz w:val="24"/>
                                <w:szCs w:val="24"/>
                                <w14:textOutline w14:w="0" w14:cap="flat" w14:cmpd="sng" w14:algn="ctr">
                                  <w14:noFill/>
                                  <w14:prstDash w14:val="solid"/>
                                  <w14:round/>
                                </w14:textOutline>
                              </w:rPr>
                            </w:pPr>
                            <w:r w:rsidRPr="00BF14EA">
                              <w:rPr>
                                <w:sz w:val="24"/>
                                <w:szCs w:val="24"/>
                                <w14:textOutline w14:w="0" w14:cap="flat" w14:cmpd="sng" w14:algn="ctr">
                                  <w14:noFill/>
                                  <w14:prstDash w14:val="solid"/>
                                  <w14:round/>
                                </w14:textOutline>
                              </w:rPr>
                              <w:t>Sopot, ul. Młyńska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BE582" id="_x0000_s1031" style="position:absolute;margin-left:217.75pt;margin-top:.9pt;width:203.4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" fillcolor="#8faadc" strokecolor="#dae3f3" strokeweight="1pt">
                <v:stroke joinstyle="miter"/>
                <v:textbox>
                  <w:txbxContent>
                    <w:p w14:paraId="4A4CF1CA" w14:textId="77777777" w:rsidR="0075587A" w:rsidRPr="00BF14EA" w:rsidRDefault="0075587A" w:rsidP="0075587A">
                      <w:pPr>
                        <w:jc w:val="center"/>
                        <w:rPr>
                          <w14:textOutline w14:w="0" w14:cap="flat" w14:cmpd="sng" w14:algn="ctr">
                            <w14:noFill/>
                            <w14:prstDash w14:val="solid"/>
                            <w14:round/>
                          </w14:textOutline>
                        </w:rPr>
                      </w:pPr>
                      <w:r w:rsidRPr="00BF14EA">
                        <w:rPr>
                          <w14:textOutline w14:w="0" w14:cap="flat" w14:cmpd="sng" w14:algn="ctr">
                            <w14:noFill/>
                            <w14:prstDash w14:val="solid"/>
                            <w14:round/>
                          </w14:textOutline>
                        </w:rPr>
                        <w:t>Mieszkania treningowe dla osób wychodzących z bezdomności:</w:t>
                      </w:r>
                    </w:p>
                    <w:p w14:paraId="04E4A4BC" w14:textId="77777777" w:rsidR="0075587A" w:rsidRPr="00BF14EA" w:rsidRDefault="0075587A">
                      <w:pPr>
                        <w:pStyle w:val="Akapitzlist"/>
                        <w:numPr>
                          <w:ilvl w:val="0"/>
                          <w:numId w:val="31"/>
                        </w:numPr>
                        <w:rPr>
                          <w:sz w:val="24"/>
                          <w:szCs w:val="24"/>
                          <w14:textOutline w14:w="0" w14:cap="flat" w14:cmpd="sng" w14:algn="ctr">
                            <w14:noFill/>
                            <w14:prstDash w14:val="solid"/>
                            <w14:round/>
                          </w14:textOutline>
                        </w:rPr>
                      </w:pPr>
                      <w:r w:rsidRPr="00BF14EA">
                        <w:rPr>
                          <w:sz w:val="24"/>
                          <w:szCs w:val="24"/>
                          <w14:textOutline w14:w="0" w14:cap="flat" w14:cmpd="sng" w14:algn="ctr">
                            <w14:noFill/>
                            <w14:prstDash w14:val="solid"/>
                            <w14:round/>
                          </w14:textOutline>
                        </w:rPr>
                        <w:t>Sopot, ul. 3 Maja 36/26 i 25</w:t>
                      </w:r>
                    </w:p>
                    <w:p w14:paraId="52906550" w14:textId="77777777" w:rsidR="0075587A" w:rsidRPr="00BF14EA" w:rsidRDefault="0075587A">
                      <w:pPr>
                        <w:pStyle w:val="Akapitzlist"/>
                        <w:numPr>
                          <w:ilvl w:val="0"/>
                          <w:numId w:val="31"/>
                        </w:numPr>
                        <w:rPr>
                          <w:sz w:val="24"/>
                          <w:szCs w:val="24"/>
                          <w14:textOutline w14:w="0" w14:cap="flat" w14:cmpd="sng" w14:algn="ctr">
                            <w14:noFill/>
                            <w14:prstDash w14:val="solid"/>
                            <w14:round/>
                          </w14:textOutline>
                        </w:rPr>
                      </w:pPr>
                      <w:r w:rsidRPr="00BF14EA">
                        <w:rPr>
                          <w:sz w:val="24"/>
                          <w:szCs w:val="24"/>
                          <w14:textOutline w14:w="0" w14:cap="flat" w14:cmpd="sng" w14:algn="ctr">
                            <w14:noFill/>
                            <w14:prstDash w14:val="solid"/>
                            <w14:round/>
                          </w14:textOutline>
                        </w:rPr>
                        <w:t>Sopot, ul. Młyńska 11</w:t>
                      </w:r>
                    </w:p>
                  </w:txbxContent>
                </v:textbox>
              </v:roundrect>
            </w:pict>
          </mc:Fallback>
        </mc:AlternateContent>
      </w:r>
    </w:p>
    <w:p w14:paraId="190A881F" w14:textId="5B086873" w:rsidR="0075587A" w:rsidRPr="0075587A" w:rsidRDefault="0075587A" w:rsidP="0075587A">
      <w:pPr>
        <w:spacing w:line="360" w:lineRule="auto"/>
        <w:rPr>
          <w:rFonts w:asciiTheme="minorHAnsi" w:hAnsiTheme="minorHAnsi" w:cstheme="minorHAnsi"/>
          <w:color w:val="FF0000"/>
        </w:rPr>
      </w:pPr>
    </w:p>
    <w:p w14:paraId="4414BDE4" w14:textId="63F2E6CA" w:rsidR="0075587A" w:rsidRPr="0075587A" w:rsidRDefault="0075587A" w:rsidP="0075587A">
      <w:pPr>
        <w:spacing w:line="360" w:lineRule="auto"/>
        <w:rPr>
          <w:rFonts w:asciiTheme="minorHAnsi" w:hAnsiTheme="minorHAnsi" w:cstheme="minorHAnsi"/>
          <w:color w:val="FF0000"/>
        </w:rPr>
      </w:pPr>
    </w:p>
    <w:p w14:paraId="6AC5A93E" w14:textId="2A5B20D4"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59264" behindDoc="0" locked="0" layoutInCell="1" allowOverlap="1" wp14:anchorId="4BBC0DEE" wp14:editId="0ACBE895">
                <wp:simplePos x="0" y="0"/>
                <wp:positionH relativeFrom="column">
                  <wp:posOffset>2292985</wp:posOffset>
                </wp:positionH>
                <wp:positionV relativeFrom="paragraph">
                  <wp:posOffset>187960</wp:posOffset>
                </wp:positionV>
                <wp:extent cx="2286000" cy="891540"/>
                <wp:effectExtent l="0" t="0" r="19050" b="22860"/>
                <wp:wrapNone/>
                <wp:docPr id="811814706" name="Prostokąt: zaokrąglone rogi 1"/>
                <wp:cNvGraphicFramePr/>
                <a:graphic xmlns:a="http://schemas.openxmlformats.org/drawingml/2006/main">
                  <a:graphicData uri="http://schemas.microsoft.com/office/word/2010/wordprocessingShape">
                    <wps:wsp>
                      <wps:cNvSpPr/>
                      <wps:spPr>
                        <a:xfrm>
                          <a:off x="0" y="0"/>
                          <a:ext cx="2286000" cy="89154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11A19EDE"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Reintegracja społeczna + reintegracja zawodowa = utrwalenie samodzielności.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C0DEE" id="_x0000_s1032" style="position:absolute;margin-left:180.55pt;margin-top:14.8pt;width:180pt;height:7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" fillcolor="#8faadc" strokecolor="#dae3f3" strokeweight="1pt">
                <v:stroke joinstyle="miter"/>
                <v:textbox>
                  <w:txbxContent>
                    <w:p w14:paraId="11A19EDE"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Reintegracja społeczna + reintegracja zawodowa = utrwalenie samodzielności.</w:t>
                      </w:r>
                    </w:p>
                  </w:txbxContent>
                </v:textbox>
              </v:roundrect>
            </w:pict>
          </mc:Fallback>
        </mc:AlternateContent>
      </w:r>
      <w:r w:rsidRPr="0075587A">
        <w:rPr>
          <w:rFonts w:asciiTheme="minorHAnsi" w:eastAsia="Calibri" w:hAnsiTheme="minorHAnsi" w:cstheme="minorHAnsi"/>
          <w:noProof/>
        </w:rPr>
        <mc:AlternateContent>
          <mc:Choice Requires="wps">
            <w:drawing>
              <wp:anchor distT="0" distB="0" distL="114300" distR="114300" simplePos="0" relativeHeight="251671552" behindDoc="0" locked="0" layoutInCell="1" allowOverlap="1" wp14:anchorId="26E0EBAA" wp14:editId="535D7AF9">
                <wp:simplePos x="0" y="0"/>
                <wp:positionH relativeFrom="leftMargin">
                  <wp:posOffset>2910840</wp:posOffset>
                </wp:positionH>
                <wp:positionV relativeFrom="paragraph">
                  <wp:posOffset>46990</wp:posOffset>
                </wp:positionV>
                <wp:extent cx="411480" cy="403860"/>
                <wp:effectExtent l="0" t="0" r="26670" b="15240"/>
                <wp:wrapNone/>
                <wp:docPr id="622749038"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088B7D91" w14:textId="77777777" w:rsidR="0075587A" w:rsidRPr="007F1892" w:rsidRDefault="0075587A" w:rsidP="0075587A">
                            <w:pPr>
                              <w:jc w:val="center"/>
                              <w:rPr>
                                <w:b/>
                                <w:bCs/>
                                <w:color w:val="000000"/>
                                <w:sz w:val="28"/>
                                <w:szCs w:val="28"/>
                              </w:rPr>
                            </w:pPr>
                            <w:r w:rsidRPr="007F1892">
                              <w:rPr>
                                <w:b/>
                                <w:bCs/>
                                <w:color w:val="000000"/>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0EBAA" id="_x0000_s1033" style="position:absolute;margin-left:229.2pt;margin-top:3.7pt;width:32.4pt;height:31.8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" fillcolor="#b4c7e7" strokecolor="#dae3f3" strokeweight="1pt">
                <v:stroke joinstyle="miter"/>
                <v:textbox>
                  <w:txbxContent>
                    <w:p w14:paraId="088B7D91" w14:textId="77777777" w:rsidR="0075587A" w:rsidRPr="007F1892" w:rsidRDefault="0075587A" w:rsidP="0075587A">
                      <w:pPr>
                        <w:jc w:val="center"/>
                        <w:rPr>
                          <w:b/>
                          <w:bCs/>
                          <w:color w:val="000000"/>
                          <w:sz w:val="28"/>
                          <w:szCs w:val="28"/>
                        </w:rPr>
                      </w:pPr>
                      <w:r w:rsidRPr="007F1892">
                        <w:rPr>
                          <w:b/>
                          <w:bCs/>
                          <w:color w:val="000000"/>
                          <w:sz w:val="28"/>
                          <w:szCs w:val="28"/>
                        </w:rPr>
                        <w:t>5</w:t>
                      </w:r>
                    </w:p>
                  </w:txbxContent>
                </v:textbox>
                <w10:wrap anchorx="margin"/>
              </v:oval>
            </w:pict>
          </mc:Fallback>
        </mc:AlternateContent>
      </w:r>
    </w:p>
    <w:p w14:paraId="3BFAB26C" w14:textId="77777777" w:rsidR="0075587A" w:rsidRPr="0075587A" w:rsidRDefault="0075587A" w:rsidP="0075587A">
      <w:pPr>
        <w:spacing w:line="360" w:lineRule="auto"/>
        <w:rPr>
          <w:rFonts w:asciiTheme="minorHAnsi" w:hAnsiTheme="minorHAnsi" w:cstheme="minorHAnsi"/>
          <w:color w:val="FF0000"/>
        </w:rPr>
      </w:pPr>
    </w:p>
    <w:p w14:paraId="1B9BBFAA" w14:textId="0266DA00" w:rsidR="0075587A" w:rsidRPr="0075587A" w:rsidRDefault="0075587A" w:rsidP="0075587A">
      <w:pPr>
        <w:spacing w:line="360" w:lineRule="auto"/>
        <w:rPr>
          <w:rFonts w:asciiTheme="minorHAnsi" w:hAnsiTheme="minorHAnsi" w:cstheme="minorHAnsi"/>
          <w:color w:val="FF0000"/>
        </w:rPr>
      </w:pPr>
    </w:p>
    <w:p w14:paraId="41149BD9" w14:textId="1641D13F"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70528" behindDoc="0" locked="0" layoutInCell="1" allowOverlap="1" wp14:anchorId="6ABCB42A" wp14:editId="3F21044C">
                <wp:simplePos x="0" y="0"/>
                <wp:positionH relativeFrom="leftMargin">
                  <wp:posOffset>2263140</wp:posOffset>
                </wp:positionH>
                <wp:positionV relativeFrom="paragraph">
                  <wp:posOffset>86360</wp:posOffset>
                </wp:positionV>
                <wp:extent cx="411480" cy="403860"/>
                <wp:effectExtent l="0" t="0" r="26670" b="15240"/>
                <wp:wrapNone/>
                <wp:docPr id="1074043983"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4EA109B9" w14:textId="77777777" w:rsidR="0075587A" w:rsidRPr="007F1892" w:rsidRDefault="0075587A" w:rsidP="0075587A">
                            <w:pPr>
                              <w:jc w:val="center"/>
                              <w:rPr>
                                <w:b/>
                                <w:bCs/>
                                <w:color w:val="000000"/>
                                <w:sz w:val="28"/>
                                <w:szCs w:val="28"/>
                              </w:rPr>
                            </w:pPr>
                            <w:r w:rsidRPr="007F1892">
                              <w:rPr>
                                <w:b/>
                                <w:bCs/>
                                <w:color w:val="000000"/>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CB42A" id="_x0000_s1034" style="position:absolute;margin-left:178.2pt;margin-top:6.8pt;width:32.4pt;height:31.8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" fillcolor="#b4c7e7" strokecolor="#dae3f3" strokeweight="1pt">
                <v:stroke joinstyle="miter"/>
                <v:textbox>
                  <w:txbxContent>
                    <w:p w14:paraId="4EA109B9" w14:textId="77777777" w:rsidR="0075587A" w:rsidRPr="007F1892" w:rsidRDefault="0075587A" w:rsidP="0075587A">
                      <w:pPr>
                        <w:jc w:val="center"/>
                        <w:rPr>
                          <w:b/>
                          <w:bCs/>
                          <w:color w:val="000000"/>
                          <w:sz w:val="28"/>
                          <w:szCs w:val="28"/>
                        </w:rPr>
                      </w:pPr>
                      <w:r w:rsidRPr="007F1892">
                        <w:rPr>
                          <w:b/>
                          <w:bCs/>
                          <w:color w:val="000000"/>
                          <w:sz w:val="28"/>
                          <w:szCs w:val="28"/>
                        </w:rPr>
                        <w:t>4</w:t>
                      </w:r>
                    </w:p>
                  </w:txbxContent>
                </v:textbox>
                <w10:wrap anchorx="margin"/>
              </v:oval>
            </w:pict>
          </mc:Fallback>
        </mc:AlternateContent>
      </w:r>
    </w:p>
    <w:p w14:paraId="4EABAB6C" w14:textId="05248405"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2336" behindDoc="0" locked="0" layoutInCell="1" allowOverlap="1" wp14:anchorId="2889EEE9" wp14:editId="0FB40B58">
                <wp:simplePos x="0" y="0"/>
                <wp:positionH relativeFrom="margin">
                  <wp:posOffset>1607185</wp:posOffset>
                </wp:positionH>
                <wp:positionV relativeFrom="paragraph">
                  <wp:posOffset>5080</wp:posOffset>
                </wp:positionV>
                <wp:extent cx="2316480" cy="906780"/>
                <wp:effectExtent l="0" t="0" r="26670" b="26670"/>
                <wp:wrapNone/>
                <wp:docPr id="957164308" name="Prostokąt: zaokrąglone rogi 1"/>
                <wp:cNvGraphicFramePr/>
                <a:graphic xmlns:a="http://schemas.openxmlformats.org/drawingml/2006/main">
                  <a:graphicData uri="http://schemas.microsoft.com/office/word/2010/wordprocessingShape">
                    <wps:wsp>
                      <wps:cNvSpPr/>
                      <wps:spPr>
                        <a:xfrm>
                          <a:off x="0" y="0"/>
                          <a:ext cx="2316480" cy="90678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185F64F8"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Uzyskanie schronienia                           w ogrzewalni, noclegowni, schronisku.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89EEE9" id="_x0000_s1035" style="position:absolute;margin-left:126.55pt;margin-top:.4pt;width:182.4pt;height:71.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" fillcolor="#8faadc" strokecolor="#dae3f3" strokeweight="1pt">
                <v:stroke joinstyle="miter"/>
                <v:textbox>
                  <w:txbxContent>
                    <w:p w14:paraId="185F64F8"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Uzyskanie schronienia                           w ogrzewalni, noclegowni, schronisku.</w:t>
                      </w:r>
                    </w:p>
                  </w:txbxContent>
                </v:textbox>
                <w10:wrap anchorx="margin"/>
              </v:roundrect>
            </w:pict>
          </mc:Fallback>
        </mc:AlternateContent>
      </w:r>
    </w:p>
    <w:p w14:paraId="2ADC350A" w14:textId="77777777" w:rsidR="0075587A" w:rsidRPr="0075587A" w:rsidRDefault="0075587A" w:rsidP="0075587A">
      <w:pPr>
        <w:spacing w:line="360" w:lineRule="auto"/>
        <w:rPr>
          <w:rFonts w:asciiTheme="minorHAnsi" w:hAnsiTheme="minorHAnsi" w:cstheme="minorHAnsi"/>
          <w:color w:val="FF0000"/>
        </w:rPr>
      </w:pPr>
    </w:p>
    <w:p w14:paraId="5CEB7C33" w14:textId="45DEE56C"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9504" behindDoc="0" locked="0" layoutInCell="1" allowOverlap="1" wp14:anchorId="0E1B100E" wp14:editId="4D819932">
                <wp:simplePos x="0" y="0"/>
                <wp:positionH relativeFrom="leftMargin">
                  <wp:posOffset>1569720</wp:posOffset>
                </wp:positionH>
                <wp:positionV relativeFrom="paragraph">
                  <wp:posOffset>247015</wp:posOffset>
                </wp:positionV>
                <wp:extent cx="411480" cy="403860"/>
                <wp:effectExtent l="0" t="0" r="26670" b="15240"/>
                <wp:wrapNone/>
                <wp:docPr id="225932615"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6A5CCC6F" w14:textId="77777777" w:rsidR="0075587A" w:rsidRPr="007F1892" w:rsidRDefault="0075587A" w:rsidP="0075587A">
                            <w:pPr>
                              <w:jc w:val="center"/>
                              <w:rPr>
                                <w:b/>
                                <w:bCs/>
                                <w:color w:val="000000"/>
                                <w:sz w:val="28"/>
                                <w:szCs w:val="28"/>
                              </w:rPr>
                            </w:pPr>
                            <w:r w:rsidRPr="007F1892">
                              <w:rPr>
                                <w:b/>
                                <w:bCs/>
                                <w:color w:val="000000"/>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1B100E" id="_x0000_s1036" style="position:absolute;margin-left:123.6pt;margin-top:19.45pt;width:32.4pt;height:31.8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" fillcolor="#b4c7e7" strokecolor="#dae3f3" strokeweight="1pt">
                <v:stroke joinstyle="miter"/>
                <v:textbox>
                  <w:txbxContent>
                    <w:p w14:paraId="6A5CCC6F" w14:textId="77777777" w:rsidR="0075587A" w:rsidRPr="007F1892" w:rsidRDefault="0075587A" w:rsidP="0075587A">
                      <w:pPr>
                        <w:jc w:val="center"/>
                        <w:rPr>
                          <w:b/>
                          <w:bCs/>
                          <w:color w:val="000000"/>
                          <w:sz w:val="28"/>
                          <w:szCs w:val="28"/>
                        </w:rPr>
                      </w:pPr>
                      <w:r w:rsidRPr="007F1892">
                        <w:rPr>
                          <w:b/>
                          <w:bCs/>
                          <w:color w:val="000000"/>
                          <w:sz w:val="28"/>
                          <w:szCs w:val="28"/>
                        </w:rPr>
                        <w:t>3</w:t>
                      </w:r>
                    </w:p>
                  </w:txbxContent>
                </v:textbox>
                <w10:wrap anchorx="margin"/>
              </v:oval>
            </w:pict>
          </mc:Fallback>
        </mc:AlternateContent>
      </w:r>
    </w:p>
    <w:p w14:paraId="510899E0" w14:textId="13A86BA9"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3360" behindDoc="0" locked="0" layoutInCell="1" allowOverlap="1" wp14:anchorId="6685A918" wp14:editId="35FB78D3">
                <wp:simplePos x="0" y="0"/>
                <wp:positionH relativeFrom="column">
                  <wp:posOffset>951865</wp:posOffset>
                </wp:positionH>
                <wp:positionV relativeFrom="paragraph">
                  <wp:posOffset>193040</wp:posOffset>
                </wp:positionV>
                <wp:extent cx="2308860" cy="723900"/>
                <wp:effectExtent l="0" t="0" r="15240" b="19050"/>
                <wp:wrapNone/>
                <wp:docPr id="1682254662" name="Prostokąt: zaokrąglone rogi 1"/>
                <wp:cNvGraphicFramePr/>
                <a:graphic xmlns:a="http://schemas.openxmlformats.org/drawingml/2006/main">
                  <a:graphicData uri="http://schemas.microsoft.com/office/word/2010/wordprocessingShape">
                    <wps:wsp>
                      <wps:cNvSpPr/>
                      <wps:spPr>
                        <a:xfrm>
                          <a:off x="0" y="0"/>
                          <a:ext cx="2308860" cy="72390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35B2687D"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Zawarcie kontraktów socjalnych lub IPWzB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5A918" id="_x0000_s1037" style="position:absolute;margin-left:74.95pt;margin-top:15.2pt;width:181.8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" fillcolor="#8faadc" strokecolor="#dae3f3" strokeweight="1pt">
                <v:stroke joinstyle="miter"/>
                <v:textbox>
                  <w:txbxContent>
                    <w:p w14:paraId="35B2687D"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Zawarcie kontraktów socjalnych lub IPWzB</w:t>
                      </w:r>
                    </w:p>
                  </w:txbxContent>
                </v:textbox>
              </v:roundrect>
            </w:pict>
          </mc:Fallback>
        </mc:AlternateContent>
      </w:r>
    </w:p>
    <w:p w14:paraId="52040F0D" w14:textId="77777777" w:rsidR="0075587A" w:rsidRPr="0075587A" w:rsidRDefault="0075587A" w:rsidP="0075587A">
      <w:pPr>
        <w:spacing w:line="360" w:lineRule="auto"/>
        <w:rPr>
          <w:rFonts w:asciiTheme="minorHAnsi" w:hAnsiTheme="minorHAnsi" w:cstheme="minorHAnsi"/>
          <w:color w:val="FF0000"/>
        </w:rPr>
      </w:pPr>
    </w:p>
    <w:p w14:paraId="00C2360D" w14:textId="4207674A"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8480" behindDoc="0" locked="0" layoutInCell="1" allowOverlap="1" wp14:anchorId="211643C3" wp14:editId="0A6CC1B4">
                <wp:simplePos x="0" y="0"/>
                <wp:positionH relativeFrom="margin">
                  <wp:posOffset>190500</wp:posOffset>
                </wp:positionH>
                <wp:positionV relativeFrom="paragraph">
                  <wp:posOffset>248285</wp:posOffset>
                </wp:positionV>
                <wp:extent cx="411480" cy="403860"/>
                <wp:effectExtent l="0" t="0" r="26670" b="15240"/>
                <wp:wrapNone/>
                <wp:docPr id="268507492"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051BB756" w14:textId="77777777" w:rsidR="0075587A" w:rsidRPr="007F1892" w:rsidRDefault="0075587A" w:rsidP="0075587A">
                            <w:pPr>
                              <w:jc w:val="center"/>
                              <w:rPr>
                                <w:b/>
                                <w:bCs/>
                                <w:color w:val="000000"/>
                                <w:sz w:val="28"/>
                                <w:szCs w:val="28"/>
                              </w:rPr>
                            </w:pPr>
                            <w:r w:rsidRPr="007F1892">
                              <w:rPr>
                                <w:b/>
                                <w:bCs/>
                                <w:color w:val="000000"/>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643C3" id="_x0000_s1038" style="position:absolute;margin-left:15pt;margin-top:19.55pt;width:32.4pt;height:31.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" fillcolor="#b4c7e7" strokecolor="#dae3f3" strokeweight="1pt">
                <v:stroke joinstyle="miter"/>
                <v:textbox>
                  <w:txbxContent>
                    <w:p w14:paraId="051BB756" w14:textId="77777777" w:rsidR="0075587A" w:rsidRPr="007F1892" w:rsidRDefault="0075587A" w:rsidP="0075587A">
                      <w:pPr>
                        <w:jc w:val="center"/>
                        <w:rPr>
                          <w:b/>
                          <w:bCs/>
                          <w:color w:val="000000"/>
                          <w:sz w:val="28"/>
                          <w:szCs w:val="28"/>
                        </w:rPr>
                      </w:pPr>
                      <w:r w:rsidRPr="007F1892">
                        <w:rPr>
                          <w:b/>
                          <w:bCs/>
                          <w:color w:val="000000"/>
                          <w:sz w:val="28"/>
                          <w:szCs w:val="28"/>
                        </w:rPr>
                        <w:t>2</w:t>
                      </w:r>
                    </w:p>
                  </w:txbxContent>
                </v:textbox>
                <w10:wrap anchorx="margin"/>
              </v:oval>
            </w:pict>
          </mc:Fallback>
        </mc:AlternateContent>
      </w:r>
    </w:p>
    <w:p w14:paraId="35A03969" w14:textId="2583880F"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5408" behindDoc="0" locked="0" layoutInCell="1" allowOverlap="1" wp14:anchorId="0721632B" wp14:editId="473D2744">
                <wp:simplePos x="0" y="0"/>
                <wp:positionH relativeFrom="column">
                  <wp:posOffset>327025</wp:posOffset>
                </wp:positionH>
                <wp:positionV relativeFrom="paragraph">
                  <wp:posOffset>140970</wp:posOffset>
                </wp:positionV>
                <wp:extent cx="2514600" cy="952500"/>
                <wp:effectExtent l="0" t="0" r="19050" b="19050"/>
                <wp:wrapNone/>
                <wp:docPr id="2135425486" name="Prostokąt: zaokrąglone rogi 1"/>
                <wp:cNvGraphicFramePr/>
                <a:graphic xmlns:a="http://schemas.openxmlformats.org/drawingml/2006/main">
                  <a:graphicData uri="http://schemas.microsoft.com/office/word/2010/wordprocessingShape">
                    <wps:wsp>
                      <wps:cNvSpPr/>
                      <wps:spPr>
                        <a:xfrm>
                          <a:off x="0" y="0"/>
                          <a:ext cx="2514600" cy="95250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3D3858C6"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 xml:space="preserve">Zgłoszenie do MOPS + utworzenie planu pomocy = uzyskanie pomocy.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21632B" id="_x0000_s1039" style="position:absolute;margin-left:25.75pt;margin-top:11.1pt;width:198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" fillcolor="#8faadc" strokecolor="#dae3f3" strokeweight="1pt">
                <v:stroke joinstyle="miter"/>
                <v:textbox>
                  <w:txbxContent>
                    <w:p w14:paraId="3D3858C6"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 xml:space="preserve">Zgłoszenie do MOPS + utworzenie planu pomocy = uzyskanie pomocy. </w:t>
                      </w:r>
                    </w:p>
                  </w:txbxContent>
                </v:textbox>
              </v:roundrect>
            </w:pict>
          </mc:Fallback>
        </mc:AlternateContent>
      </w:r>
    </w:p>
    <w:p w14:paraId="5EC73CD2" w14:textId="77777777" w:rsidR="0075587A" w:rsidRPr="0075587A" w:rsidRDefault="0075587A" w:rsidP="0075587A">
      <w:pPr>
        <w:spacing w:line="360" w:lineRule="auto"/>
        <w:rPr>
          <w:rFonts w:asciiTheme="minorHAnsi" w:hAnsiTheme="minorHAnsi" w:cstheme="minorHAnsi"/>
          <w:color w:val="FF0000"/>
        </w:rPr>
      </w:pPr>
    </w:p>
    <w:p w14:paraId="1C753B21" w14:textId="77777777" w:rsidR="0075587A" w:rsidRPr="0075587A" w:rsidRDefault="0075587A" w:rsidP="0075587A">
      <w:pPr>
        <w:spacing w:line="360" w:lineRule="auto"/>
        <w:rPr>
          <w:rFonts w:asciiTheme="minorHAnsi" w:hAnsiTheme="minorHAnsi" w:cstheme="minorHAnsi"/>
          <w:color w:val="FF0000"/>
        </w:rPr>
      </w:pPr>
    </w:p>
    <w:p w14:paraId="586A179C" w14:textId="5901FE22" w:rsidR="0075587A" w:rsidRP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7456" behindDoc="0" locked="0" layoutInCell="1" allowOverlap="1" wp14:anchorId="1A4A40B8" wp14:editId="3C7F3232">
                <wp:simplePos x="0" y="0"/>
                <wp:positionH relativeFrom="leftMargin">
                  <wp:align>right</wp:align>
                </wp:positionH>
                <wp:positionV relativeFrom="paragraph">
                  <wp:posOffset>160655</wp:posOffset>
                </wp:positionV>
                <wp:extent cx="411480" cy="403860"/>
                <wp:effectExtent l="0" t="0" r="26670" b="15240"/>
                <wp:wrapNone/>
                <wp:docPr id="1065187078" name="Owal 9"/>
                <wp:cNvGraphicFramePr/>
                <a:graphic xmlns:a="http://schemas.openxmlformats.org/drawingml/2006/main">
                  <a:graphicData uri="http://schemas.microsoft.com/office/word/2010/wordprocessingShape">
                    <wps:wsp>
                      <wps:cNvSpPr/>
                      <wps:spPr>
                        <a:xfrm>
                          <a:off x="0" y="0"/>
                          <a:ext cx="411480" cy="403860"/>
                        </a:xfrm>
                        <a:prstGeom prst="ellipse">
                          <a:avLst/>
                        </a:prstGeom>
                        <a:solidFill>
                          <a:srgbClr val="4472C4">
                            <a:lumMod val="40000"/>
                            <a:lumOff val="60000"/>
                          </a:srgbClr>
                        </a:solidFill>
                        <a:ln w="12700" cap="flat" cmpd="sng" algn="ctr">
                          <a:solidFill>
                            <a:srgbClr val="4472C4">
                              <a:lumMod val="20000"/>
                              <a:lumOff val="80000"/>
                            </a:srgbClr>
                          </a:solidFill>
                          <a:prstDash val="solid"/>
                          <a:miter lim="800000"/>
                        </a:ln>
                        <a:effectLst/>
                      </wps:spPr>
                      <wps:txbx>
                        <w:txbxContent>
                          <w:p w14:paraId="13551F22" w14:textId="77777777" w:rsidR="0075587A" w:rsidRPr="007F1892" w:rsidRDefault="0075587A" w:rsidP="0075587A">
                            <w:pPr>
                              <w:jc w:val="center"/>
                              <w:rPr>
                                <w:b/>
                                <w:bCs/>
                                <w:color w:val="000000"/>
                                <w:sz w:val="28"/>
                                <w:szCs w:val="28"/>
                              </w:rPr>
                            </w:pPr>
                            <w:r w:rsidRPr="007F1892">
                              <w:rPr>
                                <w:b/>
                                <w:bCs/>
                                <w:color w:val="000000"/>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4A40B8" id="_x0000_s1040" style="position:absolute;margin-left:-18.8pt;margin-top:12.65pt;width:32.4pt;height:31.8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" fillcolor="#b4c7e7" strokecolor="#dae3f3" strokeweight="1pt">
                <v:stroke joinstyle="miter"/>
                <v:textbox>
                  <w:txbxContent>
                    <w:p w14:paraId="13551F22" w14:textId="77777777" w:rsidR="0075587A" w:rsidRPr="007F1892" w:rsidRDefault="0075587A" w:rsidP="0075587A">
                      <w:pPr>
                        <w:jc w:val="center"/>
                        <w:rPr>
                          <w:b/>
                          <w:bCs/>
                          <w:color w:val="000000"/>
                          <w:sz w:val="28"/>
                          <w:szCs w:val="28"/>
                        </w:rPr>
                      </w:pPr>
                      <w:r w:rsidRPr="007F1892">
                        <w:rPr>
                          <w:b/>
                          <w:bCs/>
                          <w:color w:val="000000"/>
                          <w:sz w:val="28"/>
                          <w:szCs w:val="28"/>
                        </w:rPr>
                        <w:t>1</w:t>
                      </w:r>
                    </w:p>
                  </w:txbxContent>
                </v:textbox>
                <w10:wrap anchorx="margin"/>
              </v:oval>
            </w:pict>
          </mc:Fallback>
        </mc:AlternateContent>
      </w:r>
    </w:p>
    <w:p w14:paraId="7918A578" w14:textId="110CAC7B" w:rsidR="0075587A" w:rsidRDefault="00953558" w:rsidP="0075587A">
      <w:pPr>
        <w:spacing w:line="360" w:lineRule="auto"/>
        <w:rPr>
          <w:rFonts w:asciiTheme="minorHAnsi" w:hAnsiTheme="minorHAnsi" w:cstheme="minorHAnsi"/>
          <w:color w:val="FF0000"/>
        </w:rPr>
      </w:pPr>
      <w:r w:rsidRPr="0075587A">
        <w:rPr>
          <w:rFonts w:asciiTheme="minorHAnsi" w:eastAsia="Calibri" w:hAnsiTheme="minorHAnsi" w:cstheme="minorHAnsi"/>
          <w:noProof/>
        </w:rPr>
        <mc:AlternateContent>
          <mc:Choice Requires="wps">
            <w:drawing>
              <wp:anchor distT="0" distB="0" distL="114300" distR="114300" simplePos="0" relativeHeight="251664384" behindDoc="0" locked="0" layoutInCell="1" allowOverlap="1" wp14:anchorId="2BC425C5" wp14:editId="73783A5B">
                <wp:simplePos x="0" y="0"/>
                <wp:positionH relativeFrom="margin">
                  <wp:posOffset>-160655</wp:posOffset>
                </wp:positionH>
                <wp:positionV relativeFrom="paragraph">
                  <wp:posOffset>71120</wp:posOffset>
                </wp:positionV>
                <wp:extent cx="2362200" cy="1097280"/>
                <wp:effectExtent l="0" t="0" r="19050" b="26670"/>
                <wp:wrapNone/>
                <wp:docPr id="1353501973" name="Prostokąt: zaokrąglone rogi 1"/>
                <wp:cNvGraphicFramePr/>
                <a:graphic xmlns:a="http://schemas.openxmlformats.org/drawingml/2006/main">
                  <a:graphicData uri="http://schemas.microsoft.com/office/word/2010/wordprocessingShape">
                    <wps:wsp>
                      <wps:cNvSpPr/>
                      <wps:spPr>
                        <a:xfrm>
                          <a:off x="0" y="0"/>
                          <a:ext cx="2362200" cy="1097280"/>
                        </a:xfrm>
                        <a:prstGeom prst="roundRect">
                          <a:avLst/>
                        </a:prstGeom>
                        <a:solidFill>
                          <a:srgbClr val="4472C4">
                            <a:lumMod val="60000"/>
                            <a:lumOff val="40000"/>
                          </a:srgbClr>
                        </a:solidFill>
                        <a:ln w="12700" cap="flat" cmpd="sng" algn="ctr">
                          <a:solidFill>
                            <a:srgbClr val="4472C4">
                              <a:lumMod val="20000"/>
                              <a:lumOff val="80000"/>
                            </a:srgbClr>
                          </a:solidFill>
                          <a:prstDash val="solid"/>
                          <a:miter lim="800000"/>
                        </a:ln>
                        <a:effectLst/>
                      </wps:spPr>
                      <wps:txbx>
                        <w:txbxContent>
                          <w:p w14:paraId="43981A5E"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 xml:space="preserve">Miejsce przebywania osoby                       w kryzysie bezdomności: pustostany, altany działkowe, ulice, klatki schodowe, dworce, piwnice, itp.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425C5" id="_x0000_s1041" style="position:absolute;margin-left:-12.65pt;margin-top:5.6pt;width:186pt;height:86.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" fillcolor="#8faadc" strokecolor="#dae3f3" strokeweight="1pt">
                <v:stroke joinstyle="miter"/>
                <v:textbox>
                  <w:txbxContent>
                    <w:p w14:paraId="43981A5E" w14:textId="77777777" w:rsidR="0075587A" w:rsidRPr="007F1892" w:rsidRDefault="0075587A" w:rsidP="0075587A">
                      <w:pPr>
                        <w:jc w:val="center"/>
                        <w:rPr>
                          <w:color w:val="000000"/>
                          <w14:textOutline w14:w="0" w14:cap="flat" w14:cmpd="sng" w14:algn="ctr">
                            <w14:noFill/>
                            <w14:prstDash w14:val="solid"/>
                            <w14:round/>
                          </w14:textOutline>
                        </w:rPr>
                      </w:pPr>
                      <w:r w:rsidRPr="007F1892">
                        <w:rPr>
                          <w:color w:val="000000"/>
                          <w14:textOutline w14:w="0" w14:cap="flat" w14:cmpd="sng" w14:algn="ctr">
                            <w14:noFill/>
                            <w14:prstDash w14:val="solid"/>
                            <w14:round/>
                          </w14:textOutline>
                        </w:rPr>
                        <w:t xml:space="preserve">Miejsce przebywania osoby                       w kryzysie bezdomności: pustostany, altany działkowe, ulice, klatki schodowe, dworce, piwnice, itp. </w:t>
                      </w:r>
                    </w:p>
                  </w:txbxContent>
                </v:textbox>
                <w10:wrap anchorx="margin"/>
              </v:roundrect>
            </w:pict>
          </mc:Fallback>
        </mc:AlternateContent>
      </w:r>
    </w:p>
    <w:p w14:paraId="7A410733" w14:textId="77777777" w:rsidR="00953558" w:rsidRDefault="00953558" w:rsidP="0075587A">
      <w:pPr>
        <w:spacing w:line="360" w:lineRule="auto"/>
        <w:rPr>
          <w:rFonts w:asciiTheme="minorHAnsi" w:hAnsiTheme="minorHAnsi" w:cstheme="minorHAnsi"/>
          <w:color w:val="FF0000"/>
        </w:rPr>
      </w:pPr>
    </w:p>
    <w:p w14:paraId="3DB68062" w14:textId="77777777" w:rsidR="00953558" w:rsidRPr="0075587A" w:rsidRDefault="00953558" w:rsidP="0075587A">
      <w:pPr>
        <w:spacing w:line="360" w:lineRule="auto"/>
        <w:rPr>
          <w:rFonts w:asciiTheme="minorHAnsi" w:hAnsiTheme="minorHAnsi" w:cstheme="minorHAnsi"/>
          <w:color w:val="FF0000"/>
        </w:rPr>
      </w:pPr>
    </w:p>
    <w:p w14:paraId="4190D8B7" w14:textId="12B464CE" w:rsidR="0075587A" w:rsidRPr="0075587A" w:rsidRDefault="0075587A">
      <w:pPr>
        <w:pStyle w:val="Nagwek1"/>
        <w:numPr>
          <w:ilvl w:val="1"/>
          <w:numId w:val="29"/>
        </w:numPr>
        <w:spacing w:line="360" w:lineRule="auto"/>
        <w:ind w:left="567" w:hanging="567"/>
        <w:rPr>
          <w:rFonts w:asciiTheme="minorHAnsi" w:hAnsiTheme="minorHAnsi" w:cstheme="minorHAnsi"/>
          <w:b w:val="0"/>
          <w:bCs w:val="0"/>
          <w:sz w:val="24"/>
          <w:szCs w:val="24"/>
        </w:rPr>
      </w:pPr>
      <w:bookmarkStart w:id="23" w:name="_Hlk181956165"/>
      <w:bookmarkStart w:id="24" w:name="_Toc183594369"/>
      <w:r w:rsidRPr="0075587A">
        <w:rPr>
          <w:rFonts w:asciiTheme="minorHAnsi" w:hAnsiTheme="minorHAnsi" w:cstheme="minorHAnsi"/>
          <w:b w:val="0"/>
          <w:bCs w:val="0"/>
          <w:sz w:val="24"/>
          <w:szCs w:val="24"/>
        </w:rPr>
        <w:lastRenderedPageBreak/>
        <w:t>Wnioski z diagnozy</w:t>
      </w:r>
      <w:bookmarkEnd w:id="23"/>
      <w:bookmarkEnd w:id="24"/>
    </w:p>
    <w:p w14:paraId="6CD6C283" w14:textId="481D2B5C" w:rsidR="0075587A" w:rsidRPr="00953558" w:rsidRDefault="0075587A">
      <w:pPr>
        <w:pStyle w:val="Akapitzlist"/>
        <w:numPr>
          <w:ilvl w:val="0"/>
          <w:numId w:val="24"/>
        </w:numPr>
        <w:autoSpaceDN w:val="0"/>
        <w:spacing w:after="0" w:line="360" w:lineRule="auto"/>
        <w:rPr>
          <w:rFonts w:asciiTheme="minorHAnsi" w:hAnsiTheme="minorHAnsi" w:cstheme="minorHAnsi"/>
          <w:sz w:val="24"/>
          <w:szCs w:val="24"/>
        </w:rPr>
      </w:pPr>
      <w:r w:rsidRPr="00953558">
        <w:rPr>
          <w:rFonts w:asciiTheme="minorHAnsi" w:hAnsiTheme="minorHAnsi" w:cstheme="minorHAnsi"/>
          <w:sz w:val="24"/>
          <w:szCs w:val="24"/>
        </w:rPr>
        <w:t>Przeciwdziałanie bezdomności wymaga przede wszystkim skoordynowanej                                                i wielowymiarowej współpracy wszystkich podmiotów, działających na rzecz osób                               w kryzysie bezdomności.</w:t>
      </w:r>
    </w:p>
    <w:p w14:paraId="05F11A39" w14:textId="77777777" w:rsidR="0075587A" w:rsidRPr="0075587A" w:rsidRDefault="0075587A">
      <w:pPr>
        <w:numPr>
          <w:ilvl w:val="0"/>
          <w:numId w:val="24"/>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Przeciwdziałanie bezdomności powinno obejmować zarówno działania profilaktyczne, interwencyjne, wspierające, jak i aktywizujące osoby w kryzysie bezdomności do zmiany sytuacji życiowej i wyjścia z bezdomności.</w:t>
      </w:r>
    </w:p>
    <w:p w14:paraId="0D87AF49" w14:textId="77777777" w:rsidR="0075587A" w:rsidRPr="0075587A" w:rsidRDefault="0075587A">
      <w:pPr>
        <w:numPr>
          <w:ilvl w:val="0"/>
          <w:numId w:val="24"/>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Instytucje publiczne oraz organizacje pozarządowe powinny wypracować wspólny model współpracy, w ramach którego uzupełniałyby się wzajemnie w podejmowanych działań na rzecz osób w kryzysie bezdomności.</w:t>
      </w:r>
    </w:p>
    <w:p w14:paraId="295C4E4D" w14:textId="77777777" w:rsidR="0075587A" w:rsidRPr="0075587A" w:rsidRDefault="0075587A">
      <w:pPr>
        <w:numPr>
          <w:ilvl w:val="0"/>
          <w:numId w:val="24"/>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Biorąc pod uwagę fakt, iż osoby w kryzysie bezdomności z terenu Sopotu są częstokroć osobami długotrwale bezdomnymi pomoc w rozwiązywaniu ich problemów i wsparcie                     w dążeniu do zmiany sytuacji życiowej powinna skupić się w pierwszej kolejności na pracy psychologicznej i próbie zmiany dysfunkcyjnych mechanizmów, które są głęboko zakorzenione w osobach, borykających się z problemem bezdomności.</w:t>
      </w:r>
    </w:p>
    <w:p w14:paraId="55349E16" w14:textId="77777777" w:rsidR="0075587A" w:rsidRPr="0075587A" w:rsidRDefault="0075587A">
      <w:pPr>
        <w:numPr>
          <w:ilvl w:val="0"/>
          <w:numId w:val="24"/>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Osoby w kryzysie bezdomności z terenu Sopotu to także osoby starsze, w związku z czym podejmowane działania powinny koncentrować się  na poprawie stanu zdrowia, rehabilitacji oraz zwiększaniu, w miarę możliwości, stopnia ich  samodzielności.</w:t>
      </w:r>
    </w:p>
    <w:p w14:paraId="5EA1A215" w14:textId="77777777" w:rsidR="0075587A" w:rsidRPr="0075587A" w:rsidRDefault="0075587A">
      <w:pPr>
        <w:numPr>
          <w:ilvl w:val="0"/>
          <w:numId w:val="24"/>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Proces usamodzielnienia osób w kryzysie bezdomności to także ich wieloaspektowa reintegracja społeczna i zawodowa. Sopoccy bezdomni powinni korzystać w tym zakresie ze wsparcia Centrum Integracji Społecznej i Powiatowego Urzędu Pracy.</w:t>
      </w:r>
    </w:p>
    <w:p w14:paraId="79D3F5A3" w14:textId="77777777" w:rsidR="0075587A" w:rsidRPr="0075587A" w:rsidRDefault="0075587A">
      <w:pPr>
        <w:numPr>
          <w:ilvl w:val="0"/>
          <w:numId w:val="24"/>
        </w:numPr>
        <w:autoSpaceDN w:val="0"/>
        <w:spacing w:line="360" w:lineRule="auto"/>
        <w:rPr>
          <w:rFonts w:asciiTheme="minorHAnsi" w:eastAsia="Calibri" w:hAnsiTheme="minorHAnsi" w:cstheme="minorHAnsi"/>
        </w:rPr>
      </w:pPr>
      <w:r w:rsidRPr="0075587A">
        <w:rPr>
          <w:rFonts w:asciiTheme="minorHAnsi" w:eastAsia="Calibri" w:hAnsiTheme="minorHAnsi" w:cstheme="minorHAnsi"/>
        </w:rPr>
        <w:t>Praca na rzecz usamodzielnienia powinna opierać się o pracę socjalną, podczas której pracownik socjalny motywowałby i wspierał osobę w kryzysie bezdomności w procesie wychodzenia z bezdomności oraz wskazywał drogę do zmiany sytuacji życiowej w oparciu o różne narzędzia, m.in. kontrakty socjalne lub Indywidualne Programy Wychodzenia                          z Bezdomności.</w:t>
      </w:r>
    </w:p>
    <w:p w14:paraId="538371A3" w14:textId="77777777" w:rsidR="0075587A" w:rsidRPr="0075587A" w:rsidRDefault="0075587A" w:rsidP="0075587A">
      <w:pPr>
        <w:autoSpaceDN w:val="0"/>
        <w:spacing w:line="360" w:lineRule="auto"/>
        <w:ind w:left="360"/>
        <w:rPr>
          <w:rFonts w:asciiTheme="minorHAnsi" w:eastAsia="Calibri" w:hAnsiTheme="minorHAnsi" w:cstheme="minorHAnsi"/>
        </w:rPr>
      </w:pPr>
    </w:p>
    <w:p w14:paraId="74AB6B21" w14:textId="77777777" w:rsidR="0075587A" w:rsidRPr="0075587A" w:rsidRDefault="0075587A" w:rsidP="0075587A">
      <w:pPr>
        <w:autoSpaceDN w:val="0"/>
        <w:spacing w:line="360" w:lineRule="auto"/>
        <w:ind w:left="360"/>
        <w:rPr>
          <w:rFonts w:asciiTheme="minorHAnsi" w:eastAsia="Calibri" w:hAnsiTheme="minorHAnsi" w:cstheme="minorHAnsi"/>
        </w:rPr>
      </w:pPr>
    </w:p>
    <w:p w14:paraId="3A73B330" w14:textId="03AE016C" w:rsidR="0075587A" w:rsidRPr="0075587A" w:rsidRDefault="00953558" w:rsidP="00953558">
      <w:pPr>
        <w:rPr>
          <w:rFonts w:asciiTheme="minorHAnsi" w:eastAsia="Calibri" w:hAnsiTheme="minorHAnsi" w:cstheme="minorHAnsi"/>
        </w:rPr>
      </w:pPr>
      <w:r>
        <w:rPr>
          <w:rFonts w:asciiTheme="minorHAnsi" w:eastAsia="Calibri" w:hAnsiTheme="minorHAnsi" w:cstheme="minorHAnsi"/>
        </w:rPr>
        <w:br w:type="page"/>
      </w:r>
    </w:p>
    <w:p w14:paraId="16914858" w14:textId="4168C231" w:rsidR="0075587A" w:rsidRPr="0075587A" w:rsidRDefault="0075587A">
      <w:pPr>
        <w:pStyle w:val="Nagwek1"/>
        <w:numPr>
          <w:ilvl w:val="0"/>
          <w:numId w:val="29"/>
        </w:numPr>
        <w:spacing w:line="360" w:lineRule="auto"/>
        <w:ind w:left="284" w:hanging="284"/>
        <w:rPr>
          <w:rFonts w:asciiTheme="minorHAnsi" w:hAnsiTheme="minorHAnsi" w:cstheme="minorHAnsi"/>
          <w:b w:val="0"/>
          <w:bCs w:val="0"/>
          <w:sz w:val="24"/>
          <w:szCs w:val="24"/>
        </w:rPr>
      </w:pPr>
      <w:bookmarkStart w:id="25" w:name="_Toc183594370"/>
      <w:r w:rsidRPr="0075587A">
        <w:rPr>
          <w:rFonts w:asciiTheme="minorHAnsi" w:hAnsiTheme="minorHAnsi" w:cstheme="minorHAnsi"/>
          <w:b w:val="0"/>
          <w:bCs w:val="0"/>
          <w:sz w:val="24"/>
          <w:szCs w:val="24"/>
        </w:rPr>
        <w:lastRenderedPageBreak/>
        <w:t>Cele sopockiego programu przeciwdziałania bezdomności na lata 2025-2030</w:t>
      </w:r>
      <w:bookmarkEnd w:id="25"/>
    </w:p>
    <w:p w14:paraId="5E910E24" w14:textId="77777777" w:rsidR="0075587A" w:rsidRPr="0075587A" w:rsidRDefault="0075587A" w:rsidP="0075587A">
      <w:pPr>
        <w:pStyle w:val="Akapitzlist"/>
        <w:spacing w:after="0" w:line="360" w:lineRule="auto"/>
        <w:ind w:left="360"/>
        <w:rPr>
          <w:rFonts w:asciiTheme="minorHAnsi" w:eastAsia="Times New Roman" w:hAnsiTheme="minorHAnsi" w:cstheme="minorHAnsi"/>
          <w:color w:val="FF0000"/>
          <w:sz w:val="24"/>
          <w:szCs w:val="24"/>
          <w:lang w:eastAsia="pl-PL"/>
        </w:rPr>
      </w:pPr>
    </w:p>
    <w:tbl>
      <w:tblPr>
        <w:tblStyle w:val="Tabela-Siatka"/>
        <w:tblW w:w="8702" w:type="dxa"/>
        <w:tblInd w:w="360" w:type="dxa"/>
        <w:tblLook w:val="04A0" w:firstRow="1" w:lastRow="0" w:firstColumn="1" w:lastColumn="0" w:noHBand="0" w:noVBand="1"/>
      </w:tblPr>
      <w:tblGrid>
        <w:gridCol w:w="8702"/>
      </w:tblGrid>
      <w:tr w:rsidR="0075587A" w:rsidRPr="0075587A" w14:paraId="711E9771" w14:textId="77777777" w:rsidTr="005A6DFA">
        <w:trPr>
          <w:trHeight w:val="941"/>
        </w:trPr>
        <w:tc>
          <w:tcPr>
            <w:tcW w:w="8702" w:type="dxa"/>
            <w:shd w:val="clear" w:color="auto" w:fill="8EAADB" w:themeFill="accent1" w:themeFillTint="99"/>
            <w:vAlign w:val="center"/>
          </w:tcPr>
          <w:p w14:paraId="7DD8616D" w14:textId="77777777" w:rsidR="0075587A" w:rsidRPr="0075587A" w:rsidRDefault="0075587A" w:rsidP="0075587A">
            <w:pPr>
              <w:pStyle w:val="Akapitzlist"/>
              <w:spacing w:line="360" w:lineRule="auto"/>
              <w:ind w:left="0"/>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CEL GŁÓWNY</w:t>
            </w:r>
          </w:p>
        </w:tc>
      </w:tr>
      <w:tr w:rsidR="0075587A" w:rsidRPr="0075587A" w14:paraId="763AADFF" w14:textId="77777777" w:rsidTr="005A6DFA">
        <w:trPr>
          <w:trHeight w:val="1550"/>
        </w:trPr>
        <w:tc>
          <w:tcPr>
            <w:tcW w:w="8702" w:type="dxa"/>
            <w:shd w:val="clear" w:color="auto" w:fill="D9E2F3" w:themeFill="accent1" w:themeFillTint="33"/>
            <w:vAlign w:val="center"/>
          </w:tcPr>
          <w:p w14:paraId="3DA4CC34" w14:textId="57154038" w:rsidR="0075587A" w:rsidRPr="0075587A" w:rsidRDefault="0075587A" w:rsidP="00953558">
            <w:pPr>
              <w:pStyle w:val="Bezodstpw"/>
              <w:spacing w:line="276" w:lineRule="auto"/>
              <w:jc w:val="center"/>
              <w:rPr>
                <w:rFonts w:asciiTheme="minorHAnsi" w:hAnsiTheme="minorHAnsi" w:cstheme="minorHAnsi"/>
                <w:sz w:val="24"/>
                <w:szCs w:val="24"/>
              </w:rPr>
            </w:pPr>
            <w:r w:rsidRPr="0075587A">
              <w:rPr>
                <w:rFonts w:asciiTheme="minorHAnsi" w:hAnsiTheme="minorHAnsi" w:cstheme="minorHAnsi"/>
                <w:sz w:val="24"/>
                <w:szCs w:val="24"/>
              </w:rPr>
              <w:t>Zmniejszenie skali zjawiska wykluczenia społecznego osób będących w kryzysie bezdomności  oraz zagrożonych bezdomnością.</w:t>
            </w:r>
          </w:p>
        </w:tc>
      </w:tr>
    </w:tbl>
    <w:p w14:paraId="4431F7F0" w14:textId="77777777" w:rsidR="0075587A" w:rsidRPr="0075587A" w:rsidRDefault="0075587A" w:rsidP="0075587A">
      <w:pPr>
        <w:spacing w:line="360" w:lineRule="auto"/>
        <w:rPr>
          <w:rFonts w:asciiTheme="minorHAnsi" w:hAnsiTheme="minorHAnsi" w:cstheme="minorHAnsi"/>
          <w:color w:val="FF0000"/>
        </w:rPr>
      </w:pPr>
    </w:p>
    <w:tbl>
      <w:tblPr>
        <w:tblStyle w:val="Tabela-Siatka"/>
        <w:tblW w:w="7082" w:type="dxa"/>
        <w:tblInd w:w="1129" w:type="dxa"/>
        <w:tblLook w:val="04A0" w:firstRow="1" w:lastRow="0" w:firstColumn="1" w:lastColumn="0" w:noHBand="0" w:noVBand="1"/>
      </w:tblPr>
      <w:tblGrid>
        <w:gridCol w:w="7082"/>
      </w:tblGrid>
      <w:tr w:rsidR="0075587A" w:rsidRPr="0075587A" w14:paraId="717FC48F" w14:textId="77777777" w:rsidTr="005A6DFA">
        <w:trPr>
          <w:trHeight w:val="850"/>
        </w:trPr>
        <w:tc>
          <w:tcPr>
            <w:tcW w:w="7082" w:type="dxa"/>
            <w:shd w:val="clear" w:color="auto" w:fill="8EAADB" w:themeFill="accent1" w:themeFillTint="99"/>
            <w:vAlign w:val="center"/>
          </w:tcPr>
          <w:p w14:paraId="4C018608" w14:textId="77777777" w:rsidR="0075587A" w:rsidRPr="0075587A" w:rsidRDefault="0075587A" w:rsidP="0075587A">
            <w:pPr>
              <w:pStyle w:val="Akapitzlist"/>
              <w:spacing w:line="360" w:lineRule="auto"/>
              <w:ind w:left="0"/>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CEL SZCZEGÓŁOWY 1</w:t>
            </w:r>
          </w:p>
        </w:tc>
      </w:tr>
      <w:tr w:rsidR="0075587A" w:rsidRPr="0075587A" w14:paraId="3D865F97" w14:textId="77777777" w:rsidTr="005A6DFA">
        <w:trPr>
          <w:trHeight w:val="850"/>
        </w:trPr>
        <w:tc>
          <w:tcPr>
            <w:tcW w:w="7082" w:type="dxa"/>
            <w:shd w:val="clear" w:color="auto" w:fill="D9E2F3" w:themeFill="accent1" w:themeFillTint="33"/>
            <w:vAlign w:val="center"/>
          </w:tcPr>
          <w:p w14:paraId="4DA4921E" w14:textId="77777777" w:rsidR="0075587A" w:rsidRPr="0075587A" w:rsidRDefault="0075587A" w:rsidP="0075587A">
            <w:pPr>
              <w:pStyle w:val="Bezodstpw"/>
              <w:rPr>
                <w:rFonts w:asciiTheme="minorHAnsi" w:hAnsiTheme="minorHAnsi" w:cstheme="minorHAnsi"/>
                <w:color w:val="FF0000"/>
                <w:sz w:val="24"/>
                <w:szCs w:val="24"/>
              </w:rPr>
            </w:pPr>
            <w:r w:rsidRPr="0075587A">
              <w:rPr>
                <w:rFonts w:asciiTheme="minorHAnsi" w:hAnsiTheme="minorHAnsi" w:cstheme="minorHAnsi"/>
                <w:sz w:val="24"/>
                <w:szCs w:val="24"/>
              </w:rPr>
              <w:t>Profilaktyka bezdomności.</w:t>
            </w:r>
          </w:p>
        </w:tc>
      </w:tr>
    </w:tbl>
    <w:p w14:paraId="670E03C3" w14:textId="77777777" w:rsidR="0075587A" w:rsidRPr="0075587A" w:rsidRDefault="0075587A" w:rsidP="0075587A">
      <w:pPr>
        <w:pStyle w:val="Akapitzlist"/>
        <w:spacing w:after="0" w:line="360" w:lineRule="auto"/>
        <w:ind w:left="360"/>
        <w:rPr>
          <w:rFonts w:asciiTheme="minorHAnsi" w:eastAsia="Times New Roman" w:hAnsiTheme="minorHAnsi" w:cstheme="minorHAnsi"/>
          <w:sz w:val="24"/>
          <w:szCs w:val="24"/>
          <w:lang w:eastAsia="pl-PL"/>
        </w:rPr>
      </w:pPr>
    </w:p>
    <w:tbl>
      <w:tblPr>
        <w:tblStyle w:val="Tabela-Siatka"/>
        <w:tblW w:w="7082" w:type="dxa"/>
        <w:tblInd w:w="1129" w:type="dxa"/>
        <w:tblLook w:val="04A0" w:firstRow="1" w:lastRow="0" w:firstColumn="1" w:lastColumn="0" w:noHBand="0" w:noVBand="1"/>
      </w:tblPr>
      <w:tblGrid>
        <w:gridCol w:w="7082"/>
      </w:tblGrid>
      <w:tr w:rsidR="0075587A" w:rsidRPr="0075587A" w14:paraId="3A32A8C7" w14:textId="77777777" w:rsidTr="005A6DFA">
        <w:trPr>
          <w:trHeight w:val="850"/>
        </w:trPr>
        <w:tc>
          <w:tcPr>
            <w:tcW w:w="7082" w:type="dxa"/>
            <w:shd w:val="clear" w:color="auto" w:fill="8EAADB" w:themeFill="accent1" w:themeFillTint="99"/>
            <w:vAlign w:val="center"/>
          </w:tcPr>
          <w:p w14:paraId="1FB33CDD" w14:textId="77777777" w:rsidR="0075587A" w:rsidRPr="0075587A" w:rsidRDefault="0075587A" w:rsidP="0075587A">
            <w:pPr>
              <w:pStyle w:val="Akapitzlist"/>
              <w:spacing w:line="360" w:lineRule="auto"/>
              <w:ind w:left="0" w:firstLine="33"/>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CEL SZCZEGÓŁOWY 2</w:t>
            </w:r>
          </w:p>
        </w:tc>
      </w:tr>
      <w:tr w:rsidR="0075587A" w:rsidRPr="0075587A" w14:paraId="3BF72FE8" w14:textId="77777777" w:rsidTr="005A6DFA">
        <w:trPr>
          <w:trHeight w:val="850"/>
        </w:trPr>
        <w:tc>
          <w:tcPr>
            <w:tcW w:w="7082" w:type="dxa"/>
            <w:shd w:val="clear" w:color="auto" w:fill="D9E2F3" w:themeFill="accent1" w:themeFillTint="33"/>
            <w:vAlign w:val="center"/>
          </w:tcPr>
          <w:p w14:paraId="4481A080" w14:textId="77777777" w:rsidR="0075587A" w:rsidRPr="0075587A" w:rsidRDefault="0075587A" w:rsidP="0075587A">
            <w:pPr>
              <w:pStyle w:val="Bezodstpw"/>
              <w:rPr>
                <w:rFonts w:asciiTheme="minorHAnsi" w:hAnsiTheme="minorHAnsi" w:cstheme="minorHAnsi"/>
                <w:sz w:val="24"/>
                <w:szCs w:val="24"/>
              </w:rPr>
            </w:pPr>
            <w:r w:rsidRPr="0075587A">
              <w:rPr>
                <w:rFonts w:asciiTheme="minorHAnsi" w:hAnsiTheme="minorHAnsi" w:cstheme="minorHAnsi"/>
                <w:sz w:val="24"/>
                <w:szCs w:val="24"/>
              </w:rPr>
              <w:t>Działania interwencyjne i wsparcie osłonowe.</w:t>
            </w:r>
          </w:p>
        </w:tc>
      </w:tr>
    </w:tbl>
    <w:p w14:paraId="14F5B638" w14:textId="77777777" w:rsidR="0075587A" w:rsidRPr="0075587A" w:rsidRDefault="0075587A" w:rsidP="0075587A">
      <w:pPr>
        <w:pStyle w:val="Akapitzlist"/>
        <w:spacing w:after="0" w:line="360" w:lineRule="auto"/>
        <w:ind w:left="360"/>
        <w:rPr>
          <w:rFonts w:asciiTheme="minorHAnsi" w:eastAsia="Times New Roman" w:hAnsiTheme="minorHAnsi" w:cstheme="minorHAnsi"/>
          <w:sz w:val="24"/>
          <w:szCs w:val="24"/>
          <w:lang w:eastAsia="pl-PL"/>
        </w:rPr>
      </w:pPr>
    </w:p>
    <w:tbl>
      <w:tblPr>
        <w:tblStyle w:val="Tabela-Siatka"/>
        <w:tblW w:w="0" w:type="auto"/>
        <w:tblInd w:w="1129" w:type="dxa"/>
        <w:tblLook w:val="04A0" w:firstRow="1" w:lastRow="0" w:firstColumn="1" w:lastColumn="0" w:noHBand="0" w:noVBand="1"/>
      </w:tblPr>
      <w:tblGrid>
        <w:gridCol w:w="7082"/>
      </w:tblGrid>
      <w:tr w:rsidR="0075587A" w:rsidRPr="0075587A" w14:paraId="3A55A1C8" w14:textId="77777777" w:rsidTr="005A6DFA">
        <w:trPr>
          <w:trHeight w:val="850"/>
        </w:trPr>
        <w:tc>
          <w:tcPr>
            <w:tcW w:w="7082" w:type="dxa"/>
            <w:shd w:val="clear" w:color="auto" w:fill="8EAADB" w:themeFill="accent1" w:themeFillTint="99"/>
            <w:vAlign w:val="center"/>
          </w:tcPr>
          <w:p w14:paraId="315C3B24" w14:textId="77777777" w:rsidR="0075587A" w:rsidRPr="0075587A" w:rsidRDefault="0075587A" w:rsidP="0075587A">
            <w:pPr>
              <w:pStyle w:val="Akapitzlist"/>
              <w:spacing w:line="360" w:lineRule="auto"/>
              <w:ind w:left="0"/>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CEL SZCZEGÓŁOWY 3</w:t>
            </w:r>
          </w:p>
        </w:tc>
      </w:tr>
      <w:tr w:rsidR="0075587A" w:rsidRPr="0075587A" w14:paraId="75469718" w14:textId="77777777" w:rsidTr="005A6DFA">
        <w:trPr>
          <w:trHeight w:val="1130"/>
        </w:trPr>
        <w:tc>
          <w:tcPr>
            <w:tcW w:w="7082" w:type="dxa"/>
            <w:shd w:val="clear" w:color="auto" w:fill="D9E2F3" w:themeFill="accent1" w:themeFillTint="33"/>
            <w:vAlign w:val="center"/>
          </w:tcPr>
          <w:p w14:paraId="022C36FF" w14:textId="77777777" w:rsidR="0075587A" w:rsidRPr="0075587A" w:rsidRDefault="0075587A" w:rsidP="0075587A">
            <w:pPr>
              <w:pStyle w:val="Bezodstpw"/>
              <w:spacing w:line="276" w:lineRule="auto"/>
              <w:rPr>
                <w:rFonts w:asciiTheme="minorHAnsi" w:hAnsiTheme="minorHAnsi" w:cstheme="minorHAnsi"/>
                <w:sz w:val="24"/>
                <w:szCs w:val="24"/>
              </w:rPr>
            </w:pPr>
            <w:r w:rsidRPr="0075587A">
              <w:rPr>
                <w:rFonts w:asciiTheme="minorHAnsi" w:hAnsiTheme="minorHAnsi" w:cstheme="minorHAnsi"/>
                <w:sz w:val="24"/>
                <w:szCs w:val="24"/>
              </w:rPr>
              <w:t>Aktywizacja osób będących w kryzysie bezdomności oraz zagrożonych bezdomnością.</w:t>
            </w:r>
          </w:p>
        </w:tc>
      </w:tr>
    </w:tbl>
    <w:p w14:paraId="301F7858" w14:textId="77777777" w:rsidR="0075587A" w:rsidRPr="0075587A" w:rsidRDefault="0075587A" w:rsidP="0075587A">
      <w:pPr>
        <w:pStyle w:val="Akapitzlist"/>
        <w:spacing w:after="0" w:line="360" w:lineRule="auto"/>
        <w:ind w:left="360"/>
        <w:rPr>
          <w:rFonts w:asciiTheme="minorHAnsi" w:eastAsia="Times New Roman" w:hAnsiTheme="minorHAnsi" w:cstheme="minorHAnsi"/>
          <w:sz w:val="24"/>
          <w:szCs w:val="24"/>
          <w:lang w:eastAsia="pl-PL"/>
        </w:rPr>
      </w:pPr>
    </w:p>
    <w:tbl>
      <w:tblPr>
        <w:tblStyle w:val="Tabela-Siatka"/>
        <w:tblW w:w="0" w:type="auto"/>
        <w:tblInd w:w="1129" w:type="dxa"/>
        <w:tblLook w:val="04A0" w:firstRow="1" w:lastRow="0" w:firstColumn="1" w:lastColumn="0" w:noHBand="0" w:noVBand="1"/>
      </w:tblPr>
      <w:tblGrid>
        <w:gridCol w:w="7082"/>
      </w:tblGrid>
      <w:tr w:rsidR="0075587A" w:rsidRPr="0075587A" w14:paraId="5DDF8CE3" w14:textId="77777777" w:rsidTr="005A6DFA">
        <w:trPr>
          <w:trHeight w:val="850"/>
        </w:trPr>
        <w:tc>
          <w:tcPr>
            <w:tcW w:w="7082" w:type="dxa"/>
            <w:shd w:val="clear" w:color="auto" w:fill="8EAADB" w:themeFill="accent1" w:themeFillTint="99"/>
            <w:vAlign w:val="center"/>
          </w:tcPr>
          <w:p w14:paraId="4258A5DB" w14:textId="77777777" w:rsidR="0075587A" w:rsidRPr="0075587A" w:rsidRDefault="0075587A" w:rsidP="0075587A">
            <w:pPr>
              <w:pStyle w:val="Akapitzlist"/>
              <w:spacing w:line="360" w:lineRule="auto"/>
              <w:ind w:left="0"/>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CEL SZCZEGÓŁOWY 4</w:t>
            </w:r>
          </w:p>
        </w:tc>
      </w:tr>
      <w:tr w:rsidR="0075587A" w:rsidRPr="0075587A" w14:paraId="24080798" w14:textId="77777777" w:rsidTr="005A6DFA">
        <w:trPr>
          <w:trHeight w:val="881"/>
        </w:trPr>
        <w:tc>
          <w:tcPr>
            <w:tcW w:w="7082" w:type="dxa"/>
            <w:shd w:val="clear" w:color="auto" w:fill="D9E2F3" w:themeFill="accent1" w:themeFillTint="33"/>
            <w:vAlign w:val="center"/>
          </w:tcPr>
          <w:p w14:paraId="642CC17F" w14:textId="77777777" w:rsidR="0075587A" w:rsidRPr="0075587A" w:rsidRDefault="0075587A" w:rsidP="0075587A">
            <w:pPr>
              <w:pStyle w:val="Bezodstpw"/>
              <w:rPr>
                <w:rFonts w:asciiTheme="minorHAnsi" w:hAnsiTheme="minorHAnsi" w:cstheme="minorHAnsi"/>
                <w:sz w:val="24"/>
                <w:szCs w:val="24"/>
              </w:rPr>
            </w:pPr>
            <w:r w:rsidRPr="0075587A">
              <w:rPr>
                <w:rFonts w:asciiTheme="minorHAnsi" w:hAnsiTheme="minorHAnsi" w:cstheme="minorHAnsi"/>
                <w:sz w:val="24"/>
                <w:szCs w:val="24"/>
              </w:rPr>
              <w:t>Usamodzielnianie osób wychodzących z bezdomności.</w:t>
            </w:r>
          </w:p>
        </w:tc>
      </w:tr>
    </w:tbl>
    <w:p w14:paraId="63181F9E" w14:textId="56C87B31" w:rsidR="00953558" w:rsidRDefault="00953558" w:rsidP="0075587A">
      <w:pPr>
        <w:pStyle w:val="Akapitzlist"/>
        <w:spacing w:after="0" w:line="360" w:lineRule="auto"/>
        <w:ind w:left="360"/>
        <w:rPr>
          <w:rFonts w:asciiTheme="minorHAnsi" w:eastAsia="Times New Roman" w:hAnsiTheme="minorHAnsi" w:cstheme="minorHAnsi"/>
          <w:sz w:val="24"/>
          <w:szCs w:val="24"/>
          <w:lang w:eastAsia="pl-PL"/>
        </w:rPr>
      </w:pPr>
    </w:p>
    <w:p w14:paraId="24511CBE" w14:textId="67D86977" w:rsidR="0075587A" w:rsidRPr="00953558" w:rsidRDefault="00953558" w:rsidP="00953558">
      <w:pPr>
        <w:rPr>
          <w:rFonts w:asciiTheme="minorHAnsi" w:hAnsiTheme="minorHAnsi" w:cstheme="minorHAnsi"/>
        </w:rPr>
      </w:pPr>
      <w:r>
        <w:rPr>
          <w:rFonts w:asciiTheme="minorHAnsi" w:hAnsiTheme="minorHAnsi" w:cstheme="minorHAnsi"/>
        </w:rPr>
        <w:br w:type="page"/>
      </w:r>
    </w:p>
    <w:p w14:paraId="2F81E297" w14:textId="77777777" w:rsidR="0075587A" w:rsidRPr="0075587A" w:rsidRDefault="0075587A">
      <w:pPr>
        <w:pStyle w:val="Nagwek1"/>
        <w:numPr>
          <w:ilvl w:val="0"/>
          <w:numId w:val="30"/>
        </w:numPr>
        <w:spacing w:line="360" w:lineRule="auto"/>
        <w:ind w:left="720"/>
        <w:rPr>
          <w:rFonts w:asciiTheme="minorHAnsi" w:hAnsiTheme="minorHAnsi" w:cstheme="minorHAnsi"/>
          <w:b w:val="0"/>
          <w:bCs w:val="0"/>
          <w:sz w:val="24"/>
          <w:szCs w:val="24"/>
        </w:rPr>
      </w:pPr>
      <w:bookmarkStart w:id="26" w:name="_Toc183594371"/>
      <w:r w:rsidRPr="0075587A">
        <w:rPr>
          <w:rFonts w:asciiTheme="minorHAnsi" w:hAnsiTheme="minorHAnsi" w:cstheme="minorHAnsi"/>
          <w:b w:val="0"/>
          <w:bCs w:val="0"/>
          <w:sz w:val="24"/>
          <w:szCs w:val="24"/>
        </w:rPr>
        <w:lastRenderedPageBreak/>
        <w:t>Monitoring oraz ewaluacja programu</w:t>
      </w:r>
      <w:bookmarkEnd w:id="26"/>
    </w:p>
    <w:p w14:paraId="24DE8DCE" w14:textId="77777777" w:rsidR="0075587A" w:rsidRPr="0075587A" w:rsidRDefault="0075587A" w:rsidP="0075587A">
      <w:pPr>
        <w:pStyle w:val="Akapitzlist"/>
        <w:spacing w:after="0" w:line="360" w:lineRule="auto"/>
        <w:ind w:left="0" w:firstLine="708"/>
        <w:rPr>
          <w:rFonts w:asciiTheme="minorHAnsi" w:eastAsia="Times New Roman" w:hAnsiTheme="minorHAnsi" w:cstheme="minorHAnsi"/>
          <w:sz w:val="24"/>
          <w:szCs w:val="24"/>
          <w:lang w:eastAsia="pl-PL"/>
        </w:rPr>
      </w:pPr>
      <w:bookmarkStart w:id="27" w:name="_Hlk181952013"/>
      <w:r w:rsidRPr="0075587A">
        <w:rPr>
          <w:rFonts w:asciiTheme="minorHAnsi" w:eastAsia="Times New Roman" w:hAnsiTheme="minorHAnsi" w:cstheme="minorHAnsi"/>
          <w:sz w:val="24"/>
          <w:szCs w:val="24"/>
          <w:lang w:eastAsia="pl-PL"/>
        </w:rPr>
        <w:t>Działania wyznaczone w Sopockim Programie Przeciwdziałania Bezdomności na</w:t>
      </w:r>
      <w:bookmarkEnd w:id="27"/>
      <w:r w:rsidRPr="0075587A">
        <w:rPr>
          <w:rFonts w:asciiTheme="minorHAnsi" w:eastAsia="Times New Roman" w:hAnsiTheme="minorHAnsi" w:cstheme="minorHAnsi"/>
          <w:sz w:val="24"/>
          <w:szCs w:val="24"/>
          <w:lang w:eastAsia="pl-PL"/>
        </w:rPr>
        <w:t xml:space="preserve"> lata 2025-2030 mają charakter ciągły i są skierowane do osób w kryzysie bezdomności oraz zagrożonych bezdomnością mieszkańców Gminy Miasta Sopotu, które potrzebują motywacji do podjęcia starań w kierunku zmiany swojej sytuacji życiowej oraz wsparcia w procesie usamodzielnienia.</w:t>
      </w:r>
    </w:p>
    <w:p w14:paraId="08F2CE3D" w14:textId="77777777" w:rsidR="0075587A" w:rsidRPr="0075587A" w:rsidRDefault="0075587A" w:rsidP="0075587A">
      <w:pPr>
        <w:pStyle w:val="Akapitzlist"/>
        <w:spacing w:after="0" w:line="360" w:lineRule="auto"/>
        <w:ind w:left="0" w:firstLine="708"/>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Monitoring będzie prowadzony w celu zbierania i analizowania danych dotyczących zrealizowanych zadań w ramach przedmiotowego Programu. Głównym podmiotem odpowiedzialnym za realizację działań określonych w powyższym dokumencie jest Miejski Ośrodek Pomocy Społecznej w Sopocie. Należy jednak dodać, że MOPS W Sopocie dla realizacji swoich celów statutowych oraz zadań zleconych, będzie współdziałał z licznymi lokalnymi podmiotami zajmującymi się przeciwdziałaniem bezdomności, które ściśle ze sobą współpracują. Bowiem stała i wzajemna współpraca pozwoli na czuwanie nad każdą nieprawidłowością, a w razie konieczności na zastosowanie zmian na wczesnym etapie. </w:t>
      </w:r>
    </w:p>
    <w:p w14:paraId="65DEA8B0" w14:textId="77777777" w:rsidR="0075587A" w:rsidRPr="0075587A" w:rsidRDefault="0075587A" w:rsidP="0075587A">
      <w:pPr>
        <w:pStyle w:val="Akapitzlist"/>
        <w:spacing w:after="0" w:line="360" w:lineRule="auto"/>
        <w:ind w:left="0" w:firstLine="708"/>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Monitoring będzie stałym i ciągłym procesem obserwacji zmian ilościowych                                        i jakościowych, mającym na celu zapewnienie informacji na temat skuteczności podejmowanych działań oraz osiągniętych rezultatów. W ten sposób zostanie zapewniona bieżąca i etapowa kontrola stopnia realizacji nakreślonych zadań. Wypracowane wnioski będą stanowiły rekomendacje do określenia priorytetów zadaniowych oraz zabezpieczenia finansowego na realizację ww. zadań. </w:t>
      </w:r>
    </w:p>
    <w:p w14:paraId="29FA606D" w14:textId="77777777" w:rsidR="0075587A" w:rsidRPr="0075587A" w:rsidRDefault="0075587A" w:rsidP="0075587A">
      <w:pPr>
        <w:pStyle w:val="Akapitzlist"/>
        <w:spacing w:after="0" w:line="360" w:lineRule="auto"/>
        <w:ind w:left="0" w:firstLine="708"/>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Monitoring będzie podsumowywany w formie rocznych sprawozdań z realizacji Sopockiego Programu Przeciwdziałania Bezdomności na lata 2025 – 2030, zawierającego zestawienie osiągniętych wskaźników, wniosków za dany rok oraz ocenę skuteczności działań. Dokonana ocena zrealizowanych przedsięwzięć pozwoli zweryfikować te formy działań, które powinny być kontynuowane oraz te, które powinny ulec modyfikacji.  Sprawozdanie każdorazowo zostanie przedstawione Prezydentowi Miasta Sopotu, a w dalszej kolejności Radzie Miasta Sopotu.</w:t>
      </w:r>
    </w:p>
    <w:p w14:paraId="0551EC13" w14:textId="77777777" w:rsidR="0075587A" w:rsidRPr="0075587A" w:rsidRDefault="0075587A" w:rsidP="0075587A">
      <w:pPr>
        <w:pStyle w:val="Akapitzlist"/>
        <w:spacing w:after="0" w:line="360" w:lineRule="auto"/>
        <w:ind w:left="0" w:firstLine="708"/>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W perspektywie długoplanowej monitoring umożliwi obserwację i analizę adekwatności stosowanych metod do osiągnięcia celu oraz ewentualnych zmian strukturalnych w zakresie nakreślonych kierunków działań.</w:t>
      </w:r>
    </w:p>
    <w:p w14:paraId="32DA4A67" w14:textId="77777777" w:rsidR="0075587A" w:rsidRPr="0075587A" w:rsidRDefault="0075587A" w:rsidP="0075587A">
      <w:pPr>
        <w:pStyle w:val="Akapitzlist"/>
        <w:spacing w:after="0" w:line="360" w:lineRule="auto"/>
        <w:ind w:left="0" w:firstLine="708"/>
        <w:rPr>
          <w:rFonts w:asciiTheme="minorHAnsi" w:eastAsia="Times New Roman" w:hAnsiTheme="minorHAnsi" w:cstheme="minorHAnsi"/>
          <w:sz w:val="24"/>
          <w:szCs w:val="24"/>
          <w:lang w:eastAsia="pl-PL"/>
        </w:rPr>
      </w:pPr>
    </w:p>
    <w:p w14:paraId="7B651F6A" w14:textId="77777777" w:rsidR="0075587A" w:rsidRPr="0075587A" w:rsidRDefault="0075587A">
      <w:pPr>
        <w:pStyle w:val="Nagwek1"/>
        <w:numPr>
          <w:ilvl w:val="0"/>
          <w:numId w:val="30"/>
        </w:numPr>
        <w:spacing w:line="360" w:lineRule="auto"/>
        <w:ind w:left="720"/>
        <w:rPr>
          <w:rFonts w:asciiTheme="minorHAnsi" w:hAnsiTheme="minorHAnsi" w:cstheme="minorHAnsi"/>
          <w:b w:val="0"/>
          <w:bCs w:val="0"/>
          <w:sz w:val="24"/>
          <w:szCs w:val="24"/>
        </w:rPr>
      </w:pPr>
      <w:bookmarkStart w:id="28" w:name="_Toc183594372"/>
      <w:r w:rsidRPr="0075587A">
        <w:rPr>
          <w:rFonts w:asciiTheme="minorHAnsi" w:hAnsiTheme="minorHAnsi" w:cstheme="minorHAnsi"/>
          <w:b w:val="0"/>
          <w:bCs w:val="0"/>
          <w:sz w:val="24"/>
          <w:szCs w:val="24"/>
        </w:rPr>
        <w:lastRenderedPageBreak/>
        <w:t>Finansowanie</w:t>
      </w:r>
      <w:bookmarkEnd w:id="28"/>
    </w:p>
    <w:p w14:paraId="71732914"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 xml:space="preserve">Działania prowadzące do osiągania celów wskazanych w Programie wymagają zabezpieczenia lub też pozyskania środków finansowych na ich realizację. </w:t>
      </w:r>
    </w:p>
    <w:p w14:paraId="69FBE2F8" w14:textId="77777777" w:rsidR="0075587A" w:rsidRPr="0075587A" w:rsidRDefault="0075587A" w:rsidP="0075587A">
      <w:pPr>
        <w:spacing w:line="360" w:lineRule="auto"/>
        <w:ind w:firstLine="708"/>
        <w:rPr>
          <w:rFonts w:asciiTheme="minorHAnsi" w:hAnsiTheme="minorHAnsi" w:cstheme="minorHAnsi"/>
        </w:rPr>
      </w:pPr>
      <w:r w:rsidRPr="0075587A">
        <w:rPr>
          <w:rFonts w:asciiTheme="minorHAnsi" w:hAnsiTheme="minorHAnsi" w:cstheme="minorHAnsi"/>
        </w:rPr>
        <w:t>Do podstawowych źródeł finansowania Sopockiego Programu Przeciwdziałania Bezdomności na lata 2025-2030 należą:</w:t>
      </w:r>
    </w:p>
    <w:p w14:paraId="7F3F23EC" w14:textId="5C3C9C9A" w:rsidR="0075587A" w:rsidRPr="0075587A" w:rsidRDefault="0075587A">
      <w:pPr>
        <w:pStyle w:val="Akapitzlist"/>
        <w:numPr>
          <w:ilvl w:val="0"/>
          <w:numId w:val="17"/>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budżet Gminy Miasta Sopotu,</w:t>
      </w:r>
    </w:p>
    <w:p w14:paraId="34522127" w14:textId="77777777" w:rsidR="0075587A" w:rsidRPr="0075587A" w:rsidRDefault="0075587A">
      <w:pPr>
        <w:pStyle w:val="Akapitzlist"/>
        <w:numPr>
          <w:ilvl w:val="0"/>
          <w:numId w:val="17"/>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fundusze z budżetu państwa (środki celowe, dotacje),</w:t>
      </w:r>
    </w:p>
    <w:p w14:paraId="4DCE97EE" w14:textId="77777777" w:rsidR="0075587A" w:rsidRPr="0075587A" w:rsidRDefault="0075587A">
      <w:pPr>
        <w:pStyle w:val="Akapitzlist"/>
        <w:numPr>
          <w:ilvl w:val="0"/>
          <w:numId w:val="17"/>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fundusze strukturalne Unii Europejskiej pozyskane zarówno przez jednostki organizacyjne Miasta, jaki i organizacje pozarządowe i inne podmioty realizujące projekty społeczne w partnerstwie z Miastem,</w:t>
      </w:r>
    </w:p>
    <w:p w14:paraId="09A7593C" w14:textId="77777777" w:rsidR="0075587A" w:rsidRPr="0075587A" w:rsidRDefault="0075587A">
      <w:pPr>
        <w:pStyle w:val="Akapitzlist"/>
        <w:numPr>
          <w:ilvl w:val="0"/>
          <w:numId w:val="17"/>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środki finansowe podmiotów współpracujących z Miastem w zakresie realizacji zadań niniejszego Programu, w tym organizacji pozarządowych. </w:t>
      </w:r>
    </w:p>
    <w:p w14:paraId="7417091E" w14:textId="77777777" w:rsidR="0075587A" w:rsidRPr="0075587A" w:rsidRDefault="0075587A" w:rsidP="0075587A">
      <w:pPr>
        <w:pStyle w:val="Akapitzlist"/>
        <w:spacing w:after="0" w:line="360" w:lineRule="auto"/>
        <w:ind w:left="708"/>
        <w:rPr>
          <w:rFonts w:asciiTheme="minorHAnsi" w:eastAsia="Times New Roman" w:hAnsiTheme="minorHAnsi" w:cstheme="minorHAnsi"/>
          <w:sz w:val="24"/>
          <w:szCs w:val="24"/>
          <w:lang w:eastAsia="pl-PL"/>
        </w:rPr>
      </w:pPr>
    </w:p>
    <w:p w14:paraId="32C5B830" w14:textId="77777777" w:rsidR="0075587A" w:rsidRPr="0075587A" w:rsidRDefault="0075587A" w:rsidP="0075587A">
      <w:pPr>
        <w:pStyle w:val="Akapitzlist"/>
        <w:spacing w:after="0" w:line="360" w:lineRule="auto"/>
        <w:ind w:left="708"/>
        <w:rPr>
          <w:rFonts w:asciiTheme="minorHAnsi" w:eastAsia="Times New Roman" w:hAnsiTheme="minorHAnsi" w:cstheme="minorHAnsi"/>
          <w:sz w:val="24"/>
          <w:szCs w:val="24"/>
          <w:lang w:eastAsia="pl-PL"/>
        </w:rPr>
      </w:pPr>
    </w:p>
    <w:p w14:paraId="6637DFAE" w14:textId="77777777" w:rsidR="0075587A" w:rsidRPr="0075587A" w:rsidRDefault="0075587A">
      <w:pPr>
        <w:pStyle w:val="Nagwek1"/>
        <w:numPr>
          <w:ilvl w:val="0"/>
          <w:numId w:val="30"/>
        </w:numPr>
        <w:spacing w:line="360" w:lineRule="auto"/>
        <w:ind w:left="720"/>
        <w:rPr>
          <w:rFonts w:asciiTheme="minorHAnsi" w:hAnsiTheme="minorHAnsi" w:cstheme="minorHAnsi"/>
          <w:b w:val="0"/>
          <w:bCs w:val="0"/>
          <w:sz w:val="24"/>
          <w:szCs w:val="24"/>
        </w:rPr>
      </w:pPr>
      <w:bookmarkStart w:id="29" w:name="_Toc183594373"/>
      <w:r w:rsidRPr="0075587A">
        <w:rPr>
          <w:rFonts w:asciiTheme="minorHAnsi" w:hAnsiTheme="minorHAnsi" w:cstheme="minorHAnsi"/>
          <w:b w:val="0"/>
          <w:bCs w:val="0"/>
          <w:sz w:val="24"/>
          <w:szCs w:val="24"/>
        </w:rPr>
        <w:t>Procedura aktualizacji</w:t>
      </w:r>
      <w:bookmarkEnd w:id="29"/>
    </w:p>
    <w:p w14:paraId="088CF2AD" w14:textId="77777777" w:rsidR="0075587A" w:rsidRPr="0075587A" w:rsidRDefault="0075587A" w:rsidP="00953558">
      <w:pPr>
        <w:spacing w:line="360" w:lineRule="auto"/>
        <w:ind w:firstLine="426"/>
        <w:rPr>
          <w:rFonts w:asciiTheme="minorHAnsi" w:hAnsiTheme="minorHAnsi" w:cstheme="minorHAnsi"/>
        </w:rPr>
      </w:pPr>
      <w:r w:rsidRPr="0075587A">
        <w:rPr>
          <w:rFonts w:asciiTheme="minorHAnsi" w:hAnsiTheme="minorHAnsi" w:cstheme="minorHAnsi"/>
        </w:rPr>
        <w:t>Procedura aktualizacji Programu może się odbyć zgodnie z poniższymi wytycznymi:</w:t>
      </w:r>
    </w:p>
    <w:p w14:paraId="22468FDF" w14:textId="5A1B294A" w:rsidR="0075587A" w:rsidRPr="0075587A" w:rsidRDefault="0075587A">
      <w:pPr>
        <w:pStyle w:val="Akapitzlist"/>
        <w:numPr>
          <w:ilvl w:val="0"/>
          <w:numId w:val="18"/>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Aktualizacja Programu może być podjęta przez Radę Miasta Sopotu w każdym czasie                    z inicjatywy własnej lub na uzasadniony wniosek Rady. </w:t>
      </w:r>
    </w:p>
    <w:p w14:paraId="080A1A42" w14:textId="77777777" w:rsidR="0075587A" w:rsidRPr="0075587A" w:rsidRDefault="0075587A">
      <w:pPr>
        <w:pStyle w:val="Akapitzlist"/>
        <w:numPr>
          <w:ilvl w:val="0"/>
          <w:numId w:val="18"/>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 xml:space="preserve">Uzasadnienie podjęcia aktualizacji może w szczególności odwoływać się do wniosków i rekomendacji wynikających z okresowych raportów realizacji Programu. </w:t>
      </w:r>
    </w:p>
    <w:p w14:paraId="069E0AF4" w14:textId="77777777" w:rsidR="0075587A" w:rsidRPr="0075587A" w:rsidRDefault="0075587A">
      <w:pPr>
        <w:pStyle w:val="Akapitzlist"/>
        <w:numPr>
          <w:ilvl w:val="0"/>
          <w:numId w:val="18"/>
        </w:numPr>
        <w:spacing w:after="0" w:line="360" w:lineRule="auto"/>
        <w:rPr>
          <w:rFonts w:asciiTheme="minorHAnsi" w:eastAsia="Times New Roman" w:hAnsiTheme="minorHAnsi" w:cstheme="minorHAnsi"/>
          <w:sz w:val="24"/>
          <w:szCs w:val="24"/>
          <w:lang w:eastAsia="pl-PL"/>
        </w:rPr>
      </w:pPr>
      <w:r w:rsidRPr="0075587A">
        <w:rPr>
          <w:rFonts w:asciiTheme="minorHAnsi" w:eastAsia="Times New Roman" w:hAnsiTheme="minorHAnsi" w:cstheme="minorHAnsi"/>
          <w:sz w:val="24"/>
          <w:szCs w:val="24"/>
          <w:lang w:eastAsia="pl-PL"/>
        </w:rPr>
        <w:t>Procedura aktualizacji Programu będzie analogiczna, jak w przypadku jego przyjmowania.</w:t>
      </w:r>
    </w:p>
    <w:p w14:paraId="7816F639" w14:textId="77777777" w:rsidR="0075587A" w:rsidRPr="0075587A" w:rsidRDefault="0075587A" w:rsidP="0075587A">
      <w:pPr>
        <w:spacing w:line="360" w:lineRule="auto"/>
        <w:rPr>
          <w:rFonts w:asciiTheme="minorHAnsi" w:hAnsiTheme="minorHAnsi" w:cstheme="minorHAnsi"/>
        </w:rPr>
      </w:pPr>
    </w:p>
    <w:p w14:paraId="23F0E2C4" w14:textId="77777777" w:rsidR="0075587A" w:rsidRPr="0075587A" w:rsidRDefault="0075587A" w:rsidP="0075587A">
      <w:pPr>
        <w:spacing w:line="360" w:lineRule="auto"/>
        <w:rPr>
          <w:rFonts w:asciiTheme="minorHAnsi" w:hAnsiTheme="minorHAnsi" w:cstheme="minorHAnsi"/>
        </w:rPr>
      </w:pPr>
    </w:p>
    <w:p w14:paraId="6B384EFE" w14:textId="77777777" w:rsidR="0075587A" w:rsidRPr="0075587A" w:rsidRDefault="0075587A">
      <w:pPr>
        <w:pStyle w:val="Nagwek1"/>
        <w:numPr>
          <w:ilvl w:val="0"/>
          <w:numId w:val="30"/>
        </w:numPr>
        <w:spacing w:line="360" w:lineRule="auto"/>
        <w:ind w:left="720"/>
        <w:rPr>
          <w:rFonts w:asciiTheme="minorHAnsi" w:hAnsiTheme="minorHAnsi" w:cstheme="minorHAnsi"/>
          <w:b w:val="0"/>
          <w:bCs w:val="0"/>
          <w:sz w:val="24"/>
          <w:szCs w:val="24"/>
        </w:rPr>
      </w:pPr>
      <w:bookmarkStart w:id="30" w:name="_Toc183594374"/>
      <w:r w:rsidRPr="0075587A">
        <w:rPr>
          <w:rFonts w:asciiTheme="minorHAnsi" w:hAnsiTheme="minorHAnsi" w:cstheme="minorHAnsi"/>
          <w:b w:val="0"/>
          <w:bCs w:val="0"/>
          <w:sz w:val="24"/>
          <w:szCs w:val="24"/>
        </w:rPr>
        <w:t>Podsumowanie</w:t>
      </w:r>
      <w:bookmarkEnd w:id="30"/>
    </w:p>
    <w:p w14:paraId="6A3B65A6" w14:textId="77777777" w:rsidR="0075587A" w:rsidRPr="0075587A" w:rsidRDefault="0075587A" w:rsidP="0075587A">
      <w:pPr>
        <w:suppressAutoHyphens/>
        <w:autoSpaceDN w:val="0"/>
        <w:spacing w:line="360" w:lineRule="auto"/>
        <w:ind w:firstLine="708"/>
        <w:rPr>
          <w:rFonts w:asciiTheme="minorHAnsi" w:eastAsia="Calibri" w:hAnsiTheme="minorHAnsi" w:cstheme="minorHAnsi"/>
        </w:rPr>
      </w:pPr>
      <w:r w:rsidRPr="0075587A">
        <w:rPr>
          <w:rFonts w:asciiTheme="minorHAnsi" w:eastAsia="Calibri" w:hAnsiTheme="minorHAnsi" w:cstheme="minorHAnsi"/>
        </w:rPr>
        <w:t xml:space="preserve">Ustawa z dnia 12 marca 2004 r. o pomocy społecznej nakłada na jednostki samorządu terytorialnego oraz na organy administracji rządowej obowiązek zapewnienia realizacji zadań pomocy społecznej. Pomoc społeczna wspiera osoby i rodziny w wysiłkach zmierzających do zaspokojenia niezbędnych potrzeb i umożliwia im życie w warunkach odpowiadających </w:t>
      </w:r>
      <w:r w:rsidRPr="0075587A">
        <w:rPr>
          <w:rFonts w:asciiTheme="minorHAnsi" w:eastAsia="Calibri" w:hAnsiTheme="minorHAnsi" w:cstheme="minorHAnsi"/>
        </w:rPr>
        <w:lastRenderedPageBreak/>
        <w:t>godności człowieka. Jak wskazano w art. 7 powyższej ustawy, pomocy społecznej udziela się osobom i rodzinom m.in. z powodu bezdomności.</w:t>
      </w:r>
    </w:p>
    <w:p w14:paraId="03B7896B" w14:textId="77777777" w:rsidR="0075587A" w:rsidRPr="0075587A" w:rsidRDefault="0075587A" w:rsidP="0075587A">
      <w:pPr>
        <w:suppressAutoHyphens/>
        <w:autoSpaceDN w:val="0"/>
        <w:spacing w:line="360" w:lineRule="auto"/>
        <w:ind w:firstLine="708"/>
        <w:rPr>
          <w:rFonts w:asciiTheme="minorHAnsi" w:eastAsia="Calibri" w:hAnsiTheme="minorHAnsi" w:cstheme="minorHAnsi"/>
        </w:rPr>
      </w:pPr>
      <w:r w:rsidRPr="0075587A">
        <w:rPr>
          <w:rFonts w:asciiTheme="minorHAnsi" w:eastAsia="Calibri" w:hAnsiTheme="minorHAnsi" w:cstheme="minorHAnsi"/>
        </w:rPr>
        <w:t xml:space="preserve">Gmina Miasta Sopotu realizuje względem osób borykających się z problemem bezdomności szereg zadań, nałożonych na jednostki samorządu terytorialnego przepisami prawa. Gmina zapewnia osobom w kryzysie bezdomności schronienie, posiłek, ubranie, udziela świadczeń pieniężnych, a także dokonuje stałego monitoringu miejsc niemieszkalnych, w których mogą przebywać osoby w kryzysie bezdomności. Pracownicy socjalni podejmują wraz z osobami w kryzysie bezdomności działania w celu ich usamodzielnienia i aktywizacji zawodowej. Działania te obejmują m.in. zawieranie kontraktów socjalnych lub Indywidualnych Programów Wychodzenia z Bezdomności, kierowanie do mieszkań treningowych, mieszkań socjalnych czy też Centrum Integracji Społecznej. </w:t>
      </w:r>
    </w:p>
    <w:p w14:paraId="331F87DE" w14:textId="77777777" w:rsidR="0075587A" w:rsidRPr="0075587A" w:rsidRDefault="0075587A" w:rsidP="0075587A">
      <w:pPr>
        <w:suppressAutoHyphens/>
        <w:autoSpaceDN w:val="0"/>
        <w:spacing w:line="360" w:lineRule="auto"/>
        <w:ind w:firstLine="708"/>
        <w:rPr>
          <w:rFonts w:asciiTheme="minorHAnsi" w:eastAsia="Calibri" w:hAnsiTheme="minorHAnsi" w:cstheme="minorHAnsi"/>
        </w:rPr>
      </w:pPr>
      <w:r w:rsidRPr="0075587A">
        <w:rPr>
          <w:rFonts w:asciiTheme="minorHAnsi" w:eastAsia="Calibri" w:hAnsiTheme="minorHAnsi" w:cstheme="minorHAnsi"/>
        </w:rPr>
        <w:t>Sopocki Program Przeciwdziałania Bezdomności na lata 2025-2030 stanowi kompleksowy plan działań na rzecz wspierania osób w kryzysie bezdomności. Program odpowiada na zadania nałożone przez przepisy obowiązującego prawa, m.in. ustawę                                       o pomocy społecznej. Cele i działania ujęte w programie wynikają z przeprowadzonej, pogłębionej diagnozy i stanowią podstawę do przygotowania kompleksowego wsparcia dla osób dotkniętych kryzysem bezdomności. W ramach Programu zostaną zapewnione działania profilaktyczne, interwencyjne, osłonowe, aktywizujące i wspierające osoby doświadczające bezdomności w procesie usamodzielnienia.</w:t>
      </w:r>
    </w:p>
    <w:p w14:paraId="5BAC19C0" w14:textId="77777777" w:rsidR="0075587A" w:rsidRPr="0075587A" w:rsidRDefault="0075587A" w:rsidP="0075587A">
      <w:pPr>
        <w:suppressAutoHyphens/>
        <w:autoSpaceDN w:val="0"/>
        <w:spacing w:line="360" w:lineRule="auto"/>
        <w:ind w:firstLine="708"/>
        <w:rPr>
          <w:rFonts w:asciiTheme="minorHAnsi" w:eastAsia="Calibri" w:hAnsiTheme="minorHAnsi" w:cstheme="minorHAnsi"/>
        </w:rPr>
      </w:pPr>
      <w:r w:rsidRPr="0075587A">
        <w:rPr>
          <w:rFonts w:asciiTheme="minorHAnsi" w:eastAsia="Calibri" w:hAnsiTheme="minorHAnsi" w:cstheme="minorHAnsi"/>
        </w:rPr>
        <w:t xml:space="preserve">Przeciwdziałanie bezdomności wymaga przede wszystkim skoordynowanej </w:t>
      </w:r>
    </w:p>
    <w:p w14:paraId="7464CD3D" w14:textId="3E46985A" w:rsidR="0075587A" w:rsidRPr="0075587A" w:rsidRDefault="0075587A" w:rsidP="0075587A">
      <w:pPr>
        <w:suppressAutoHyphens/>
        <w:autoSpaceDN w:val="0"/>
        <w:spacing w:line="360" w:lineRule="auto"/>
        <w:rPr>
          <w:rFonts w:asciiTheme="minorHAnsi" w:eastAsia="Calibri" w:hAnsiTheme="minorHAnsi" w:cstheme="minorHAnsi"/>
        </w:rPr>
      </w:pPr>
      <w:r w:rsidRPr="0075587A">
        <w:rPr>
          <w:rFonts w:asciiTheme="minorHAnsi" w:eastAsia="Calibri" w:hAnsiTheme="minorHAnsi" w:cstheme="minorHAnsi"/>
        </w:rPr>
        <w:t>i wielowymiarowej współpracy wszystkich podmiotów, działających na rzecz osób w kryzysie bezdomności. W związku z tym realizacja założeń Programu zakłada współdziałanie sopockich instytucji i organizacji pozarządowych w celu udzielania jak najlepszego wsparcia osobom w kryzysie bezdomności z terenu Sopotu.</w:t>
      </w:r>
    </w:p>
    <w:p w14:paraId="5A228BFA" w14:textId="77777777" w:rsidR="0075587A" w:rsidRPr="0075587A" w:rsidRDefault="0075587A" w:rsidP="0075587A">
      <w:pPr>
        <w:suppressAutoHyphens/>
        <w:autoSpaceDN w:val="0"/>
        <w:spacing w:line="360" w:lineRule="auto"/>
        <w:rPr>
          <w:rFonts w:asciiTheme="minorHAnsi" w:eastAsia="Calibri" w:hAnsiTheme="minorHAnsi" w:cstheme="minorHAnsi"/>
        </w:rPr>
      </w:pPr>
    </w:p>
    <w:p w14:paraId="7A60E888" w14:textId="77777777" w:rsidR="0075587A" w:rsidRPr="0075587A" w:rsidRDefault="0075587A" w:rsidP="0075587A">
      <w:pPr>
        <w:suppressAutoHyphens/>
        <w:autoSpaceDN w:val="0"/>
        <w:spacing w:line="360" w:lineRule="auto"/>
        <w:rPr>
          <w:rFonts w:asciiTheme="minorHAnsi" w:eastAsia="Calibri" w:hAnsiTheme="minorHAnsi" w:cstheme="minorHAnsi"/>
        </w:rPr>
        <w:sectPr w:rsidR="0075587A" w:rsidRPr="0075587A" w:rsidSect="0075587A">
          <w:footerReference w:type="default" r:id="rId18"/>
          <w:pgSz w:w="11906" w:h="16838"/>
          <w:pgMar w:top="1417" w:right="1417" w:bottom="1417" w:left="1417" w:header="708" w:footer="708" w:gutter="0"/>
          <w:pgNumType w:start="0"/>
          <w:cols w:space="708"/>
          <w:titlePg/>
          <w:docGrid w:linePitch="360"/>
        </w:sectPr>
      </w:pPr>
    </w:p>
    <w:p w14:paraId="28D81FB3" w14:textId="43BABFB9" w:rsidR="0075587A" w:rsidRPr="0075587A" w:rsidRDefault="0075587A" w:rsidP="00B735ED">
      <w:pPr>
        <w:spacing w:line="360" w:lineRule="auto"/>
        <w:rPr>
          <w:rFonts w:asciiTheme="minorHAnsi" w:hAnsiTheme="minorHAnsi" w:cstheme="minorHAnsi"/>
        </w:rPr>
      </w:pPr>
      <w:r w:rsidRPr="0075587A">
        <w:rPr>
          <w:rFonts w:asciiTheme="minorHAnsi" w:hAnsiTheme="minorHAnsi" w:cstheme="minorHAnsi"/>
        </w:rPr>
        <w:lastRenderedPageBreak/>
        <w:t>STRUKTURA CELÓW, ZADAŃ I WSKAŹNIKI ICH REALIZACJI DOTYCZĄCYCH OSÓB BĘDĄCYCH W KRYZYSIE BEZDOMNOŚCI ORAZ ZAGROŻONYCH BEZDOMNOŚCIĄ</w:t>
      </w:r>
    </w:p>
    <w:p w14:paraId="1937FCED" w14:textId="77777777" w:rsidR="0075587A" w:rsidRPr="0075587A" w:rsidRDefault="0075587A" w:rsidP="0075587A">
      <w:pPr>
        <w:rPr>
          <w:rFonts w:asciiTheme="minorHAnsi" w:hAnsiTheme="minorHAnsi" w:cstheme="minorHAnsi"/>
        </w:rPr>
      </w:pPr>
    </w:p>
    <w:tbl>
      <w:tblPr>
        <w:tblStyle w:val="Tabela-Siatka1"/>
        <w:tblW w:w="5252" w:type="pct"/>
        <w:tblInd w:w="-289" w:type="dxa"/>
        <w:tblLook w:val="00A0" w:firstRow="1" w:lastRow="0" w:firstColumn="1" w:lastColumn="0" w:noHBand="0" w:noVBand="0"/>
      </w:tblPr>
      <w:tblGrid>
        <w:gridCol w:w="568"/>
        <w:gridCol w:w="4678"/>
        <w:gridCol w:w="5244"/>
        <w:gridCol w:w="5674"/>
      </w:tblGrid>
      <w:tr w:rsidR="0075587A" w:rsidRPr="0075587A" w14:paraId="612EC8B6" w14:textId="77777777" w:rsidTr="00B735ED">
        <w:trPr>
          <w:trHeight w:val="733"/>
        </w:trPr>
        <w:tc>
          <w:tcPr>
            <w:tcW w:w="5000" w:type="pct"/>
            <w:gridSpan w:val="4"/>
            <w:vAlign w:val="center"/>
          </w:tcPr>
          <w:p w14:paraId="13EEBDCF"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Cel szczegółowy 1</w:t>
            </w:r>
          </w:p>
          <w:p w14:paraId="48F45A08"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Profilaktyka bezdomności.</w:t>
            </w:r>
          </w:p>
        </w:tc>
      </w:tr>
      <w:tr w:rsidR="0075587A" w:rsidRPr="0075587A" w14:paraId="6BAC7241" w14:textId="77777777" w:rsidTr="00B735ED">
        <w:trPr>
          <w:trHeight w:val="667"/>
        </w:trPr>
        <w:tc>
          <w:tcPr>
            <w:tcW w:w="176" w:type="pct"/>
            <w:vAlign w:val="center"/>
          </w:tcPr>
          <w:p w14:paraId="5AD6C5DB"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Lp.</w:t>
            </w:r>
          </w:p>
        </w:tc>
        <w:tc>
          <w:tcPr>
            <w:tcW w:w="1447" w:type="pct"/>
            <w:vAlign w:val="center"/>
          </w:tcPr>
          <w:p w14:paraId="7C71574B"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 xml:space="preserve">ZADANIE / DZIAŁANIE </w:t>
            </w:r>
          </w:p>
        </w:tc>
        <w:tc>
          <w:tcPr>
            <w:tcW w:w="1622" w:type="pct"/>
            <w:vAlign w:val="center"/>
          </w:tcPr>
          <w:p w14:paraId="232ED84D"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PODMIOT REALIZUJĄCY</w:t>
            </w:r>
          </w:p>
        </w:tc>
        <w:tc>
          <w:tcPr>
            <w:tcW w:w="1755" w:type="pct"/>
            <w:vAlign w:val="center"/>
          </w:tcPr>
          <w:p w14:paraId="572CC5C8"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WSKAŹNIK / MIERNIK</w:t>
            </w:r>
          </w:p>
        </w:tc>
      </w:tr>
      <w:tr w:rsidR="0075587A" w:rsidRPr="0075587A" w14:paraId="03BEDC96" w14:textId="77777777" w:rsidTr="00B735ED">
        <w:trPr>
          <w:trHeight w:val="2880"/>
        </w:trPr>
        <w:tc>
          <w:tcPr>
            <w:tcW w:w="176" w:type="pct"/>
          </w:tcPr>
          <w:p w14:paraId="51A81755"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1.</w:t>
            </w:r>
          </w:p>
        </w:tc>
        <w:tc>
          <w:tcPr>
            <w:tcW w:w="1447" w:type="pct"/>
          </w:tcPr>
          <w:p w14:paraId="3893EB20" w14:textId="77777777" w:rsidR="0075587A" w:rsidRPr="0075587A" w:rsidRDefault="0075587A" w:rsidP="0075587A">
            <w:pPr>
              <w:tabs>
                <w:tab w:val="left" w:pos="-731"/>
                <w:tab w:val="left" w:pos="-164"/>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Prowadzenie pracy socjalnej z osobami                     w kryzysie bezdomności w oparciu o ich zasoby i możliwości z wykorzystaniem kontraktów socjalnych lub Indywidualnych Programów Wychodzenia z Bezdomności.</w:t>
            </w:r>
          </w:p>
        </w:tc>
        <w:tc>
          <w:tcPr>
            <w:tcW w:w="1622" w:type="pct"/>
          </w:tcPr>
          <w:p w14:paraId="1DAFFCE6" w14:textId="0391C325" w:rsidR="0075587A" w:rsidRPr="0075587A" w:rsidRDefault="0075587A">
            <w:pPr>
              <w:numPr>
                <w:ilvl w:val="0"/>
                <w:numId w:val="2"/>
              </w:numPr>
              <w:ind w:left="264"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tc>
        <w:tc>
          <w:tcPr>
            <w:tcW w:w="1755" w:type="pct"/>
          </w:tcPr>
          <w:p w14:paraId="0385C7F8" w14:textId="77777777" w:rsidR="0075587A" w:rsidRPr="0075587A" w:rsidRDefault="0075587A">
            <w:pPr>
              <w:numPr>
                <w:ilvl w:val="0"/>
                <w:numId w:val="2"/>
              </w:numPr>
              <w:ind w:left="171" w:hanging="171"/>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objętych kontraktem socjalnym lub Indywidualnym Programem Wychodzenia z Bezdomności.</w:t>
            </w:r>
          </w:p>
          <w:p w14:paraId="3E55225A" w14:textId="644E6258" w:rsidR="0075587A" w:rsidRPr="0075587A" w:rsidRDefault="0075587A">
            <w:pPr>
              <w:numPr>
                <w:ilvl w:val="0"/>
                <w:numId w:val="2"/>
              </w:numPr>
              <w:ind w:left="171" w:hanging="171"/>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która zrealizowała kontrakt socjalny lub Indywidualny Program Wychodzenia z Bezdomności.</w:t>
            </w:r>
          </w:p>
          <w:p w14:paraId="6313A571" w14:textId="354F9547" w:rsidR="0075587A" w:rsidRPr="0075587A" w:rsidRDefault="0075587A">
            <w:pPr>
              <w:numPr>
                <w:ilvl w:val="0"/>
                <w:numId w:val="2"/>
              </w:numPr>
              <w:ind w:left="171" w:hanging="171"/>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(matek z dziećmi)   w kryzysie bezdomności / zagrożonych bezdomnością objętych wsparciem asystenta rodziny.</w:t>
            </w:r>
          </w:p>
        </w:tc>
      </w:tr>
      <w:tr w:rsidR="0075587A" w:rsidRPr="0075587A" w14:paraId="3B4F6861" w14:textId="77777777" w:rsidTr="00B735ED">
        <w:trPr>
          <w:trHeight w:val="2255"/>
        </w:trPr>
        <w:tc>
          <w:tcPr>
            <w:tcW w:w="176" w:type="pct"/>
          </w:tcPr>
          <w:p w14:paraId="4C21159F" w14:textId="77777777" w:rsidR="0075587A" w:rsidRPr="0075587A" w:rsidRDefault="0075587A" w:rsidP="0075587A">
            <w:pPr>
              <w:spacing w:line="360" w:lineRule="auto"/>
              <w:rPr>
                <w:rFonts w:asciiTheme="minorHAnsi" w:eastAsia="Times New Roman" w:hAnsiTheme="minorHAnsi" w:cstheme="minorHAnsi"/>
                <w:lang w:eastAsia="pl-PL"/>
              </w:rPr>
            </w:pPr>
            <w:bookmarkStart w:id="31" w:name="_Hlk179459994"/>
            <w:r w:rsidRPr="0075587A">
              <w:rPr>
                <w:rFonts w:asciiTheme="minorHAnsi" w:eastAsia="Times New Roman" w:hAnsiTheme="minorHAnsi" w:cstheme="minorHAnsi"/>
                <w:lang w:eastAsia="pl-PL"/>
              </w:rPr>
              <w:t>2.</w:t>
            </w:r>
          </w:p>
        </w:tc>
        <w:tc>
          <w:tcPr>
            <w:tcW w:w="1447" w:type="pct"/>
          </w:tcPr>
          <w:p w14:paraId="2C475845" w14:textId="01AAF04B" w:rsidR="0075587A" w:rsidRPr="0075587A" w:rsidRDefault="0075587A" w:rsidP="0075587A">
            <w:pPr>
              <w:tabs>
                <w:tab w:val="left" w:pos="-731"/>
                <w:tab w:val="left" w:pos="-164"/>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 xml:space="preserve">Prowadzenie stałego monitoringu sytuacji osób żyjących w trudnych warunkach lokalowych, zagrożonych eksmisją, doświadczających ubóstwa, chorych, niepełnosprawnych, uzależnionych  i w podeszłym wieku. </w:t>
            </w:r>
          </w:p>
        </w:tc>
        <w:tc>
          <w:tcPr>
            <w:tcW w:w="1622" w:type="pct"/>
          </w:tcPr>
          <w:p w14:paraId="48120AEF" w14:textId="1C6FAECE" w:rsidR="0075587A" w:rsidRPr="0075587A" w:rsidRDefault="0075587A">
            <w:pPr>
              <w:numPr>
                <w:ilvl w:val="0"/>
                <w:numId w:val="5"/>
              </w:numPr>
              <w:ind w:left="177" w:hanging="17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p w14:paraId="773A51AE" w14:textId="77777777" w:rsidR="0075587A" w:rsidRPr="0075587A" w:rsidRDefault="0075587A">
            <w:pPr>
              <w:numPr>
                <w:ilvl w:val="0"/>
                <w:numId w:val="5"/>
              </w:numPr>
              <w:ind w:left="177" w:hanging="17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Urząd Miasta w Sopocie (Wydział Lokalowy)</w:t>
            </w:r>
          </w:p>
        </w:tc>
        <w:tc>
          <w:tcPr>
            <w:tcW w:w="1755" w:type="pct"/>
          </w:tcPr>
          <w:p w14:paraId="135C7EC5" w14:textId="77777777" w:rsidR="0075587A" w:rsidRPr="0075587A" w:rsidRDefault="0075587A">
            <w:pPr>
              <w:numPr>
                <w:ilvl w:val="0"/>
                <w:numId w:val="5"/>
              </w:numPr>
              <w:ind w:left="315" w:hanging="279"/>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zagrożonych bezdomnością posiadających zadłużenia w opłacaniu czynszu.</w:t>
            </w:r>
          </w:p>
          <w:p w14:paraId="5E77F719" w14:textId="5FC64A88" w:rsidR="0075587A" w:rsidRPr="0075587A" w:rsidRDefault="0075587A">
            <w:pPr>
              <w:numPr>
                <w:ilvl w:val="0"/>
                <w:numId w:val="5"/>
              </w:numPr>
              <w:ind w:left="315" w:hanging="279"/>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 xml:space="preserve">Liczba osób zagrożonych bezdomnością, która podjęła działania na rzecz zmniejszenia zadłużenia w opłacaniu czynszu (w tym: podpisała ugodę z UM, odpracowuje zadłużenie, regularnie spłaca zadłużenie). </w:t>
            </w:r>
          </w:p>
        </w:tc>
      </w:tr>
      <w:bookmarkEnd w:id="31"/>
      <w:tr w:rsidR="0075587A" w:rsidRPr="0075587A" w14:paraId="0F7023BB" w14:textId="77777777" w:rsidTr="00B735ED">
        <w:trPr>
          <w:trHeight w:val="1410"/>
        </w:trPr>
        <w:tc>
          <w:tcPr>
            <w:tcW w:w="176" w:type="pct"/>
          </w:tcPr>
          <w:p w14:paraId="70641319"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3.</w:t>
            </w:r>
          </w:p>
        </w:tc>
        <w:tc>
          <w:tcPr>
            <w:tcW w:w="1447" w:type="pct"/>
          </w:tcPr>
          <w:p w14:paraId="4A3D9952" w14:textId="77777777" w:rsidR="0075587A" w:rsidRPr="0075587A" w:rsidRDefault="0075587A" w:rsidP="0075587A">
            <w:pPr>
              <w:tabs>
                <w:tab w:val="left" w:pos="-731"/>
                <w:tab w:val="left" w:pos="-164"/>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Prowadzenie zajęć edukacyjnych dotyczących zasad reagowania w kontakcie    z osobami w kryzysie bezdomności, sposobów zgłaszania miejsc ich przebywania oraz instytucjonalnych form pomocy osobom w kryzysie bezdomności.</w:t>
            </w:r>
          </w:p>
        </w:tc>
        <w:tc>
          <w:tcPr>
            <w:tcW w:w="1622" w:type="pct"/>
          </w:tcPr>
          <w:p w14:paraId="382FC6B7" w14:textId="0EE3593C" w:rsidR="0075587A" w:rsidRPr="0075587A" w:rsidRDefault="0075587A">
            <w:pPr>
              <w:numPr>
                <w:ilvl w:val="0"/>
                <w:numId w:val="25"/>
              </w:numPr>
              <w:ind w:left="354"/>
              <w:contextualSpacing/>
              <w:rPr>
                <w:rFonts w:asciiTheme="minorHAnsi" w:hAnsiTheme="minorHAnsi" w:cstheme="minorHAnsi"/>
              </w:rPr>
            </w:pPr>
            <w:r w:rsidRPr="0075587A">
              <w:rPr>
                <w:rFonts w:asciiTheme="minorHAnsi" w:hAnsiTheme="minorHAnsi" w:cstheme="minorHAnsi"/>
              </w:rPr>
              <w:t>Miejski Ośrodek Pomocy Społecznej</w:t>
            </w:r>
            <w:r w:rsidR="00823621">
              <w:rPr>
                <w:rFonts w:asciiTheme="minorHAnsi" w:hAnsiTheme="minorHAnsi" w:cstheme="minorHAnsi"/>
              </w:rPr>
              <w:t xml:space="preserve"> </w:t>
            </w:r>
            <w:r w:rsidRPr="0075587A">
              <w:rPr>
                <w:rFonts w:asciiTheme="minorHAnsi" w:hAnsiTheme="minorHAnsi" w:cstheme="minorHAnsi"/>
              </w:rPr>
              <w:t>w Sopocie</w:t>
            </w:r>
          </w:p>
        </w:tc>
        <w:tc>
          <w:tcPr>
            <w:tcW w:w="1755" w:type="pct"/>
          </w:tcPr>
          <w:p w14:paraId="1BE731D9" w14:textId="77777777" w:rsidR="0075587A" w:rsidRPr="0075587A" w:rsidRDefault="0075587A">
            <w:pPr>
              <w:numPr>
                <w:ilvl w:val="0"/>
                <w:numId w:val="3"/>
              </w:numPr>
              <w:ind w:left="176" w:hanging="176"/>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instytucji, w których zostały przeprowadzone zajęcia edukacyjne przez Zespół ds. Osób Bezdomnych MOPS w  Sopocie.</w:t>
            </w:r>
          </w:p>
        </w:tc>
      </w:tr>
      <w:tr w:rsidR="0075587A" w:rsidRPr="0075587A" w14:paraId="7766A68E" w14:textId="77777777" w:rsidTr="00B735ED">
        <w:trPr>
          <w:trHeight w:val="1976"/>
        </w:trPr>
        <w:tc>
          <w:tcPr>
            <w:tcW w:w="176" w:type="pct"/>
          </w:tcPr>
          <w:p w14:paraId="5C1784DD"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lastRenderedPageBreak/>
              <w:t>4.</w:t>
            </w:r>
          </w:p>
        </w:tc>
        <w:tc>
          <w:tcPr>
            <w:tcW w:w="1447" w:type="pct"/>
          </w:tcPr>
          <w:p w14:paraId="76A74077" w14:textId="57204F8E" w:rsidR="0075587A" w:rsidRPr="0075587A" w:rsidRDefault="0075587A" w:rsidP="00B735ED">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Podejmowanie działań o charakterze interwencyjnym z osobami w kryzysie bezdomności / zagrożonymi bezdomnością           z powodu: ubóstwa, niezaradności życiowej, przemocy domowej, uzależnienia, stanu zdrowia, trudnych warunków lokalowych, zadłużenia w opłatach, eksmisji.</w:t>
            </w:r>
          </w:p>
        </w:tc>
        <w:tc>
          <w:tcPr>
            <w:tcW w:w="1622" w:type="pct"/>
          </w:tcPr>
          <w:p w14:paraId="0960FD03" w14:textId="1A96FB8D" w:rsidR="0075587A" w:rsidRPr="0075587A" w:rsidRDefault="0075587A">
            <w:pPr>
              <w:numPr>
                <w:ilvl w:val="0"/>
                <w:numId w:val="5"/>
              </w:numPr>
              <w:ind w:left="177" w:hanging="17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p w14:paraId="5E7CB046" w14:textId="77777777" w:rsidR="0075587A" w:rsidRDefault="0075587A">
            <w:pPr>
              <w:numPr>
                <w:ilvl w:val="0"/>
                <w:numId w:val="3"/>
              </w:numPr>
              <w:ind w:left="172" w:hanging="172"/>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Urząd Miasta w Sopocie (Wydział Lokalowy)</w:t>
            </w:r>
          </w:p>
          <w:p w14:paraId="68D6FF3B" w14:textId="42474495" w:rsidR="00823621" w:rsidRPr="0075587A" w:rsidRDefault="00823621">
            <w:pPr>
              <w:numPr>
                <w:ilvl w:val="0"/>
                <w:numId w:val="3"/>
              </w:numPr>
              <w:ind w:left="172" w:hanging="172"/>
              <w:rPr>
                <w:rFonts w:asciiTheme="minorHAnsi" w:eastAsia="Times New Roman" w:hAnsiTheme="minorHAnsi" w:cstheme="minorHAnsi"/>
                <w:lang w:eastAsia="pl-PL"/>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1B0A5B8B" w14:textId="77777777" w:rsidR="0075587A" w:rsidRPr="0075587A" w:rsidRDefault="0075587A">
            <w:pPr>
              <w:numPr>
                <w:ilvl w:val="0"/>
                <w:numId w:val="3"/>
              </w:numPr>
              <w:ind w:left="176" w:hanging="142"/>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którzy pojęli kontakt z pracownikami pomocy społecznej.</w:t>
            </w:r>
          </w:p>
        </w:tc>
      </w:tr>
      <w:tr w:rsidR="0075587A" w:rsidRPr="0075587A" w14:paraId="4C0BE93E" w14:textId="77777777" w:rsidTr="00B735ED">
        <w:trPr>
          <w:trHeight w:val="1755"/>
        </w:trPr>
        <w:tc>
          <w:tcPr>
            <w:tcW w:w="176" w:type="pct"/>
          </w:tcPr>
          <w:p w14:paraId="3810853B" w14:textId="77777777" w:rsidR="0075587A" w:rsidRPr="0075587A" w:rsidRDefault="0075587A" w:rsidP="0075587A">
            <w:pPr>
              <w:spacing w:line="360" w:lineRule="auto"/>
              <w:contextualSpacing/>
              <w:rPr>
                <w:rFonts w:asciiTheme="minorHAnsi" w:hAnsiTheme="minorHAnsi" w:cstheme="minorHAnsi"/>
              </w:rPr>
            </w:pPr>
            <w:r w:rsidRPr="0075587A">
              <w:rPr>
                <w:rFonts w:asciiTheme="minorHAnsi" w:eastAsia="Times New Roman" w:hAnsiTheme="minorHAnsi" w:cstheme="minorHAnsi"/>
              </w:rPr>
              <w:t>5.</w:t>
            </w:r>
          </w:p>
        </w:tc>
        <w:tc>
          <w:tcPr>
            <w:tcW w:w="1447" w:type="pct"/>
          </w:tcPr>
          <w:p w14:paraId="6CD3F4C8" w14:textId="77777777" w:rsidR="0075587A" w:rsidRPr="0075587A" w:rsidRDefault="0075587A" w:rsidP="0075587A">
            <w:pPr>
              <w:contextualSpacing/>
              <w:rPr>
                <w:rFonts w:asciiTheme="minorHAnsi" w:hAnsiTheme="minorHAnsi" w:cstheme="minorHAnsi"/>
              </w:rPr>
            </w:pPr>
            <w:r w:rsidRPr="0075587A">
              <w:rPr>
                <w:rFonts w:asciiTheme="minorHAnsi" w:eastAsia="Times New Roman" w:hAnsiTheme="minorHAnsi" w:cstheme="minorHAnsi"/>
              </w:rPr>
              <w:t>Wypracowanie sprawnego systemu współpracy podmiotów zajmujących się przeciwdziałaniem bezdomności.</w:t>
            </w:r>
          </w:p>
        </w:tc>
        <w:tc>
          <w:tcPr>
            <w:tcW w:w="1622" w:type="pct"/>
          </w:tcPr>
          <w:p w14:paraId="1A62A062" w14:textId="2D3D1E86" w:rsidR="0075587A" w:rsidRPr="0075587A" w:rsidRDefault="0075587A">
            <w:pPr>
              <w:numPr>
                <w:ilvl w:val="0"/>
                <w:numId w:val="21"/>
              </w:numPr>
              <w:suppressAutoHyphens/>
              <w:autoSpaceDN w:val="0"/>
              <w:contextualSpacing/>
              <w:textAlignment w:val="baseline"/>
              <w:rPr>
                <w:rFonts w:asciiTheme="minorHAnsi" w:hAnsiTheme="minorHAnsi" w:cstheme="minorHAnsi"/>
              </w:rPr>
            </w:pPr>
            <w:r w:rsidRPr="0075587A">
              <w:rPr>
                <w:rFonts w:asciiTheme="minorHAnsi" w:hAnsiTheme="minorHAnsi" w:cstheme="minorHAnsi"/>
              </w:rPr>
              <w:t>Miejski Ośrodek Pomocy Społecznej w Sopocie</w:t>
            </w:r>
          </w:p>
          <w:p w14:paraId="54AF8FAA" w14:textId="77777777" w:rsidR="0075587A" w:rsidRPr="0075587A" w:rsidRDefault="0075587A">
            <w:pPr>
              <w:numPr>
                <w:ilvl w:val="0"/>
                <w:numId w:val="21"/>
              </w:numPr>
              <w:suppressAutoHyphens/>
              <w:autoSpaceDN w:val="0"/>
              <w:contextualSpacing/>
              <w:textAlignment w:val="baseline"/>
              <w:rPr>
                <w:rFonts w:asciiTheme="minorHAnsi" w:hAnsiTheme="minorHAnsi" w:cstheme="minorHAnsi"/>
              </w:rPr>
            </w:pPr>
            <w:r w:rsidRPr="0075587A">
              <w:rPr>
                <w:rFonts w:asciiTheme="minorHAnsi" w:hAnsiTheme="minorHAnsi" w:cstheme="minorHAnsi"/>
              </w:rPr>
              <w:t>Urząd Miasta w Sopocie</w:t>
            </w:r>
          </w:p>
          <w:p w14:paraId="6E275235" w14:textId="77777777" w:rsidR="0075587A" w:rsidRPr="0075587A" w:rsidRDefault="0075587A">
            <w:pPr>
              <w:numPr>
                <w:ilvl w:val="0"/>
                <w:numId w:val="21"/>
              </w:numPr>
              <w:suppressAutoHyphens/>
              <w:autoSpaceDN w:val="0"/>
              <w:contextualSpacing/>
              <w:textAlignment w:val="baseline"/>
              <w:rPr>
                <w:rFonts w:asciiTheme="minorHAnsi" w:hAnsiTheme="minorHAnsi" w:cstheme="minorHAnsi"/>
              </w:rPr>
            </w:pPr>
            <w:r w:rsidRPr="0075587A">
              <w:rPr>
                <w:rFonts w:asciiTheme="minorHAnsi" w:hAnsiTheme="minorHAnsi" w:cstheme="minorHAnsi"/>
              </w:rPr>
              <w:t>Straż Miejska w Sopocie</w:t>
            </w:r>
          </w:p>
          <w:p w14:paraId="7589B935" w14:textId="77777777" w:rsidR="0075587A" w:rsidRPr="0075587A" w:rsidRDefault="0075587A">
            <w:pPr>
              <w:numPr>
                <w:ilvl w:val="0"/>
                <w:numId w:val="21"/>
              </w:numPr>
              <w:suppressAutoHyphens/>
              <w:autoSpaceDN w:val="0"/>
              <w:contextualSpacing/>
              <w:textAlignment w:val="baseline"/>
              <w:rPr>
                <w:rFonts w:asciiTheme="minorHAnsi" w:hAnsiTheme="minorHAnsi" w:cstheme="minorHAnsi"/>
              </w:rPr>
            </w:pPr>
            <w:r w:rsidRPr="0075587A">
              <w:rPr>
                <w:rFonts w:asciiTheme="minorHAnsi" w:hAnsiTheme="minorHAnsi" w:cstheme="minorHAnsi"/>
              </w:rPr>
              <w:t>Komenda Miejska Policji w Sopocie</w:t>
            </w:r>
          </w:p>
          <w:p w14:paraId="3F930D21" w14:textId="26CD505F" w:rsidR="0075587A" w:rsidRPr="0075587A" w:rsidRDefault="00823621">
            <w:pPr>
              <w:numPr>
                <w:ilvl w:val="0"/>
                <w:numId w:val="21"/>
              </w:numPr>
              <w:suppressAutoHyphens/>
              <w:autoSpaceDN w:val="0"/>
              <w:contextualSpacing/>
              <w:textAlignment w:val="baseline"/>
              <w:rPr>
                <w:rFonts w:asciiTheme="minorHAnsi" w:hAnsiTheme="minorHAnsi" w:cstheme="minorHAnsi"/>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076B93F7" w14:textId="77777777" w:rsidR="0075587A" w:rsidRPr="0075587A" w:rsidRDefault="0075587A">
            <w:pPr>
              <w:numPr>
                <w:ilvl w:val="0"/>
                <w:numId w:val="4"/>
              </w:numPr>
              <w:suppressAutoHyphens/>
              <w:autoSpaceDN w:val="0"/>
              <w:ind w:left="176" w:hanging="176"/>
              <w:textAlignment w:val="baseline"/>
              <w:rPr>
                <w:rFonts w:asciiTheme="minorHAnsi" w:hAnsiTheme="minorHAnsi" w:cstheme="minorHAnsi"/>
              </w:rPr>
            </w:pPr>
            <w:r w:rsidRPr="0075587A">
              <w:rPr>
                <w:rFonts w:asciiTheme="minorHAnsi" w:hAnsiTheme="minorHAnsi" w:cstheme="minorHAnsi"/>
              </w:rPr>
              <w:t>Liczba i nazwa podmiotów zajmujących się przeciwdziałaniem bezdomności, które współpracują z MOPS w Sopocie.</w:t>
            </w:r>
          </w:p>
          <w:p w14:paraId="45183090" w14:textId="77777777" w:rsidR="0075587A" w:rsidRPr="0075587A" w:rsidRDefault="0075587A">
            <w:pPr>
              <w:numPr>
                <w:ilvl w:val="0"/>
                <w:numId w:val="4"/>
              </w:numPr>
              <w:suppressAutoHyphens/>
              <w:autoSpaceDN w:val="0"/>
              <w:ind w:left="176" w:hanging="176"/>
              <w:textAlignment w:val="baseline"/>
              <w:rPr>
                <w:rFonts w:asciiTheme="minorHAnsi" w:hAnsiTheme="minorHAnsi" w:cstheme="minorHAnsi"/>
              </w:rPr>
            </w:pPr>
            <w:r w:rsidRPr="0075587A">
              <w:rPr>
                <w:rFonts w:asciiTheme="minorHAnsi" w:eastAsia="Times New Roman" w:hAnsiTheme="minorHAnsi" w:cstheme="minorHAnsi"/>
              </w:rPr>
              <w:t>Wdrożone akcje/działania przepływu informacji między podmiotami zajmującymi się przeciwdziałaniem bezdomności.</w:t>
            </w:r>
          </w:p>
        </w:tc>
      </w:tr>
    </w:tbl>
    <w:p w14:paraId="51C5C005" w14:textId="77777777" w:rsidR="0075587A" w:rsidRPr="0075587A" w:rsidRDefault="0075587A" w:rsidP="0075587A">
      <w:pPr>
        <w:spacing w:line="360" w:lineRule="auto"/>
        <w:contextualSpacing/>
        <w:rPr>
          <w:rFonts w:asciiTheme="minorHAnsi" w:eastAsia="Calibri" w:hAnsiTheme="minorHAnsi" w:cstheme="minorHAnsi"/>
        </w:rPr>
      </w:pPr>
    </w:p>
    <w:p w14:paraId="2A645B28" w14:textId="77777777" w:rsidR="0075587A" w:rsidRPr="0075587A" w:rsidRDefault="0075587A" w:rsidP="0075587A">
      <w:pPr>
        <w:spacing w:line="360" w:lineRule="auto"/>
        <w:contextualSpacing/>
        <w:rPr>
          <w:rFonts w:asciiTheme="minorHAnsi" w:eastAsia="Calibri" w:hAnsiTheme="minorHAnsi" w:cstheme="minorHAnsi"/>
        </w:rPr>
      </w:pPr>
    </w:p>
    <w:tbl>
      <w:tblPr>
        <w:tblStyle w:val="Tabela-Siatka1"/>
        <w:tblW w:w="5252" w:type="pct"/>
        <w:tblInd w:w="-289" w:type="dxa"/>
        <w:tblLayout w:type="fixed"/>
        <w:tblLook w:val="00A0" w:firstRow="1" w:lastRow="0" w:firstColumn="1" w:lastColumn="0" w:noHBand="0" w:noVBand="0"/>
      </w:tblPr>
      <w:tblGrid>
        <w:gridCol w:w="568"/>
        <w:gridCol w:w="4675"/>
        <w:gridCol w:w="5247"/>
        <w:gridCol w:w="5674"/>
      </w:tblGrid>
      <w:tr w:rsidR="0075587A" w:rsidRPr="0075587A" w14:paraId="179C7FF1" w14:textId="77777777" w:rsidTr="00B735ED">
        <w:trPr>
          <w:trHeight w:val="983"/>
        </w:trPr>
        <w:tc>
          <w:tcPr>
            <w:tcW w:w="5000" w:type="pct"/>
            <w:gridSpan w:val="4"/>
            <w:vAlign w:val="center"/>
          </w:tcPr>
          <w:p w14:paraId="6709D11D" w14:textId="77777777" w:rsidR="0075587A" w:rsidRPr="0075587A" w:rsidRDefault="0075587A" w:rsidP="0075587A">
            <w:pPr>
              <w:spacing w:line="360" w:lineRule="auto"/>
              <w:contextualSpacing/>
              <w:rPr>
                <w:rFonts w:asciiTheme="minorHAnsi" w:hAnsiTheme="minorHAnsi" w:cstheme="minorHAnsi"/>
              </w:rPr>
            </w:pPr>
            <w:r w:rsidRPr="0075587A">
              <w:rPr>
                <w:rFonts w:asciiTheme="minorHAnsi" w:eastAsia="Times New Roman" w:hAnsiTheme="minorHAnsi" w:cstheme="minorHAnsi"/>
              </w:rPr>
              <w:t>Cel szczegółowy 2:</w:t>
            </w:r>
          </w:p>
          <w:p w14:paraId="7EA83F97"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Działania interwencyjne i wsparcie osłonowe.</w:t>
            </w:r>
          </w:p>
        </w:tc>
      </w:tr>
      <w:tr w:rsidR="0075587A" w:rsidRPr="0075587A" w14:paraId="2D76DB0A" w14:textId="77777777" w:rsidTr="00B735ED">
        <w:trPr>
          <w:trHeight w:val="565"/>
        </w:trPr>
        <w:tc>
          <w:tcPr>
            <w:tcW w:w="176" w:type="pct"/>
            <w:vAlign w:val="center"/>
          </w:tcPr>
          <w:p w14:paraId="69E4EC3B"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Lp.</w:t>
            </w:r>
          </w:p>
        </w:tc>
        <w:tc>
          <w:tcPr>
            <w:tcW w:w="1446" w:type="pct"/>
            <w:vAlign w:val="center"/>
          </w:tcPr>
          <w:p w14:paraId="0E478FAB"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ZADANIE</w:t>
            </w:r>
          </w:p>
        </w:tc>
        <w:tc>
          <w:tcPr>
            <w:tcW w:w="1623" w:type="pct"/>
            <w:vAlign w:val="center"/>
          </w:tcPr>
          <w:p w14:paraId="6A5F4CBD"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PODMIOT REALIZUJĄCY</w:t>
            </w:r>
          </w:p>
        </w:tc>
        <w:tc>
          <w:tcPr>
            <w:tcW w:w="1755" w:type="pct"/>
            <w:vAlign w:val="center"/>
          </w:tcPr>
          <w:p w14:paraId="650FE2A6"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WSKAŹNIK / MIERNIK</w:t>
            </w:r>
          </w:p>
        </w:tc>
      </w:tr>
      <w:tr w:rsidR="0075587A" w:rsidRPr="0075587A" w14:paraId="2291D0E1" w14:textId="77777777" w:rsidTr="00B735ED">
        <w:trPr>
          <w:trHeight w:val="699"/>
        </w:trPr>
        <w:tc>
          <w:tcPr>
            <w:tcW w:w="176" w:type="pct"/>
          </w:tcPr>
          <w:p w14:paraId="43BDD537"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1.</w:t>
            </w:r>
          </w:p>
        </w:tc>
        <w:tc>
          <w:tcPr>
            <w:tcW w:w="1446" w:type="pct"/>
          </w:tcPr>
          <w:p w14:paraId="64A97CDD"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Prowadzenie wspólnego monitoringu miejsc niemieszkalnych przez pracowników pomocy społecznej, straż miejską i policję.</w:t>
            </w:r>
          </w:p>
        </w:tc>
        <w:tc>
          <w:tcPr>
            <w:tcW w:w="1623" w:type="pct"/>
          </w:tcPr>
          <w:p w14:paraId="55281AFA" w14:textId="2D910250"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p w14:paraId="7E9FC9D9" w14:textId="77777777"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Straż Miejska w Sopocie</w:t>
            </w:r>
          </w:p>
          <w:p w14:paraId="530F92A6" w14:textId="77777777"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Komenda Miejska Policji w Sopocie</w:t>
            </w:r>
          </w:p>
        </w:tc>
        <w:tc>
          <w:tcPr>
            <w:tcW w:w="1755" w:type="pct"/>
          </w:tcPr>
          <w:p w14:paraId="1779DE39" w14:textId="77777777" w:rsidR="0075587A" w:rsidRPr="0075587A" w:rsidRDefault="0075587A">
            <w:pPr>
              <w:numPr>
                <w:ilvl w:val="0"/>
                <w:numId w:val="4"/>
              </w:numPr>
              <w:tabs>
                <w:tab w:val="left" w:pos="-1014"/>
                <w:tab w:val="left" w:pos="-720"/>
              </w:tabs>
              <w:ind w:left="312" w:hanging="312"/>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 xml:space="preserve">Liczba patroli pracowników pomocy społecznej, straży miejskiej i policji. </w:t>
            </w:r>
          </w:p>
          <w:p w14:paraId="394EE41C" w14:textId="77777777" w:rsidR="0075587A" w:rsidRPr="0075587A" w:rsidRDefault="0075587A">
            <w:pPr>
              <w:numPr>
                <w:ilvl w:val="0"/>
                <w:numId w:val="4"/>
              </w:numPr>
              <w:tabs>
                <w:tab w:val="left" w:pos="-1014"/>
                <w:tab w:val="left" w:pos="-720"/>
              </w:tabs>
              <w:ind w:left="312" w:hanging="312"/>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przebywających w miejscach niemieszkalnych, z którymi nawiązano kontakt.</w:t>
            </w:r>
          </w:p>
        </w:tc>
      </w:tr>
      <w:tr w:rsidR="0075587A" w:rsidRPr="0075587A" w14:paraId="2E4C262F" w14:textId="77777777" w:rsidTr="00B735ED">
        <w:trPr>
          <w:trHeight w:val="699"/>
        </w:trPr>
        <w:tc>
          <w:tcPr>
            <w:tcW w:w="176" w:type="pct"/>
          </w:tcPr>
          <w:p w14:paraId="4F06FEE3"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2.</w:t>
            </w:r>
          </w:p>
        </w:tc>
        <w:tc>
          <w:tcPr>
            <w:tcW w:w="1446" w:type="pct"/>
          </w:tcPr>
          <w:p w14:paraId="5A6D1850"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Praca metodą streetworkingu jako forma monitoringu osób w kryzysie bezdomności przebywających w miejscach niemieszkalnych.</w:t>
            </w:r>
          </w:p>
        </w:tc>
        <w:tc>
          <w:tcPr>
            <w:tcW w:w="1623" w:type="pct"/>
          </w:tcPr>
          <w:p w14:paraId="48ED4586" w14:textId="77777777" w:rsid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p w14:paraId="264AAAB4" w14:textId="5191134D" w:rsidR="00B735ED" w:rsidRPr="0075587A" w:rsidRDefault="00B735ED">
            <w:pPr>
              <w:numPr>
                <w:ilvl w:val="0"/>
                <w:numId w:val="4"/>
              </w:numPr>
              <w:tabs>
                <w:tab w:val="left" w:pos="-1014"/>
                <w:tab w:val="left" w:pos="-720"/>
              </w:tabs>
              <w:ind w:left="320" w:hanging="284"/>
              <w:rPr>
                <w:rFonts w:asciiTheme="minorHAnsi" w:eastAsia="Times New Roman" w:hAnsiTheme="minorHAnsi" w:cstheme="minorHAnsi"/>
                <w:lang w:eastAsia="pl-PL"/>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1983759D" w14:textId="77777777"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odbytych patroli streetworkerów.</w:t>
            </w:r>
          </w:p>
          <w:p w14:paraId="6343C0AE" w14:textId="77777777"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godzin pracy streetworkerów.</w:t>
            </w:r>
          </w:p>
          <w:p w14:paraId="3943B957" w14:textId="16DCA0F5"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nawiązanych kontaktów z osobami w kryzysie bezdomności.</w:t>
            </w:r>
          </w:p>
          <w:p w14:paraId="762A082F" w14:textId="77777777"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udzielonej pomocy przedmedycznej.</w:t>
            </w:r>
          </w:p>
          <w:p w14:paraId="4588DB26" w14:textId="77777777" w:rsidR="0075587A" w:rsidRPr="0075587A" w:rsidRDefault="0075587A">
            <w:pPr>
              <w:numPr>
                <w:ilvl w:val="0"/>
                <w:numId w:val="4"/>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lastRenderedPageBreak/>
              <w:t>Liczba odbytych interwencji.</w:t>
            </w:r>
          </w:p>
        </w:tc>
      </w:tr>
      <w:tr w:rsidR="0075587A" w:rsidRPr="0075587A" w14:paraId="651C4A25" w14:textId="77777777" w:rsidTr="00B735ED">
        <w:trPr>
          <w:trHeight w:val="832"/>
        </w:trPr>
        <w:tc>
          <w:tcPr>
            <w:tcW w:w="176" w:type="pct"/>
          </w:tcPr>
          <w:p w14:paraId="3A61A9B3"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lastRenderedPageBreak/>
              <w:t>3.</w:t>
            </w:r>
          </w:p>
        </w:tc>
        <w:tc>
          <w:tcPr>
            <w:tcW w:w="1446" w:type="pct"/>
          </w:tcPr>
          <w:p w14:paraId="4FB7FC96" w14:textId="64B34E0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Udzielanie porad socjalnych w jadłodajni Caritas przez pracowników Zespołu  ds. Osób Bezdomnych MOPS w Sopocie.</w:t>
            </w:r>
          </w:p>
        </w:tc>
        <w:tc>
          <w:tcPr>
            <w:tcW w:w="1623" w:type="pct"/>
          </w:tcPr>
          <w:p w14:paraId="6061E80C" w14:textId="41C499D4" w:rsidR="0075587A" w:rsidRPr="0075587A" w:rsidRDefault="0075587A">
            <w:pPr>
              <w:numPr>
                <w:ilvl w:val="0"/>
                <w:numId w:val="6"/>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tc>
        <w:tc>
          <w:tcPr>
            <w:tcW w:w="1755" w:type="pct"/>
          </w:tcPr>
          <w:p w14:paraId="2710013B" w14:textId="77777777" w:rsidR="0075587A" w:rsidRPr="0075587A" w:rsidRDefault="0075587A">
            <w:pPr>
              <w:numPr>
                <w:ilvl w:val="0"/>
                <w:numId w:val="6"/>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dyżurów pracowników socjalnych w siedzibie Caritas Archidiecezji Gdańskiej.</w:t>
            </w:r>
          </w:p>
          <w:p w14:paraId="2C0C0B5A" w14:textId="77777777" w:rsidR="0075587A" w:rsidRPr="0075587A" w:rsidRDefault="0075587A">
            <w:pPr>
              <w:numPr>
                <w:ilvl w:val="0"/>
                <w:numId w:val="6"/>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które skorzystały z porad socjalnych.</w:t>
            </w:r>
          </w:p>
        </w:tc>
      </w:tr>
      <w:tr w:rsidR="0075587A" w:rsidRPr="0075587A" w14:paraId="7077A8B6" w14:textId="77777777" w:rsidTr="00B735ED">
        <w:trPr>
          <w:trHeight w:val="844"/>
        </w:trPr>
        <w:tc>
          <w:tcPr>
            <w:tcW w:w="176" w:type="pct"/>
          </w:tcPr>
          <w:p w14:paraId="09554E1A"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4.</w:t>
            </w:r>
          </w:p>
        </w:tc>
        <w:tc>
          <w:tcPr>
            <w:tcW w:w="1446" w:type="pct"/>
          </w:tcPr>
          <w:p w14:paraId="28A1FB10" w14:textId="77777777" w:rsidR="0075587A" w:rsidRPr="0075587A" w:rsidRDefault="0075587A" w:rsidP="0075587A">
            <w:pPr>
              <w:tabs>
                <w:tab w:val="left" w:pos="-1440"/>
                <w:tab w:val="left" w:pos="-731"/>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Świadczenie osobom w kryzysie bezdomności / zagrożonym bezdomnością niezbędnej, różnorodnej pomocy finansowej i niefinansowej.</w:t>
            </w:r>
          </w:p>
        </w:tc>
        <w:tc>
          <w:tcPr>
            <w:tcW w:w="1623" w:type="pct"/>
          </w:tcPr>
          <w:p w14:paraId="632A906F" w14:textId="77777777" w:rsidR="0075587A" w:rsidRDefault="0075587A">
            <w:pPr>
              <w:numPr>
                <w:ilvl w:val="0"/>
                <w:numId w:val="7"/>
              </w:numPr>
              <w:tabs>
                <w:tab w:val="left" w:pos="-1014"/>
                <w:tab w:val="left" w:pos="-720"/>
                <w:tab w:val="left" w:pos="333"/>
              </w:tabs>
              <w:ind w:left="333" w:hanging="29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p w14:paraId="69295074" w14:textId="72F3D6BA" w:rsidR="00B735ED" w:rsidRPr="0075587A" w:rsidRDefault="00B735ED">
            <w:pPr>
              <w:numPr>
                <w:ilvl w:val="0"/>
                <w:numId w:val="7"/>
              </w:numPr>
              <w:tabs>
                <w:tab w:val="left" w:pos="-1014"/>
                <w:tab w:val="left" w:pos="-720"/>
                <w:tab w:val="left" w:pos="333"/>
              </w:tabs>
              <w:ind w:left="333" w:hanging="297"/>
              <w:rPr>
                <w:rFonts w:asciiTheme="minorHAnsi" w:eastAsia="Times New Roman" w:hAnsiTheme="minorHAnsi" w:cstheme="minorHAnsi"/>
                <w:lang w:eastAsia="pl-PL"/>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71006275" w14:textId="77777777" w:rsidR="0075587A" w:rsidRPr="0075587A" w:rsidRDefault="0075587A">
            <w:pPr>
              <w:numPr>
                <w:ilvl w:val="0"/>
                <w:numId w:val="7"/>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 xml:space="preserve">Liczba osób w kryzysie bezdomności / zagrożonych bezdomnością, która otrzymała pomoc: </w:t>
            </w:r>
          </w:p>
          <w:p w14:paraId="36CE070F" w14:textId="77777777" w:rsidR="0075587A" w:rsidRPr="0075587A" w:rsidRDefault="0075587A">
            <w:pPr>
              <w:numPr>
                <w:ilvl w:val="1"/>
                <w:numId w:val="7"/>
              </w:numPr>
              <w:tabs>
                <w:tab w:val="left" w:pos="-1014"/>
                <w:tab w:val="left" w:pos="-720"/>
              </w:tabs>
              <w:ind w:left="725"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finansową,</w:t>
            </w:r>
          </w:p>
          <w:p w14:paraId="18F19B4D" w14:textId="77777777" w:rsidR="0075587A" w:rsidRPr="0075587A" w:rsidRDefault="0075587A">
            <w:pPr>
              <w:numPr>
                <w:ilvl w:val="1"/>
                <w:numId w:val="7"/>
              </w:numPr>
              <w:tabs>
                <w:tab w:val="left" w:pos="-1014"/>
                <w:tab w:val="left" w:pos="-720"/>
              </w:tabs>
              <w:ind w:left="725"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prawną,</w:t>
            </w:r>
          </w:p>
          <w:p w14:paraId="07DF8C14" w14:textId="77777777" w:rsidR="0075587A" w:rsidRPr="0075587A" w:rsidRDefault="0075587A">
            <w:pPr>
              <w:numPr>
                <w:ilvl w:val="1"/>
                <w:numId w:val="7"/>
              </w:numPr>
              <w:tabs>
                <w:tab w:val="left" w:pos="-1014"/>
                <w:tab w:val="left" w:pos="-720"/>
              </w:tabs>
              <w:ind w:left="725"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w sprawach lokalowo/meldunkowych,</w:t>
            </w:r>
          </w:p>
          <w:p w14:paraId="260D8A19" w14:textId="1833D0C4" w:rsidR="0075587A" w:rsidRPr="0075587A" w:rsidRDefault="0075587A">
            <w:pPr>
              <w:numPr>
                <w:ilvl w:val="1"/>
                <w:numId w:val="7"/>
              </w:numPr>
              <w:tabs>
                <w:tab w:val="left" w:pos="-1014"/>
                <w:tab w:val="left" w:pos="-720"/>
              </w:tabs>
              <w:ind w:left="725"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w uzyskaniu orzeczenia  o niepełnosprawności.</w:t>
            </w:r>
          </w:p>
        </w:tc>
      </w:tr>
      <w:tr w:rsidR="0075587A" w:rsidRPr="0075587A" w14:paraId="2C21DF2B" w14:textId="77777777" w:rsidTr="00B735ED">
        <w:trPr>
          <w:trHeight w:val="416"/>
        </w:trPr>
        <w:tc>
          <w:tcPr>
            <w:tcW w:w="176" w:type="pct"/>
          </w:tcPr>
          <w:p w14:paraId="399040D5"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5.</w:t>
            </w:r>
          </w:p>
        </w:tc>
        <w:tc>
          <w:tcPr>
            <w:tcW w:w="1446" w:type="pct"/>
          </w:tcPr>
          <w:p w14:paraId="6E1408D0" w14:textId="61D9342B"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Zapewnienie osobom w kryzysie bezdomności podstawowej pomocy w postaci schronienia w oparciu o placówki dostosowane do ich potrzeb.</w:t>
            </w:r>
          </w:p>
        </w:tc>
        <w:tc>
          <w:tcPr>
            <w:tcW w:w="1623" w:type="pct"/>
          </w:tcPr>
          <w:p w14:paraId="11A300D0" w14:textId="3759FD96" w:rsidR="0075587A" w:rsidRPr="0075587A" w:rsidRDefault="0075587A">
            <w:pPr>
              <w:numPr>
                <w:ilvl w:val="0"/>
                <w:numId w:val="8"/>
              </w:numPr>
              <w:tabs>
                <w:tab w:val="left" w:pos="-1014"/>
                <w:tab w:val="left" w:pos="-720"/>
                <w:tab w:val="left" w:pos="333"/>
              </w:tabs>
              <w:ind w:left="333" w:hanging="333"/>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w:t>
            </w:r>
            <w:r w:rsidR="00B735ED">
              <w:rPr>
                <w:rFonts w:asciiTheme="minorHAnsi" w:eastAsia="Times New Roman" w:hAnsiTheme="minorHAnsi" w:cstheme="minorHAnsi"/>
                <w:lang w:eastAsia="pl-PL"/>
              </w:rPr>
              <w:t xml:space="preserve"> </w:t>
            </w:r>
            <w:r w:rsidRPr="0075587A">
              <w:rPr>
                <w:rFonts w:asciiTheme="minorHAnsi" w:eastAsia="Times New Roman" w:hAnsiTheme="minorHAnsi" w:cstheme="minorHAnsi"/>
                <w:lang w:eastAsia="pl-PL"/>
              </w:rPr>
              <w:t>w Sopocie</w:t>
            </w:r>
          </w:p>
        </w:tc>
        <w:tc>
          <w:tcPr>
            <w:tcW w:w="1755" w:type="pct"/>
          </w:tcPr>
          <w:p w14:paraId="3562D8BF" w14:textId="7BD55A52" w:rsidR="0075587A" w:rsidRPr="0075587A" w:rsidRDefault="0075587A">
            <w:pPr>
              <w:numPr>
                <w:ilvl w:val="0"/>
                <w:numId w:val="8"/>
              </w:numPr>
              <w:tabs>
                <w:tab w:val="left" w:pos="-1014"/>
                <w:tab w:val="left" w:pos="-720"/>
              </w:tabs>
              <w:ind w:left="312" w:hanging="312"/>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która skorzystała ze wsparcia w formie schronienia z uwzględnieniem typu placówki.</w:t>
            </w:r>
          </w:p>
        </w:tc>
      </w:tr>
    </w:tbl>
    <w:p w14:paraId="578F15C3" w14:textId="77777777" w:rsidR="0075587A" w:rsidRPr="0075587A" w:rsidRDefault="0075587A" w:rsidP="0075587A">
      <w:pPr>
        <w:spacing w:line="360" w:lineRule="auto"/>
        <w:rPr>
          <w:rFonts w:asciiTheme="minorHAnsi" w:hAnsiTheme="minorHAnsi" w:cstheme="minorHAnsi"/>
        </w:rPr>
      </w:pPr>
    </w:p>
    <w:tbl>
      <w:tblPr>
        <w:tblStyle w:val="Tabela-Siatka1"/>
        <w:tblW w:w="5252" w:type="pct"/>
        <w:tblInd w:w="-289" w:type="dxa"/>
        <w:tblLook w:val="00A0" w:firstRow="1" w:lastRow="0" w:firstColumn="1" w:lastColumn="0" w:noHBand="0" w:noVBand="0"/>
      </w:tblPr>
      <w:tblGrid>
        <w:gridCol w:w="568"/>
        <w:gridCol w:w="4678"/>
        <w:gridCol w:w="5244"/>
        <w:gridCol w:w="5674"/>
      </w:tblGrid>
      <w:tr w:rsidR="0075587A" w:rsidRPr="0075587A" w14:paraId="2D15E340" w14:textId="77777777" w:rsidTr="00B735ED">
        <w:tc>
          <w:tcPr>
            <w:tcW w:w="5000" w:type="pct"/>
            <w:gridSpan w:val="4"/>
            <w:vAlign w:val="center"/>
          </w:tcPr>
          <w:p w14:paraId="2742C0DE"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Cel szczegółowy 3:</w:t>
            </w:r>
          </w:p>
          <w:p w14:paraId="46EDD51F"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Aktywizacja osób w kryzysie bezdomności oraz zagrożonych bezdomnością.</w:t>
            </w:r>
          </w:p>
        </w:tc>
      </w:tr>
      <w:tr w:rsidR="0075587A" w:rsidRPr="0075587A" w14:paraId="77A27F24" w14:textId="77777777" w:rsidTr="00B735ED">
        <w:trPr>
          <w:trHeight w:val="537"/>
        </w:trPr>
        <w:tc>
          <w:tcPr>
            <w:tcW w:w="176" w:type="pct"/>
            <w:vAlign w:val="center"/>
          </w:tcPr>
          <w:p w14:paraId="3BBBD1B0"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Lp.</w:t>
            </w:r>
          </w:p>
        </w:tc>
        <w:tc>
          <w:tcPr>
            <w:tcW w:w="1447" w:type="pct"/>
            <w:vAlign w:val="center"/>
          </w:tcPr>
          <w:p w14:paraId="2F6812B2" w14:textId="77777777" w:rsidR="0075587A" w:rsidRPr="0075587A" w:rsidRDefault="0075587A" w:rsidP="0075587A">
            <w:pPr>
              <w:tabs>
                <w:tab w:val="left" w:pos="-1014"/>
                <w:tab w:val="left" w:pos="-720"/>
                <w:tab w:val="left" w:pos="26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ZADANIE</w:t>
            </w:r>
          </w:p>
        </w:tc>
        <w:tc>
          <w:tcPr>
            <w:tcW w:w="1622" w:type="pct"/>
            <w:vAlign w:val="center"/>
          </w:tcPr>
          <w:p w14:paraId="46A214A0"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PODMIOT REALIZUJĄCY</w:t>
            </w:r>
          </w:p>
        </w:tc>
        <w:tc>
          <w:tcPr>
            <w:tcW w:w="1755" w:type="pct"/>
            <w:vAlign w:val="center"/>
          </w:tcPr>
          <w:p w14:paraId="52FE0F6C"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WSKAŹNIK / MIERNIK</w:t>
            </w:r>
          </w:p>
        </w:tc>
      </w:tr>
      <w:tr w:rsidR="0075587A" w:rsidRPr="0075587A" w14:paraId="365333CE" w14:textId="77777777" w:rsidTr="00B735ED">
        <w:trPr>
          <w:trHeight w:val="537"/>
        </w:trPr>
        <w:tc>
          <w:tcPr>
            <w:tcW w:w="176" w:type="pct"/>
          </w:tcPr>
          <w:p w14:paraId="2FF49146"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1.</w:t>
            </w:r>
          </w:p>
        </w:tc>
        <w:tc>
          <w:tcPr>
            <w:tcW w:w="1447" w:type="pct"/>
          </w:tcPr>
          <w:p w14:paraId="5475F462" w14:textId="3B661588" w:rsidR="0075587A" w:rsidRPr="0075587A" w:rsidRDefault="0075587A" w:rsidP="0075587A">
            <w:pPr>
              <w:tabs>
                <w:tab w:val="left" w:pos="-1014"/>
                <w:tab w:val="left" w:pos="-720"/>
                <w:tab w:val="left" w:pos="26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Uzupełnienie systemu pomocy osobom  w kryzysie bezdomności / zagrożonym bezdomnością poprzez motywowanie do podjęcia lub kontynuowania terapii uzależnień oraz uczestnictwa w grupach wsparcia będące formą reintegracji społecznej.</w:t>
            </w:r>
          </w:p>
        </w:tc>
        <w:tc>
          <w:tcPr>
            <w:tcW w:w="1622" w:type="pct"/>
          </w:tcPr>
          <w:p w14:paraId="4C2D3828" w14:textId="06C7F79D" w:rsidR="0075587A" w:rsidRPr="0075587A" w:rsidRDefault="0075587A">
            <w:pPr>
              <w:numPr>
                <w:ilvl w:val="0"/>
                <w:numId w:val="27"/>
              </w:numPr>
              <w:tabs>
                <w:tab w:val="left" w:pos="-1014"/>
                <w:tab w:val="left" w:pos="-720"/>
                <w:tab w:val="left" w:pos="3096"/>
              </w:tabs>
              <w:contextualSpacing/>
              <w:rPr>
                <w:rFonts w:asciiTheme="minorHAnsi" w:hAnsiTheme="minorHAnsi" w:cstheme="minorHAnsi"/>
              </w:rPr>
            </w:pPr>
            <w:r w:rsidRPr="0075587A">
              <w:rPr>
                <w:rFonts w:asciiTheme="minorHAnsi" w:hAnsiTheme="minorHAnsi" w:cstheme="minorHAnsi"/>
              </w:rPr>
              <w:t>Miejski Ośrodek Pomocy Społecznej w Sopocie</w:t>
            </w:r>
          </w:p>
        </w:tc>
        <w:tc>
          <w:tcPr>
            <w:tcW w:w="1755" w:type="pct"/>
            <w:vAlign w:val="center"/>
          </w:tcPr>
          <w:p w14:paraId="7DD0273A" w14:textId="77777777" w:rsidR="0075587A" w:rsidRPr="0075587A" w:rsidRDefault="0075587A">
            <w:pPr>
              <w:numPr>
                <w:ilvl w:val="0"/>
                <w:numId w:val="26"/>
              </w:numPr>
              <w:tabs>
                <w:tab w:val="left" w:pos="-1014"/>
                <w:tab w:val="left" w:pos="-720"/>
                <w:tab w:val="left" w:pos="3096"/>
              </w:tabs>
              <w:contextualSpacing/>
              <w:rPr>
                <w:rFonts w:asciiTheme="minorHAnsi" w:hAnsiTheme="minorHAnsi" w:cstheme="minorHAnsi"/>
              </w:rPr>
            </w:pPr>
            <w:r w:rsidRPr="0075587A">
              <w:rPr>
                <w:rFonts w:asciiTheme="minorHAnsi" w:hAnsiTheme="minorHAnsi" w:cstheme="minorHAnsi"/>
              </w:rPr>
              <w:t>Liczba osób w kryzysie bezdomności / zagrożonych bezdomnością, która uczestniczyła w różnych formach grup wsparcia.</w:t>
            </w:r>
          </w:p>
          <w:p w14:paraId="357DCDF6" w14:textId="77777777" w:rsidR="0075587A" w:rsidRPr="0075587A" w:rsidRDefault="0075587A">
            <w:pPr>
              <w:numPr>
                <w:ilvl w:val="0"/>
                <w:numId w:val="26"/>
              </w:numPr>
              <w:tabs>
                <w:tab w:val="left" w:pos="-1014"/>
                <w:tab w:val="left" w:pos="-720"/>
                <w:tab w:val="left" w:pos="3096"/>
              </w:tabs>
              <w:contextualSpacing/>
              <w:rPr>
                <w:rFonts w:asciiTheme="minorHAnsi" w:hAnsiTheme="minorHAnsi" w:cstheme="minorHAnsi"/>
              </w:rPr>
            </w:pPr>
            <w:r w:rsidRPr="0075587A">
              <w:rPr>
                <w:rFonts w:asciiTheme="minorHAnsi" w:hAnsiTheme="minorHAnsi" w:cstheme="minorHAnsi"/>
              </w:rPr>
              <w:t>Liczba osób w kryzysie bezdomności / zagrożonych bezdomnością, która podjęła terapię uzależnień (np. AA, AN lub inne).</w:t>
            </w:r>
          </w:p>
        </w:tc>
      </w:tr>
      <w:tr w:rsidR="0075587A" w:rsidRPr="0075587A" w14:paraId="0BF90D95" w14:textId="77777777" w:rsidTr="00B735ED">
        <w:tc>
          <w:tcPr>
            <w:tcW w:w="176" w:type="pct"/>
          </w:tcPr>
          <w:p w14:paraId="30F72CB8"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2.</w:t>
            </w:r>
          </w:p>
        </w:tc>
        <w:tc>
          <w:tcPr>
            <w:tcW w:w="1447" w:type="pct"/>
          </w:tcPr>
          <w:p w14:paraId="157B623E" w14:textId="2ED1A2FA"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Udzielanie osobom w kryzysie bezdomności / zagrożonym bezdomnością (będącym</w:t>
            </w:r>
            <w:r w:rsidR="00B735ED">
              <w:rPr>
                <w:rFonts w:asciiTheme="minorHAnsi" w:eastAsia="Times New Roman" w:hAnsiTheme="minorHAnsi" w:cstheme="minorHAnsi"/>
                <w:lang w:eastAsia="pl-PL"/>
              </w:rPr>
              <w:t xml:space="preserve"> </w:t>
            </w:r>
            <w:r w:rsidRPr="0075587A">
              <w:rPr>
                <w:rFonts w:asciiTheme="minorHAnsi" w:eastAsia="Times New Roman" w:hAnsiTheme="minorHAnsi" w:cstheme="minorHAnsi"/>
                <w:lang w:eastAsia="pl-PL"/>
              </w:rPr>
              <w:t xml:space="preserve">w procesie readaptacji społecznej), pomocy </w:t>
            </w:r>
            <w:r w:rsidRPr="0075587A">
              <w:rPr>
                <w:rFonts w:asciiTheme="minorHAnsi" w:eastAsia="Times New Roman" w:hAnsiTheme="minorHAnsi" w:cstheme="minorHAnsi"/>
                <w:lang w:eastAsia="pl-PL"/>
              </w:rPr>
              <w:lastRenderedPageBreak/>
              <w:t>psychologicznej uwzględniającej przyczyny i efekty syndromu bezdomności.</w:t>
            </w:r>
          </w:p>
        </w:tc>
        <w:tc>
          <w:tcPr>
            <w:tcW w:w="1622" w:type="pct"/>
          </w:tcPr>
          <w:p w14:paraId="39749E5E" w14:textId="6FF91A68" w:rsidR="0075587A" w:rsidRPr="0075587A" w:rsidRDefault="0075587A">
            <w:pPr>
              <w:numPr>
                <w:ilvl w:val="0"/>
                <w:numId w:val="9"/>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lastRenderedPageBreak/>
              <w:t xml:space="preserve">Miejski Ośrodek Pomocy Społecznej w Sopocie </w:t>
            </w:r>
          </w:p>
        </w:tc>
        <w:tc>
          <w:tcPr>
            <w:tcW w:w="1755" w:type="pct"/>
          </w:tcPr>
          <w:p w14:paraId="49EC5EAE" w14:textId="77777777" w:rsidR="0075587A" w:rsidRPr="0075587A" w:rsidRDefault="0075587A">
            <w:pPr>
              <w:numPr>
                <w:ilvl w:val="0"/>
                <w:numId w:val="9"/>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/zagrożonych bezdomnością, która skorzystała z pomocy psychologicznej w procesie readaptacji społecznej.</w:t>
            </w:r>
          </w:p>
        </w:tc>
      </w:tr>
      <w:tr w:rsidR="0075587A" w:rsidRPr="0075587A" w14:paraId="5F76A93D" w14:textId="77777777" w:rsidTr="00B735ED">
        <w:tc>
          <w:tcPr>
            <w:tcW w:w="176" w:type="pct"/>
          </w:tcPr>
          <w:p w14:paraId="6C8AD4D5"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3.</w:t>
            </w:r>
          </w:p>
        </w:tc>
        <w:tc>
          <w:tcPr>
            <w:tcW w:w="1447" w:type="pct"/>
          </w:tcPr>
          <w:p w14:paraId="2513E910"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Stałe motywowanie osób w kryzysie bezdomności / zagrożonych bezdomnością do podnoszenia swoich kwalifikacji, skorzystania z pośrednictwa pracy, a także podjęcia zatrudnienia.</w:t>
            </w:r>
          </w:p>
        </w:tc>
        <w:tc>
          <w:tcPr>
            <w:tcW w:w="1622" w:type="pct"/>
          </w:tcPr>
          <w:p w14:paraId="07E0E40E" w14:textId="4276EDAF" w:rsidR="0075587A" w:rsidRPr="0075587A" w:rsidRDefault="0075587A">
            <w:pPr>
              <w:numPr>
                <w:ilvl w:val="0"/>
                <w:numId w:val="9"/>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tc>
        <w:tc>
          <w:tcPr>
            <w:tcW w:w="1755" w:type="pct"/>
          </w:tcPr>
          <w:p w14:paraId="5999AD60" w14:textId="77777777" w:rsidR="0075587A" w:rsidRPr="0075587A" w:rsidRDefault="0075587A">
            <w:pPr>
              <w:numPr>
                <w:ilvl w:val="0"/>
                <w:numId w:val="9"/>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która skorzystała z poradnictwa zawodowego.</w:t>
            </w:r>
          </w:p>
          <w:p w14:paraId="779D0FDE" w14:textId="77777777" w:rsidR="0075587A" w:rsidRPr="0075587A" w:rsidRDefault="0075587A">
            <w:pPr>
              <w:numPr>
                <w:ilvl w:val="0"/>
                <w:numId w:val="9"/>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która podjęła zatrudnienie.</w:t>
            </w:r>
          </w:p>
        </w:tc>
      </w:tr>
      <w:tr w:rsidR="0075587A" w:rsidRPr="0075587A" w14:paraId="7B78D048" w14:textId="77777777" w:rsidTr="00B735ED">
        <w:tc>
          <w:tcPr>
            <w:tcW w:w="176" w:type="pct"/>
          </w:tcPr>
          <w:p w14:paraId="66477115"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4.</w:t>
            </w:r>
          </w:p>
        </w:tc>
        <w:tc>
          <w:tcPr>
            <w:tcW w:w="1447" w:type="pct"/>
          </w:tcPr>
          <w:p w14:paraId="5DCA305B"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Zapewnienie osobom w kryzysie bezdomności / zagrożonym bezdomnością możliwości korzystania z zajęć reintegracji zawodowej w Centrum Integracji Społecznej (CIS).</w:t>
            </w:r>
          </w:p>
        </w:tc>
        <w:tc>
          <w:tcPr>
            <w:tcW w:w="1622" w:type="pct"/>
          </w:tcPr>
          <w:p w14:paraId="30AE0B52" w14:textId="67892D9C" w:rsidR="0075587A" w:rsidRPr="0075587A" w:rsidRDefault="0075587A">
            <w:pPr>
              <w:numPr>
                <w:ilvl w:val="0"/>
                <w:numId w:val="9"/>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p w14:paraId="1FF510B9" w14:textId="77777777" w:rsidR="0075587A" w:rsidRPr="0075587A" w:rsidRDefault="0075587A">
            <w:pPr>
              <w:numPr>
                <w:ilvl w:val="0"/>
                <w:numId w:val="9"/>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Centrum Integracji Społecznej w Sopocie</w:t>
            </w:r>
          </w:p>
        </w:tc>
        <w:tc>
          <w:tcPr>
            <w:tcW w:w="1755" w:type="pct"/>
          </w:tcPr>
          <w:p w14:paraId="178F4B12" w14:textId="77777777" w:rsidR="0075587A" w:rsidRPr="0075587A" w:rsidRDefault="0075587A">
            <w:pPr>
              <w:numPr>
                <w:ilvl w:val="0"/>
                <w:numId w:val="9"/>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która skorzystała z zajęć reintegracji zawodowej w:</w:t>
            </w:r>
          </w:p>
          <w:p w14:paraId="6F3FBE6A" w14:textId="77777777" w:rsidR="0075587A" w:rsidRPr="0075587A" w:rsidRDefault="0075587A">
            <w:pPr>
              <w:numPr>
                <w:ilvl w:val="1"/>
                <w:numId w:val="9"/>
              </w:numPr>
              <w:tabs>
                <w:tab w:val="left" w:pos="-1014"/>
                <w:tab w:val="left" w:pos="-720"/>
              </w:tabs>
              <w:ind w:left="761"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CIS.</w:t>
            </w:r>
          </w:p>
        </w:tc>
      </w:tr>
      <w:tr w:rsidR="0075587A" w:rsidRPr="0075587A" w14:paraId="30990192" w14:textId="77777777" w:rsidTr="00B735ED">
        <w:tc>
          <w:tcPr>
            <w:tcW w:w="176" w:type="pct"/>
          </w:tcPr>
          <w:p w14:paraId="64DB4A06"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5.</w:t>
            </w:r>
          </w:p>
        </w:tc>
        <w:tc>
          <w:tcPr>
            <w:tcW w:w="1447" w:type="pct"/>
          </w:tcPr>
          <w:p w14:paraId="4BB3A95C" w14:textId="77777777" w:rsidR="0075587A" w:rsidRPr="0075587A" w:rsidRDefault="0075587A" w:rsidP="0075587A">
            <w:pPr>
              <w:tabs>
                <w:tab w:val="left" w:pos="-1014"/>
                <w:tab w:val="left" w:pos="-720"/>
                <w:tab w:val="left" w:pos="3096"/>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Reintegracja zawodowa osób w kryzysie bezdomności / zagrożonych bezdomnością sposobem na rozpoczęcie procesu usamodzielnienia.</w:t>
            </w:r>
          </w:p>
        </w:tc>
        <w:tc>
          <w:tcPr>
            <w:tcW w:w="1622" w:type="pct"/>
          </w:tcPr>
          <w:p w14:paraId="46751ED0" w14:textId="7FCF4C59" w:rsidR="0075587A" w:rsidRPr="0075587A" w:rsidRDefault="0075587A">
            <w:pPr>
              <w:numPr>
                <w:ilvl w:val="0"/>
                <w:numId w:val="9"/>
              </w:numPr>
              <w:tabs>
                <w:tab w:val="left" w:pos="-1014"/>
                <w:tab w:val="left" w:pos="-720"/>
              </w:tabs>
              <w:ind w:left="320"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 w Sopocie</w:t>
            </w:r>
          </w:p>
        </w:tc>
        <w:tc>
          <w:tcPr>
            <w:tcW w:w="1755" w:type="pct"/>
          </w:tcPr>
          <w:p w14:paraId="162BFD16" w14:textId="56FF016A" w:rsidR="0075587A" w:rsidRPr="0075587A" w:rsidRDefault="0075587A">
            <w:pPr>
              <w:numPr>
                <w:ilvl w:val="0"/>
                <w:numId w:val="9"/>
              </w:numPr>
              <w:tabs>
                <w:tab w:val="left" w:pos="-1014"/>
                <w:tab w:val="left" w:pos="-720"/>
              </w:tabs>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która w efekcie reintegracji zawodowej rozpoczęła proces usamodzielnienia.</w:t>
            </w:r>
          </w:p>
        </w:tc>
      </w:tr>
    </w:tbl>
    <w:p w14:paraId="5D07B9A0" w14:textId="77777777" w:rsidR="0075587A" w:rsidRPr="0075587A" w:rsidRDefault="0075587A" w:rsidP="0075587A">
      <w:pPr>
        <w:spacing w:line="360" w:lineRule="auto"/>
        <w:rPr>
          <w:rFonts w:asciiTheme="minorHAnsi" w:hAnsiTheme="minorHAnsi" w:cstheme="minorHAnsi"/>
        </w:rPr>
      </w:pPr>
    </w:p>
    <w:tbl>
      <w:tblPr>
        <w:tblStyle w:val="Tabela-Siatka1"/>
        <w:tblW w:w="5252" w:type="pct"/>
        <w:tblInd w:w="-289" w:type="dxa"/>
        <w:tblLook w:val="00A0" w:firstRow="1" w:lastRow="0" w:firstColumn="1" w:lastColumn="0" w:noHBand="0" w:noVBand="0"/>
      </w:tblPr>
      <w:tblGrid>
        <w:gridCol w:w="568"/>
        <w:gridCol w:w="4675"/>
        <w:gridCol w:w="5247"/>
        <w:gridCol w:w="5674"/>
      </w:tblGrid>
      <w:tr w:rsidR="0075587A" w:rsidRPr="0075587A" w14:paraId="4443C589" w14:textId="77777777" w:rsidTr="00B735ED">
        <w:trPr>
          <w:trHeight w:val="502"/>
        </w:trPr>
        <w:tc>
          <w:tcPr>
            <w:tcW w:w="5000" w:type="pct"/>
            <w:gridSpan w:val="4"/>
            <w:vAlign w:val="center"/>
          </w:tcPr>
          <w:p w14:paraId="0C69199A" w14:textId="77777777" w:rsidR="0075587A" w:rsidRPr="0075587A" w:rsidRDefault="0075587A" w:rsidP="0075587A">
            <w:pPr>
              <w:tabs>
                <w:tab w:val="left" w:pos="-1014"/>
                <w:tab w:val="left" w:pos="-720"/>
                <w:tab w:val="left" w:pos="3096"/>
              </w:tabs>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Cel szczegółowy 4:</w:t>
            </w:r>
          </w:p>
          <w:p w14:paraId="3707E0B1"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 xml:space="preserve">Usamodzielnianie osób wychodzących z bezdomności. </w:t>
            </w:r>
          </w:p>
        </w:tc>
      </w:tr>
      <w:tr w:rsidR="0075587A" w:rsidRPr="0075587A" w14:paraId="58B0817C" w14:textId="77777777" w:rsidTr="00B735ED">
        <w:trPr>
          <w:trHeight w:val="605"/>
        </w:trPr>
        <w:tc>
          <w:tcPr>
            <w:tcW w:w="176" w:type="pct"/>
            <w:vAlign w:val="center"/>
          </w:tcPr>
          <w:p w14:paraId="76FDED6F" w14:textId="77777777" w:rsidR="0075587A" w:rsidRPr="0075587A" w:rsidRDefault="0075587A" w:rsidP="0075587A">
            <w:pPr>
              <w:spacing w:line="360" w:lineRule="auto"/>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Lp.</w:t>
            </w:r>
          </w:p>
        </w:tc>
        <w:tc>
          <w:tcPr>
            <w:tcW w:w="1446" w:type="pct"/>
            <w:vAlign w:val="center"/>
          </w:tcPr>
          <w:p w14:paraId="068AC545" w14:textId="77777777" w:rsidR="0075587A" w:rsidRPr="0075587A" w:rsidRDefault="0075587A" w:rsidP="0075587A">
            <w:pPr>
              <w:tabs>
                <w:tab w:val="center" w:pos="1901"/>
              </w:tabs>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ZADANIE</w:t>
            </w:r>
          </w:p>
        </w:tc>
        <w:tc>
          <w:tcPr>
            <w:tcW w:w="1623" w:type="pct"/>
            <w:vAlign w:val="center"/>
          </w:tcPr>
          <w:p w14:paraId="14BEAAFB" w14:textId="7777777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PODMIOT REALIZUJĄCY</w:t>
            </w:r>
          </w:p>
        </w:tc>
        <w:tc>
          <w:tcPr>
            <w:tcW w:w="1755" w:type="pct"/>
            <w:vAlign w:val="center"/>
          </w:tcPr>
          <w:p w14:paraId="71B21A86" w14:textId="7777777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WSKAŹNIK / MIERNIK</w:t>
            </w:r>
          </w:p>
        </w:tc>
      </w:tr>
      <w:tr w:rsidR="0075587A" w:rsidRPr="0075587A" w14:paraId="5A5F5409" w14:textId="77777777" w:rsidTr="00B735ED">
        <w:trPr>
          <w:trHeight w:val="58"/>
        </w:trPr>
        <w:tc>
          <w:tcPr>
            <w:tcW w:w="176" w:type="pct"/>
          </w:tcPr>
          <w:p w14:paraId="0664672A" w14:textId="7777777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1.</w:t>
            </w:r>
          </w:p>
        </w:tc>
        <w:tc>
          <w:tcPr>
            <w:tcW w:w="1446" w:type="pct"/>
          </w:tcPr>
          <w:p w14:paraId="54D66610" w14:textId="7777777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Zapewnienie systemu mieszkalnictwa dla osób w kryzysie bezdomności w procesie usamodzielnienia.</w:t>
            </w:r>
          </w:p>
        </w:tc>
        <w:tc>
          <w:tcPr>
            <w:tcW w:w="1623" w:type="pct"/>
          </w:tcPr>
          <w:p w14:paraId="4016494E" w14:textId="039C89D9" w:rsidR="0075587A" w:rsidRPr="0075587A" w:rsidRDefault="0075587A">
            <w:pPr>
              <w:numPr>
                <w:ilvl w:val="0"/>
                <w:numId w:val="5"/>
              </w:numPr>
              <w:ind w:left="177" w:hanging="17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w:t>
            </w:r>
            <w:r w:rsidR="00B735ED">
              <w:rPr>
                <w:rFonts w:asciiTheme="minorHAnsi" w:eastAsia="Times New Roman" w:hAnsiTheme="minorHAnsi" w:cstheme="minorHAnsi"/>
                <w:lang w:eastAsia="pl-PL"/>
              </w:rPr>
              <w:t xml:space="preserve"> </w:t>
            </w:r>
            <w:r w:rsidRPr="0075587A">
              <w:rPr>
                <w:rFonts w:asciiTheme="minorHAnsi" w:eastAsia="Times New Roman" w:hAnsiTheme="minorHAnsi" w:cstheme="minorHAnsi"/>
                <w:lang w:eastAsia="pl-PL"/>
              </w:rPr>
              <w:t>w Sopocie</w:t>
            </w:r>
          </w:p>
          <w:p w14:paraId="79EE2C9D" w14:textId="77777777" w:rsidR="0075587A" w:rsidRDefault="0075587A">
            <w:pPr>
              <w:numPr>
                <w:ilvl w:val="0"/>
                <w:numId w:val="5"/>
              </w:numPr>
              <w:ind w:left="177" w:hanging="17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Urząd Miasta w Sopocie (Wydział Lokalowy)</w:t>
            </w:r>
          </w:p>
          <w:p w14:paraId="320718D8" w14:textId="41326FC2" w:rsidR="00B735ED" w:rsidRPr="0075587A" w:rsidRDefault="00B735ED">
            <w:pPr>
              <w:numPr>
                <w:ilvl w:val="0"/>
                <w:numId w:val="5"/>
              </w:numPr>
              <w:ind w:left="177" w:hanging="177"/>
              <w:rPr>
                <w:rFonts w:asciiTheme="minorHAnsi" w:eastAsia="Times New Roman" w:hAnsiTheme="minorHAnsi" w:cstheme="minorHAnsi"/>
                <w:lang w:eastAsia="pl-PL"/>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5550D256" w14:textId="77777777" w:rsidR="0075587A" w:rsidRPr="0075587A" w:rsidRDefault="0075587A">
            <w:pPr>
              <w:numPr>
                <w:ilvl w:val="0"/>
                <w:numId w:val="10"/>
              </w:numPr>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będących w procesie usamodzielniania, która skorzystała z:</w:t>
            </w:r>
          </w:p>
          <w:p w14:paraId="18A20C1B" w14:textId="12CCFE30" w:rsidR="0075587A" w:rsidRPr="0075587A" w:rsidRDefault="0075587A">
            <w:pPr>
              <w:numPr>
                <w:ilvl w:val="0"/>
                <w:numId w:val="28"/>
              </w:num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mieszkań treningowych (ul. Młyńska 11, ul. 3 Maja 36),</w:t>
            </w:r>
          </w:p>
          <w:p w14:paraId="1BB719A3" w14:textId="7125D8F4" w:rsidR="0075587A" w:rsidRPr="0075587A" w:rsidRDefault="0075587A">
            <w:pPr>
              <w:numPr>
                <w:ilvl w:val="0"/>
                <w:numId w:val="28"/>
              </w:num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mieszkań socjalnych (przyznanych z zasobów UM w</w:t>
            </w:r>
            <w:r w:rsidR="00B735ED">
              <w:rPr>
                <w:rFonts w:asciiTheme="minorHAnsi" w:eastAsia="Times New Roman" w:hAnsiTheme="minorHAnsi" w:cstheme="minorHAnsi"/>
                <w:lang w:eastAsia="pl-PL"/>
              </w:rPr>
              <w:t xml:space="preserve"> </w:t>
            </w:r>
            <w:r w:rsidRPr="0075587A">
              <w:rPr>
                <w:rFonts w:asciiTheme="minorHAnsi" w:eastAsia="Times New Roman" w:hAnsiTheme="minorHAnsi" w:cstheme="minorHAnsi"/>
                <w:lang w:eastAsia="pl-PL"/>
              </w:rPr>
              <w:t>Sopocie).</w:t>
            </w:r>
          </w:p>
        </w:tc>
      </w:tr>
      <w:tr w:rsidR="0075587A" w:rsidRPr="0075587A" w14:paraId="6C047EF9" w14:textId="77777777" w:rsidTr="00B735ED">
        <w:trPr>
          <w:trHeight w:val="58"/>
        </w:trPr>
        <w:tc>
          <w:tcPr>
            <w:tcW w:w="176" w:type="pct"/>
          </w:tcPr>
          <w:p w14:paraId="1627C499" w14:textId="7777777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2.</w:t>
            </w:r>
          </w:p>
        </w:tc>
        <w:tc>
          <w:tcPr>
            <w:tcW w:w="1446" w:type="pct"/>
          </w:tcPr>
          <w:p w14:paraId="0EADE792" w14:textId="77777777" w:rsidR="0075587A" w:rsidRPr="0075587A" w:rsidRDefault="0075587A" w:rsidP="0075587A">
            <w:pPr>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Reintegracja społeczno-zawodowa osób                    w kryzysie bezdomności / zagrożonych bezdomnością w procesie usamodzielnienia.</w:t>
            </w:r>
          </w:p>
        </w:tc>
        <w:tc>
          <w:tcPr>
            <w:tcW w:w="1623" w:type="pct"/>
          </w:tcPr>
          <w:p w14:paraId="6D63F510" w14:textId="77777777" w:rsidR="0075587A" w:rsidRDefault="0075587A">
            <w:pPr>
              <w:numPr>
                <w:ilvl w:val="0"/>
                <w:numId w:val="5"/>
              </w:numPr>
              <w:ind w:left="177" w:hanging="177"/>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Miejski Ośrodek Pomocy Społecznej</w:t>
            </w:r>
            <w:r w:rsidR="00B735ED">
              <w:rPr>
                <w:rFonts w:asciiTheme="minorHAnsi" w:eastAsia="Times New Roman" w:hAnsiTheme="minorHAnsi" w:cstheme="minorHAnsi"/>
                <w:lang w:eastAsia="pl-PL"/>
              </w:rPr>
              <w:t xml:space="preserve"> </w:t>
            </w:r>
            <w:r w:rsidRPr="0075587A">
              <w:rPr>
                <w:rFonts w:asciiTheme="minorHAnsi" w:eastAsia="Times New Roman" w:hAnsiTheme="minorHAnsi" w:cstheme="minorHAnsi"/>
                <w:lang w:eastAsia="pl-PL"/>
              </w:rPr>
              <w:t>w Sopocie</w:t>
            </w:r>
          </w:p>
          <w:p w14:paraId="4099722E" w14:textId="2EBD68F7" w:rsidR="00B735ED" w:rsidRPr="0075587A" w:rsidRDefault="00B735ED">
            <w:pPr>
              <w:numPr>
                <w:ilvl w:val="0"/>
                <w:numId w:val="5"/>
              </w:numPr>
              <w:ind w:left="177" w:hanging="177"/>
              <w:rPr>
                <w:rFonts w:asciiTheme="minorHAnsi" w:eastAsia="Times New Roman" w:hAnsiTheme="minorHAnsi" w:cstheme="minorHAnsi"/>
                <w:lang w:eastAsia="pl-PL"/>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59BE13A5" w14:textId="54010445" w:rsidR="0075587A" w:rsidRPr="0075587A" w:rsidRDefault="0075587A">
            <w:pPr>
              <w:numPr>
                <w:ilvl w:val="0"/>
                <w:numId w:val="10"/>
              </w:numPr>
              <w:ind w:left="312" w:hanging="284"/>
              <w:rPr>
                <w:rFonts w:asciiTheme="minorHAnsi" w:eastAsia="Times New Roman" w:hAnsiTheme="minorHAnsi" w:cstheme="minorHAnsi"/>
                <w:lang w:eastAsia="pl-PL"/>
              </w:rPr>
            </w:pPr>
            <w:r w:rsidRPr="0075587A">
              <w:rPr>
                <w:rFonts w:asciiTheme="minorHAnsi" w:eastAsia="Times New Roman" w:hAnsiTheme="minorHAnsi" w:cstheme="minorHAnsi"/>
                <w:lang w:eastAsia="pl-PL"/>
              </w:rPr>
              <w:t>Liczba osób w kryzysie bezdomności / zagrożonych bezdomnością, która w wyniku pełnej reintegracji społeczno-zawodowej przestała korzystać z pomocy społecznej.</w:t>
            </w:r>
          </w:p>
        </w:tc>
      </w:tr>
      <w:tr w:rsidR="00B735ED" w:rsidRPr="0075587A" w14:paraId="42B289CD" w14:textId="77777777" w:rsidTr="00B735ED">
        <w:trPr>
          <w:trHeight w:val="58"/>
        </w:trPr>
        <w:tc>
          <w:tcPr>
            <w:tcW w:w="176" w:type="pct"/>
          </w:tcPr>
          <w:p w14:paraId="72B60DB8" w14:textId="52E62C86" w:rsidR="00B735ED" w:rsidRPr="0075587A" w:rsidRDefault="00B735ED" w:rsidP="0075587A">
            <w:pPr>
              <w:rPr>
                <w:rFonts w:asciiTheme="minorHAnsi" w:hAnsiTheme="minorHAnsi" w:cstheme="minorHAnsi"/>
              </w:rPr>
            </w:pPr>
            <w:r>
              <w:rPr>
                <w:rFonts w:asciiTheme="minorHAnsi" w:hAnsiTheme="minorHAnsi" w:cstheme="minorHAnsi"/>
              </w:rPr>
              <w:lastRenderedPageBreak/>
              <w:t>3.</w:t>
            </w:r>
          </w:p>
        </w:tc>
        <w:tc>
          <w:tcPr>
            <w:tcW w:w="1446" w:type="pct"/>
          </w:tcPr>
          <w:p w14:paraId="4D394334" w14:textId="2A012A25" w:rsidR="00B735ED" w:rsidRPr="0075587A" w:rsidRDefault="00B735ED" w:rsidP="0075587A">
            <w:pPr>
              <w:rPr>
                <w:rFonts w:asciiTheme="minorHAnsi" w:hAnsiTheme="minorHAnsi" w:cstheme="minorHAnsi"/>
              </w:rPr>
            </w:pPr>
            <w:r>
              <w:rPr>
                <w:rFonts w:asciiTheme="minorHAnsi" w:hAnsiTheme="minorHAnsi" w:cstheme="minorHAnsi"/>
              </w:rPr>
              <w:t>Realizacja programu mieszkań treningowych z indywidualnym wsparciem społecznym i zawodowym.</w:t>
            </w:r>
          </w:p>
        </w:tc>
        <w:tc>
          <w:tcPr>
            <w:tcW w:w="1623" w:type="pct"/>
          </w:tcPr>
          <w:p w14:paraId="1112D088" w14:textId="77777777" w:rsidR="00B735ED" w:rsidRPr="00B735ED" w:rsidRDefault="00B735ED">
            <w:pPr>
              <w:numPr>
                <w:ilvl w:val="0"/>
                <w:numId w:val="5"/>
              </w:numPr>
              <w:ind w:left="177" w:hanging="177"/>
              <w:rPr>
                <w:rFonts w:asciiTheme="minorHAnsi" w:hAnsiTheme="minorHAnsi" w:cstheme="minorHAnsi"/>
              </w:rPr>
            </w:pPr>
            <w:r w:rsidRPr="0075587A">
              <w:rPr>
                <w:rFonts w:asciiTheme="minorHAnsi" w:eastAsia="Times New Roman" w:hAnsiTheme="minorHAnsi" w:cstheme="minorHAnsi"/>
                <w:lang w:eastAsia="pl-PL"/>
              </w:rPr>
              <w:t>Miejski Ośrodek Pomocy Społecznej w Sopocie</w:t>
            </w:r>
          </w:p>
          <w:p w14:paraId="28D4095E" w14:textId="19D6A350" w:rsidR="00B735ED" w:rsidRPr="0075587A" w:rsidRDefault="00B735ED">
            <w:pPr>
              <w:numPr>
                <w:ilvl w:val="0"/>
                <w:numId w:val="5"/>
              </w:numPr>
              <w:ind w:left="177" w:hanging="177"/>
              <w:rPr>
                <w:rFonts w:asciiTheme="minorHAnsi" w:hAnsiTheme="minorHAnsi" w:cstheme="minorHAnsi"/>
              </w:rPr>
            </w:pPr>
            <w:r>
              <w:rPr>
                <w:rFonts w:asciiTheme="minorHAnsi" w:eastAsia="Times New Roman" w:hAnsiTheme="minorHAnsi" w:cstheme="minorHAnsi"/>
                <w:lang w:eastAsia="pl-PL"/>
              </w:rPr>
              <w:t>Organizacje pozarządowe i inne uprawnione podmioty, zajmujące się tematyką bezdomności</w:t>
            </w:r>
          </w:p>
        </w:tc>
        <w:tc>
          <w:tcPr>
            <w:tcW w:w="1755" w:type="pct"/>
          </w:tcPr>
          <w:p w14:paraId="69782F11" w14:textId="10D4D296" w:rsidR="00B735ED" w:rsidRPr="0075587A" w:rsidRDefault="00B735ED">
            <w:pPr>
              <w:numPr>
                <w:ilvl w:val="0"/>
                <w:numId w:val="10"/>
              </w:numPr>
              <w:ind w:left="312" w:hanging="284"/>
              <w:rPr>
                <w:rFonts w:asciiTheme="minorHAnsi" w:hAnsiTheme="minorHAnsi" w:cstheme="minorHAnsi"/>
              </w:rPr>
            </w:pPr>
            <w:r>
              <w:rPr>
                <w:rFonts w:asciiTheme="minorHAnsi" w:hAnsiTheme="minorHAnsi" w:cstheme="minorHAnsi"/>
              </w:rPr>
              <w:t>Liczba osób w kryzysie bezdomności, objętych wsparciem w postaci pobytu w mieszkaniach treningowych</w:t>
            </w:r>
          </w:p>
        </w:tc>
      </w:tr>
    </w:tbl>
    <w:p w14:paraId="0ABF78E2" w14:textId="77777777" w:rsidR="008654FD" w:rsidRDefault="008654FD" w:rsidP="0075587A">
      <w:pPr>
        <w:spacing w:line="360" w:lineRule="auto"/>
        <w:rPr>
          <w:rFonts w:asciiTheme="minorHAnsi" w:hAnsiTheme="minorHAnsi" w:cstheme="minorHAnsi"/>
        </w:rPr>
      </w:pPr>
    </w:p>
    <w:p w14:paraId="7F0CE350" w14:textId="77777777" w:rsidR="00A322DD" w:rsidRDefault="00A322DD" w:rsidP="0075587A">
      <w:pPr>
        <w:spacing w:line="360" w:lineRule="auto"/>
        <w:rPr>
          <w:rFonts w:asciiTheme="minorHAnsi" w:hAnsiTheme="minorHAnsi" w:cstheme="minorHAnsi"/>
        </w:rPr>
      </w:pPr>
    </w:p>
    <w:p w14:paraId="4BC43722" w14:textId="77777777" w:rsidR="00A322DD" w:rsidRDefault="00A322DD" w:rsidP="0075587A">
      <w:pPr>
        <w:spacing w:line="360" w:lineRule="auto"/>
        <w:rPr>
          <w:rFonts w:asciiTheme="minorHAnsi" w:hAnsiTheme="minorHAnsi" w:cstheme="minorHAnsi"/>
        </w:rPr>
      </w:pPr>
    </w:p>
    <w:p w14:paraId="0073BCD8" w14:textId="77777777" w:rsidR="00A322DD" w:rsidRDefault="00A322DD" w:rsidP="0075587A">
      <w:pPr>
        <w:spacing w:line="360" w:lineRule="auto"/>
        <w:rPr>
          <w:rFonts w:asciiTheme="minorHAnsi" w:hAnsiTheme="minorHAnsi" w:cstheme="minorHAnsi"/>
        </w:rPr>
      </w:pPr>
    </w:p>
    <w:p w14:paraId="3A315090" w14:textId="77777777" w:rsidR="00A322DD" w:rsidRDefault="00A322DD" w:rsidP="0075587A">
      <w:pPr>
        <w:spacing w:line="360" w:lineRule="auto"/>
        <w:rPr>
          <w:rFonts w:asciiTheme="minorHAnsi" w:hAnsiTheme="minorHAnsi" w:cstheme="minorHAnsi"/>
        </w:rPr>
      </w:pPr>
    </w:p>
    <w:p w14:paraId="5CF82118" w14:textId="77777777" w:rsidR="00A322DD" w:rsidRDefault="00A322DD" w:rsidP="0075587A">
      <w:pPr>
        <w:spacing w:line="360" w:lineRule="auto"/>
        <w:rPr>
          <w:rFonts w:asciiTheme="minorHAnsi" w:hAnsiTheme="minorHAnsi" w:cstheme="minorHAnsi"/>
        </w:rPr>
      </w:pPr>
    </w:p>
    <w:p w14:paraId="337AE17A" w14:textId="77777777" w:rsidR="00A322DD" w:rsidRDefault="00A322DD" w:rsidP="0075587A">
      <w:pPr>
        <w:spacing w:line="360" w:lineRule="auto"/>
        <w:rPr>
          <w:rFonts w:asciiTheme="minorHAnsi" w:hAnsiTheme="minorHAnsi" w:cstheme="minorHAnsi"/>
        </w:rPr>
      </w:pPr>
    </w:p>
    <w:p w14:paraId="17FD2E72" w14:textId="77777777" w:rsidR="00A322DD" w:rsidRDefault="00A322DD" w:rsidP="0075587A">
      <w:pPr>
        <w:spacing w:line="360" w:lineRule="auto"/>
        <w:rPr>
          <w:rFonts w:asciiTheme="minorHAnsi" w:hAnsiTheme="minorHAnsi" w:cstheme="minorHAnsi"/>
        </w:rPr>
      </w:pPr>
    </w:p>
    <w:p w14:paraId="77BF90D6" w14:textId="77777777" w:rsidR="00A322DD" w:rsidRDefault="00A322DD" w:rsidP="0075587A">
      <w:pPr>
        <w:spacing w:line="360" w:lineRule="auto"/>
        <w:rPr>
          <w:rFonts w:asciiTheme="minorHAnsi" w:hAnsiTheme="minorHAnsi" w:cstheme="minorHAnsi"/>
        </w:rPr>
      </w:pPr>
    </w:p>
    <w:p w14:paraId="0C4D23FE" w14:textId="77777777" w:rsidR="00A322DD" w:rsidRDefault="00A322DD" w:rsidP="0075587A">
      <w:pPr>
        <w:spacing w:line="360" w:lineRule="auto"/>
        <w:rPr>
          <w:rFonts w:asciiTheme="minorHAnsi" w:hAnsiTheme="minorHAnsi" w:cstheme="minorHAnsi"/>
        </w:rPr>
      </w:pPr>
    </w:p>
    <w:p w14:paraId="4132A40C" w14:textId="77777777" w:rsidR="00A322DD" w:rsidRDefault="00A322DD" w:rsidP="0075587A">
      <w:pPr>
        <w:spacing w:line="360" w:lineRule="auto"/>
        <w:rPr>
          <w:rFonts w:asciiTheme="minorHAnsi" w:hAnsiTheme="minorHAnsi" w:cstheme="minorHAnsi"/>
        </w:rPr>
      </w:pPr>
    </w:p>
    <w:p w14:paraId="0B8E2BF4" w14:textId="77777777" w:rsidR="00A322DD" w:rsidRDefault="00A322DD" w:rsidP="0075587A">
      <w:pPr>
        <w:spacing w:line="360" w:lineRule="auto"/>
        <w:rPr>
          <w:rFonts w:asciiTheme="minorHAnsi" w:hAnsiTheme="minorHAnsi" w:cstheme="minorHAnsi"/>
        </w:rPr>
      </w:pPr>
    </w:p>
    <w:p w14:paraId="6A0620B7" w14:textId="77777777" w:rsidR="00A322DD" w:rsidRDefault="00A322DD" w:rsidP="0075587A">
      <w:pPr>
        <w:spacing w:line="360" w:lineRule="auto"/>
        <w:rPr>
          <w:rFonts w:asciiTheme="minorHAnsi" w:hAnsiTheme="minorHAnsi" w:cstheme="minorHAnsi"/>
        </w:rPr>
      </w:pPr>
    </w:p>
    <w:p w14:paraId="193FB5EF" w14:textId="77777777" w:rsidR="00A322DD" w:rsidRDefault="00A322DD" w:rsidP="0075587A">
      <w:pPr>
        <w:spacing w:line="360" w:lineRule="auto"/>
        <w:rPr>
          <w:rFonts w:asciiTheme="minorHAnsi" w:hAnsiTheme="minorHAnsi" w:cstheme="minorHAnsi"/>
        </w:rPr>
      </w:pPr>
    </w:p>
    <w:p w14:paraId="1A6019D2" w14:textId="77777777" w:rsidR="00A322DD" w:rsidRDefault="00A322DD" w:rsidP="0075587A">
      <w:pPr>
        <w:spacing w:line="360" w:lineRule="auto"/>
        <w:rPr>
          <w:rFonts w:asciiTheme="minorHAnsi" w:hAnsiTheme="minorHAnsi" w:cstheme="minorHAnsi"/>
        </w:rPr>
      </w:pPr>
    </w:p>
    <w:p w14:paraId="5BEFDDCA" w14:textId="77777777" w:rsidR="00A322DD" w:rsidRDefault="00A322DD" w:rsidP="0075587A">
      <w:pPr>
        <w:spacing w:line="360" w:lineRule="auto"/>
        <w:rPr>
          <w:rFonts w:asciiTheme="minorHAnsi" w:hAnsiTheme="minorHAnsi" w:cstheme="minorHAnsi"/>
        </w:rPr>
      </w:pPr>
    </w:p>
    <w:p w14:paraId="0C0D3F65" w14:textId="77777777" w:rsidR="00A322DD" w:rsidRDefault="00A322DD" w:rsidP="0075587A">
      <w:pPr>
        <w:spacing w:line="360" w:lineRule="auto"/>
        <w:rPr>
          <w:rFonts w:asciiTheme="minorHAnsi" w:hAnsiTheme="minorHAnsi" w:cstheme="minorHAnsi"/>
        </w:rPr>
      </w:pPr>
    </w:p>
    <w:p w14:paraId="566466B4" w14:textId="77777777" w:rsidR="00A322DD" w:rsidRDefault="00A322DD" w:rsidP="0075587A">
      <w:pPr>
        <w:spacing w:line="360" w:lineRule="auto"/>
        <w:rPr>
          <w:rFonts w:asciiTheme="minorHAnsi" w:hAnsiTheme="minorHAnsi" w:cstheme="minorHAnsi"/>
        </w:rPr>
      </w:pPr>
    </w:p>
    <w:p w14:paraId="7234CCC1" w14:textId="77777777" w:rsidR="00A322DD" w:rsidRDefault="00A322DD" w:rsidP="0075587A">
      <w:pPr>
        <w:spacing w:line="360" w:lineRule="auto"/>
        <w:rPr>
          <w:rFonts w:asciiTheme="minorHAnsi" w:hAnsiTheme="minorHAnsi" w:cstheme="minorHAnsi"/>
        </w:rPr>
      </w:pPr>
    </w:p>
    <w:p w14:paraId="0C0A2193" w14:textId="77777777" w:rsidR="00A322DD" w:rsidRDefault="00A322DD" w:rsidP="0075587A">
      <w:pPr>
        <w:spacing w:line="360" w:lineRule="auto"/>
        <w:rPr>
          <w:rFonts w:asciiTheme="minorHAnsi" w:hAnsiTheme="minorHAnsi" w:cstheme="minorHAnsi"/>
        </w:rPr>
      </w:pPr>
    </w:p>
    <w:p w14:paraId="6AB0D9C1" w14:textId="77777777" w:rsidR="00A322DD" w:rsidRDefault="00A322DD" w:rsidP="00A322DD">
      <w:pPr>
        <w:jc w:val="center"/>
        <w:rPr>
          <w:rFonts w:asciiTheme="minorHAnsi" w:hAnsiTheme="minorHAnsi" w:cstheme="minorHAnsi"/>
          <w:color w:val="000000"/>
          <w:sz w:val="28"/>
          <w:szCs w:val="28"/>
        </w:rPr>
        <w:sectPr w:rsidR="00A322DD" w:rsidSect="00B17016">
          <w:footerReference w:type="default" r:id="rId19"/>
          <w:pgSz w:w="16838" w:h="11906" w:orient="landscape"/>
          <w:pgMar w:top="851" w:right="720" w:bottom="720" w:left="720" w:header="709" w:footer="709" w:gutter="0"/>
          <w:cols w:space="708"/>
          <w:titlePg/>
          <w:docGrid w:linePitch="360"/>
        </w:sectPr>
      </w:pPr>
    </w:p>
    <w:p w14:paraId="3C4AFEED" w14:textId="77777777" w:rsidR="00C022B2" w:rsidRPr="00CB64A1" w:rsidRDefault="00C022B2" w:rsidP="00C022B2">
      <w:pPr>
        <w:jc w:val="center"/>
        <w:rPr>
          <w:rFonts w:asciiTheme="minorHAnsi" w:hAnsiTheme="minorHAnsi" w:cstheme="minorHAnsi"/>
          <w:color w:val="000000"/>
          <w:sz w:val="28"/>
          <w:szCs w:val="28"/>
        </w:rPr>
      </w:pPr>
      <w:r w:rsidRPr="00CB64A1">
        <w:rPr>
          <w:rFonts w:asciiTheme="minorHAnsi" w:hAnsiTheme="minorHAnsi" w:cstheme="minorHAnsi"/>
          <w:color w:val="000000"/>
          <w:sz w:val="28"/>
          <w:szCs w:val="28"/>
        </w:rPr>
        <w:lastRenderedPageBreak/>
        <w:t>UZASADNIENIE</w:t>
      </w:r>
    </w:p>
    <w:p w14:paraId="2422A4D6" w14:textId="77777777" w:rsidR="00C022B2" w:rsidRPr="000E2BA6" w:rsidRDefault="00C022B2" w:rsidP="00C022B2">
      <w:pPr>
        <w:rPr>
          <w:rFonts w:asciiTheme="minorHAnsi" w:hAnsiTheme="minorHAnsi" w:cstheme="minorHAnsi"/>
          <w:color w:val="000000"/>
        </w:rPr>
      </w:pPr>
    </w:p>
    <w:p w14:paraId="601A7E4E" w14:textId="77777777" w:rsidR="00C022B2" w:rsidRPr="00C02B5A" w:rsidRDefault="00C022B2" w:rsidP="00C022B2">
      <w:pPr>
        <w:rPr>
          <w:rFonts w:asciiTheme="minorHAnsi" w:hAnsiTheme="minorHAnsi" w:cstheme="minorHAnsi"/>
          <w:color w:val="000000"/>
        </w:rPr>
      </w:pPr>
    </w:p>
    <w:p w14:paraId="736C6AFF" w14:textId="2441EFFB" w:rsidR="00C022B2" w:rsidRPr="009B4AFB" w:rsidRDefault="00C022B2" w:rsidP="00C022B2">
      <w:pPr>
        <w:spacing w:line="360" w:lineRule="auto"/>
        <w:rPr>
          <w:rFonts w:asciiTheme="minorHAnsi" w:hAnsiTheme="minorHAnsi" w:cstheme="minorHAnsi"/>
        </w:rPr>
      </w:pPr>
      <w:r w:rsidRPr="009B4AFB">
        <w:rPr>
          <w:rFonts w:asciiTheme="minorHAnsi" w:hAnsiTheme="minorHAnsi" w:cstheme="minorHAnsi"/>
        </w:rPr>
        <w:t xml:space="preserve">Art. 17 ust. 1 pkt 1) ustawy z dnia 12 marca 2004 roku o pomocy społecznej stanowi, że </w:t>
      </w:r>
      <w:r w:rsidR="009B4AFB">
        <w:rPr>
          <w:rFonts w:asciiTheme="minorHAnsi" w:hAnsiTheme="minorHAnsi" w:cstheme="minorHAnsi"/>
        </w:rPr>
        <w:br/>
      </w:r>
      <w:r w:rsidRPr="009B4AFB">
        <w:rPr>
          <w:rFonts w:asciiTheme="minorHAnsi" w:hAnsiTheme="minorHAnsi" w:cstheme="minorHAnsi"/>
        </w:rPr>
        <w:t>„Do zadań własnych gminy o charakterze obowiązkowym należy:</w:t>
      </w:r>
    </w:p>
    <w:p w14:paraId="2151B1B9" w14:textId="77777777" w:rsidR="00C022B2" w:rsidRPr="009B4AFB" w:rsidRDefault="00C022B2" w:rsidP="00C022B2">
      <w:pPr>
        <w:pStyle w:val="Akapitzlist"/>
        <w:numPr>
          <w:ilvl w:val="0"/>
          <w:numId w:val="33"/>
        </w:numPr>
        <w:spacing w:after="0" w:line="360" w:lineRule="auto"/>
        <w:ind w:left="567" w:hanging="283"/>
        <w:rPr>
          <w:rFonts w:asciiTheme="minorHAnsi" w:hAnsiTheme="minorHAnsi" w:cstheme="minorHAnsi"/>
          <w:sz w:val="24"/>
          <w:szCs w:val="24"/>
        </w:rPr>
      </w:pPr>
      <w:r w:rsidRPr="009B4AFB">
        <w:rPr>
          <w:rFonts w:asciiTheme="minorHAnsi" w:hAnsiTheme="minorHAnsi" w:cstheme="minorHAnsi"/>
          <w:sz w:val="24"/>
          <w:szCs w:val="24"/>
        </w:rPr>
        <w:t xml:space="preserve">opracowanie i realizacja gminnej strategii rozwiązywania problemów społecznych ze szczególnym uwzględnieniem programów pomocy społecznej, profilaktyki </w:t>
      </w:r>
      <w:r w:rsidRPr="009B4AFB">
        <w:rPr>
          <w:rFonts w:asciiTheme="minorHAnsi" w:hAnsiTheme="minorHAnsi" w:cstheme="minorHAnsi"/>
          <w:sz w:val="24"/>
          <w:szCs w:val="24"/>
        </w:rPr>
        <w:br/>
        <w:t>i rozwiązywania problemów alkoholowych i innych, których celem jest integracja osób i rodzin z grup szczególnego ryzyka (…)”.</w:t>
      </w:r>
    </w:p>
    <w:p w14:paraId="561BCE10" w14:textId="10A031E6" w:rsidR="00C022B2" w:rsidRPr="009B4AFB" w:rsidRDefault="00C022B2" w:rsidP="00C022B2">
      <w:pPr>
        <w:spacing w:line="360" w:lineRule="auto"/>
        <w:rPr>
          <w:rFonts w:asciiTheme="minorHAnsi" w:hAnsiTheme="minorHAnsi" w:cstheme="minorHAnsi"/>
        </w:rPr>
      </w:pPr>
      <w:r w:rsidRPr="009B4AFB">
        <w:rPr>
          <w:rFonts w:asciiTheme="minorHAnsi" w:hAnsiTheme="minorHAnsi" w:cstheme="minorHAnsi"/>
          <w:iCs/>
        </w:rPr>
        <w:t>Sopocki Program Przeciwdziałania Bezdomności na lata 2025-2030</w:t>
      </w:r>
      <w:r w:rsidRPr="009B4AFB">
        <w:rPr>
          <w:rFonts w:asciiTheme="minorHAnsi" w:hAnsiTheme="minorHAnsi" w:cstheme="minorHAnsi"/>
        </w:rPr>
        <w:t xml:space="preserve">, jako program pomocy społecznej, zbiera i porządkuje wszelkie informacje dotyczące problematyki bezdomności </w:t>
      </w:r>
      <w:r w:rsidR="009B4AFB">
        <w:rPr>
          <w:rFonts w:asciiTheme="minorHAnsi" w:hAnsiTheme="minorHAnsi" w:cstheme="minorHAnsi"/>
        </w:rPr>
        <w:br/>
      </w:r>
      <w:r w:rsidRPr="009B4AFB">
        <w:rPr>
          <w:rFonts w:asciiTheme="minorHAnsi" w:hAnsiTheme="minorHAnsi" w:cstheme="minorHAnsi"/>
        </w:rPr>
        <w:t xml:space="preserve">w Sopocie. Program przedstawia obszary takie jak: </w:t>
      </w:r>
    </w:p>
    <w:p w14:paraId="03BD1D13" w14:textId="77777777" w:rsidR="00C022B2" w:rsidRPr="009B4AFB" w:rsidRDefault="00C022B2" w:rsidP="00C022B2">
      <w:pPr>
        <w:pStyle w:val="Akapitzlist"/>
        <w:numPr>
          <w:ilvl w:val="0"/>
          <w:numId w:val="34"/>
        </w:numPr>
        <w:spacing w:after="0" w:line="360" w:lineRule="auto"/>
        <w:ind w:left="426" w:hanging="284"/>
        <w:rPr>
          <w:rFonts w:asciiTheme="minorHAnsi" w:hAnsiTheme="minorHAnsi" w:cstheme="minorHAnsi"/>
          <w:sz w:val="24"/>
          <w:szCs w:val="24"/>
        </w:rPr>
      </w:pPr>
      <w:r w:rsidRPr="009B4AFB">
        <w:rPr>
          <w:rFonts w:asciiTheme="minorHAnsi" w:hAnsiTheme="minorHAnsi" w:cstheme="minorHAnsi"/>
          <w:sz w:val="24"/>
          <w:szCs w:val="24"/>
        </w:rPr>
        <w:t>profilaktyka bezdomności,</w:t>
      </w:r>
    </w:p>
    <w:p w14:paraId="09110C8A" w14:textId="77777777" w:rsidR="00C022B2" w:rsidRPr="009B4AFB" w:rsidRDefault="00C022B2" w:rsidP="00C022B2">
      <w:pPr>
        <w:pStyle w:val="Akapitzlist"/>
        <w:numPr>
          <w:ilvl w:val="0"/>
          <w:numId w:val="34"/>
        </w:numPr>
        <w:spacing w:after="0" w:line="360" w:lineRule="auto"/>
        <w:ind w:left="426" w:hanging="284"/>
        <w:rPr>
          <w:rFonts w:asciiTheme="minorHAnsi" w:hAnsiTheme="minorHAnsi" w:cstheme="minorHAnsi"/>
          <w:sz w:val="24"/>
          <w:szCs w:val="24"/>
        </w:rPr>
      </w:pPr>
      <w:r w:rsidRPr="009B4AFB">
        <w:rPr>
          <w:rFonts w:asciiTheme="minorHAnsi" w:hAnsiTheme="minorHAnsi" w:cstheme="minorHAnsi"/>
          <w:sz w:val="24"/>
          <w:szCs w:val="24"/>
        </w:rPr>
        <w:t>działania interwencyjne i wsparcie osłonowe,</w:t>
      </w:r>
    </w:p>
    <w:p w14:paraId="6E1ACB2B" w14:textId="77777777" w:rsidR="00C022B2" w:rsidRPr="009B4AFB" w:rsidRDefault="00C022B2" w:rsidP="00C022B2">
      <w:pPr>
        <w:pStyle w:val="Akapitzlist"/>
        <w:numPr>
          <w:ilvl w:val="0"/>
          <w:numId w:val="34"/>
        </w:numPr>
        <w:spacing w:after="0" w:line="360" w:lineRule="auto"/>
        <w:ind w:left="426" w:hanging="284"/>
        <w:rPr>
          <w:rFonts w:asciiTheme="minorHAnsi" w:hAnsiTheme="minorHAnsi" w:cstheme="minorHAnsi"/>
          <w:sz w:val="24"/>
          <w:szCs w:val="24"/>
        </w:rPr>
      </w:pPr>
      <w:r w:rsidRPr="009B4AFB">
        <w:rPr>
          <w:rFonts w:asciiTheme="minorHAnsi" w:hAnsiTheme="minorHAnsi" w:cstheme="minorHAnsi"/>
          <w:sz w:val="24"/>
          <w:szCs w:val="24"/>
        </w:rPr>
        <w:t>aktywizacja osób będących w kryzysie bezdomności oraz zagrożonych bezdomnością,</w:t>
      </w:r>
    </w:p>
    <w:p w14:paraId="14F123F0" w14:textId="77777777" w:rsidR="00C022B2" w:rsidRPr="009B4AFB" w:rsidRDefault="00C022B2" w:rsidP="00C022B2">
      <w:pPr>
        <w:pStyle w:val="Akapitzlist"/>
        <w:numPr>
          <w:ilvl w:val="0"/>
          <w:numId w:val="34"/>
        </w:numPr>
        <w:spacing w:after="0" w:line="360" w:lineRule="auto"/>
        <w:ind w:left="426" w:hanging="284"/>
        <w:rPr>
          <w:rFonts w:asciiTheme="minorHAnsi" w:hAnsiTheme="minorHAnsi" w:cstheme="minorHAnsi"/>
          <w:sz w:val="24"/>
          <w:szCs w:val="24"/>
        </w:rPr>
      </w:pPr>
      <w:r w:rsidRPr="009B4AFB">
        <w:rPr>
          <w:rFonts w:asciiTheme="minorHAnsi" w:hAnsiTheme="minorHAnsi" w:cstheme="minorHAnsi"/>
          <w:sz w:val="24"/>
          <w:szCs w:val="24"/>
        </w:rPr>
        <w:t>usamodzielnianie osób wychodzących z bezdomności.</w:t>
      </w:r>
    </w:p>
    <w:p w14:paraId="01FC76A6" w14:textId="185B9AAC" w:rsidR="00C022B2" w:rsidRPr="009B4AFB" w:rsidRDefault="00C022B2" w:rsidP="00C022B2">
      <w:pPr>
        <w:spacing w:line="360" w:lineRule="auto"/>
        <w:ind w:firstLine="708"/>
        <w:rPr>
          <w:rFonts w:asciiTheme="minorHAnsi" w:hAnsiTheme="minorHAnsi" w:cstheme="minorHAnsi"/>
        </w:rPr>
      </w:pPr>
      <w:r w:rsidRPr="009B4AFB">
        <w:rPr>
          <w:rFonts w:asciiTheme="minorHAnsi" w:hAnsiTheme="minorHAnsi" w:cstheme="minorHAnsi"/>
        </w:rPr>
        <w:t>Rokrocznie Miejski Ośrodek Pomocy Społecznej w Sopocie wraz z instytucjami współpracującymi prowadzi działania na rzecz wychodzenia z bezdomności wśród osób nią dotkniętych. W 2024 r. przeprowadzano 77 patroli wraz ze Strażą Miejską, które miały na celu sprawdzenie miejsc niemieszkalnych, w których przebywają osoby bezdomne, jak również ich zabezpieczenie. 70 osobom zapewniono schronienie w placówkach. 62 osoby objęto kontraktami socjalnymi. Z pomocy finansowej skorzystały 53 osoby, psychologicznej – 10 osób, prawnej – 12 osób, dotyczącej spraw lokalowo/meldunkowych – 12 osób, dotyczącej orzeczenia o niepełnosprawności – 25 osób, 9 osób podjęło działania w zakresie aktywizacji zawodowej. Dzięki działaniom MOPS i instytucji współpracujących w 2024 r. aż 4 osoby przestały zupełnie korzystać z pomocy społecznej.</w:t>
      </w:r>
    </w:p>
    <w:p w14:paraId="4D606438" w14:textId="77777777" w:rsidR="00C022B2" w:rsidRPr="009B4AFB" w:rsidRDefault="00C022B2" w:rsidP="00C022B2">
      <w:pPr>
        <w:spacing w:line="360" w:lineRule="auto"/>
        <w:ind w:firstLine="426"/>
        <w:rPr>
          <w:rFonts w:asciiTheme="minorHAnsi" w:hAnsiTheme="minorHAnsi" w:cstheme="minorHAnsi"/>
        </w:rPr>
      </w:pPr>
      <w:r w:rsidRPr="009B4AFB">
        <w:rPr>
          <w:rFonts w:asciiTheme="minorHAnsi" w:hAnsiTheme="minorHAnsi" w:cstheme="minorHAnsi"/>
        </w:rPr>
        <w:t>Cele i działania Programu wynikają z zawartej w Programie diagnozy, w sposób uporządkowany przedstawiają podejmowane działania wobec osób w kryzysie bezdomności, uwzględniając zasób instytucjonalny podmiotów działających na ich rzecz na terenie Sopotu. Realizacja założeń programu zakłada współdziałanie sopockich instytucji i organizacji pozarządowych w celu udzielania jak najlepszego wsparcia dla osób doświadczających bezdomności.</w:t>
      </w:r>
    </w:p>
    <w:p w14:paraId="05F18EBE" w14:textId="6A01FBE0" w:rsidR="00C022B2" w:rsidRPr="009B4AFB" w:rsidRDefault="00C022B2" w:rsidP="00C022B2">
      <w:pPr>
        <w:spacing w:line="360" w:lineRule="auto"/>
        <w:ind w:firstLine="426"/>
        <w:rPr>
          <w:rFonts w:asciiTheme="minorHAnsi" w:hAnsiTheme="minorHAnsi" w:cstheme="minorHAnsi"/>
          <w:color w:val="000000"/>
        </w:rPr>
      </w:pPr>
      <w:r w:rsidRPr="009B4AFB">
        <w:rPr>
          <w:rFonts w:asciiTheme="minorHAnsi" w:hAnsiTheme="minorHAnsi" w:cstheme="minorHAnsi"/>
        </w:rPr>
        <w:lastRenderedPageBreak/>
        <w:t xml:space="preserve">Cele Programu wprost wpisują się w cele Strategii Rozwoju Miasta Sopotu (dalej: Strategia RMS ) na lata 2022-2030, tj. w Cel Strategiczny 1 – „Włączająca Wspólnota”, Cel operacyjny 1.1. – „Standard Usług Publicznych”, kierunek 1.1.1. „Gwarancja bezpieczeństwa socjalnego”.  Działania założone w Programie obejmują m.in. stały rozwój form pomocy </w:t>
      </w:r>
      <w:r w:rsidR="0003784A">
        <w:rPr>
          <w:rFonts w:asciiTheme="minorHAnsi" w:hAnsiTheme="minorHAnsi" w:cstheme="minorHAnsi"/>
        </w:rPr>
        <w:br/>
      </w:r>
      <w:r w:rsidRPr="009B4AFB">
        <w:rPr>
          <w:rFonts w:asciiTheme="minorHAnsi" w:hAnsiTheme="minorHAnsi" w:cstheme="minorHAnsi"/>
        </w:rPr>
        <w:t xml:space="preserve">i usług społecznych na rzecz wychodzenia z bezdomności przez osoby jej doświadczające. Zadania Programu wpisują się również w założenia Strategii Integracji i Polityki Społecznej Sopotu na lata 2017-2026 (dalej: SIPS), w obszarze Infrastruktura Społeczna, której celem ogólnym jest „Poprawa jakości i dostępu do usług społecznych”. Jednym z celów szczegółowych w obszarze Infrastruktura Społeczna w ramach SIPS jest cel 2.5. „Zmniejszanie zjawiska wykluczenia społecznego osób bezdomnych i zagrożonych bezdomnością”, </w:t>
      </w:r>
      <w:r w:rsidR="0003784A">
        <w:rPr>
          <w:rFonts w:asciiTheme="minorHAnsi" w:hAnsiTheme="minorHAnsi" w:cstheme="minorHAnsi"/>
        </w:rPr>
        <w:br/>
      </w:r>
      <w:r w:rsidRPr="009B4AFB">
        <w:rPr>
          <w:rFonts w:asciiTheme="minorHAnsi" w:hAnsiTheme="minorHAnsi" w:cstheme="minorHAnsi"/>
        </w:rPr>
        <w:t>co stanowi również jedno z głównych założeń Sopockiego Programu Przeciwdziałania Bezdomności.</w:t>
      </w:r>
    </w:p>
    <w:p w14:paraId="22CC333B" w14:textId="6F61AE90" w:rsidR="00A322DD" w:rsidRPr="00CB64A1" w:rsidRDefault="00A322DD" w:rsidP="00F74842">
      <w:pPr>
        <w:spacing w:line="360" w:lineRule="auto"/>
        <w:rPr>
          <w:rFonts w:asciiTheme="minorHAnsi" w:hAnsiTheme="minorHAnsi" w:cstheme="minorHAnsi"/>
          <w:color w:val="000000"/>
        </w:rPr>
      </w:pPr>
    </w:p>
    <w:p w14:paraId="0ED62D57" w14:textId="77777777" w:rsidR="00A322DD" w:rsidRDefault="00A322DD" w:rsidP="00A322DD">
      <w:pPr>
        <w:rPr>
          <w:rFonts w:asciiTheme="minorHAnsi" w:hAnsiTheme="minorHAnsi" w:cstheme="minorHAnsi"/>
          <w:color w:val="000000"/>
        </w:rPr>
      </w:pPr>
    </w:p>
    <w:p w14:paraId="499610FC" w14:textId="77777777" w:rsidR="00A322DD" w:rsidRDefault="00A322DD" w:rsidP="00A322DD">
      <w:pPr>
        <w:rPr>
          <w:rFonts w:asciiTheme="minorHAnsi" w:hAnsiTheme="minorHAnsi" w:cstheme="minorHAnsi"/>
          <w:color w:val="000000"/>
        </w:rPr>
      </w:pPr>
    </w:p>
    <w:p w14:paraId="5250ADAC" w14:textId="77777777" w:rsidR="00E936FE" w:rsidRPr="00E936FE" w:rsidRDefault="00E936FE" w:rsidP="00E936FE">
      <w:pPr>
        <w:spacing w:after="160" w:line="259" w:lineRule="auto"/>
        <w:ind w:left="4248" w:firstLine="708"/>
        <w:rPr>
          <w:rFonts w:asciiTheme="minorHAnsi" w:eastAsiaTheme="minorHAnsi" w:hAnsiTheme="minorHAnsi" w:cstheme="minorHAnsi"/>
          <w:kern w:val="2"/>
          <w:lang w:eastAsia="en-US"/>
          <w14:ligatures w14:val="standardContextual"/>
        </w:rPr>
      </w:pPr>
      <w:r w:rsidRPr="00E936FE">
        <w:rPr>
          <w:rFonts w:asciiTheme="minorHAnsi" w:eastAsiaTheme="minorHAnsi" w:hAnsiTheme="minorHAnsi" w:cstheme="minorHAnsi"/>
          <w:kern w:val="2"/>
          <w:lang w:eastAsia="en-US"/>
          <w14:ligatures w14:val="standardContextual"/>
        </w:rPr>
        <w:t>WICEPREZYDENT MIASTA SOPOTU</w:t>
      </w:r>
    </w:p>
    <w:p w14:paraId="7C237A25" w14:textId="77777777" w:rsidR="00E936FE" w:rsidRPr="00E936FE" w:rsidRDefault="00E936FE" w:rsidP="00E936FE">
      <w:pPr>
        <w:spacing w:after="160" w:line="259" w:lineRule="auto"/>
        <w:ind w:left="4956" w:firstLine="708"/>
        <w:rPr>
          <w:rFonts w:asciiTheme="minorHAnsi" w:eastAsiaTheme="minorHAnsi" w:hAnsiTheme="minorHAnsi" w:cstheme="minorHAnsi"/>
          <w:kern w:val="2"/>
          <w:lang w:eastAsia="en-US"/>
          <w14:ligatures w14:val="standardContextual"/>
        </w:rPr>
      </w:pPr>
      <w:r w:rsidRPr="00E936FE">
        <w:rPr>
          <w:rFonts w:asciiTheme="minorHAnsi" w:eastAsiaTheme="minorHAnsi" w:hAnsiTheme="minorHAnsi" w:cstheme="minorHAnsi"/>
          <w:kern w:val="2"/>
          <w:lang w:eastAsia="en-US"/>
          <w14:ligatures w14:val="standardContextual"/>
        </w:rPr>
        <w:t>/-/ Michał Banacki</w:t>
      </w:r>
    </w:p>
    <w:p w14:paraId="7811D566" w14:textId="457FB960" w:rsidR="00E936FE" w:rsidRPr="00E936FE" w:rsidRDefault="00E936FE" w:rsidP="00E936FE">
      <w:pPr>
        <w:spacing w:after="160" w:line="259" w:lineRule="auto"/>
        <w:jc w:val="both"/>
        <w:rPr>
          <w:rFonts w:asciiTheme="minorHAnsi" w:eastAsiaTheme="minorHAnsi" w:hAnsiTheme="minorHAnsi" w:cstheme="minorHAnsi"/>
          <w:kern w:val="2"/>
          <w:lang w:eastAsia="en-US"/>
          <w14:ligatures w14:val="standardContextual"/>
        </w:rPr>
      </w:pPr>
      <w:r w:rsidRPr="00E936FE">
        <w:rPr>
          <w:rFonts w:asciiTheme="minorHAnsi" w:eastAsiaTheme="minorHAnsi" w:hAnsiTheme="minorHAnsi" w:cstheme="minorHAnsi"/>
          <w:kern w:val="2"/>
          <w:lang w:eastAsia="en-US"/>
          <w14:ligatures w14:val="standardContextual"/>
        </w:rPr>
        <w:t xml:space="preserve"> DYREKTOR WPS</w:t>
      </w:r>
    </w:p>
    <w:p w14:paraId="5F34A2EA" w14:textId="46F53B12" w:rsidR="00E936FE" w:rsidRPr="00E936FE" w:rsidRDefault="00E936FE" w:rsidP="00E936FE">
      <w:pPr>
        <w:spacing w:after="160" w:line="259" w:lineRule="auto"/>
        <w:rPr>
          <w:rFonts w:asciiTheme="minorHAnsi" w:eastAsiaTheme="minorHAnsi" w:hAnsiTheme="minorHAnsi" w:cstheme="minorHAnsi"/>
          <w:kern w:val="2"/>
          <w:lang w:eastAsia="en-US"/>
          <w14:ligatures w14:val="standardContextual"/>
        </w:rPr>
      </w:pPr>
      <w:r w:rsidRPr="00E936FE">
        <w:rPr>
          <w:rFonts w:asciiTheme="minorHAnsi" w:eastAsiaTheme="minorHAnsi" w:hAnsiTheme="minorHAnsi" w:cstheme="minorHAnsi"/>
          <w:kern w:val="2"/>
          <w:lang w:eastAsia="en-US"/>
          <w14:ligatures w14:val="standardContextual"/>
        </w:rPr>
        <w:t>/-/ Maciej Kisała</w:t>
      </w:r>
    </w:p>
    <w:p w14:paraId="015AC467" w14:textId="77777777" w:rsidR="00E936FE" w:rsidRPr="00E936FE" w:rsidRDefault="00E936FE" w:rsidP="00E936FE">
      <w:pPr>
        <w:spacing w:after="160" w:line="259" w:lineRule="auto"/>
        <w:rPr>
          <w:rFonts w:asciiTheme="minorHAnsi" w:eastAsiaTheme="minorHAnsi" w:hAnsiTheme="minorHAnsi" w:cstheme="minorHAnsi"/>
          <w:kern w:val="2"/>
          <w:lang w:eastAsia="en-US"/>
          <w14:ligatures w14:val="standardContextual"/>
        </w:rPr>
      </w:pPr>
      <w:r w:rsidRPr="00E936FE">
        <w:rPr>
          <w:rFonts w:asciiTheme="minorHAnsi" w:eastAsiaTheme="minorHAnsi" w:hAnsiTheme="minorHAnsi" w:cstheme="minorHAnsi"/>
          <w:kern w:val="2"/>
          <w:lang w:eastAsia="en-US"/>
          <w14:ligatures w14:val="standardContextual"/>
        </w:rPr>
        <w:t>DYREKTOR MOPS w SOPOCIE</w:t>
      </w:r>
    </w:p>
    <w:p w14:paraId="122D4B48" w14:textId="77777777" w:rsidR="00E936FE" w:rsidRPr="00E936FE" w:rsidRDefault="00E936FE" w:rsidP="00E936FE">
      <w:pPr>
        <w:spacing w:after="160" w:line="259" w:lineRule="auto"/>
        <w:rPr>
          <w:rFonts w:asciiTheme="minorHAnsi" w:eastAsiaTheme="minorHAnsi" w:hAnsiTheme="minorHAnsi" w:cstheme="minorHAnsi"/>
          <w:kern w:val="2"/>
          <w:lang w:eastAsia="en-US"/>
          <w14:ligatures w14:val="standardContextual"/>
        </w:rPr>
      </w:pPr>
      <w:r w:rsidRPr="00E936FE">
        <w:rPr>
          <w:rFonts w:asciiTheme="minorHAnsi" w:eastAsiaTheme="minorHAnsi" w:hAnsiTheme="minorHAnsi" w:cstheme="minorHAnsi"/>
          <w:kern w:val="2"/>
          <w:lang w:eastAsia="en-US"/>
          <w14:ligatures w14:val="standardContextual"/>
        </w:rPr>
        <w:t>/-/ Andrzej Czekaj</w:t>
      </w:r>
    </w:p>
    <w:p w14:paraId="1D167E19" w14:textId="77777777" w:rsidR="00A322DD" w:rsidRDefault="00A322DD" w:rsidP="00A322DD">
      <w:pPr>
        <w:rPr>
          <w:rFonts w:asciiTheme="minorHAnsi" w:hAnsiTheme="minorHAnsi" w:cstheme="minorHAnsi"/>
          <w:color w:val="000000"/>
        </w:rPr>
      </w:pPr>
    </w:p>
    <w:p w14:paraId="02F043CD" w14:textId="77777777" w:rsidR="00A322DD" w:rsidRDefault="00A322DD" w:rsidP="00A322DD">
      <w:pPr>
        <w:rPr>
          <w:rFonts w:asciiTheme="minorHAnsi" w:hAnsiTheme="minorHAnsi" w:cstheme="minorHAnsi"/>
          <w:color w:val="000000"/>
        </w:rPr>
      </w:pPr>
    </w:p>
    <w:p w14:paraId="5665C439" w14:textId="77777777" w:rsidR="00A322DD" w:rsidRDefault="00A322DD" w:rsidP="00A322DD">
      <w:pPr>
        <w:rPr>
          <w:rFonts w:asciiTheme="minorHAnsi" w:hAnsiTheme="minorHAnsi" w:cstheme="minorHAnsi"/>
          <w:color w:val="000000"/>
        </w:rPr>
      </w:pPr>
    </w:p>
    <w:p w14:paraId="192593C1" w14:textId="77777777" w:rsidR="00A322DD" w:rsidRDefault="00A322DD" w:rsidP="00A322DD">
      <w:pPr>
        <w:rPr>
          <w:rFonts w:asciiTheme="minorHAnsi" w:hAnsiTheme="minorHAnsi" w:cstheme="minorHAnsi"/>
          <w:color w:val="000000"/>
        </w:rPr>
      </w:pPr>
    </w:p>
    <w:p w14:paraId="51A223CF" w14:textId="77777777" w:rsidR="00A322DD" w:rsidRDefault="00A322DD" w:rsidP="00A322DD">
      <w:pPr>
        <w:rPr>
          <w:rFonts w:asciiTheme="minorHAnsi" w:hAnsiTheme="minorHAnsi" w:cstheme="minorHAnsi"/>
          <w:color w:val="000000"/>
        </w:rPr>
      </w:pPr>
    </w:p>
    <w:p w14:paraId="5444AE17" w14:textId="77777777" w:rsidR="00A322DD" w:rsidRDefault="00A322DD" w:rsidP="00A322DD">
      <w:pPr>
        <w:rPr>
          <w:rFonts w:asciiTheme="minorHAnsi" w:hAnsiTheme="minorHAnsi" w:cstheme="minorHAnsi"/>
          <w:color w:val="000000"/>
        </w:rPr>
      </w:pPr>
    </w:p>
    <w:p w14:paraId="69D785CA" w14:textId="77777777" w:rsidR="00A322DD" w:rsidRDefault="00A322DD" w:rsidP="00A322DD">
      <w:pPr>
        <w:rPr>
          <w:rFonts w:asciiTheme="minorHAnsi" w:hAnsiTheme="minorHAnsi" w:cstheme="minorHAnsi"/>
          <w:color w:val="000000"/>
        </w:rPr>
      </w:pPr>
    </w:p>
    <w:p w14:paraId="0C3483A2" w14:textId="77777777" w:rsidR="00A322DD" w:rsidRDefault="00A322DD" w:rsidP="00A322DD">
      <w:pPr>
        <w:rPr>
          <w:rFonts w:asciiTheme="minorHAnsi" w:hAnsiTheme="minorHAnsi" w:cstheme="minorHAnsi"/>
          <w:color w:val="000000"/>
        </w:rPr>
      </w:pPr>
    </w:p>
    <w:p w14:paraId="55AA8AE2" w14:textId="77777777" w:rsidR="00A322DD" w:rsidRDefault="00A322DD" w:rsidP="00A322DD">
      <w:pPr>
        <w:rPr>
          <w:rFonts w:asciiTheme="minorHAnsi" w:hAnsiTheme="minorHAnsi" w:cstheme="minorHAnsi"/>
          <w:color w:val="000000"/>
        </w:rPr>
      </w:pPr>
    </w:p>
    <w:p w14:paraId="0A9EE050" w14:textId="77777777" w:rsidR="00A322DD" w:rsidRDefault="00A322DD" w:rsidP="00A322DD">
      <w:pPr>
        <w:rPr>
          <w:rFonts w:asciiTheme="minorHAnsi" w:hAnsiTheme="minorHAnsi" w:cstheme="minorHAnsi"/>
          <w:color w:val="000000"/>
        </w:rPr>
      </w:pPr>
    </w:p>
    <w:p w14:paraId="69548B0C" w14:textId="77777777" w:rsidR="00A322DD" w:rsidRPr="0075587A" w:rsidRDefault="00A322DD" w:rsidP="00A322DD">
      <w:pPr>
        <w:rPr>
          <w:rFonts w:asciiTheme="minorHAnsi" w:hAnsiTheme="minorHAnsi" w:cstheme="minorHAnsi"/>
        </w:rPr>
      </w:pPr>
    </w:p>
    <w:p w14:paraId="6B673707" w14:textId="77777777" w:rsidR="00A322DD" w:rsidRPr="0075587A" w:rsidRDefault="00A322DD" w:rsidP="00A322DD">
      <w:pPr>
        <w:ind w:left="5664"/>
        <w:rPr>
          <w:rFonts w:asciiTheme="minorHAnsi" w:hAnsiTheme="minorHAnsi" w:cstheme="minorHAnsi"/>
        </w:rPr>
      </w:pPr>
    </w:p>
    <w:p w14:paraId="71B7086B" w14:textId="77777777" w:rsidR="00A322DD" w:rsidRPr="0075587A" w:rsidRDefault="00A322DD" w:rsidP="00A322DD">
      <w:pPr>
        <w:ind w:left="5664"/>
        <w:rPr>
          <w:rFonts w:asciiTheme="minorHAnsi" w:hAnsiTheme="minorHAnsi" w:cstheme="minorHAnsi"/>
        </w:rPr>
      </w:pPr>
    </w:p>
    <w:p w14:paraId="15CADAE6" w14:textId="77777777" w:rsidR="00A322DD" w:rsidRPr="0075587A" w:rsidRDefault="00A322DD" w:rsidP="00A322DD">
      <w:pPr>
        <w:ind w:left="5664"/>
        <w:rPr>
          <w:rFonts w:asciiTheme="minorHAnsi" w:hAnsiTheme="minorHAnsi" w:cstheme="minorHAnsi"/>
        </w:rPr>
      </w:pPr>
    </w:p>
    <w:p w14:paraId="720568BE" w14:textId="77777777" w:rsidR="00A322DD" w:rsidRPr="0075587A" w:rsidRDefault="00A322DD" w:rsidP="0075587A">
      <w:pPr>
        <w:spacing w:line="360" w:lineRule="auto"/>
        <w:rPr>
          <w:rFonts w:asciiTheme="minorHAnsi" w:hAnsiTheme="minorHAnsi" w:cstheme="minorHAnsi"/>
        </w:rPr>
      </w:pPr>
    </w:p>
    <w:sectPr w:rsidR="00A322DD" w:rsidRPr="0075587A" w:rsidSect="00A322DD">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16BE" w14:textId="77777777" w:rsidR="00975662" w:rsidRDefault="00975662" w:rsidP="0009751D">
      <w:r>
        <w:separator/>
      </w:r>
    </w:p>
  </w:endnote>
  <w:endnote w:type="continuationSeparator" w:id="0">
    <w:p w14:paraId="0ACFFF22" w14:textId="77777777" w:rsidR="00975662" w:rsidRDefault="00975662" w:rsidP="0009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954684"/>
      <w:docPartObj>
        <w:docPartGallery w:val="Page Numbers (Bottom of Page)"/>
        <w:docPartUnique/>
      </w:docPartObj>
    </w:sdtPr>
    <w:sdtEndPr/>
    <w:sdtContent>
      <w:p w14:paraId="1A4E7B6C" w14:textId="59965090" w:rsidR="00630D51" w:rsidRDefault="00630D51">
        <w:pPr>
          <w:pStyle w:val="Stopka"/>
          <w:jc w:val="right"/>
        </w:pPr>
        <w:r>
          <w:fldChar w:fldCharType="begin"/>
        </w:r>
        <w:r>
          <w:instrText>PAGE   \* MERGEFORMAT</w:instrText>
        </w:r>
        <w:r>
          <w:fldChar w:fldCharType="separate"/>
        </w:r>
        <w:r>
          <w:t>2</w:t>
        </w:r>
        <w:r>
          <w:fldChar w:fldCharType="end"/>
        </w:r>
      </w:p>
    </w:sdtContent>
  </w:sdt>
  <w:p w14:paraId="74017643" w14:textId="77777777" w:rsidR="0075587A" w:rsidRDefault="0075587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427401"/>
      <w:docPartObj>
        <w:docPartGallery w:val="Page Numbers (Bottom of Page)"/>
        <w:docPartUnique/>
      </w:docPartObj>
    </w:sdtPr>
    <w:sdtEndPr/>
    <w:sdtContent>
      <w:p w14:paraId="3552DC6C" w14:textId="1C50EC16" w:rsidR="00095AE3" w:rsidRDefault="00095AE3">
        <w:pPr>
          <w:pStyle w:val="Stopka"/>
          <w:jc w:val="right"/>
        </w:pPr>
        <w:r>
          <w:fldChar w:fldCharType="begin"/>
        </w:r>
        <w:r>
          <w:instrText>PAGE   \* MERGEFORMAT</w:instrText>
        </w:r>
        <w:r>
          <w:fldChar w:fldCharType="separate"/>
        </w:r>
        <w:r>
          <w:t>2</w:t>
        </w:r>
        <w:r>
          <w:fldChar w:fldCharType="end"/>
        </w:r>
      </w:p>
    </w:sdtContent>
  </w:sdt>
  <w:p w14:paraId="3C7A0185" w14:textId="77777777" w:rsidR="00A80276" w:rsidRDefault="00A80276" w:rsidP="00A8027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F1D8" w14:textId="2CB067FD" w:rsidR="00C022B2" w:rsidRDefault="00C022B2">
    <w:pPr>
      <w:pStyle w:val="Stopka"/>
      <w:jc w:val="right"/>
    </w:pPr>
  </w:p>
  <w:p w14:paraId="34F6A936" w14:textId="77777777" w:rsidR="00C022B2" w:rsidRDefault="00C022B2" w:rsidP="00A8027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9EE1" w14:textId="77777777" w:rsidR="00975662" w:rsidRDefault="00975662" w:rsidP="0009751D">
      <w:r>
        <w:separator/>
      </w:r>
    </w:p>
  </w:footnote>
  <w:footnote w:type="continuationSeparator" w:id="0">
    <w:p w14:paraId="0A40614C" w14:textId="77777777" w:rsidR="00975662" w:rsidRDefault="00975662" w:rsidP="0009751D">
      <w:r>
        <w:continuationSeparator/>
      </w:r>
    </w:p>
  </w:footnote>
  <w:footnote w:id="1">
    <w:p w14:paraId="2C4ADEC5" w14:textId="77777777" w:rsidR="0075587A" w:rsidRPr="0075587A" w:rsidRDefault="0075587A" w:rsidP="0075587A">
      <w:pPr>
        <w:pStyle w:val="Tekstprzypisudolnego"/>
        <w:rPr>
          <w:rFonts w:cstheme="minorHAnsi"/>
          <w:sz w:val="18"/>
          <w:szCs w:val="18"/>
        </w:rPr>
      </w:pPr>
      <w:r w:rsidRPr="0075587A">
        <w:rPr>
          <w:rStyle w:val="Odwoanieprzypisudolnego"/>
          <w:rFonts w:cstheme="minorHAnsi"/>
          <w:sz w:val="18"/>
          <w:szCs w:val="18"/>
        </w:rPr>
        <w:footnoteRef/>
      </w:r>
      <w:r w:rsidRPr="0075587A">
        <w:rPr>
          <w:rFonts w:cstheme="minorHAnsi"/>
          <w:sz w:val="18"/>
          <w:szCs w:val="18"/>
        </w:rPr>
        <w:t xml:space="preserve"> M. Oliwa-Ciesielska, </w:t>
      </w:r>
      <w:r w:rsidRPr="0075587A">
        <w:rPr>
          <w:rFonts w:cstheme="minorHAnsi"/>
          <w:i/>
          <w:sz w:val="18"/>
          <w:szCs w:val="18"/>
        </w:rPr>
        <w:t>Piętno nieprzypisania. Studium o wyizolowaniu społecznym bezdomnych</w:t>
      </w:r>
      <w:r w:rsidRPr="0075587A">
        <w:rPr>
          <w:rFonts w:cstheme="minorHAnsi"/>
          <w:sz w:val="18"/>
          <w:szCs w:val="18"/>
        </w:rPr>
        <w:t>, Poznań 2004,  s. 13.</w:t>
      </w:r>
    </w:p>
  </w:footnote>
  <w:footnote w:id="2">
    <w:p w14:paraId="4F50F96B" w14:textId="77777777" w:rsidR="0075587A" w:rsidRDefault="0075587A" w:rsidP="0075587A">
      <w:pPr>
        <w:pStyle w:val="Tekstprzypisudolnego"/>
      </w:pPr>
      <w:r w:rsidRPr="0075587A">
        <w:rPr>
          <w:rStyle w:val="Odwoanieprzypisudolnego"/>
          <w:rFonts w:cstheme="minorHAnsi"/>
          <w:sz w:val="18"/>
          <w:szCs w:val="18"/>
        </w:rPr>
        <w:footnoteRef/>
      </w:r>
      <w:r w:rsidRPr="0075587A">
        <w:rPr>
          <w:rFonts w:cstheme="minorHAnsi"/>
          <w:sz w:val="18"/>
          <w:szCs w:val="18"/>
        </w:rPr>
        <w:t xml:space="preserve"> </w:t>
      </w:r>
      <w:hyperlink r:id="rId1" w:history="1">
        <w:r w:rsidRPr="0075587A">
          <w:rPr>
            <w:rStyle w:val="Hipercze"/>
            <w:rFonts w:cstheme="minorHAnsi"/>
            <w:color w:val="auto"/>
            <w:sz w:val="18"/>
            <w:szCs w:val="18"/>
            <w:u w:val="none"/>
          </w:rPr>
          <w:t>https://www.gov.pl/web/rodzina/wyniki-ogolnopolskiego-badania-liczby-osob-bezdomnych---edycja-2024</w:t>
        </w:r>
      </w:hyperlink>
      <w:r w:rsidRPr="0075587A">
        <w:rPr>
          <w:rFonts w:cstheme="minorHAnsi"/>
          <w:sz w:val="18"/>
          <w:szCs w:val="18"/>
        </w:rPr>
        <w:t xml:space="preserve"> </w:t>
      </w:r>
    </w:p>
  </w:footnote>
  <w:footnote w:id="3">
    <w:p w14:paraId="707D4D25" w14:textId="77777777" w:rsidR="0075587A" w:rsidRPr="00392CF1" w:rsidRDefault="0075587A" w:rsidP="0075587A">
      <w:pPr>
        <w:pStyle w:val="Tekstprzypisudolnego"/>
        <w:rPr>
          <w:rFonts w:cstheme="minorHAnsi"/>
          <w:sz w:val="18"/>
          <w:szCs w:val="18"/>
        </w:rPr>
      </w:pPr>
      <w:r w:rsidRPr="00392CF1">
        <w:rPr>
          <w:rStyle w:val="Odwoanieprzypisudolnego"/>
          <w:rFonts w:cstheme="minorHAnsi"/>
          <w:sz w:val="18"/>
          <w:szCs w:val="18"/>
        </w:rPr>
        <w:footnoteRef/>
      </w:r>
      <w:r w:rsidRPr="00392CF1">
        <w:rPr>
          <w:rFonts w:cstheme="minorHAnsi"/>
          <w:sz w:val="18"/>
          <w:szCs w:val="18"/>
        </w:rPr>
        <w:t xml:space="preserve"> Miejski Ośrodek Pomocy Społecznej w Sopocie, co roku</w:t>
      </w:r>
      <w:r>
        <w:rPr>
          <w:rFonts w:cstheme="minorHAnsi"/>
          <w:sz w:val="18"/>
          <w:szCs w:val="18"/>
        </w:rPr>
        <w:t>,</w:t>
      </w:r>
      <w:r w:rsidRPr="00392CF1">
        <w:rPr>
          <w:rFonts w:cstheme="minorHAnsi"/>
          <w:sz w:val="18"/>
          <w:szCs w:val="18"/>
        </w:rPr>
        <w:t xml:space="preserve"> ogłasza przetargi na zapewnienie schronienia i wyżywienia osobom bezdomnym, dlatego dane dotyczące schronisk dla osób w kryzysie bezdomności mogą, co roku, ulec zmianie.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A7009"/>
    <w:multiLevelType w:val="hybridMultilevel"/>
    <w:tmpl w:val="2B8CE48C"/>
    <w:lvl w:ilvl="0" w:tplc="4F6421E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F1D0C44"/>
    <w:multiLevelType w:val="hybridMultilevel"/>
    <w:tmpl w:val="5AE435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B9716D"/>
    <w:multiLevelType w:val="hybridMultilevel"/>
    <w:tmpl w:val="23FA8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330736"/>
    <w:multiLevelType w:val="hybridMultilevel"/>
    <w:tmpl w:val="ACCC8B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D2A0BEB"/>
    <w:multiLevelType w:val="hybridMultilevel"/>
    <w:tmpl w:val="AA8E8C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D724863"/>
    <w:multiLevelType w:val="hybridMultilevel"/>
    <w:tmpl w:val="95B4B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347919"/>
    <w:multiLevelType w:val="hybridMultilevel"/>
    <w:tmpl w:val="E4345906"/>
    <w:lvl w:ilvl="0" w:tplc="CFBE4EDA">
      <w:start w:val="1"/>
      <w:numFmt w:val="lowerLetter"/>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E606E3"/>
    <w:multiLevelType w:val="multilevel"/>
    <w:tmpl w:val="AE5CA3A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4822E2"/>
    <w:multiLevelType w:val="hybridMultilevel"/>
    <w:tmpl w:val="CA38425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FF73FA"/>
    <w:multiLevelType w:val="hybridMultilevel"/>
    <w:tmpl w:val="EE3879E4"/>
    <w:lvl w:ilvl="0" w:tplc="19428322">
      <w:start w:val="1"/>
      <w:numFmt w:val="decimal"/>
      <w:lvlText w:val="%1."/>
      <w:lvlJc w:val="left"/>
      <w:pPr>
        <w:ind w:left="1068" w:hanging="360"/>
      </w:pPr>
      <w:rPr>
        <w:rFonts w:asciiTheme="minorHAnsi" w:eastAsia="Times New Roman" w:hAnsiTheme="minorHAnsi" w:cstheme="minorHAnsi"/>
      </w:rPr>
    </w:lvl>
    <w:lvl w:ilvl="1" w:tplc="C0FE4EF0">
      <w:start w:val="1"/>
      <w:numFmt w:val="lowerLetter"/>
      <w:lvlText w:val="%2)"/>
      <w:lvlJc w:val="left"/>
      <w:pPr>
        <w:ind w:left="1788" w:hanging="360"/>
      </w:pPr>
      <w:rPr>
        <w:rFonts w:asciiTheme="minorHAnsi" w:eastAsia="Times New Roman" w:hAnsiTheme="minorHAnsi" w:cstheme="minorHAnsi"/>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302A7C89"/>
    <w:multiLevelType w:val="hybridMultilevel"/>
    <w:tmpl w:val="9CAE3514"/>
    <w:lvl w:ilvl="0" w:tplc="04150001">
      <w:start w:val="1"/>
      <w:numFmt w:val="bullet"/>
      <w:lvlText w:val=""/>
      <w:lvlJc w:val="left"/>
      <w:pPr>
        <w:ind w:left="1068" w:hanging="360"/>
      </w:pPr>
      <w:rPr>
        <w:rFonts w:ascii="Symbol" w:hAnsi="Symbol" w:hint="default"/>
      </w:rPr>
    </w:lvl>
    <w:lvl w:ilvl="1" w:tplc="8C12EEE4">
      <w:start w:val="1"/>
      <w:numFmt w:val="lowerLetter"/>
      <w:lvlText w:val="%2)"/>
      <w:lvlJc w:val="left"/>
      <w:pPr>
        <w:ind w:left="1788" w:hanging="360"/>
      </w:pPr>
      <w:rPr>
        <w:rFonts w:asciiTheme="minorHAnsi" w:eastAsia="Times New Roman" w:hAnsiTheme="minorHAnsi" w:cstheme="minorHAnsi"/>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341E0F64"/>
    <w:multiLevelType w:val="hybridMultilevel"/>
    <w:tmpl w:val="55A294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60362AB"/>
    <w:multiLevelType w:val="multilevel"/>
    <w:tmpl w:val="EFDECACE"/>
    <w:styleLink w:val="WWNum61"/>
    <w:lvl w:ilvl="0">
      <w:start w:val="1"/>
      <w:numFmt w:val="decimal"/>
      <w:lvlText w:val="%1."/>
      <w:lvlJc w:val="left"/>
      <w:rPr>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37806FE7"/>
    <w:multiLevelType w:val="hybridMultilevel"/>
    <w:tmpl w:val="83803C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9C50BD3"/>
    <w:multiLevelType w:val="hybridMultilevel"/>
    <w:tmpl w:val="632047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DC705A"/>
    <w:multiLevelType w:val="hybridMultilevel"/>
    <w:tmpl w:val="894815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FD3D08"/>
    <w:multiLevelType w:val="hybridMultilevel"/>
    <w:tmpl w:val="66B80254"/>
    <w:lvl w:ilvl="0" w:tplc="A8289EEE">
      <w:start w:val="1"/>
      <w:numFmt w:val="lowerLetter"/>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104B67"/>
    <w:multiLevelType w:val="multilevel"/>
    <w:tmpl w:val="7A8A6CF0"/>
    <w:styleLink w:val="Biecalista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5040" w:hanging="2520"/>
      </w:pPr>
      <w:rPr>
        <w:rFonts w:hint="default"/>
      </w:rPr>
    </w:lvl>
    <w:lvl w:ilvl="8">
      <w:start w:val="1"/>
      <w:numFmt w:val="decimal"/>
      <w:isLgl/>
      <w:lvlText w:val="%1.%2.%3.%4.%5.%6.%7.%8.%9."/>
      <w:lvlJc w:val="left"/>
      <w:pPr>
        <w:ind w:left="5760" w:hanging="2880"/>
      </w:pPr>
      <w:rPr>
        <w:rFonts w:hint="default"/>
      </w:rPr>
    </w:lvl>
  </w:abstractNum>
  <w:abstractNum w:abstractNumId="18" w15:restartNumberingAfterBreak="0">
    <w:nsid w:val="4426159A"/>
    <w:multiLevelType w:val="multilevel"/>
    <w:tmpl w:val="32428C92"/>
    <w:lvl w:ilvl="0">
      <w:start w:val="1"/>
      <w:numFmt w:val="lowerLetter"/>
      <w:lvlText w:val="%1)"/>
      <w:lvlJc w:val="left"/>
      <w:pPr>
        <w:ind w:left="360" w:hanging="360"/>
      </w:pPr>
      <w:rPr>
        <w:rFonts w:asciiTheme="minorHAnsi" w:eastAsia="Calibri" w:hAnsiTheme="minorHAnsi" w:cstheme="minorHAns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BD026D0"/>
    <w:multiLevelType w:val="hybridMultilevel"/>
    <w:tmpl w:val="5AC4A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805C48"/>
    <w:multiLevelType w:val="hybridMultilevel"/>
    <w:tmpl w:val="347E306E"/>
    <w:lvl w:ilvl="0" w:tplc="0415000F">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E620F73"/>
    <w:multiLevelType w:val="hybridMultilevel"/>
    <w:tmpl w:val="1C58B620"/>
    <w:lvl w:ilvl="0" w:tplc="571AE850">
      <w:start w:val="1"/>
      <w:numFmt w:val="decimal"/>
      <w:lvlText w:val="%1."/>
      <w:lvlJc w:val="left"/>
      <w:pPr>
        <w:ind w:left="720" w:hanging="360"/>
      </w:pPr>
      <w:rPr>
        <w:rFonts w:asciiTheme="minorHAnsi" w:eastAsia="Calibr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1E3117C"/>
    <w:multiLevelType w:val="hybridMultilevel"/>
    <w:tmpl w:val="048CC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DA3E04"/>
    <w:multiLevelType w:val="hybridMultilevel"/>
    <w:tmpl w:val="914C996E"/>
    <w:lvl w:ilvl="0" w:tplc="B810BF46">
      <w:start w:val="1"/>
      <w:numFmt w:val="decimal"/>
      <w:lvlText w:val="%1)"/>
      <w:lvlJc w:val="left"/>
      <w:pPr>
        <w:ind w:left="786" w:hanging="360"/>
      </w:pPr>
      <w:rPr>
        <w:rFonts w:hint="default"/>
        <w:i w:val="0"/>
        <w:i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66D35E1"/>
    <w:multiLevelType w:val="multilevel"/>
    <w:tmpl w:val="7B54CECE"/>
    <w:lvl w:ilvl="0">
      <w:start w:val="1"/>
      <w:numFmt w:val="decimal"/>
      <w:lvlText w:val="%1)"/>
      <w:lvlJc w:val="left"/>
      <w:pPr>
        <w:ind w:left="1429" w:hanging="360"/>
      </w:pPr>
    </w:lvl>
    <w:lvl w:ilvl="1">
      <w:start w:val="1"/>
      <w:numFmt w:val="decimal"/>
      <w:lvlText w:val="%2."/>
      <w:lvlJc w:val="left"/>
      <w:pPr>
        <w:ind w:left="720" w:hanging="360"/>
      </w:pPr>
      <w:rPr>
        <w:rFonts w:asciiTheme="minorHAnsi" w:eastAsia="Calibri" w:hAnsiTheme="minorHAnsi" w:cstheme="minorHAnsi"/>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668A768E"/>
    <w:multiLevelType w:val="multilevel"/>
    <w:tmpl w:val="7A8A6CF0"/>
    <w:styleLink w:val="Biecalista1"/>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5040" w:hanging="2520"/>
      </w:pPr>
      <w:rPr>
        <w:rFonts w:hint="default"/>
      </w:rPr>
    </w:lvl>
    <w:lvl w:ilvl="8">
      <w:start w:val="1"/>
      <w:numFmt w:val="decimal"/>
      <w:isLgl/>
      <w:lvlText w:val="%1.%2.%3.%4.%5.%6.%7.%8.%9."/>
      <w:lvlJc w:val="left"/>
      <w:pPr>
        <w:ind w:left="5760" w:hanging="2880"/>
      </w:pPr>
      <w:rPr>
        <w:rFonts w:hint="default"/>
      </w:rPr>
    </w:lvl>
  </w:abstractNum>
  <w:abstractNum w:abstractNumId="26" w15:restartNumberingAfterBreak="0">
    <w:nsid w:val="6A842648"/>
    <w:multiLevelType w:val="multilevel"/>
    <w:tmpl w:val="0100A19A"/>
    <w:lvl w:ilvl="0">
      <w:start w:val="1"/>
      <w:numFmt w:val="decimal"/>
      <w:lvlText w:val="%1."/>
      <w:lvlJc w:val="left"/>
      <w:pPr>
        <w:ind w:left="720" w:hanging="360"/>
      </w:pPr>
      <w:rPr>
        <w:rFonts w:asciiTheme="minorHAnsi" w:eastAsia="Calibri"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B4C7E29"/>
    <w:multiLevelType w:val="hybridMultilevel"/>
    <w:tmpl w:val="27E4D6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D883B6A"/>
    <w:multiLevelType w:val="multilevel"/>
    <w:tmpl w:val="138A1AAE"/>
    <w:lvl w:ilvl="0">
      <w:start w:val="1"/>
      <w:numFmt w:val="decimal"/>
      <w:lvlText w:val="%1."/>
      <w:lvlJc w:val="left"/>
      <w:pPr>
        <w:ind w:left="720" w:hanging="360"/>
      </w:pPr>
      <w:rPr>
        <w:rFonts w:asciiTheme="minorHAnsi" w:eastAsia="Calibri"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AB6719"/>
    <w:multiLevelType w:val="hybridMultilevel"/>
    <w:tmpl w:val="0A12B12C"/>
    <w:lvl w:ilvl="0" w:tplc="6B727CB0">
      <w:start w:val="1"/>
      <w:numFmt w:val="decimal"/>
      <w:lvlText w:val="%1."/>
      <w:lvlJc w:val="left"/>
      <w:pPr>
        <w:ind w:left="1068" w:hanging="360"/>
      </w:pPr>
      <w:rPr>
        <w:rFonts w:asciiTheme="minorHAnsi" w:eastAsia="Times New Roman" w:hAnsiTheme="minorHAnsi" w:cstheme="minorHAnsi"/>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71842631"/>
    <w:multiLevelType w:val="hybridMultilevel"/>
    <w:tmpl w:val="DA9C4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1DD01BA"/>
    <w:multiLevelType w:val="hybridMultilevel"/>
    <w:tmpl w:val="F94C9B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5940FC"/>
    <w:multiLevelType w:val="multilevel"/>
    <w:tmpl w:val="B2947CAE"/>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3" w15:restartNumberingAfterBreak="0">
    <w:nsid w:val="7ADC2DB5"/>
    <w:multiLevelType w:val="hybridMultilevel"/>
    <w:tmpl w:val="93C8F7C0"/>
    <w:lvl w:ilvl="0" w:tplc="0415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7426295">
    <w:abstractNumId w:val="12"/>
  </w:num>
  <w:num w:numId="2" w16cid:durableId="137186306">
    <w:abstractNumId w:val="2"/>
  </w:num>
  <w:num w:numId="3" w16cid:durableId="642199304">
    <w:abstractNumId w:val="30"/>
  </w:num>
  <w:num w:numId="4" w16cid:durableId="2047833855">
    <w:abstractNumId w:val="27"/>
  </w:num>
  <w:num w:numId="5" w16cid:durableId="1446844849">
    <w:abstractNumId w:val="22"/>
  </w:num>
  <w:num w:numId="6" w16cid:durableId="1437411288">
    <w:abstractNumId w:val="19"/>
  </w:num>
  <w:num w:numId="7" w16cid:durableId="976691120">
    <w:abstractNumId w:val="31"/>
  </w:num>
  <w:num w:numId="8" w16cid:durableId="186261705">
    <w:abstractNumId w:val="15"/>
  </w:num>
  <w:num w:numId="9" w16cid:durableId="1446387186">
    <w:abstractNumId w:val="1"/>
  </w:num>
  <w:num w:numId="10" w16cid:durableId="1342120316">
    <w:abstractNumId w:val="5"/>
  </w:num>
  <w:num w:numId="11" w16cid:durableId="1536186969">
    <w:abstractNumId w:val="21"/>
  </w:num>
  <w:num w:numId="12" w16cid:durableId="2023165864">
    <w:abstractNumId w:val="26"/>
  </w:num>
  <w:num w:numId="13" w16cid:durableId="1598706081">
    <w:abstractNumId w:val="7"/>
  </w:num>
  <w:num w:numId="14" w16cid:durableId="666977681">
    <w:abstractNumId w:val="28"/>
  </w:num>
  <w:num w:numId="15" w16cid:durableId="1684238732">
    <w:abstractNumId w:val="25"/>
  </w:num>
  <w:num w:numId="16" w16cid:durableId="1673486077">
    <w:abstractNumId w:val="17"/>
  </w:num>
  <w:num w:numId="17" w16cid:durableId="759835908">
    <w:abstractNumId w:val="6"/>
  </w:num>
  <w:num w:numId="18" w16cid:durableId="6714266">
    <w:abstractNumId w:val="16"/>
  </w:num>
  <w:num w:numId="19" w16cid:durableId="863059902">
    <w:abstractNumId w:val="24"/>
  </w:num>
  <w:num w:numId="20" w16cid:durableId="676469225">
    <w:abstractNumId w:val="9"/>
  </w:num>
  <w:num w:numId="21" w16cid:durableId="369762720">
    <w:abstractNumId w:val="13"/>
  </w:num>
  <w:num w:numId="22" w16cid:durableId="1812668755">
    <w:abstractNumId w:val="10"/>
  </w:num>
  <w:num w:numId="23" w16cid:durableId="472842282">
    <w:abstractNumId w:val="29"/>
  </w:num>
  <w:num w:numId="24" w16cid:durableId="1916085211">
    <w:abstractNumId w:val="18"/>
  </w:num>
  <w:num w:numId="25" w16cid:durableId="874580719">
    <w:abstractNumId w:val="3"/>
  </w:num>
  <w:num w:numId="26" w16cid:durableId="2038579492">
    <w:abstractNumId w:val="11"/>
  </w:num>
  <w:num w:numId="27" w16cid:durableId="1367100511">
    <w:abstractNumId w:val="4"/>
  </w:num>
  <w:num w:numId="28" w16cid:durableId="672075608">
    <w:abstractNumId w:val="33"/>
  </w:num>
  <w:num w:numId="29" w16cid:durableId="1235436604">
    <w:abstractNumId w:val="32"/>
  </w:num>
  <w:num w:numId="30" w16cid:durableId="306395163">
    <w:abstractNumId w:val="20"/>
  </w:num>
  <w:num w:numId="31" w16cid:durableId="101582171">
    <w:abstractNumId w:val="8"/>
  </w:num>
  <w:num w:numId="32" w16cid:durableId="1120496011">
    <w:abstractNumId w:val="14"/>
  </w:num>
  <w:num w:numId="33" w16cid:durableId="647125795">
    <w:abstractNumId w:val="0"/>
  </w:num>
  <w:num w:numId="34" w16cid:durableId="608514344">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BE"/>
    <w:rsid w:val="00003C1F"/>
    <w:rsid w:val="00010B45"/>
    <w:rsid w:val="00017040"/>
    <w:rsid w:val="000175B3"/>
    <w:rsid w:val="00020AF0"/>
    <w:rsid w:val="00022CE6"/>
    <w:rsid w:val="00023BFA"/>
    <w:rsid w:val="000325CE"/>
    <w:rsid w:val="00033F64"/>
    <w:rsid w:val="0003784A"/>
    <w:rsid w:val="00043325"/>
    <w:rsid w:val="00044A23"/>
    <w:rsid w:val="0005400F"/>
    <w:rsid w:val="00055E88"/>
    <w:rsid w:val="000576F3"/>
    <w:rsid w:val="00060BDF"/>
    <w:rsid w:val="00060CB6"/>
    <w:rsid w:val="00070368"/>
    <w:rsid w:val="00074964"/>
    <w:rsid w:val="000808CA"/>
    <w:rsid w:val="00080F65"/>
    <w:rsid w:val="0008232B"/>
    <w:rsid w:val="00085E39"/>
    <w:rsid w:val="00086A97"/>
    <w:rsid w:val="00091A14"/>
    <w:rsid w:val="0009472F"/>
    <w:rsid w:val="00095AE3"/>
    <w:rsid w:val="0009751D"/>
    <w:rsid w:val="000A0FD2"/>
    <w:rsid w:val="000A1A5B"/>
    <w:rsid w:val="000A5E07"/>
    <w:rsid w:val="000B1FA7"/>
    <w:rsid w:val="000B7F90"/>
    <w:rsid w:val="000C072B"/>
    <w:rsid w:val="000C0F5E"/>
    <w:rsid w:val="000D6B6F"/>
    <w:rsid w:val="000E2903"/>
    <w:rsid w:val="000E2BA6"/>
    <w:rsid w:val="000E7E25"/>
    <w:rsid w:val="000F2230"/>
    <w:rsid w:val="000F3508"/>
    <w:rsid w:val="000F4607"/>
    <w:rsid w:val="000F5027"/>
    <w:rsid w:val="000F53EA"/>
    <w:rsid w:val="000F76A1"/>
    <w:rsid w:val="000F7774"/>
    <w:rsid w:val="000F7EA1"/>
    <w:rsid w:val="00100B3A"/>
    <w:rsid w:val="00103D2A"/>
    <w:rsid w:val="00104309"/>
    <w:rsid w:val="00110E52"/>
    <w:rsid w:val="00114781"/>
    <w:rsid w:val="00116908"/>
    <w:rsid w:val="00116CD8"/>
    <w:rsid w:val="00120FDE"/>
    <w:rsid w:val="00121D34"/>
    <w:rsid w:val="001238A8"/>
    <w:rsid w:val="001246B7"/>
    <w:rsid w:val="001248A3"/>
    <w:rsid w:val="001312E5"/>
    <w:rsid w:val="00132234"/>
    <w:rsid w:val="0013587A"/>
    <w:rsid w:val="001364DB"/>
    <w:rsid w:val="00140341"/>
    <w:rsid w:val="00140836"/>
    <w:rsid w:val="00141503"/>
    <w:rsid w:val="001417C9"/>
    <w:rsid w:val="00143016"/>
    <w:rsid w:val="00143AC0"/>
    <w:rsid w:val="00143E4D"/>
    <w:rsid w:val="00145269"/>
    <w:rsid w:val="00145CD9"/>
    <w:rsid w:val="00152E79"/>
    <w:rsid w:val="00160547"/>
    <w:rsid w:val="00160B26"/>
    <w:rsid w:val="00161DF9"/>
    <w:rsid w:val="00162AFB"/>
    <w:rsid w:val="00164427"/>
    <w:rsid w:val="00176355"/>
    <w:rsid w:val="0017796B"/>
    <w:rsid w:val="001827C7"/>
    <w:rsid w:val="001859F4"/>
    <w:rsid w:val="00187FB6"/>
    <w:rsid w:val="00190A8A"/>
    <w:rsid w:val="00190E52"/>
    <w:rsid w:val="0019143A"/>
    <w:rsid w:val="0019154A"/>
    <w:rsid w:val="00194DBC"/>
    <w:rsid w:val="001A1D3A"/>
    <w:rsid w:val="001A5F85"/>
    <w:rsid w:val="001A6B4A"/>
    <w:rsid w:val="001B0100"/>
    <w:rsid w:val="001B07F2"/>
    <w:rsid w:val="001C0C30"/>
    <w:rsid w:val="001C1BF3"/>
    <w:rsid w:val="001C35DA"/>
    <w:rsid w:val="001C5FE3"/>
    <w:rsid w:val="001D15CE"/>
    <w:rsid w:val="001D4389"/>
    <w:rsid w:val="001D7153"/>
    <w:rsid w:val="001E0142"/>
    <w:rsid w:val="001E020F"/>
    <w:rsid w:val="001E1CF0"/>
    <w:rsid w:val="001E2B43"/>
    <w:rsid w:val="001E5614"/>
    <w:rsid w:val="001F29FD"/>
    <w:rsid w:val="002021FB"/>
    <w:rsid w:val="002033D4"/>
    <w:rsid w:val="0020638C"/>
    <w:rsid w:val="002072D5"/>
    <w:rsid w:val="0020792F"/>
    <w:rsid w:val="002106FB"/>
    <w:rsid w:val="00213299"/>
    <w:rsid w:val="0021402B"/>
    <w:rsid w:val="00215922"/>
    <w:rsid w:val="00215DB4"/>
    <w:rsid w:val="0022330E"/>
    <w:rsid w:val="0023201E"/>
    <w:rsid w:val="00232E00"/>
    <w:rsid w:val="0023511C"/>
    <w:rsid w:val="002371DE"/>
    <w:rsid w:val="00242890"/>
    <w:rsid w:val="00242EC9"/>
    <w:rsid w:val="0025436F"/>
    <w:rsid w:val="002565BE"/>
    <w:rsid w:val="00262DC9"/>
    <w:rsid w:val="0027753A"/>
    <w:rsid w:val="00284257"/>
    <w:rsid w:val="00285E07"/>
    <w:rsid w:val="00287581"/>
    <w:rsid w:val="00291E58"/>
    <w:rsid w:val="002A068E"/>
    <w:rsid w:val="002A3634"/>
    <w:rsid w:val="002A6C90"/>
    <w:rsid w:val="002A7EC6"/>
    <w:rsid w:val="002B00DB"/>
    <w:rsid w:val="002B294A"/>
    <w:rsid w:val="002B37E2"/>
    <w:rsid w:val="002B3AF6"/>
    <w:rsid w:val="002B55C4"/>
    <w:rsid w:val="002B596F"/>
    <w:rsid w:val="002B5D74"/>
    <w:rsid w:val="002B6C08"/>
    <w:rsid w:val="002C41A7"/>
    <w:rsid w:val="002C64AB"/>
    <w:rsid w:val="002D72B2"/>
    <w:rsid w:val="002E0430"/>
    <w:rsid w:val="002E1323"/>
    <w:rsid w:val="002E6804"/>
    <w:rsid w:val="002F14CE"/>
    <w:rsid w:val="002F458D"/>
    <w:rsid w:val="002F45A3"/>
    <w:rsid w:val="003008D8"/>
    <w:rsid w:val="003041FF"/>
    <w:rsid w:val="00307D06"/>
    <w:rsid w:val="00310CBB"/>
    <w:rsid w:val="00310F57"/>
    <w:rsid w:val="00311CA1"/>
    <w:rsid w:val="003152AC"/>
    <w:rsid w:val="003163B4"/>
    <w:rsid w:val="00316B52"/>
    <w:rsid w:val="003273D6"/>
    <w:rsid w:val="003300DE"/>
    <w:rsid w:val="00341790"/>
    <w:rsid w:val="00342510"/>
    <w:rsid w:val="00346B66"/>
    <w:rsid w:val="003519C4"/>
    <w:rsid w:val="003522C4"/>
    <w:rsid w:val="00352754"/>
    <w:rsid w:val="00352764"/>
    <w:rsid w:val="0036194E"/>
    <w:rsid w:val="003624EF"/>
    <w:rsid w:val="00364F8F"/>
    <w:rsid w:val="00366864"/>
    <w:rsid w:val="00367369"/>
    <w:rsid w:val="0037686F"/>
    <w:rsid w:val="003774B5"/>
    <w:rsid w:val="00377A9E"/>
    <w:rsid w:val="00383852"/>
    <w:rsid w:val="00384A68"/>
    <w:rsid w:val="00384AF5"/>
    <w:rsid w:val="00384EC9"/>
    <w:rsid w:val="00384EE8"/>
    <w:rsid w:val="0038565E"/>
    <w:rsid w:val="00392270"/>
    <w:rsid w:val="00392560"/>
    <w:rsid w:val="00392734"/>
    <w:rsid w:val="003A6824"/>
    <w:rsid w:val="003B4CBD"/>
    <w:rsid w:val="003B624A"/>
    <w:rsid w:val="003B7AFC"/>
    <w:rsid w:val="003B7BB8"/>
    <w:rsid w:val="003C1C23"/>
    <w:rsid w:val="003C2FA8"/>
    <w:rsid w:val="003C4799"/>
    <w:rsid w:val="003C528B"/>
    <w:rsid w:val="003C77DE"/>
    <w:rsid w:val="003D2C16"/>
    <w:rsid w:val="003D68D0"/>
    <w:rsid w:val="003E1FA0"/>
    <w:rsid w:val="003E2370"/>
    <w:rsid w:val="003E378E"/>
    <w:rsid w:val="003F45E5"/>
    <w:rsid w:val="003F4B78"/>
    <w:rsid w:val="00403931"/>
    <w:rsid w:val="00405698"/>
    <w:rsid w:val="00405C44"/>
    <w:rsid w:val="0041555A"/>
    <w:rsid w:val="00416BFC"/>
    <w:rsid w:val="0043131E"/>
    <w:rsid w:val="00431FCD"/>
    <w:rsid w:val="00437A46"/>
    <w:rsid w:val="004454C3"/>
    <w:rsid w:val="00450F64"/>
    <w:rsid w:val="00454C0F"/>
    <w:rsid w:val="00456CB0"/>
    <w:rsid w:val="00457D96"/>
    <w:rsid w:val="00466A4C"/>
    <w:rsid w:val="00471793"/>
    <w:rsid w:val="00471B7F"/>
    <w:rsid w:val="00472A47"/>
    <w:rsid w:val="0047535D"/>
    <w:rsid w:val="004773C1"/>
    <w:rsid w:val="004779CD"/>
    <w:rsid w:val="00477D6D"/>
    <w:rsid w:val="00483888"/>
    <w:rsid w:val="0048653F"/>
    <w:rsid w:val="0049298A"/>
    <w:rsid w:val="0049321C"/>
    <w:rsid w:val="00494008"/>
    <w:rsid w:val="004953BC"/>
    <w:rsid w:val="00495D1D"/>
    <w:rsid w:val="004A2BCE"/>
    <w:rsid w:val="004B1CDA"/>
    <w:rsid w:val="004B22F2"/>
    <w:rsid w:val="004B2682"/>
    <w:rsid w:val="004B28CE"/>
    <w:rsid w:val="004B2BD2"/>
    <w:rsid w:val="004B2F8B"/>
    <w:rsid w:val="004B6E55"/>
    <w:rsid w:val="004C0E14"/>
    <w:rsid w:val="004C58F2"/>
    <w:rsid w:val="004D4B7D"/>
    <w:rsid w:val="004D658A"/>
    <w:rsid w:val="004D7AE8"/>
    <w:rsid w:val="004E3639"/>
    <w:rsid w:val="004E6E4B"/>
    <w:rsid w:val="004F15B8"/>
    <w:rsid w:val="00503D80"/>
    <w:rsid w:val="005064DF"/>
    <w:rsid w:val="005065F8"/>
    <w:rsid w:val="00507C42"/>
    <w:rsid w:val="005142E6"/>
    <w:rsid w:val="005144CE"/>
    <w:rsid w:val="00515363"/>
    <w:rsid w:val="00520F7A"/>
    <w:rsid w:val="005221AA"/>
    <w:rsid w:val="00522D19"/>
    <w:rsid w:val="00522DC4"/>
    <w:rsid w:val="00526253"/>
    <w:rsid w:val="00532851"/>
    <w:rsid w:val="00533031"/>
    <w:rsid w:val="00536B86"/>
    <w:rsid w:val="0053782E"/>
    <w:rsid w:val="005408C2"/>
    <w:rsid w:val="00542318"/>
    <w:rsid w:val="00542A24"/>
    <w:rsid w:val="00545CEF"/>
    <w:rsid w:val="00546512"/>
    <w:rsid w:val="00551F02"/>
    <w:rsid w:val="00555486"/>
    <w:rsid w:val="00555F79"/>
    <w:rsid w:val="005574E7"/>
    <w:rsid w:val="00557FFE"/>
    <w:rsid w:val="00562FAA"/>
    <w:rsid w:val="00563635"/>
    <w:rsid w:val="00563CA5"/>
    <w:rsid w:val="00564070"/>
    <w:rsid w:val="005712CD"/>
    <w:rsid w:val="0057278C"/>
    <w:rsid w:val="00573FD5"/>
    <w:rsid w:val="005740BF"/>
    <w:rsid w:val="00574250"/>
    <w:rsid w:val="00574C71"/>
    <w:rsid w:val="00575379"/>
    <w:rsid w:val="00575CFF"/>
    <w:rsid w:val="005761D9"/>
    <w:rsid w:val="00576759"/>
    <w:rsid w:val="0058143A"/>
    <w:rsid w:val="005821DA"/>
    <w:rsid w:val="00584D9E"/>
    <w:rsid w:val="00585E84"/>
    <w:rsid w:val="005864F8"/>
    <w:rsid w:val="005913BF"/>
    <w:rsid w:val="00594568"/>
    <w:rsid w:val="005A50F3"/>
    <w:rsid w:val="005A5EAC"/>
    <w:rsid w:val="005A6CBC"/>
    <w:rsid w:val="005B1437"/>
    <w:rsid w:val="005B316C"/>
    <w:rsid w:val="005C17C8"/>
    <w:rsid w:val="005C443F"/>
    <w:rsid w:val="005C45D4"/>
    <w:rsid w:val="005D488C"/>
    <w:rsid w:val="005E0D15"/>
    <w:rsid w:val="005E3713"/>
    <w:rsid w:val="005E37F8"/>
    <w:rsid w:val="005E48AD"/>
    <w:rsid w:val="005E60C2"/>
    <w:rsid w:val="005E6AD9"/>
    <w:rsid w:val="005E716F"/>
    <w:rsid w:val="005E7D2D"/>
    <w:rsid w:val="005F04AA"/>
    <w:rsid w:val="005F2488"/>
    <w:rsid w:val="005F4209"/>
    <w:rsid w:val="005F42DA"/>
    <w:rsid w:val="005F43FF"/>
    <w:rsid w:val="005F4B31"/>
    <w:rsid w:val="005F4BBC"/>
    <w:rsid w:val="005F4C5D"/>
    <w:rsid w:val="005F5122"/>
    <w:rsid w:val="00601349"/>
    <w:rsid w:val="00610632"/>
    <w:rsid w:val="00610B6D"/>
    <w:rsid w:val="00616135"/>
    <w:rsid w:val="00616E64"/>
    <w:rsid w:val="00625C28"/>
    <w:rsid w:val="00626940"/>
    <w:rsid w:val="00627844"/>
    <w:rsid w:val="00630D51"/>
    <w:rsid w:val="0063273A"/>
    <w:rsid w:val="006329B9"/>
    <w:rsid w:val="00636E65"/>
    <w:rsid w:val="006409EC"/>
    <w:rsid w:val="00640FF6"/>
    <w:rsid w:val="006449B6"/>
    <w:rsid w:val="00645DF5"/>
    <w:rsid w:val="00651546"/>
    <w:rsid w:val="0065536A"/>
    <w:rsid w:val="006563C6"/>
    <w:rsid w:val="006600EA"/>
    <w:rsid w:val="00660899"/>
    <w:rsid w:val="00664276"/>
    <w:rsid w:val="00666A56"/>
    <w:rsid w:val="00666F3B"/>
    <w:rsid w:val="0067218C"/>
    <w:rsid w:val="0067251C"/>
    <w:rsid w:val="00673FC5"/>
    <w:rsid w:val="00674573"/>
    <w:rsid w:val="00674C8C"/>
    <w:rsid w:val="00675CC9"/>
    <w:rsid w:val="00677016"/>
    <w:rsid w:val="00680526"/>
    <w:rsid w:val="00680989"/>
    <w:rsid w:val="00681097"/>
    <w:rsid w:val="006837B9"/>
    <w:rsid w:val="0068526D"/>
    <w:rsid w:val="006902A5"/>
    <w:rsid w:val="00694375"/>
    <w:rsid w:val="0069582E"/>
    <w:rsid w:val="00695C27"/>
    <w:rsid w:val="006A1B98"/>
    <w:rsid w:val="006A1ED5"/>
    <w:rsid w:val="006A222C"/>
    <w:rsid w:val="006A4619"/>
    <w:rsid w:val="006A669C"/>
    <w:rsid w:val="006A7671"/>
    <w:rsid w:val="006B1BA6"/>
    <w:rsid w:val="006B3D6D"/>
    <w:rsid w:val="006B4746"/>
    <w:rsid w:val="006C3E71"/>
    <w:rsid w:val="006C5455"/>
    <w:rsid w:val="006C58D4"/>
    <w:rsid w:val="006C5908"/>
    <w:rsid w:val="006C5CE0"/>
    <w:rsid w:val="006C64AA"/>
    <w:rsid w:val="006D3847"/>
    <w:rsid w:val="006E20F6"/>
    <w:rsid w:val="006E2C50"/>
    <w:rsid w:val="006E4135"/>
    <w:rsid w:val="006E7284"/>
    <w:rsid w:val="006E7F15"/>
    <w:rsid w:val="006F00F0"/>
    <w:rsid w:val="006F0C2D"/>
    <w:rsid w:val="006F0D9D"/>
    <w:rsid w:val="006F4B06"/>
    <w:rsid w:val="006F5058"/>
    <w:rsid w:val="006F5234"/>
    <w:rsid w:val="00707D76"/>
    <w:rsid w:val="00711045"/>
    <w:rsid w:val="00720FED"/>
    <w:rsid w:val="00721B82"/>
    <w:rsid w:val="00726A0C"/>
    <w:rsid w:val="007273A2"/>
    <w:rsid w:val="00727CF3"/>
    <w:rsid w:val="0074191F"/>
    <w:rsid w:val="007516C9"/>
    <w:rsid w:val="00754E91"/>
    <w:rsid w:val="0075587A"/>
    <w:rsid w:val="007566E0"/>
    <w:rsid w:val="0075700D"/>
    <w:rsid w:val="00762BC0"/>
    <w:rsid w:val="007638E4"/>
    <w:rsid w:val="00764864"/>
    <w:rsid w:val="007648CA"/>
    <w:rsid w:val="007660C4"/>
    <w:rsid w:val="00767E23"/>
    <w:rsid w:val="007719EF"/>
    <w:rsid w:val="00773788"/>
    <w:rsid w:val="00775C29"/>
    <w:rsid w:val="00775C6D"/>
    <w:rsid w:val="00777088"/>
    <w:rsid w:val="007801DB"/>
    <w:rsid w:val="00782571"/>
    <w:rsid w:val="00784862"/>
    <w:rsid w:val="00784920"/>
    <w:rsid w:val="00787D9A"/>
    <w:rsid w:val="00790588"/>
    <w:rsid w:val="00790C26"/>
    <w:rsid w:val="00793640"/>
    <w:rsid w:val="00795672"/>
    <w:rsid w:val="00797655"/>
    <w:rsid w:val="007A058D"/>
    <w:rsid w:val="007A327D"/>
    <w:rsid w:val="007A7F1F"/>
    <w:rsid w:val="007B45AD"/>
    <w:rsid w:val="007B6B03"/>
    <w:rsid w:val="007D0191"/>
    <w:rsid w:val="007D25CB"/>
    <w:rsid w:val="007E2642"/>
    <w:rsid w:val="007E357D"/>
    <w:rsid w:val="007E3860"/>
    <w:rsid w:val="007E5192"/>
    <w:rsid w:val="007E550F"/>
    <w:rsid w:val="007E7FF2"/>
    <w:rsid w:val="007F1E5E"/>
    <w:rsid w:val="007F60D3"/>
    <w:rsid w:val="00801CBB"/>
    <w:rsid w:val="0080299F"/>
    <w:rsid w:val="00805B0C"/>
    <w:rsid w:val="00805E4E"/>
    <w:rsid w:val="00806BAF"/>
    <w:rsid w:val="00822E9E"/>
    <w:rsid w:val="008230A6"/>
    <w:rsid w:val="00823621"/>
    <w:rsid w:val="008249E0"/>
    <w:rsid w:val="00831177"/>
    <w:rsid w:val="00832436"/>
    <w:rsid w:val="0083373D"/>
    <w:rsid w:val="008365FD"/>
    <w:rsid w:val="00842544"/>
    <w:rsid w:val="00844363"/>
    <w:rsid w:val="00845325"/>
    <w:rsid w:val="00846614"/>
    <w:rsid w:val="00847521"/>
    <w:rsid w:val="00850939"/>
    <w:rsid w:val="00851E41"/>
    <w:rsid w:val="0085209E"/>
    <w:rsid w:val="008579E3"/>
    <w:rsid w:val="008616B9"/>
    <w:rsid w:val="00861BCE"/>
    <w:rsid w:val="008629B0"/>
    <w:rsid w:val="00863A26"/>
    <w:rsid w:val="008654FD"/>
    <w:rsid w:val="00865542"/>
    <w:rsid w:val="00865E91"/>
    <w:rsid w:val="00867DE9"/>
    <w:rsid w:val="00871702"/>
    <w:rsid w:val="00883921"/>
    <w:rsid w:val="00884A84"/>
    <w:rsid w:val="00887682"/>
    <w:rsid w:val="008921A4"/>
    <w:rsid w:val="00895E95"/>
    <w:rsid w:val="008A0403"/>
    <w:rsid w:val="008A050F"/>
    <w:rsid w:val="008A0802"/>
    <w:rsid w:val="008A61ED"/>
    <w:rsid w:val="008A636E"/>
    <w:rsid w:val="008A658C"/>
    <w:rsid w:val="008B6BF6"/>
    <w:rsid w:val="008B7638"/>
    <w:rsid w:val="008B7DEE"/>
    <w:rsid w:val="008C739A"/>
    <w:rsid w:val="008D32B0"/>
    <w:rsid w:val="008D33E4"/>
    <w:rsid w:val="008E4A05"/>
    <w:rsid w:val="008E5898"/>
    <w:rsid w:val="008E6D9A"/>
    <w:rsid w:val="008E77ED"/>
    <w:rsid w:val="008E7EC1"/>
    <w:rsid w:val="008F1622"/>
    <w:rsid w:val="008F19B7"/>
    <w:rsid w:val="008F6020"/>
    <w:rsid w:val="009005DA"/>
    <w:rsid w:val="00901C2E"/>
    <w:rsid w:val="00904318"/>
    <w:rsid w:val="00907BD2"/>
    <w:rsid w:val="009145FB"/>
    <w:rsid w:val="0092150A"/>
    <w:rsid w:val="00921530"/>
    <w:rsid w:val="00921698"/>
    <w:rsid w:val="0092217F"/>
    <w:rsid w:val="009231D7"/>
    <w:rsid w:val="009271E5"/>
    <w:rsid w:val="0093008D"/>
    <w:rsid w:val="00932F61"/>
    <w:rsid w:val="00933AA4"/>
    <w:rsid w:val="00937816"/>
    <w:rsid w:val="009427AB"/>
    <w:rsid w:val="00943B49"/>
    <w:rsid w:val="009506A4"/>
    <w:rsid w:val="0095124E"/>
    <w:rsid w:val="00952631"/>
    <w:rsid w:val="00953558"/>
    <w:rsid w:val="00954949"/>
    <w:rsid w:val="00954E7B"/>
    <w:rsid w:val="00955698"/>
    <w:rsid w:val="009574EF"/>
    <w:rsid w:val="00957E10"/>
    <w:rsid w:val="009659D8"/>
    <w:rsid w:val="0096631B"/>
    <w:rsid w:val="00970261"/>
    <w:rsid w:val="00972C15"/>
    <w:rsid w:val="00973BEA"/>
    <w:rsid w:val="0097497A"/>
    <w:rsid w:val="009754A0"/>
    <w:rsid w:val="00975662"/>
    <w:rsid w:val="00975953"/>
    <w:rsid w:val="00976D64"/>
    <w:rsid w:val="0098222E"/>
    <w:rsid w:val="00986E8F"/>
    <w:rsid w:val="00987B16"/>
    <w:rsid w:val="0099044A"/>
    <w:rsid w:val="009905CD"/>
    <w:rsid w:val="009907ED"/>
    <w:rsid w:val="00993A5B"/>
    <w:rsid w:val="0099405F"/>
    <w:rsid w:val="009A5F9A"/>
    <w:rsid w:val="009B0F29"/>
    <w:rsid w:val="009B2EDA"/>
    <w:rsid w:val="009B30E4"/>
    <w:rsid w:val="009B39BD"/>
    <w:rsid w:val="009B3D73"/>
    <w:rsid w:val="009B3E6D"/>
    <w:rsid w:val="009B4A96"/>
    <w:rsid w:val="009B4AFB"/>
    <w:rsid w:val="009B4FAB"/>
    <w:rsid w:val="009C4788"/>
    <w:rsid w:val="009C4CFA"/>
    <w:rsid w:val="009E2B92"/>
    <w:rsid w:val="009E3DD5"/>
    <w:rsid w:val="009E6CC8"/>
    <w:rsid w:val="009E7F92"/>
    <w:rsid w:val="009F1C38"/>
    <w:rsid w:val="009F3E74"/>
    <w:rsid w:val="009F6669"/>
    <w:rsid w:val="009F7428"/>
    <w:rsid w:val="00A07CEF"/>
    <w:rsid w:val="00A1348F"/>
    <w:rsid w:val="00A14B40"/>
    <w:rsid w:val="00A25C9A"/>
    <w:rsid w:val="00A275A6"/>
    <w:rsid w:val="00A322DD"/>
    <w:rsid w:val="00A33A29"/>
    <w:rsid w:val="00A34EF8"/>
    <w:rsid w:val="00A35133"/>
    <w:rsid w:val="00A354FD"/>
    <w:rsid w:val="00A36F1C"/>
    <w:rsid w:val="00A37823"/>
    <w:rsid w:val="00A37FBE"/>
    <w:rsid w:val="00A4179A"/>
    <w:rsid w:val="00A42E34"/>
    <w:rsid w:val="00A4584D"/>
    <w:rsid w:val="00A46C75"/>
    <w:rsid w:val="00A52CE7"/>
    <w:rsid w:val="00A55EA7"/>
    <w:rsid w:val="00A56753"/>
    <w:rsid w:val="00A60C8A"/>
    <w:rsid w:val="00A619DC"/>
    <w:rsid w:val="00A6422F"/>
    <w:rsid w:val="00A6466E"/>
    <w:rsid w:val="00A6705D"/>
    <w:rsid w:val="00A740C0"/>
    <w:rsid w:val="00A80276"/>
    <w:rsid w:val="00A8419F"/>
    <w:rsid w:val="00A86BDA"/>
    <w:rsid w:val="00A86EB6"/>
    <w:rsid w:val="00A8744D"/>
    <w:rsid w:val="00A92681"/>
    <w:rsid w:val="00A9604A"/>
    <w:rsid w:val="00AA12C6"/>
    <w:rsid w:val="00AA66E7"/>
    <w:rsid w:val="00AB176D"/>
    <w:rsid w:val="00AB4723"/>
    <w:rsid w:val="00AC511A"/>
    <w:rsid w:val="00AC565C"/>
    <w:rsid w:val="00AC5F2F"/>
    <w:rsid w:val="00AD0816"/>
    <w:rsid w:val="00AE16E0"/>
    <w:rsid w:val="00AE2E20"/>
    <w:rsid w:val="00AE39DD"/>
    <w:rsid w:val="00AE4561"/>
    <w:rsid w:val="00AF1D6D"/>
    <w:rsid w:val="00AF6E66"/>
    <w:rsid w:val="00B03119"/>
    <w:rsid w:val="00B17016"/>
    <w:rsid w:val="00B2220C"/>
    <w:rsid w:val="00B22ABE"/>
    <w:rsid w:val="00B30783"/>
    <w:rsid w:val="00B32849"/>
    <w:rsid w:val="00B32DEF"/>
    <w:rsid w:val="00B33AB8"/>
    <w:rsid w:val="00B4002E"/>
    <w:rsid w:val="00B4018D"/>
    <w:rsid w:val="00B450D2"/>
    <w:rsid w:val="00B510FB"/>
    <w:rsid w:val="00B52A02"/>
    <w:rsid w:val="00B546AF"/>
    <w:rsid w:val="00B552DC"/>
    <w:rsid w:val="00B5705E"/>
    <w:rsid w:val="00B65AE0"/>
    <w:rsid w:val="00B663C0"/>
    <w:rsid w:val="00B668B4"/>
    <w:rsid w:val="00B71A06"/>
    <w:rsid w:val="00B72662"/>
    <w:rsid w:val="00B726D3"/>
    <w:rsid w:val="00B735ED"/>
    <w:rsid w:val="00B83D0B"/>
    <w:rsid w:val="00B84587"/>
    <w:rsid w:val="00B93436"/>
    <w:rsid w:val="00B94120"/>
    <w:rsid w:val="00B96562"/>
    <w:rsid w:val="00B96C2F"/>
    <w:rsid w:val="00BA1C22"/>
    <w:rsid w:val="00BA39AB"/>
    <w:rsid w:val="00BA4EEC"/>
    <w:rsid w:val="00BB07F9"/>
    <w:rsid w:val="00BB28F2"/>
    <w:rsid w:val="00BB34D4"/>
    <w:rsid w:val="00BB35E9"/>
    <w:rsid w:val="00BB383A"/>
    <w:rsid w:val="00BC2039"/>
    <w:rsid w:val="00BC2895"/>
    <w:rsid w:val="00BC4E20"/>
    <w:rsid w:val="00BD1622"/>
    <w:rsid w:val="00BD5E2D"/>
    <w:rsid w:val="00BD7FE6"/>
    <w:rsid w:val="00BE0A1C"/>
    <w:rsid w:val="00BE0D02"/>
    <w:rsid w:val="00BE2E68"/>
    <w:rsid w:val="00BE34A0"/>
    <w:rsid w:val="00BF507F"/>
    <w:rsid w:val="00BF6D1E"/>
    <w:rsid w:val="00C022B2"/>
    <w:rsid w:val="00C02B5A"/>
    <w:rsid w:val="00C0514B"/>
    <w:rsid w:val="00C053C0"/>
    <w:rsid w:val="00C10A05"/>
    <w:rsid w:val="00C122A5"/>
    <w:rsid w:val="00C12A26"/>
    <w:rsid w:val="00C14705"/>
    <w:rsid w:val="00C15E79"/>
    <w:rsid w:val="00C21365"/>
    <w:rsid w:val="00C24689"/>
    <w:rsid w:val="00C26ADD"/>
    <w:rsid w:val="00C27BF0"/>
    <w:rsid w:val="00C363AD"/>
    <w:rsid w:val="00C365F7"/>
    <w:rsid w:val="00C36CAA"/>
    <w:rsid w:val="00C41781"/>
    <w:rsid w:val="00C42628"/>
    <w:rsid w:val="00C4726C"/>
    <w:rsid w:val="00C51D07"/>
    <w:rsid w:val="00C53CEE"/>
    <w:rsid w:val="00C53F94"/>
    <w:rsid w:val="00C54661"/>
    <w:rsid w:val="00C54E61"/>
    <w:rsid w:val="00C55F7B"/>
    <w:rsid w:val="00C568AA"/>
    <w:rsid w:val="00C6031C"/>
    <w:rsid w:val="00C60A5B"/>
    <w:rsid w:val="00C702C4"/>
    <w:rsid w:val="00C726F3"/>
    <w:rsid w:val="00C733A0"/>
    <w:rsid w:val="00C7360A"/>
    <w:rsid w:val="00C73E50"/>
    <w:rsid w:val="00C74FF5"/>
    <w:rsid w:val="00C76557"/>
    <w:rsid w:val="00C76585"/>
    <w:rsid w:val="00C80C55"/>
    <w:rsid w:val="00C811F9"/>
    <w:rsid w:val="00C81BD6"/>
    <w:rsid w:val="00C82AF7"/>
    <w:rsid w:val="00C84DBC"/>
    <w:rsid w:val="00C87DAF"/>
    <w:rsid w:val="00C90181"/>
    <w:rsid w:val="00C92ED6"/>
    <w:rsid w:val="00C93D64"/>
    <w:rsid w:val="00C95369"/>
    <w:rsid w:val="00C97F3F"/>
    <w:rsid w:val="00CA0E72"/>
    <w:rsid w:val="00CA1A4B"/>
    <w:rsid w:val="00CA31B2"/>
    <w:rsid w:val="00CA56F0"/>
    <w:rsid w:val="00CB64A1"/>
    <w:rsid w:val="00CC5D36"/>
    <w:rsid w:val="00CD1C62"/>
    <w:rsid w:val="00CD2841"/>
    <w:rsid w:val="00CD5449"/>
    <w:rsid w:val="00CD6B07"/>
    <w:rsid w:val="00CE60C1"/>
    <w:rsid w:val="00CF0234"/>
    <w:rsid w:val="00CF2615"/>
    <w:rsid w:val="00CF363E"/>
    <w:rsid w:val="00CF48BC"/>
    <w:rsid w:val="00D06E0A"/>
    <w:rsid w:val="00D11046"/>
    <w:rsid w:val="00D11678"/>
    <w:rsid w:val="00D143AB"/>
    <w:rsid w:val="00D16C73"/>
    <w:rsid w:val="00D1780B"/>
    <w:rsid w:val="00D21B3A"/>
    <w:rsid w:val="00D2732A"/>
    <w:rsid w:val="00D3309F"/>
    <w:rsid w:val="00D338EF"/>
    <w:rsid w:val="00D33B64"/>
    <w:rsid w:val="00D34AC9"/>
    <w:rsid w:val="00D41B6C"/>
    <w:rsid w:val="00D44D03"/>
    <w:rsid w:val="00D45612"/>
    <w:rsid w:val="00D5393D"/>
    <w:rsid w:val="00D54FF7"/>
    <w:rsid w:val="00D55203"/>
    <w:rsid w:val="00D57B1A"/>
    <w:rsid w:val="00D617A1"/>
    <w:rsid w:val="00D64A9A"/>
    <w:rsid w:val="00D65429"/>
    <w:rsid w:val="00D67571"/>
    <w:rsid w:val="00D70F19"/>
    <w:rsid w:val="00D72BF6"/>
    <w:rsid w:val="00D75807"/>
    <w:rsid w:val="00D773A0"/>
    <w:rsid w:val="00D834B8"/>
    <w:rsid w:val="00D8639E"/>
    <w:rsid w:val="00D86C93"/>
    <w:rsid w:val="00D87B2E"/>
    <w:rsid w:val="00DA09CC"/>
    <w:rsid w:val="00DA1584"/>
    <w:rsid w:val="00DA5F1D"/>
    <w:rsid w:val="00DB120B"/>
    <w:rsid w:val="00DB31F2"/>
    <w:rsid w:val="00DB473F"/>
    <w:rsid w:val="00DB4AE9"/>
    <w:rsid w:val="00DB5495"/>
    <w:rsid w:val="00DC1051"/>
    <w:rsid w:val="00DC1493"/>
    <w:rsid w:val="00DC5C68"/>
    <w:rsid w:val="00DD0CE5"/>
    <w:rsid w:val="00DE06FC"/>
    <w:rsid w:val="00DE3280"/>
    <w:rsid w:val="00DE70F5"/>
    <w:rsid w:val="00DF0494"/>
    <w:rsid w:val="00DF1B43"/>
    <w:rsid w:val="00DF27C2"/>
    <w:rsid w:val="00DF2DF3"/>
    <w:rsid w:val="00DF4CF8"/>
    <w:rsid w:val="00DF5E6C"/>
    <w:rsid w:val="00DF7E72"/>
    <w:rsid w:val="00E0045E"/>
    <w:rsid w:val="00E05499"/>
    <w:rsid w:val="00E1032A"/>
    <w:rsid w:val="00E14AFF"/>
    <w:rsid w:val="00E15BF0"/>
    <w:rsid w:val="00E17A75"/>
    <w:rsid w:val="00E20227"/>
    <w:rsid w:val="00E20BC4"/>
    <w:rsid w:val="00E20E25"/>
    <w:rsid w:val="00E26B23"/>
    <w:rsid w:val="00E27095"/>
    <w:rsid w:val="00E311C4"/>
    <w:rsid w:val="00E33C0C"/>
    <w:rsid w:val="00E347AA"/>
    <w:rsid w:val="00E4304D"/>
    <w:rsid w:val="00E43266"/>
    <w:rsid w:val="00E55399"/>
    <w:rsid w:val="00E55E98"/>
    <w:rsid w:val="00E60159"/>
    <w:rsid w:val="00E6336D"/>
    <w:rsid w:val="00E63CEB"/>
    <w:rsid w:val="00E64615"/>
    <w:rsid w:val="00E73501"/>
    <w:rsid w:val="00E74EFB"/>
    <w:rsid w:val="00E757B0"/>
    <w:rsid w:val="00E7746F"/>
    <w:rsid w:val="00E84568"/>
    <w:rsid w:val="00E84D2A"/>
    <w:rsid w:val="00E90680"/>
    <w:rsid w:val="00E91556"/>
    <w:rsid w:val="00E91ED0"/>
    <w:rsid w:val="00E936FE"/>
    <w:rsid w:val="00E96B12"/>
    <w:rsid w:val="00EA30CA"/>
    <w:rsid w:val="00EA408C"/>
    <w:rsid w:val="00EA6EFA"/>
    <w:rsid w:val="00EA6FE2"/>
    <w:rsid w:val="00EB1671"/>
    <w:rsid w:val="00EB1AE5"/>
    <w:rsid w:val="00EB3AA7"/>
    <w:rsid w:val="00ED562B"/>
    <w:rsid w:val="00ED77D3"/>
    <w:rsid w:val="00EE13F8"/>
    <w:rsid w:val="00EE3A34"/>
    <w:rsid w:val="00EE64D0"/>
    <w:rsid w:val="00EF26A0"/>
    <w:rsid w:val="00EF3912"/>
    <w:rsid w:val="00EF3B34"/>
    <w:rsid w:val="00EF4181"/>
    <w:rsid w:val="00EF468B"/>
    <w:rsid w:val="00EF76F6"/>
    <w:rsid w:val="00F02861"/>
    <w:rsid w:val="00F06C34"/>
    <w:rsid w:val="00F07F4E"/>
    <w:rsid w:val="00F15949"/>
    <w:rsid w:val="00F22E7C"/>
    <w:rsid w:val="00F26B13"/>
    <w:rsid w:val="00F27F73"/>
    <w:rsid w:val="00F300EA"/>
    <w:rsid w:val="00F33FC1"/>
    <w:rsid w:val="00F349C0"/>
    <w:rsid w:val="00F36B15"/>
    <w:rsid w:val="00F37F18"/>
    <w:rsid w:val="00F40091"/>
    <w:rsid w:val="00F434E4"/>
    <w:rsid w:val="00F43D71"/>
    <w:rsid w:val="00F456B1"/>
    <w:rsid w:val="00F511B9"/>
    <w:rsid w:val="00F5143D"/>
    <w:rsid w:val="00F527BD"/>
    <w:rsid w:val="00F52A50"/>
    <w:rsid w:val="00F60B50"/>
    <w:rsid w:val="00F660C8"/>
    <w:rsid w:val="00F67B33"/>
    <w:rsid w:val="00F70AAE"/>
    <w:rsid w:val="00F7247A"/>
    <w:rsid w:val="00F74842"/>
    <w:rsid w:val="00F748DD"/>
    <w:rsid w:val="00F76650"/>
    <w:rsid w:val="00F76A00"/>
    <w:rsid w:val="00F876D1"/>
    <w:rsid w:val="00F916F5"/>
    <w:rsid w:val="00F97D73"/>
    <w:rsid w:val="00FA1E6A"/>
    <w:rsid w:val="00FA5030"/>
    <w:rsid w:val="00FB20C6"/>
    <w:rsid w:val="00FC278C"/>
    <w:rsid w:val="00FC2E6E"/>
    <w:rsid w:val="00FD58E2"/>
    <w:rsid w:val="00FD61B1"/>
    <w:rsid w:val="00FD7638"/>
    <w:rsid w:val="00FE1FA3"/>
    <w:rsid w:val="00FE24ED"/>
    <w:rsid w:val="00FE2521"/>
    <w:rsid w:val="00FE67AF"/>
    <w:rsid w:val="00FF09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245C9"/>
  <w15:chartTrackingRefBased/>
  <w15:docId w15:val="{A432B5B1-EB45-45A1-818A-9774015F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Body Text" w:uiPriority="1" w:qFormat="1"/>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54E61"/>
    <w:rPr>
      <w:sz w:val="24"/>
      <w:szCs w:val="24"/>
    </w:rPr>
  </w:style>
  <w:style w:type="paragraph" w:styleId="Nagwek1">
    <w:name w:val="heading 1"/>
    <w:basedOn w:val="Normalny"/>
    <w:link w:val="Nagwek1Znak"/>
    <w:uiPriority w:val="9"/>
    <w:qFormat/>
    <w:rsid w:val="000F53EA"/>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uiPriority w:val="9"/>
    <w:unhideWhenUsed/>
    <w:qFormat/>
    <w:rsid w:val="0009751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09751D"/>
    <w:pPr>
      <w:keepNext/>
      <w:keepLines/>
      <w:spacing w:before="40" w:line="259" w:lineRule="auto"/>
      <w:ind w:left="1440"/>
      <w:outlineLvl w:val="2"/>
    </w:pPr>
    <w:rPr>
      <w:rFonts w:ascii="Calibri Light" w:hAnsi="Calibri Light"/>
      <w:color w:val="1F3763"/>
      <w:lang w:eastAsia="en-US"/>
    </w:rPr>
  </w:style>
  <w:style w:type="paragraph" w:styleId="Nagwek4">
    <w:name w:val="heading 4"/>
    <w:basedOn w:val="Normalny"/>
    <w:next w:val="Normalny"/>
    <w:link w:val="Nagwek4Znak"/>
    <w:uiPriority w:val="9"/>
    <w:semiHidden/>
    <w:unhideWhenUsed/>
    <w:qFormat/>
    <w:rsid w:val="0009751D"/>
    <w:pPr>
      <w:keepNext/>
      <w:keepLines/>
      <w:spacing w:before="40" w:line="259" w:lineRule="auto"/>
      <w:ind w:left="2160"/>
      <w:outlineLvl w:val="3"/>
    </w:pPr>
    <w:rPr>
      <w:rFonts w:ascii="Calibri Light" w:hAnsi="Calibri Light"/>
      <w:i/>
      <w:iCs/>
      <w:color w:val="2F5496"/>
      <w:sz w:val="22"/>
      <w:szCs w:val="22"/>
      <w:lang w:eastAsia="en-US"/>
    </w:rPr>
  </w:style>
  <w:style w:type="paragraph" w:styleId="Nagwek5">
    <w:name w:val="heading 5"/>
    <w:basedOn w:val="Normalny"/>
    <w:next w:val="Normalny"/>
    <w:link w:val="Nagwek5Znak"/>
    <w:uiPriority w:val="9"/>
    <w:semiHidden/>
    <w:unhideWhenUsed/>
    <w:qFormat/>
    <w:rsid w:val="0009751D"/>
    <w:pPr>
      <w:keepNext/>
      <w:keepLines/>
      <w:spacing w:before="40" w:line="259" w:lineRule="auto"/>
      <w:ind w:left="2880"/>
      <w:outlineLvl w:val="4"/>
    </w:pPr>
    <w:rPr>
      <w:rFonts w:ascii="Calibri Light" w:hAnsi="Calibri Light"/>
      <w:color w:val="2F5496"/>
      <w:sz w:val="22"/>
      <w:szCs w:val="22"/>
      <w:lang w:eastAsia="en-US"/>
    </w:rPr>
  </w:style>
  <w:style w:type="paragraph" w:styleId="Nagwek6">
    <w:name w:val="heading 6"/>
    <w:basedOn w:val="Normalny"/>
    <w:next w:val="Normalny"/>
    <w:link w:val="Nagwek6Znak"/>
    <w:uiPriority w:val="9"/>
    <w:semiHidden/>
    <w:unhideWhenUsed/>
    <w:qFormat/>
    <w:rsid w:val="0009751D"/>
    <w:pPr>
      <w:keepNext/>
      <w:keepLines/>
      <w:spacing w:before="40" w:line="259" w:lineRule="auto"/>
      <w:ind w:left="3600"/>
      <w:outlineLvl w:val="5"/>
    </w:pPr>
    <w:rPr>
      <w:rFonts w:ascii="Calibri Light" w:hAnsi="Calibri Light"/>
      <w:color w:val="1F3763"/>
      <w:sz w:val="22"/>
      <w:szCs w:val="22"/>
      <w:lang w:eastAsia="en-US"/>
    </w:rPr>
  </w:style>
  <w:style w:type="paragraph" w:styleId="Nagwek7">
    <w:name w:val="heading 7"/>
    <w:basedOn w:val="Normalny"/>
    <w:next w:val="Normalny"/>
    <w:link w:val="Nagwek7Znak"/>
    <w:uiPriority w:val="9"/>
    <w:semiHidden/>
    <w:unhideWhenUsed/>
    <w:qFormat/>
    <w:rsid w:val="0009751D"/>
    <w:pPr>
      <w:keepNext/>
      <w:keepLines/>
      <w:spacing w:before="40" w:line="259" w:lineRule="auto"/>
      <w:ind w:left="4320"/>
      <w:outlineLvl w:val="6"/>
    </w:pPr>
    <w:rPr>
      <w:rFonts w:ascii="Calibri Light" w:hAnsi="Calibri Light"/>
      <w:i/>
      <w:iCs/>
      <w:color w:val="1F3763"/>
      <w:sz w:val="22"/>
      <w:szCs w:val="22"/>
      <w:lang w:eastAsia="en-US"/>
    </w:rPr>
  </w:style>
  <w:style w:type="paragraph" w:styleId="Nagwek8">
    <w:name w:val="heading 8"/>
    <w:basedOn w:val="Normalny"/>
    <w:next w:val="Normalny"/>
    <w:link w:val="Nagwek8Znak"/>
    <w:uiPriority w:val="9"/>
    <w:semiHidden/>
    <w:unhideWhenUsed/>
    <w:qFormat/>
    <w:rsid w:val="0009751D"/>
    <w:pPr>
      <w:keepNext/>
      <w:keepLines/>
      <w:spacing w:before="40" w:line="259" w:lineRule="auto"/>
      <w:ind w:left="5040"/>
      <w:outlineLvl w:val="7"/>
    </w:pPr>
    <w:rPr>
      <w:rFonts w:ascii="Calibri Light" w:hAnsi="Calibri Light"/>
      <w:color w:val="272727"/>
      <w:sz w:val="21"/>
      <w:szCs w:val="21"/>
      <w:lang w:eastAsia="en-US"/>
    </w:rPr>
  </w:style>
  <w:style w:type="paragraph" w:styleId="Nagwek9">
    <w:name w:val="heading 9"/>
    <w:basedOn w:val="Normalny"/>
    <w:next w:val="Normalny"/>
    <w:link w:val="Nagwek9Znak"/>
    <w:uiPriority w:val="9"/>
    <w:semiHidden/>
    <w:unhideWhenUsed/>
    <w:qFormat/>
    <w:rsid w:val="0009751D"/>
    <w:pPr>
      <w:keepNext/>
      <w:keepLines/>
      <w:spacing w:before="40" w:line="259" w:lineRule="auto"/>
      <w:ind w:left="5760"/>
      <w:outlineLvl w:val="8"/>
    </w:pPr>
    <w:rPr>
      <w:rFonts w:ascii="Calibri Light"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A37FBE"/>
    <w:rPr>
      <w:rFonts w:ascii="Tahoma" w:hAnsi="Tahoma" w:cs="Tahoma"/>
      <w:sz w:val="16"/>
      <w:szCs w:val="16"/>
    </w:rPr>
  </w:style>
  <w:style w:type="character" w:styleId="Hipercze">
    <w:name w:val="Hyperlink"/>
    <w:uiPriority w:val="99"/>
    <w:rsid w:val="00DF27C2"/>
    <w:rPr>
      <w:color w:val="0000FF"/>
      <w:u w:val="single"/>
    </w:rPr>
  </w:style>
  <w:style w:type="table" w:styleId="Tabela-Siatka">
    <w:name w:val="Table Grid"/>
    <w:basedOn w:val="Standardowy"/>
    <w:uiPriority w:val="39"/>
    <w:rsid w:val="005761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660C4"/>
    <w:pPr>
      <w:autoSpaceDE w:val="0"/>
      <w:autoSpaceDN w:val="0"/>
      <w:adjustRightInd w:val="0"/>
    </w:pPr>
    <w:rPr>
      <w:rFonts w:ascii="Arial" w:hAnsi="Arial" w:cs="Arial"/>
      <w:color w:val="000000"/>
      <w:sz w:val="24"/>
      <w:szCs w:val="24"/>
    </w:rPr>
  </w:style>
  <w:style w:type="character" w:customStyle="1" w:styleId="Nagwek1Znak">
    <w:name w:val="Nagłówek 1 Znak"/>
    <w:link w:val="Nagwek1"/>
    <w:uiPriority w:val="9"/>
    <w:rsid w:val="000F53EA"/>
    <w:rPr>
      <w:b/>
      <w:bCs/>
      <w:kern w:val="36"/>
      <w:sz w:val="48"/>
      <w:szCs w:val="48"/>
    </w:rPr>
  </w:style>
  <w:style w:type="character" w:customStyle="1" w:styleId="Nagwek2Znak">
    <w:name w:val="Nagłówek 2 Znak"/>
    <w:link w:val="Nagwek2"/>
    <w:uiPriority w:val="9"/>
    <w:rsid w:val="0009751D"/>
    <w:rPr>
      <w:rFonts w:ascii="Cambria" w:eastAsia="Times New Roman" w:hAnsi="Cambria" w:cs="Times New Roman"/>
      <w:b/>
      <w:bCs/>
      <w:i/>
      <w:iCs/>
      <w:sz w:val="28"/>
      <w:szCs w:val="28"/>
    </w:rPr>
  </w:style>
  <w:style w:type="character" w:customStyle="1" w:styleId="Nagwek3Znak">
    <w:name w:val="Nagłówek 3 Znak"/>
    <w:link w:val="Nagwek3"/>
    <w:uiPriority w:val="9"/>
    <w:rsid w:val="0009751D"/>
    <w:rPr>
      <w:rFonts w:ascii="Calibri Light" w:hAnsi="Calibri Light"/>
      <w:color w:val="1F3763"/>
      <w:sz w:val="24"/>
      <w:szCs w:val="24"/>
      <w:lang w:eastAsia="en-US"/>
    </w:rPr>
  </w:style>
  <w:style w:type="character" w:customStyle="1" w:styleId="Nagwek4Znak">
    <w:name w:val="Nagłówek 4 Znak"/>
    <w:link w:val="Nagwek4"/>
    <w:uiPriority w:val="9"/>
    <w:semiHidden/>
    <w:rsid w:val="0009751D"/>
    <w:rPr>
      <w:rFonts w:ascii="Calibri Light" w:hAnsi="Calibri Light"/>
      <w:i/>
      <w:iCs/>
      <w:color w:val="2F5496"/>
      <w:sz w:val="22"/>
      <w:szCs w:val="22"/>
      <w:lang w:eastAsia="en-US"/>
    </w:rPr>
  </w:style>
  <w:style w:type="character" w:customStyle="1" w:styleId="Nagwek5Znak">
    <w:name w:val="Nagłówek 5 Znak"/>
    <w:link w:val="Nagwek5"/>
    <w:uiPriority w:val="9"/>
    <w:semiHidden/>
    <w:rsid w:val="0009751D"/>
    <w:rPr>
      <w:rFonts w:ascii="Calibri Light" w:hAnsi="Calibri Light"/>
      <w:color w:val="2F5496"/>
      <w:sz w:val="22"/>
      <w:szCs w:val="22"/>
      <w:lang w:eastAsia="en-US"/>
    </w:rPr>
  </w:style>
  <w:style w:type="character" w:customStyle="1" w:styleId="Nagwek6Znak">
    <w:name w:val="Nagłówek 6 Znak"/>
    <w:link w:val="Nagwek6"/>
    <w:uiPriority w:val="9"/>
    <w:semiHidden/>
    <w:rsid w:val="0009751D"/>
    <w:rPr>
      <w:rFonts w:ascii="Calibri Light" w:hAnsi="Calibri Light"/>
      <w:color w:val="1F3763"/>
      <w:sz w:val="22"/>
      <w:szCs w:val="22"/>
      <w:lang w:eastAsia="en-US"/>
    </w:rPr>
  </w:style>
  <w:style w:type="character" w:customStyle="1" w:styleId="Nagwek7Znak">
    <w:name w:val="Nagłówek 7 Znak"/>
    <w:link w:val="Nagwek7"/>
    <w:uiPriority w:val="9"/>
    <w:semiHidden/>
    <w:rsid w:val="0009751D"/>
    <w:rPr>
      <w:rFonts w:ascii="Calibri Light" w:hAnsi="Calibri Light"/>
      <w:i/>
      <w:iCs/>
      <w:color w:val="1F3763"/>
      <w:sz w:val="22"/>
      <w:szCs w:val="22"/>
      <w:lang w:eastAsia="en-US"/>
    </w:rPr>
  </w:style>
  <w:style w:type="character" w:customStyle="1" w:styleId="Nagwek8Znak">
    <w:name w:val="Nagłówek 8 Znak"/>
    <w:link w:val="Nagwek8"/>
    <w:uiPriority w:val="9"/>
    <w:semiHidden/>
    <w:rsid w:val="0009751D"/>
    <w:rPr>
      <w:rFonts w:ascii="Calibri Light" w:hAnsi="Calibri Light"/>
      <w:color w:val="272727"/>
      <w:sz w:val="21"/>
      <w:szCs w:val="21"/>
      <w:lang w:eastAsia="en-US"/>
    </w:rPr>
  </w:style>
  <w:style w:type="character" w:customStyle="1" w:styleId="Nagwek9Znak">
    <w:name w:val="Nagłówek 9 Znak"/>
    <w:link w:val="Nagwek9"/>
    <w:uiPriority w:val="9"/>
    <w:semiHidden/>
    <w:rsid w:val="0009751D"/>
    <w:rPr>
      <w:rFonts w:ascii="Calibri Light" w:hAnsi="Calibri Light"/>
      <w:i/>
      <w:iCs/>
      <w:color w:val="272727"/>
      <w:sz w:val="21"/>
      <w:szCs w:val="21"/>
      <w:lang w:eastAsia="en-US"/>
    </w:rPr>
  </w:style>
  <w:style w:type="paragraph" w:styleId="Nagwek">
    <w:name w:val="header"/>
    <w:basedOn w:val="Normalny"/>
    <w:link w:val="NagwekZnak"/>
    <w:uiPriority w:val="99"/>
    <w:unhideWhenUsed/>
    <w:rsid w:val="0009751D"/>
    <w:pPr>
      <w:tabs>
        <w:tab w:val="center" w:pos="4536"/>
        <w:tab w:val="right" w:pos="9072"/>
      </w:tabs>
    </w:pPr>
    <w:rPr>
      <w:rFonts w:ascii="Calibri" w:eastAsia="Calibri" w:hAnsi="Calibri"/>
      <w:sz w:val="22"/>
      <w:szCs w:val="22"/>
      <w:lang w:eastAsia="en-US"/>
    </w:rPr>
  </w:style>
  <w:style w:type="character" w:customStyle="1" w:styleId="NagwekZnak">
    <w:name w:val="Nagłówek Znak"/>
    <w:link w:val="Nagwek"/>
    <w:uiPriority w:val="99"/>
    <w:rsid w:val="0009751D"/>
    <w:rPr>
      <w:rFonts w:ascii="Calibri" w:eastAsia="Calibri" w:hAnsi="Calibri"/>
      <w:sz w:val="22"/>
      <w:szCs w:val="22"/>
      <w:lang w:eastAsia="en-US"/>
    </w:rPr>
  </w:style>
  <w:style w:type="paragraph" w:styleId="Stopka">
    <w:name w:val="footer"/>
    <w:basedOn w:val="Normalny"/>
    <w:link w:val="StopkaZnak"/>
    <w:uiPriority w:val="99"/>
    <w:unhideWhenUsed/>
    <w:rsid w:val="0009751D"/>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09751D"/>
    <w:rPr>
      <w:rFonts w:ascii="Calibri" w:eastAsia="Calibri" w:hAnsi="Calibri"/>
      <w:sz w:val="22"/>
      <w:szCs w:val="22"/>
      <w:lang w:eastAsia="en-US"/>
    </w:rPr>
  </w:style>
  <w:style w:type="paragraph" w:styleId="Akapitzlist">
    <w:name w:val="List Paragraph"/>
    <w:basedOn w:val="Normalny"/>
    <w:uiPriority w:val="34"/>
    <w:qFormat/>
    <w:rsid w:val="0009751D"/>
    <w:pPr>
      <w:spacing w:after="160" w:line="259" w:lineRule="auto"/>
      <w:ind w:left="720"/>
      <w:contextualSpacing/>
    </w:pPr>
    <w:rPr>
      <w:rFonts w:ascii="Calibri" w:eastAsia="Calibri" w:hAnsi="Calibri"/>
      <w:sz w:val="22"/>
      <w:szCs w:val="22"/>
      <w:lang w:eastAsia="en-US"/>
    </w:rPr>
  </w:style>
  <w:style w:type="paragraph" w:styleId="Bezodstpw">
    <w:name w:val="No Spacing"/>
    <w:link w:val="BezodstpwZnak"/>
    <w:uiPriority w:val="1"/>
    <w:qFormat/>
    <w:rsid w:val="0009751D"/>
    <w:rPr>
      <w:rFonts w:ascii="Calibri" w:hAnsi="Calibri"/>
      <w:sz w:val="22"/>
      <w:szCs w:val="22"/>
    </w:rPr>
  </w:style>
  <w:style w:type="character" w:customStyle="1" w:styleId="BezodstpwZnak">
    <w:name w:val="Bez odstępów Znak"/>
    <w:link w:val="Bezodstpw"/>
    <w:uiPriority w:val="1"/>
    <w:rsid w:val="0009751D"/>
    <w:rPr>
      <w:rFonts w:ascii="Calibri" w:hAnsi="Calibri"/>
      <w:sz w:val="22"/>
      <w:szCs w:val="22"/>
    </w:rPr>
  </w:style>
  <w:style w:type="paragraph" w:styleId="Tekstprzypisudolnego">
    <w:name w:val="footnote text"/>
    <w:basedOn w:val="Normalny"/>
    <w:link w:val="TekstprzypisudolnegoZnak"/>
    <w:uiPriority w:val="99"/>
    <w:unhideWhenUsed/>
    <w:rsid w:val="0009751D"/>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09751D"/>
    <w:rPr>
      <w:rFonts w:ascii="Calibri" w:eastAsia="Calibri" w:hAnsi="Calibri"/>
      <w:lang w:eastAsia="en-US"/>
    </w:rPr>
  </w:style>
  <w:style w:type="character" w:styleId="Odwoanieprzypisudolnego">
    <w:name w:val="footnote reference"/>
    <w:uiPriority w:val="99"/>
    <w:unhideWhenUsed/>
    <w:rsid w:val="0009751D"/>
    <w:rPr>
      <w:vertAlign w:val="superscript"/>
    </w:rPr>
  </w:style>
  <w:style w:type="character" w:customStyle="1" w:styleId="apple-converted-space">
    <w:name w:val="apple-converted-space"/>
    <w:rsid w:val="0009751D"/>
  </w:style>
  <w:style w:type="character" w:customStyle="1" w:styleId="Wzmianka1">
    <w:name w:val="Wzmianka1"/>
    <w:uiPriority w:val="99"/>
    <w:semiHidden/>
    <w:unhideWhenUsed/>
    <w:rsid w:val="0009751D"/>
    <w:rPr>
      <w:color w:val="2B579A"/>
      <w:shd w:val="clear" w:color="auto" w:fill="E6E6E6"/>
    </w:rPr>
  </w:style>
  <w:style w:type="paragraph" w:styleId="Tekstprzypisukocowego">
    <w:name w:val="endnote text"/>
    <w:basedOn w:val="Normalny"/>
    <w:link w:val="TekstprzypisukocowegoZnak"/>
    <w:uiPriority w:val="99"/>
    <w:unhideWhenUsed/>
    <w:rsid w:val="0009751D"/>
    <w:rPr>
      <w:rFonts w:ascii="Calibri" w:eastAsia="Calibri" w:hAnsi="Calibri"/>
      <w:sz w:val="20"/>
      <w:szCs w:val="20"/>
      <w:lang w:eastAsia="en-US"/>
    </w:rPr>
  </w:style>
  <w:style w:type="character" w:customStyle="1" w:styleId="TekstprzypisukocowegoZnak">
    <w:name w:val="Tekst przypisu końcowego Znak"/>
    <w:link w:val="Tekstprzypisukocowego"/>
    <w:uiPriority w:val="99"/>
    <w:rsid w:val="0009751D"/>
    <w:rPr>
      <w:rFonts w:ascii="Calibri" w:eastAsia="Calibri" w:hAnsi="Calibri"/>
      <w:lang w:eastAsia="en-US"/>
    </w:rPr>
  </w:style>
  <w:style w:type="character" w:styleId="Odwoanieprzypisukocowego">
    <w:name w:val="endnote reference"/>
    <w:uiPriority w:val="99"/>
    <w:unhideWhenUsed/>
    <w:rsid w:val="0009751D"/>
    <w:rPr>
      <w:vertAlign w:val="superscript"/>
    </w:rPr>
  </w:style>
  <w:style w:type="paragraph" w:styleId="Tekstkomentarza">
    <w:name w:val="annotation text"/>
    <w:basedOn w:val="Normalny"/>
    <w:link w:val="TekstkomentarzaZnak"/>
    <w:uiPriority w:val="99"/>
    <w:unhideWhenUsed/>
    <w:rsid w:val="0009751D"/>
    <w:pPr>
      <w:spacing w:after="160"/>
    </w:pPr>
    <w:rPr>
      <w:rFonts w:ascii="Calibri" w:eastAsia="Calibri" w:hAnsi="Calibri"/>
      <w:sz w:val="20"/>
      <w:szCs w:val="20"/>
      <w:lang w:eastAsia="en-US"/>
    </w:rPr>
  </w:style>
  <w:style w:type="character" w:customStyle="1" w:styleId="TekstkomentarzaZnak">
    <w:name w:val="Tekst komentarza Znak"/>
    <w:link w:val="Tekstkomentarza"/>
    <w:uiPriority w:val="99"/>
    <w:rsid w:val="0009751D"/>
    <w:rPr>
      <w:rFonts w:ascii="Calibri" w:eastAsia="Calibri" w:hAnsi="Calibri"/>
      <w:lang w:eastAsia="en-US"/>
    </w:rPr>
  </w:style>
  <w:style w:type="paragraph" w:styleId="HTML-wstpniesformatowany">
    <w:name w:val="HTML Preformatted"/>
    <w:basedOn w:val="Normalny"/>
    <w:link w:val="HTML-wstpniesformatowanyZnak"/>
    <w:uiPriority w:val="99"/>
    <w:unhideWhenUsed/>
    <w:rsid w:val="0009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09751D"/>
    <w:rPr>
      <w:rFonts w:ascii="Courier New" w:hAnsi="Courier New" w:cs="Courier New"/>
    </w:rPr>
  </w:style>
  <w:style w:type="character" w:customStyle="1" w:styleId="TekstdymkaZnak">
    <w:name w:val="Tekst dymka Znak"/>
    <w:link w:val="Tekstdymka"/>
    <w:uiPriority w:val="99"/>
    <w:semiHidden/>
    <w:rsid w:val="0009751D"/>
    <w:rPr>
      <w:rFonts w:ascii="Tahoma" w:hAnsi="Tahoma" w:cs="Tahoma"/>
      <w:sz w:val="16"/>
      <w:szCs w:val="16"/>
    </w:rPr>
  </w:style>
  <w:style w:type="character" w:styleId="Odwoaniedokomentarza">
    <w:name w:val="annotation reference"/>
    <w:uiPriority w:val="99"/>
    <w:unhideWhenUsed/>
    <w:rsid w:val="00140341"/>
    <w:rPr>
      <w:sz w:val="16"/>
      <w:szCs w:val="16"/>
    </w:rPr>
  </w:style>
  <w:style w:type="paragraph" w:styleId="Tematkomentarza">
    <w:name w:val="annotation subject"/>
    <w:basedOn w:val="Tekstkomentarza"/>
    <w:next w:val="Tekstkomentarza"/>
    <w:link w:val="TematkomentarzaZnak"/>
    <w:uiPriority w:val="99"/>
    <w:unhideWhenUsed/>
    <w:rsid w:val="00140341"/>
    <w:pPr>
      <w:spacing w:line="259" w:lineRule="auto"/>
    </w:pPr>
    <w:rPr>
      <w:b/>
      <w:bCs/>
    </w:rPr>
  </w:style>
  <w:style w:type="character" w:customStyle="1" w:styleId="TematkomentarzaZnak">
    <w:name w:val="Temat komentarza Znak"/>
    <w:link w:val="Tematkomentarza"/>
    <w:uiPriority w:val="99"/>
    <w:rsid w:val="00140341"/>
    <w:rPr>
      <w:rFonts w:ascii="Calibri" w:eastAsia="Calibri" w:hAnsi="Calibri"/>
      <w:b/>
      <w:bCs/>
      <w:lang w:eastAsia="en-US"/>
    </w:rPr>
  </w:style>
  <w:style w:type="table" w:customStyle="1" w:styleId="TableGrid">
    <w:name w:val="TableGrid"/>
    <w:rsid w:val="00140341"/>
    <w:rPr>
      <w:rFonts w:ascii="Calibri" w:hAnsi="Calibri"/>
      <w:sz w:val="22"/>
      <w:szCs w:val="22"/>
    </w:rPr>
    <w:tblPr>
      <w:tblCellMar>
        <w:top w:w="0" w:type="dxa"/>
        <w:left w:w="0" w:type="dxa"/>
        <w:bottom w:w="0" w:type="dxa"/>
        <w:right w:w="0" w:type="dxa"/>
      </w:tblCellMar>
    </w:tblPr>
  </w:style>
  <w:style w:type="paragraph" w:styleId="NormalnyWeb">
    <w:name w:val="Normal (Web)"/>
    <w:basedOn w:val="Normalny"/>
    <w:uiPriority w:val="99"/>
    <w:unhideWhenUsed/>
    <w:rsid w:val="00140341"/>
    <w:pPr>
      <w:spacing w:before="100" w:beforeAutospacing="1" w:after="100" w:afterAutospacing="1"/>
    </w:pPr>
  </w:style>
  <w:style w:type="paragraph" w:styleId="Tytu">
    <w:name w:val="Title"/>
    <w:basedOn w:val="Normalny"/>
    <w:next w:val="Normalny"/>
    <w:link w:val="TytuZnak"/>
    <w:uiPriority w:val="10"/>
    <w:qFormat/>
    <w:rsid w:val="00311CA1"/>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ytuZnak">
    <w:name w:val="Tytuł Znak"/>
    <w:basedOn w:val="Domylnaczcionkaakapitu"/>
    <w:link w:val="Tytu"/>
    <w:uiPriority w:val="10"/>
    <w:rsid w:val="00311CA1"/>
    <w:rPr>
      <w:rFonts w:ascii="Cambria" w:hAnsi="Cambria"/>
      <w:color w:val="17365D"/>
      <w:spacing w:val="5"/>
      <w:kern w:val="28"/>
      <w:sz w:val="52"/>
      <w:szCs w:val="52"/>
      <w:lang w:val="x-none" w:eastAsia="x-none"/>
    </w:rPr>
  </w:style>
  <w:style w:type="paragraph" w:customStyle="1" w:styleId="Standard">
    <w:name w:val="Standard"/>
    <w:rsid w:val="00311CA1"/>
    <w:pPr>
      <w:widowControl w:val="0"/>
      <w:suppressAutoHyphens/>
      <w:autoSpaceDN w:val="0"/>
      <w:spacing w:line="276" w:lineRule="auto"/>
      <w:textAlignment w:val="baseline"/>
    </w:pPr>
    <w:rPr>
      <w:rFonts w:ascii="Liberation Serif" w:eastAsia="SimSun" w:hAnsi="Liberation Serif" w:cs="Mangal"/>
      <w:kern w:val="3"/>
      <w:sz w:val="24"/>
      <w:szCs w:val="24"/>
      <w:lang w:eastAsia="zh-CN" w:bidi="hi-IN"/>
    </w:rPr>
  </w:style>
  <w:style w:type="numbering" w:customStyle="1" w:styleId="WWNum6">
    <w:name w:val="WWNum6"/>
    <w:basedOn w:val="Bezlisty"/>
    <w:rsid w:val="00311CA1"/>
  </w:style>
  <w:style w:type="paragraph" w:styleId="Tekstpodstawowy">
    <w:name w:val="Body Text"/>
    <w:basedOn w:val="Normalny"/>
    <w:link w:val="TekstpodstawowyZnak"/>
    <w:uiPriority w:val="1"/>
    <w:qFormat/>
    <w:rsid w:val="00311CA1"/>
    <w:pPr>
      <w:widowControl w:val="0"/>
      <w:autoSpaceDE w:val="0"/>
      <w:autoSpaceDN w:val="0"/>
    </w:pPr>
    <w:rPr>
      <w:rFonts w:ascii="Calibri" w:eastAsia="Calibri" w:hAnsi="Calibri" w:cs="Calibri"/>
      <w:sz w:val="20"/>
      <w:szCs w:val="20"/>
      <w:lang w:val="x-none" w:bidi="pl-PL"/>
    </w:rPr>
  </w:style>
  <w:style w:type="character" w:customStyle="1" w:styleId="TekstpodstawowyZnak">
    <w:name w:val="Tekst podstawowy Znak"/>
    <w:basedOn w:val="Domylnaczcionkaakapitu"/>
    <w:link w:val="Tekstpodstawowy"/>
    <w:uiPriority w:val="1"/>
    <w:rsid w:val="00311CA1"/>
    <w:rPr>
      <w:rFonts w:ascii="Calibri" w:eastAsia="Calibri" w:hAnsi="Calibri" w:cs="Calibri"/>
      <w:lang w:val="x-none" w:bidi="pl-PL"/>
    </w:rPr>
  </w:style>
  <w:style w:type="table" w:customStyle="1" w:styleId="TableNormal">
    <w:name w:val="Table Normal"/>
    <w:uiPriority w:val="2"/>
    <w:semiHidden/>
    <w:unhideWhenUsed/>
    <w:qFormat/>
    <w:rsid w:val="00311CA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11CA1"/>
    <w:pPr>
      <w:widowControl w:val="0"/>
      <w:autoSpaceDE w:val="0"/>
      <w:autoSpaceDN w:val="0"/>
    </w:pPr>
    <w:rPr>
      <w:rFonts w:ascii="Calibri" w:eastAsia="Calibri" w:hAnsi="Calibri" w:cs="Calibri"/>
      <w:sz w:val="22"/>
      <w:szCs w:val="22"/>
      <w:lang w:bidi="pl-PL"/>
    </w:rPr>
  </w:style>
  <w:style w:type="paragraph" w:styleId="Tekstpodstawowywcity">
    <w:name w:val="Body Text Indent"/>
    <w:basedOn w:val="Normalny"/>
    <w:link w:val="TekstpodstawowywcityZnak"/>
    <w:uiPriority w:val="99"/>
    <w:unhideWhenUsed/>
    <w:rsid w:val="00311CA1"/>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311CA1"/>
    <w:rPr>
      <w:rFonts w:ascii="Calibri" w:eastAsia="Calibri" w:hAnsi="Calibri"/>
      <w:sz w:val="22"/>
      <w:szCs w:val="22"/>
      <w:lang w:eastAsia="en-US"/>
    </w:rPr>
  </w:style>
  <w:style w:type="paragraph" w:styleId="Tekstpodstawowywcity2">
    <w:name w:val="Body Text Indent 2"/>
    <w:basedOn w:val="Normalny"/>
    <w:link w:val="Tekstpodstawowywcity2Znak"/>
    <w:rsid w:val="00311CA1"/>
    <w:pPr>
      <w:spacing w:after="120" w:line="480" w:lineRule="auto"/>
      <w:ind w:left="283"/>
    </w:pPr>
    <w:rPr>
      <w:lang w:val="x-none"/>
    </w:rPr>
  </w:style>
  <w:style w:type="character" w:customStyle="1" w:styleId="Tekstpodstawowywcity2Znak">
    <w:name w:val="Tekst podstawowy wcięty 2 Znak"/>
    <w:basedOn w:val="Domylnaczcionkaakapitu"/>
    <w:link w:val="Tekstpodstawowywcity2"/>
    <w:rsid w:val="00311CA1"/>
    <w:rPr>
      <w:sz w:val="24"/>
      <w:szCs w:val="24"/>
      <w:lang w:val="x-none"/>
    </w:rPr>
  </w:style>
  <w:style w:type="paragraph" w:styleId="Nagwekspisutreci">
    <w:name w:val="TOC Heading"/>
    <w:basedOn w:val="Nagwek1"/>
    <w:next w:val="Normalny"/>
    <w:uiPriority w:val="39"/>
    <w:unhideWhenUsed/>
    <w:qFormat/>
    <w:rsid w:val="00311CA1"/>
    <w:pPr>
      <w:keepNext/>
      <w:keepLines/>
      <w:spacing w:before="480" w:beforeAutospacing="0" w:after="0" w:afterAutospacing="0" w:line="276" w:lineRule="auto"/>
      <w:outlineLvl w:val="9"/>
    </w:pPr>
    <w:rPr>
      <w:rFonts w:ascii="Cambria" w:hAnsi="Cambria"/>
      <w:color w:val="365F91"/>
      <w:kern w:val="0"/>
      <w:sz w:val="28"/>
      <w:szCs w:val="28"/>
      <w:lang w:val="x-none"/>
    </w:rPr>
  </w:style>
  <w:style w:type="paragraph" w:styleId="Spistreci1">
    <w:name w:val="toc 1"/>
    <w:basedOn w:val="Normalny"/>
    <w:next w:val="Normalny"/>
    <w:autoRedefine/>
    <w:uiPriority w:val="39"/>
    <w:unhideWhenUsed/>
    <w:rsid w:val="00384AF5"/>
    <w:pPr>
      <w:tabs>
        <w:tab w:val="left" w:pos="426"/>
        <w:tab w:val="right" w:leader="dot" w:pos="9736"/>
      </w:tabs>
      <w:spacing w:after="100" w:line="276" w:lineRule="auto"/>
    </w:pPr>
    <w:rPr>
      <w:rFonts w:ascii="Calibri" w:eastAsia="Calibri" w:hAnsi="Calibri"/>
      <w:sz w:val="22"/>
      <w:szCs w:val="22"/>
      <w:lang w:eastAsia="en-US"/>
    </w:rPr>
  </w:style>
  <w:style w:type="paragraph" w:styleId="Spistreci2">
    <w:name w:val="toc 2"/>
    <w:basedOn w:val="Normalny"/>
    <w:next w:val="Normalny"/>
    <w:autoRedefine/>
    <w:uiPriority w:val="39"/>
    <w:unhideWhenUsed/>
    <w:rsid w:val="00EA30CA"/>
    <w:pPr>
      <w:tabs>
        <w:tab w:val="left" w:pos="709"/>
        <w:tab w:val="right" w:leader="dot" w:pos="9628"/>
      </w:tabs>
      <w:spacing w:after="100" w:line="276" w:lineRule="auto"/>
      <w:ind w:left="220" w:hanging="220"/>
      <w:jc w:val="both"/>
    </w:pPr>
    <w:rPr>
      <w:rFonts w:ascii="Calibri" w:eastAsia="Calibri" w:hAnsi="Calibri"/>
      <w:sz w:val="22"/>
      <w:szCs w:val="22"/>
      <w:lang w:eastAsia="en-US"/>
    </w:rPr>
  </w:style>
  <w:style w:type="paragraph" w:styleId="Spistreci3">
    <w:name w:val="toc 3"/>
    <w:basedOn w:val="Normalny"/>
    <w:next w:val="Normalny"/>
    <w:autoRedefine/>
    <w:uiPriority w:val="39"/>
    <w:unhideWhenUsed/>
    <w:rsid w:val="00EA30CA"/>
    <w:pPr>
      <w:tabs>
        <w:tab w:val="left" w:pos="851"/>
        <w:tab w:val="right" w:leader="dot" w:pos="9628"/>
      </w:tabs>
      <w:spacing w:after="100" w:line="276" w:lineRule="auto"/>
      <w:ind w:left="440" w:hanging="440"/>
      <w:jc w:val="both"/>
    </w:pPr>
    <w:rPr>
      <w:rFonts w:ascii="Calibri" w:eastAsia="Calibri" w:hAnsi="Calibri"/>
      <w:sz w:val="22"/>
      <w:szCs w:val="22"/>
      <w:lang w:eastAsia="en-US"/>
    </w:rPr>
  </w:style>
  <w:style w:type="paragraph" w:customStyle="1" w:styleId="tableparagraph0">
    <w:name w:val="tableparagraph"/>
    <w:basedOn w:val="Normalny"/>
    <w:rsid w:val="00311CA1"/>
    <w:pPr>
      <w:spacing w:before="100" w:beforeAutospacing="1" w:after="100" w:afterAutospacing="1"/>
    </w:pPr>
  </w:style>
  <w:style w:type="table" w:customStyle="1" w:styleId="Tabela-Siatka1">
    <w:name w:val="Tabela - Siatka1"/>
    <w:basedOn w:val="Standardowy"/>
    <w:next w:val="Tabela-Siatka"/>
    <w:uiPriority w:val="39"/>
    <w:rsid w:val="00311C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1">
    <w:name w:val="WWNum61"/>
    <w:basedOn w:val="Bezlisty"/>
    <w:rsid w:val="00311CA1"/>
    <w:pPr>
      <w:numPr>
        <w:numId w:val="1"/>
      </w:numPr>
    </w:pPr>
  </w:style>
  <w:style w:type="table" w:styleId="Tabelasiatki5ciemnaakcent5">
    <w:name w:val="Grid Table 5 Dark Accent 5"/>
    <w:basedOn w:val="Standardowy"/>
    <w:uiPriority w:val="50"/>
    <w:rsid w:val="00311CA1"/>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elalisty5ciemnaakcent5">
    <w:name w:val="List Table 5 Dark Accent 5"/>
    <w:basedOn w:val="Standardowy"/>
    <w:uiPriority w:val="50"/>
    <w:rsid w:val="00311CA1"/>
    <w:rPr>
      <w:rFonts w:ascii="Calibri" w:eastAsia="Calibri" w:hAnsi="Calibri"/>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Zwykatabela2">
    <w:name w:val="Plain Table 2"/>
    <w:basedOn w:val="Standardowy"/>
    <w:uiPriority w:val="42"/>
    <w:rsid w:val="00311CA1"/>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atki5ciemnaakcent1">
    <w:name w:val="Grid Table 5 Dark Accent 1"/>
    <w:basedOn w:val="Standardowy"/>
    <w:uiPriority w:val="50"/>
    <w:rsid w:val="00311CA1"/>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redniasiatka3akcent1">
    <w:name w:val="Medium Grid 3 Accent 1"/>
    <w:basedOn w:val="Standardowy"/>
    <w:uiPriority w:val="69"/>
    <w:rsid w:val="00311CA1"/>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Tabelasiatki4akcent1">
    <w:name w:val="Grid Table 4 Accent 1"/>
    <w:basedOn w:val="Standardowy"/>
    <w:uiPriority w:val="49"/>
    <w:rsid w:val="00311CA1"/>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markedcontent">
    <w:name w:val="markedcontent"/>
    <w:basedOn w:val="Domylnaczcionkaakapitu"/>
    <w:rsid w:val="00311CA1"/>
  </w:style>
  <w:style w:type="table" w:customStyle="1" w:styleId="Tabela-Siatka2">
    <w:name w:val="Tabela - Siatka2"/>
    <w:basedOn w:val="Standardowy"/>
    <w:next w:val="Tabela-Siatka"/>
    <w:uiPriority w:val="39"/>
    <w:rsid w:val="006F52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6F505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26B23"/>
    <w:rPr>
      <w:b/>
      <w:bCs/>
    </w:rPr>
  </w:style>
  <w:style w:type="character" w:styleId="Nierozpoznanawzmianka">
    <w:name w:val="Unresolved Mention"/>
    <w:basedOn w:val="Domylnaczcionkaakapitu"/>
    <w:uiPriority w:val="99"/>
    <w:semiHidden/>
    <w:unhideWhenUsed/>
    <w:rsid w:val="00B32DEF"/>
    <w:rPr>
      <w:color w:val="605E5C"/>
      <w:shd w:val="clear" w:color="auto" w:fill="E1DFDD"/>
    </w:rPr>
  </w:style>
  <w:style w:type="character" w:styleId="Numerwiersza">
    <w:name w:val="line number"/>
    <w:basedOn w:val="Domylnaczcionkaakapitu"/>
    <w:rsid w:val="00887682"/>
  </w:style>
  <w:style w:type="table" w:customStyle="1" w:styleId="Tabela-Siatka11">
    <w:name w:val="Tabela - Siatka11"/>
    <w:basedOn w:val="Standardowy"/>
    <w:uiPriority w:val="39"/>
    <w:rsid w:val="00562FAA"/>
    <w:pPr>
      <w:suppressAutoHyphens/>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75587A"/>
    <w:rPr>
      <w:i/>
      <w:iCs/>
    </w:rPr>
  </w:style>
  <w:style w:type="numbering" w:customStyle="1" w:styleId="Biecalista1">
    <w:name w:val="Bieżąca lista1"/>
    <w:uiPriority w:val="99"/>
    <w:rsid w:val="0075587A"/>
    <w:pPr>
      <w:numPr>
        <w:numId w:val="15"/>
      </w:numPr>
    </w:pPr>
  </w:style>
  <w:style w:type="numbering" w:customStyle="1" w:styleId="Biecalista2">
    <w:name w:val="Bieżąca lista2"/>
    <w:uiPriority w:val="99"/>
    <w:rsid w:val="0075587A"/>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734">
      <w:bodyDiv w:val="1"/>
      <w:marLeft w:val="0"/>
      <w:marRight w:val="0"/>
      <w:marTop w:val="0"/>
      <w:marBottom w:val="0"/>
      <w:divBdr>
        <w:top w:val="none" w:sz="0" w:space="0" w:color="auto"/>
        <w:left w:val="none" w:sz="0" w:space="0" w:color="auto"/>
        <w:bottom w:val="none" w:sz="0" w:space="0" w:color="auto"/>
        <w:right w:val="none" w:sz="0" w:space="0" w:color="auto"/>
      </w:divBdr>
    </w:div>
    <w:div w:id="40904025">
      <w:bodyDiv w:val="1"/>
      <w:marLeft w:val="0"/>
      <w:marRight w:val="0"/>
      <w:marTop w:val="0"/>
      <w:marBottom w:val="0"/>
      <w:divBdr>
        <w:top w:val="none" w:sz="0" w:space="0" w:color="auto"/>
        <w:left w:val="none" w:sz="0" w:space="0" w:color="auto"/>
        <w:bottom w:val="none" w:sz="0" w:space="0" w:color="auto"/>
        <w:right w:val="none" w:sz="0" w:space="0" w:color="auto"/>
      </w:divBdr>
    </w:div>
    <w:div w:id="361908191">
      <w:bodyDiv w:val="1"/>
      <w:marLeft w:val="0"/>
      <w:marRight w:val="0"/>
      <w:marTop w:val="0"/>
      <w:marBottom w:val="0"/>
      <w:divBdr>
        <w:top w:val="none" w:sz="0" w:space="0" w:color="auto"/>
        <w:left w:val="none" w:sz="0" w:space="0" w:color="auto"/>
        <w:bottom w:val="none" w:sz="0" w:space="0" w:color="auto"/>
        <w:right w:val="none" w:sz="0" w:space="0" w:color="auto"/>
      </w:divBdr>
    </w:div>
    <w:div w:id="517818089">
      <w:bodyDiv w:val="1"/>
      <w:marLeft w:val="0"/>
      <w:marRight w:val="0"/>
      <w:marTop w:val="0"/>
      <w:marBottom w:val="0"/>
      <w:divBdr>
        <w:top w:val="none" w:sz="0" w:space="0" w:color="auto"/>
        <w:left w:val="none" w:sz="0" w:space="0" w:color="auto"/>
        <w:bottom w:val="none" w:sz="0" w:space="0" w:color="auto"/>
        <w:right w:val="none" w:sz="0" w:space="0" w:color="auto"/>
      </w:divBdr>
    </w:div>
    <w:div w:id="680813158">
      <w:bodyDiv w:val="1"/>
      <w:marLeft w:val="0"/>
      <w:marRight w:val="0"/>
      <w:marTop w:val="0"/>
      <w:marBottom w:val="0"/>
      <w:divBdr>
        <w:top w:val="none" w:sz="0" w:space="0" w:color="auto"/>
        <w:left w:val="none" w:sz="0" w:space="0" w:color="auto"/>
        <w:bottom w:val="none" w:sz="0" w:space="0" w:color="auto"/>
        <w:right w:val="none" w:sz="0" w:space="0" w:color="auto"/>
      </w:divBdr>
    </w:div>
    <w:div w:id="791675235">
      <w:bodyDiv w:val="1"/>
      <w:marLeft w:val="0"/>
      <w:marRight w:val="0"/>
      <w:marTop w:val="0"/>
      <w:marBottom w:val="0"/>
      <w:divBdr>
        <w:top w:val="none" w:sz="0" w:space="0" w:color="auto"/>
        <w:left w:val="none" w:sz="0" w:space="0" w:color="auto"/>
        <w:bottom w:val="none" w:sz="0" w:space="0" w:color="auto"/>
        <w:right w:val="none" w:sz="0" w:space="0" w:color="auto"/>
      </w:divBdr>
    </w:div>
    <w:div w:id="894699916">
      <w:bodyDiv w:val="1"/>
      <w:marLeft w:val="0"/>
      <w:marRight w:val="0"/>
      <w:marTop w:val="0"/>
      <w:marBottom w:val="0"/>
      <w:divBdr>
        <w:top w:val="none" w:sz="0" w:space="0" w:color="auto"/>
        <w:left w:val="none" w:sz="0" w:space="0" w:color="auto"/>
        <w:bottom w:val="none" w:sz="0" w:space="0" w:color="auto"/>
        <w:right w:val="none" w:sz="0" w:space="0" w:color="auto"/>
      </w:divBdr>
    </w:div>
    <w:div w:id="1132409445">
      <w:bodyDiv w:val="1"/>
      <w:marLeft w:val="0"/>
      <w:marRight w:val="0"/>
      <w:marTop w:val="0"/>
      <w:marBottom w:val="0"/>
      <w:divBdr>
        <w:top w:val="none" w:sz="0" w:space="0" w:color="auto"/>
        <w:left w:val="none" w:sz="0" w:space="0" w:color="auto"/>
        <w:bottom w:val="none" w:sz="0" w:space="0" w:color="auto"/>
        <w:right w:val="none" w:sz="0" w:space="0" w:color="auto"/>
      </w:divBdr>
    </w:div>
    <w:div w:id="1306475345">
      <w:bodyDiv w:val="1"/>
      <w:marLeft w:val="0"/>
      <w:marRight w:val="0"/>
      <w:marTop w:val="0"/>
      <w:marBottom w:val="0"/>
      <w:divBdr>
        <w:top w:val="none" w:sz="0" w:space="0" w:color="auto"/>
        <w:left w:val="none" w:sz="0" w:space="0" w:color="auto"/>
        <w:bottom w:val="none" w:sz="0" w:space="0" w:color="auto"/>
        <w:right w:val="none" w:sz="0" w:space="0" w:color="auto"/>
      </w:divBdr>
    </w:div>
    <w:div w:id="1481507635">
      <w:bodyDiv w:val="1"/>
      <w:marLeft w:val="0"/>
      <w:marRight w:val="0"/>
      <w:marTop w:val="0"/>
      <w:marBottom w:val="0"/>
      <w:divBdr>
        <w:top w:val="none" w:sz="0" w:space="0" w:color="auto"/>
        <w:left w:val="none" w:sz="0" w:space="0" w:color="auto"/>
        <w:bottom w:val="none" w:sz="0" w:space="0" w:color="auto"/>
        <w:right w:val="none" w:sz="0" w:space="0" w:color="auto"/>
      </w:divBdr>
      <w:divsChild>
        <w:div w:id="1900051690">
          <w:marLeft w:val="547"/>
          <w:marRight w:val="0"/>
          <w:marTop w:val="0"/>
          <w:marBottom w:val="0"/>
          <w:divBdr>
            <w:top w:val="none" w:sz="0" w:space="0" w:color="auto"/>
            <w:left w:val="none" w:sz="0" w:space="0" w:color="auto"/>
            <w:bottom w:val="none" w:sz="0" w:space="0" w:color="auto"/>
            <w:right w:val="none" w:sz="0" w:space="0" w:color="auto"/>
          </w:divBdr>
        </w:div>
      </w:divsChild>
    </w:div>
    <w:div w:id="1485586093">
      <w:bodyDiv w:val="1"/>
      <w:marLeft w:val="0"/>
      <w:marRight w:val="0"/>
      <w:marTop w:val="0"/>
      <w:marBottom w:val="0"/>
      <w:divBdr>
        <w:top w:val="none" w:sz="0" w:space="0" w:color="auto"/>
        <w:left w:val="none" w:sz="0" w:space="0" w:color="auto"/>
        <w:bottom w:val="none" w:sz="0" w:space="0" w:color="auto"/>
        <w:right w:val="none" w:sz="0" w:space="0" w:color="auto"/>
      </w:divBdr>
    </w:div>
    <w:div w:id="1505126986">
      <w:bodyDiv w:val="1"/>
      <w:marLeft w:val="0"/>
      <w:marRight w:val="0"/>
      <w:marTop w:val="0"/>
      <w:marBottom w:val="0"/>
      <w:divBdr>
        <w:top w:val="none" w:sz="0" w:space="0" w:color="auto"/>
        <w:left w:val="none" w:sz="0" w:space="0" w:color="auto"/>
        <w:bottom w:val="none" w:sz="0" w:space="0" w:color="auto"/>
        <w:right w:val="none" w:sz="0" w:space="0" w:color="auto"/>
      </w:divBdr>
    </w:div>
    <w:div w:id="1580485804">
      <w:bodyDiv w:val="1"/>
      <w:marLeft w:val="0"/>
      <w:marRight w:val="0"/>
      <w:marTop w:val="0"/>
      <w:marBottom w:val="0"/>
      <w:divBdr>
        <w:top w:val="none" w:sz="0" w:space="0" w:color="auto"/>
        <w:left w:val="none" w:sz="0" w:space="0" w:color="auto"/>
        <w:bottom w:val="none" w:sz="0" w:space="0" w:color="auto"/>
        <w:right w:val="none" w:sz="0" w:space="0" w:color="auto"/>
      </w:divBdr>
    </w:div>
    <w:div w:id="1590576098">
      <w:bodyDiv w:val="1"/>
      <w:marLeft w:val="0"/>
      <w:marRight w:val="0"/>
      <w:marTop w:val="0"/>
      <w:marBottom w:val="0"/>
      <w:divBdr>
        <w:top w:val="none" w:sz="0" w:space="0" w:color="auto"/>
        <w:left w:val="none" w:sz="0" w:space="0" w:color="auto"/>
        <w:bottom w:val="none" w:sz="0" w:space="0" w:color="auto"/>
        <w:right w:val="none" w:sz="0" w:space="0" w:color="auto"/>
      </w:divBdr>
    </w:div>
    <w:div w:id="1844935135">
      <w:bodyDiv w:val="1"/>
      <w:marLeft w:val="0"/>
      <w:marRight w:val="0"/>
      <w:marTop w:val="0"/>
      <w:marBottom w:val="0"/>
      <w:divBdr>
        <w:top w:val="none" w:sz="0" w:space="0" w:color="auto"/>
        <w:left w:val="none" w:sz="0" w:space="0" w:color="auto"/>
        <w:bottom w:val="none" w:sz="0" w:space="0" w:color="auto"/>
        <w:right w:val="none" w:sz="0" w:space="0" w:color="auto"/>
      </w:divBdr>
    </w:div>
    <w:div w:id="2068650575">
      <w:bodyDiv w:val="1"/>
      <w:marLeft w:val="0"/>
      <w:marRight w:val="0"/>
      <w:marTop w:val="0"/>
      <w:marBottom w:val="0"/>
      <w:divBdr>
        <w:top w:val="none" w:sz="0" w:space="0" w:color="auto"/>
        <w:left w:val="none" w:sz="0" w:space="0" w:color="auto"/>
        <w:bottom w:val="none" w:sz="0" w:space="0" w:color="auto"/>
        <w:right w:val="none" w:sz="0" w:space="0" w:color="auto"/>
      </w:divBdr>
    </w:div>
    <w:div w:id="2128117582">
      <w:bodyDiv w:val="1"/>
      <w:marLeft w:val="0"/>
      <w:marRight w:val="0"/>
      <w:marTop w:val="0"/>
      <w:marBottom w:val="0"/>
      <w:divBdr>
        <w:top w:val="none" w:sz="0" w:space="0" w:color="auto"/>
        <w:left w:val="none" w:sz="0" w:space="0" w:color="auto"/>
        <w:bottom w:val="none" w:sz="0" w:space="0" w:color="auto"/>
        <w:right w:val="none" w:sz="0" w:space="0" w:color="auto"/>
      </w:divBdr>
      <w:divsChild>
        <w:div w:id="201941846">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odzina/wyniki-ogolnopolskiego-badania-liczby-osob-bezdomnych---edycja-202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7C8312-4322-4C65-9FBB-D97F859C85F1}" type="doc">
      <dgm:prSet loTypeId="urn:microsoft.com/office/officeart/2005/8/layout/radial5" loCatId="cycle" qsTypeId="urn:microsoft.com/office/officeart/2005/8/quickstyle/simple3" qsCatId="simple" csTypeId="urn:microsoft.com/office/officeart/2005/8/colors/accent1_2" csCatId="accent1" phldr="1"/>
      <dgm:spPr/>
      <dgm:t>
        <a:bodyPr/>
        <a:lstStyle/>
        <a:p>
          <a:endParaRPr lang="pl-PL"/>
        </a:p>
      </dgm:t>
    </dgm:pt>
    <dgm:pt modelId="{41CE6263-CCD4-47A5-8E18-1F1384C2F691}">
      <dgm:prSet phldrT="[Tekst]"/>
      <dgm:spPr>
        <a:xfrm>
          <a:off x="1930023" y="5307465"/>
          <a:ext cx="1809233" cy="18092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W większości są                     to osoby z ostatnim meldunkiem na terenie Sopotu - </a:t>
          </a:r>
        </a:p>
        <a:p>
          <a:pPr>
            <a:buNone/>
          </a:pPr>
          <a:r>
            <a:rPr lang="pl-PL">
              <a:solidFill>
                <a:sysClr val="windowText" lastClr="000000"/>
              </a:solidFill>
              <a:latin typeface="Calibri" panose="020F0502020204030204"/>
              <a:ea typeface="+mn-ea"/>
              <a:cs typeface="+mn-cs"/>
            </a:rPr>
            <a:t>ostatnie zameldowanie                w Sopocie ma </a:t>
          </a:r>
          <a:r>
            <a:rPr lang="pl-PL" b="1">
              <a:solidFill>
                <a:sysClr val="windowText" lastClr="000000"/>
              </a:solidFill>
              <a:latin typeface="Calibri" panose="020F0502020204030204"/>
              <a:ea typeface="+mn-ea"/>
              <a:cs typeface="+mn-cs"/>
            </a:rPr>
            <a:t>98 osób</a:t>
          </a:r>
          <a:r>
            <a:rPr lang="pl-PL">
              <a:solidFill>
                <a:sysClr val="windowText" lastClr="000000"/>
              </a:solidFill>
              <a:latin typeface="Calibri" panose="020F0502020204030204"/>
              <a:ea typeface="+mn-ea"/>
              <a:cs typeface="+mn-cs"/>
            </a:rPr>
            <a:t>.</a:t>
          </a:r>
        </a:p>
      </dgm:t>
    </dgm:pt>
    <dgm:pt modelId="{0ACDDC03-7339-4241-AA5A-EA137B5F83DC}" type="parTrans" cxnId="{C15B6BF2-D31F-4E05-AAF7-2214BFE7E3E0}">
      <dgm:prSet/>
      <dgm:spPr>
        <a:xfrm rot="5400000">
          <a:off x="2736892" y="4971855"/>
          <a:ext cx="195494" cy="291298"/>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C619AA67-E145-426A-861D-1020F3AFC299}" type="sibTrans" cxnId="{C15B6BF2-D31F-4E05-AAF7-2214BFE7E3E0}">
      <dgm:prSet/>
      <dgm:spPr/>
      <dgm:t>
        <a:bodyPr/>
        <a:lstStyle/>
        <a:p>
          <a:endParaRPr lang="pl-PL"/>
        </a:p>
      </dgm:t>
    </dgm:pt>
    <dgm:pt modelId="{190C3E67-7C27-446C-AECC-912F8EFD081E}">
      <dgm:prSet phldrT="[Tekst]"/>
      <dgm:spPr>
        <a:xfrm>
          <a:off x="8137" y="4197864"/>
          <a:ext cx="1809233" cy="18092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W sopockiej populacji osób w kryzysie bezdomności dominują </a:t>
          </a:r>
          <a:r>
            <a:rPr lang="pl-PL" b="1">
              <a:solidFill>
                <a:sysClr val="windowText" lastClr="000000"/>
              </a:solidFill>
              <a:latin typeface="Calibri" panose="020F0502020204030204"/>
              <a:ea typeface="+mn-ea"/>
              <a:cs typeface="+mn-cs"/>
            </a:rPr>
            <a:t>mężczyźni</a:t>
          </a:r>
          <a:r>
            <a:rPr lang="pl-PL">
              <a:solidFill>
                <a:sysClr val="windowText" lastClr="000000"/>
              </a:solidFill>
              <a:latin typeface="Calibri" panose="020F0502020204030204"/>
              <a:ea typeface="+mn-ea"/>
              <a:cs typeface="+mn-cs"/>
            </a:rPr>
            <a:t> - </a:t>
          </a:r>
        </a:p>
        <a:p>
          <a:pPr>
            <a:buNone/>
          </a:pPr>
          <a:r>
            <a:rPr lang="pl-PL">
              <a:solidFill>
                <a:sysClr val="windowText" lastClr="000000"/>
              </a:solidFill>
              <a:latin typeface="Calibri" panose="020F0502020204030204"/>
              <a:ea typeface="+mn-ea"/>
              <a:cs typeface="+mn-cs"/>
            </a:rPr>
            <a:t>jest ich </a:t>
          </a:r>
          <a:r>
            <a:rPr lang="pl-PL" b="1">
              <a:solidFill>
                <a:sysClr val="windowText" lastClr="000000"/>
              </a:solidFill>
              <a:latin typeface="Calibri" panose="020F0502020204030204"/>
              <a:ea typeface="+mn-ea"/>
              <a:cs typeface="+mn-cs"/>
            </a:rPr>
            <a:t>88</a:t>
          </a:r>
          <a:r>
            <a:rPr lang="pl-PL">
              <a:solidFill>
                <a:sysClr val="windowText" lastClr="000000"/>
              </a:solidFill>
              <a:latin typeface="Calibri" panose="020F0502020204030204"/>
              <a:ea typeface="+mn-ea"/>
              <a:cs typeface="+mn-cs"/>
            </a:rPr>
            <a:t>, zaś </a:t>
          </a:r>
          <a:r>
            <a:rPr lang="pl-PL" b="1">
              <a:solidFill>
                <a:sysClr val="windowText" lastClr="000000"/>
              </a:solidFill>
              <a:latin typeface="Calibri" panose="020F0502020204030204"/>
              <a:ea typeface="+mn-ea"/>
              <a:cs typeface="+mn-cs"/>
            </a:rPr>
            <a:t>kobiet</a:t>
          </a:r>
          <a:r>
            <a:rPr lang="pl-PL">
              <a:solidFill>
                <a:sysClr val="windowText" lastClr="000000"/>
              </a:solidFill>
              <a:latin typeface="Calibri" panose="020F0502020204030204"/>
              <a:ea typeface="+mn-ea"/>
              <a:cs typeface="+mn-cs"/>
            </a:rPr>
            <a:t> jest </a:t>
          </a:r>
          <a:r>
            <a:rPr lang="pl-PL" b="1">
              <a:solidFill>
                <a:sysClr val="windowText" lastClr="000000"/>
              </a:solidFill>
              <a:latin typeface="Calibri" panose="020F0502020204030204"/>
              <a:ea typeface="+mn-ea"/>
              <a:cs typeface="+mn-cs"/>
            </a:rPr>
            <a:t>17</a:t>
          </a:r>
          <a:r>
            <a:rPr lang="pl-PL">
              <a:solidFill>
                <a:sysClr val="windowText" lastClr="000000"/>
              </a:solidFill>
              <a:latin typeface="Calibri" panose="020F0502020204030204"/>
              <a:ea typeface="+mn-ea"/>
              <a:cs typeface="+mn-cs"/>
            </a:rPr>
            <a:t>.</a:t>
          </a:r>
        </a:p>
      </dgm:t>
    </dgm:pt>
    <dgm:pt modelId="{AC78ED7F-4D81-4AD2-B111-88700F32C3E9}" type="parTrans" cxnId="{C8CB6E01-0E3B-46BA-A22C-2C3FAD99499E}">
      <dgm:prSet/>
      <dgm:spPr>
        <a:xfrm rot="9000000">
          <a:off x="1762616" y="4410002"/>
          <a:ext cx="194548" cy="291298"/>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B542A5D9-B726-4584-A010-EA9A444E87B7}" type="sibTrans" cxnId="{C8CB6E01-0E3B-46BA-A22C-2C3FAD99499E}">
      <dgm:prSet/>
      <dgm:spPr/>
      <dgm:t>
        <a:bodyPr/>
        <a:lstStyle/>
        <a:p>
          <a:endParaRPr lang="pl-PL"/>
        </a:p>
      </dgm:t>
    </dgm:pt>
    <dgm:pt modelId="{3F6A43B8-D9DC-487A-A2D3-3408F507634F}">
      <dgm:prSet phldrT="[Tekst]"/>
      <dgm:spPr>
        <a:xfrm>
          <a:off x="8137" y="1978661"/>
          <a:ext cx="1809233" cy="18092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b="1">
              <a:solidFill>
                <a:sysClr val="windowText" lastClr="000000"/>
              </a:solidFill>
              <a:latin typeface="Calibri" panose="020F0502020204030204"/>
              <a:ea typeface="+mn-ea"/>
              <a:cs typeface="+mn-cs"/>
            </a:rPr>
            <a:t>61 osób </a:t>
          </a:r>
          <a:r>
            <a:rPr lang="pl-PL">
              <a:solidFill>
                <a:sysClr val="windowText" lastClr="000000"/>
              </a:solidFill>
              <a:latin typeface="Calibri" panose="020F0502020204030204"/>
              <a:ea typeface="+mn-ea"/>
              <a:cs typeface="+mn-cs"/>
            </a:rPr>
            <a:t>korzystająych ze wsparcia MOPS to osoby w wieku powyżej 60 lat, </a:t>
          </a:r>
        </a:p>
        <a:p>
          <a:pPr>
            <a:buNone/>
          </a:pPr>
          <a:r>
            <a:rPr lang="pl-PL">
              <a:solidFill>
                <a:sysClr val="windowText" lastClr="000000"/>
              </a:solidFill>
              <a:latin typeface="Calibri" panose="020F0502020204030204"/>
              <a:ea typeface="+mn-ea"/>
              <a:cs typeface="+mn-cs"/>
            </a:rPr>
            <a:t>a więc w wieku poprodukcyjnym lub zbliżającym się do niego.</a:t>
          </a:r>
        </a:p>
      </dgm:t>
    </dgm:pt>
    <dgm:pt modelId="{2519A0FF-72C9-4F8D-A3D6-42421878C214}" type="parTrans" cxnId="{ABD0A0C9-8A36-40B1-9038-CAE2854E905F}">
      <dgm:prSet/>
      <dgm:spPr>
        <a:xfrm rot="12600000">
          <a:off x="1762616" y="3284459"/>
          <a:ext cx="194548" cy="291298"/>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47F8ADB3-4C14-49BD-A797-F6E4EB6995EE}" type="sibTrans" cxnId="{ABD0A0C9-8A36-40B1-9038-CAE2854E905F}">
      <dgm:prSet/>
      <dgm:spPr/>
      <dgm:t>
        <a:bodyPr/>
        <a:lstStyle/>
        <a:p>
          <a:endParaRPr lang="pl-PL"/>
        </a:p>
      </dgm:t>
    </dgm:pt>
    <dgm:pt modelId="{E4ADDFAE-770D-4BAC-9359-275D0834F2CF}">
      <dgm:prSet phldrT="[Tekst]"/>
      <dgm:spPr>
        <a:xfrm>
          <a:off x="1886530" y="3047151"/>
          <a:ext cx="1896218" cy="1891456"/>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b="1">
              <a:solidFill>
                <a:sysClr val="windowText" lastClr="000000"/>
              </a:solidFill>
              <a:latin typeface="Calibri" panose="020F0502020204030204"/>
              <a:ea typeface="+mn-ea"/>
              <a:cs typeface="+mn-cs"/>
            </a:rPr>
            <a:t>Sopocka populacja osób           w kryzysie bezdomności</a:t>
          </a:r>
        </a:p>
        <a:p>
          <a:pPr>
            <a:buNone/>
          </a:pPr>
          <a:r>
            <a:rPr lang="pl-PL" b="1">
              <a:solidFill>
                <a:sysClr val="windowText" lastClr="000000"/>
              </a:solidFill>
              <a:latin typeface="Calibri" panose="020F0502020204030204"/>
              <a:ea typeface="+mn-ea"/>
              <a:cs typeface="+mn-cs"/>
            </a:rPr>
            <a:t>w 2024 roku</a:t>
          </a:r>
        </a:p>
      </dgm:t>
    </dgm:pt>
    <dgm:pt modelId="{55281E8A-1B5D-4DD3-A5F5-8BC1BB6AFFA5}" type="sibTrans" cxnId="{E23E50BB-4832-465B-9944-FD12167D5009}">
      <dgm:prSet/>
      <dgm:spPr/>
      <dgm:t>
        <a:bodyPr/>
        <a:lstStyle/>
        <a:p>
          <a:endParaRPr lang="pl-PL"/>
        </a:p>
      </dgm:t>
    </dgm:pt>
    <dgm:pt modelId="{680B1D73-94E8-4263-882A-5380C6F5F9E3}" type="parTrans" cxnId="{E23E50BB-4832-465B-9944-FD12167D5009}">
      <dgm:prSet/>
      <dgm:spPr/>
      <dgm:t>
        <a:bodyPr/>
        <a:lstStyle/>
        <a:p>
          <a:endParaRPr lang="pl-PL"/>
        </a:p>
      </dgm:t>
    </dgm:pt>
    <dgm:pt modelId="{8636713B-BF7E-46E7-8324-9D208BC88113}">
      <dgm:prSet/>
      <dgm:spPr>
        <a:xfrm>
          <a:off x="3851908" y="1978661"/>
          <a:ext cx="1809233" cy="18092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b="1">
              <a:solidFill>
                <a:sysClr val="windowText" lastClr="000000"/>
              </a:solidFill>
              <a:latin typeface="Calibri" panose="020F0502020204030204"/>
              <a:ea typeface="+mn-ea"/>
              <a:cs typeface="+mn-cs"/>
            </a:rPr>
            <a:t>80 osób </a:t>
          </a:r>
          <a:r>
            <a:rPr lang="pl-PL">
              <a:solidFill>
                <a:sysClr val="windowText" lastClr="000000"/>
              </a:solidFill>
              <a:latin typeface="Calibri" panose="020F0502020204030204"/>
              <a:ea typeface="+mn-ea"/>
              <a:cs typeface="+mn-cs"/>
            </a:rPr>
            <a:t>w kryzysie bezdomności korzysta                 z pomocy społecznej powyżej 5 lat.</a:t>
          </a:r>
        </a:p>
      </dgm:t>
    </dgm:pt>
    <dgm:pt modelId="{AC1C41B3-BA22-447A-80AF-6B9FA1FC390C}" type="parTrans" cxnId="{40CB2ACE-84DF-4AD2-AFF2-99F61D06898A}">
      <dgm:prSet/>
      <dgm:spPr>
        <a:xfrm rot="19800000">
          <a:off x="3712114" y="3284459"/>
          <a:ext cx="194548" cy="291298"/>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5B2CCE1B-52BA-4463-972B-CFF2E8D62394}" type="sibTrans" cxnId="{40CB2ACE-84DF-4AD2-AFF2-99F61D06898A}">
      <dgm:prSet/>
      <dgm:spPr/>
      <dgm:t>
        <a:bodyPr/>
        <a:lstStyle/>
        <a:p>
          <a:endParaRPr lang="pl-PL"/>
        </a:p>
      </dgm:t>
    </dgm:pt>
    <dgm:pt modelId="{06163222-F7CA-4B62-82CC-BE28A6F30644}">
      <dgm:prSet/>
      <dgm:spPr>
        <a:xfrm>
          <a:off x="3851908" y="4197864"/>
          <a:ext cx="1809233" cy="18092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b="1">
              <a:solidFill>
                <a:sysClr val="windowText" lastClr="000000"/>
              </a:solidFill>
              <a:latin typeface="Calibri" panose="020F0502020204030204"/>
              <a:ea typeface="+mn-ea"/>
              <a:cs typeface="+mn-cs"/>
            </a:rPr>
            <a:t>54 osoby </a:t>
          </a:r>
          <a:r>
            <a:rPr lang="pl-PL">
              <a:solidFill>
                <a:sysClr val="windowText" lastClr="000000"/>
              </a:solidFill>
              <a:latin typeface="Calibri" panose="020F0502020204030204"/>
              <a:ea typeface="+mn-ea"/>
              <a:cs typeface="+mn-cs"/>
            </a:rPr>
            <a:t>w kryzysie bezdomności posiada orzeczenie o stopniu niepełnosprawności.</a:t>
          </a:r>
        </a:p>
      </dgm:t>
    </dgm:pt>
    <dgm:pt modelId="{9A742A08-8184-4B48-A017-D22708E8880D}" type="parTrans" cxnId="{4EFD6299-1A67-4CA5-8FC3-ECF33BC6FA04}">
      <dgm:prSet/>
      <dgm:spPr>
        <a:xfrm rot="1800000">
          <a:off x="3712114" y="4410002"/>
          <a:ext cx="194548" cy="291298"/>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0837A854-2168-4B74-9060-EC03271DE8D3}" type="sibTrans" cxnId="{4EFD6299-1A67-4CA5-8FC3-ECF33BC6FA04}">
      <dgm:prSet/>
      <dgm:spPr/>
      <dgm:t>
        <a:bodyPr/>
        <a:lstStyle/>
        <a:p>
          <a:endParaRPr lang="pl-PL"/>
        </a:p>
      </dgm:t>
    </dgm:pt>
    <dgm:pt modelId="{3ABC3A01-E2D4-4601-98DF-175C1857D959}">
      <dgm:prSet phldrT="[Tekst]"/>
      <dgm:spPr>
        <a:xfrm>
          <a:off x="1930023" y="869060"/>
          <a:ext cx="1809233" cy="1809233"/>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Głównym źródłem utrzymania osób                       w kryzysie bezdomności są zasiłki z pomocy społecznej,</a:t>
          </a:r>
        </a:p>
        <a:p>
          <a:pPr>
            <a:buNone/>
          </a:pPr>
          <a:r>
            <a:rPr lang="pl-PL" b="1">
              <a:solidFill>
                <a:sysClr val="windowText" lastClr="000000"/>
              </a:solidFill>
              <a:latin typeface="Calibri" panose="020F0502020204030204"/>
              <a:ea typeface="+mn-ea"/>
              <a:cs typeface="+mn-cs"/>
            </a:rPr>
            <a:t>54 osoby </a:t>
          </a:r>
          <a:r>
            <a:rPr lang="pl-PL">
              <a:solidFill>
                <a:sysClr val="windowText" lastClr="000000"/>
              </a:solidFill>
              <a:latin typeface="Calibri" panose="020F0502020204030204"/>
              <a:ea typeface="+mn-ea"/>
              <a:cs typeface="+mn-cs"/>
            </a:rPr>
            <a:t>są objęte stałym wsparciem finansowym MOPS.</a:t>
          </a:r>
        </a:p>
      </dgm:t>
    </dgm:pt>
    <dgm:pt modelId="{D12FF4C8-5A18-40E8-B0B8-68157F7109FC}" type="sibTrans" cxnId="{1D47EFE2-F3B0-447F-A7E0-0C37BE02AC0E}">
      <dgm:prSet/>
      <dgm:spPr/>
      <dgm:t>
        <a:bodyPr/>
        <a:lstStyle/>
        <a:p>
          <a:endParaRPr lang="pl-PL"/>
        </a:p>
      </dgm:t>
    </dgm:pt>
    <dgm:pt modelId="{625E68D9-4921-4F6B-B731-2FC93FB9F9F4}" type="parTrans" cxnId="{1D47EFE2-F3B0-447F-A7E0-0C37BE02AC0E}">
      <dgm:prSet/>
      <dgm:spPr>
        <a:xfrm rot="16200000">
          <a:off x="2736892" y="2722606"/>
          <a:ext cx="195494" cy="291298"/>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20C250A7-6395-401C-8602-497362143DB8}" type="pres">
      <dgm:prSet presAssocID="{027C8312-4322-4C65-9FBB-D97F859C85F1}" presName="Name0" presStyleCnt="0">
        <dgm:presLayoutVars>
          <dgm:chMax val="1"/>
          <dgm:dir/>
          <dgm:animLvl val="ctr"/>
          <dgm:resizeHandles val="exact"/>
        </dgm:presLayoutVars>
      </dgm:prSet>
      <dgm:spPr/>
    </dgm:pt>
    <dgm:pt modelId="{C082529E-90CD-4C9D-9332-C1E9355C826F}" type="pres">
      <dgm:prSet presAssocID="{E4ADDFAE-770D-4BAC-9359-275D0834F2CF}" presName="centerShape" presStyleLbl="node0" presStyleIdx="0" presStyleCnt="1" custScaleX="130191" custScaleY="129864"/>
      <dgm:spPr/>
    </dgm:pt>
    <dgm:pt modelId="{1583E86E-B1A5-46A5-BED0-70171800EC17}" type="pres">
      <dgm:prSet presAssocID="{625E68D9-4921-4F6B-B731-2FC93FB9F9F4}" presName="parTrans" presStyleLbl="sibTrans2D1" presStyleIdx="0" presStyleCnt="6"/>
      <dgm:spPr/>
    </dgm:pt>
    <dgm:pt modelId="{BB10A559-0E5A-4D04-9DA5-75463DEC6759}" type="pres">
      <dgm:prSet presAssocID="{625E68D9-4921-4F6B-B731-2FC93FB9F9F4}" presName="connectorText" presStyleLbl="sibTrans2D1" presStyleIdx="0" presStyleCnt="6"/>
      <dgm:spPr/>
    </dgm:pt>
    <dgm:pt modelId="{94B9B0FD-6D69-43D0-AC3B-496B742F1D7C}" type="pres">
      <dgm:prSet presAssocID="{3ABC3A01-E2D4-4601-98DF-175C1857D959}" presName="node" presStyleLbl="node1" presStyleIdx="0" presStyleCnt="6">
        <dgm:presLayoutVars>
          <dgm:bulletEnabled val="1"/>
        </dgm:presLayoutVars>
      </dgm:prSet>
      <dgm:spPr/>
    </dgm:pt>
    <dgm:pt modelId="{01D2283B-16F7-474B-A110-17BC3F12D0EE}" type="pres">
      <dgm:prSet presAssocID="{AC1C41B3-BA22-447A-80AF-6B9FA1FC390C}" presName="parTrans" presStyleLbl="sibTrans2D1" presStyleIdx="1" presStyleCnt="6"/>
      <dgm:spPr/>
    </dgm:pt>
    <dgm:pt modelId="{3D812EEC-6AF5-4540-825F-AAB203C2312C}" type="pres">
      <dgm:prSet presAssocID="{AC1C41B3-BA22-447A-80AF-6B9FA1FC390C}" presName="connectorText" presStyleLbl="sibTrans2D1" presStyleIdx="1" presStyleCnt="6"/>
      <dgm:spPr/>
    </dgm:pt>
    <dgm:pt modelId="{E38981A6-DBC0-456B-BA04-2A44C26B7085}" type="pres">
      <dgm:prSet presAssocID="{8636713B-BF7E-46E7-8324-9D208BC88113}" presName="node" presStyleLbl="node1" presStyleIdx="1" presStyleCnt="6">
        <dgm:presLayoutVars>
          <dgm:bulletEnabled val="1"/>
        </dgm:presLayoutVars>
      </dgm:prSet>
      <dgm:spPr/>
    </dgm:pt>
    <dgm:pt modelId="{E30FE4B5-6018-4778-A943-80B2F941F19E}" type="pres">
      <dgm:prSet presAssocID="{9A742A08-8184-4B48-A017-D22708E8880D}" presName="parTrans" presStyleLbl="sibTrans2D1" presStyleIdx="2" presStyleCnt="6"/>
      <dgm:spPr/>
    </dgm:pt>
    <dgm:pt modelId="{1500500D-9603-4FE3-A3E8-E8E198F5CB80}" type="pres">
      <dgm:prSet presAssocID="{9A742A08-8184-4B48-A017-D22708E8880D}" presName="connectorText" presStyleLbl="sibTrans2D1" presStyleIdx="2" presStyleCnt="6"/>
      <dgm:spPr/>
    </dgm:pt>
    <dgm:pt modelId="{813868C3-BB6E-46EA-8931-9177C953EBF2}" type="pres">
      <dgm:prSet presAssocID="{06163222-F7CA-4B62-82CC-BE28A6F30644}" presName="node" presStyleLbl="node1" presStyleIdx="2" presStyleCnt="6">
        <dgm:presLayoutVars>
          <dgm:bulletEnabled val="1"/>
        </dgm:presLayoutVars>
      </dgm:prSet>
      <dgm:spPr/>
    </dgm:pt>
    <dgm:pt modelId="{743E9A82-1878-41AF-A4AD-6A6EA035805E}" type="pres">
      <dgm:prSet presAssocID="{0ACDDC03-7339-4241-AA5A-EA137B5F83DC}" presName="parTrans" presStyleLbl="sibTrans2D1" presStyleIdx="3" presStyleCnt="6"/>
      <dgm:spPr/>
    </dgm:pt>
    <dgm:pt modelId="{FBA1A928-F3E5-4FD9-AF34-02A2C6DB25B1}" type="pres">
      <dgm:prSet presAssocID="{0ACDDC03-7339-4241-AA5A-EA137B5F83DC}" presName="connectorText" presStyleLbl="sibTrans2D1" presStyleIdx="3" presStyleCnt="6"/>
      <dgm:spPr/>
    </dgm:pt>
    <dgm:pt modelId="{862446F2-2709-4F8F-A29B-D44703A88F0A}" type="pres">
      <dgm:prSet presAssocID="{41CE6263-CCD4-47A5-8E18-1F1384C2F691}" presName="node" presStyleLbl="node1" presStyleIdx="3" presStyleCnt="6">
        <dgm:presLayoutVars>
          <dgm:bulletEnabled val="1"/>
        </dgm:presLayoutVars>
      </dgm:prSet>
      <dgm:spPr/>
    </dgm:pt>
    <dgm:pt modelId="{ADEFF915-9E2B-4E20-9C02-A363AA231390}" type="pres">
      <dgm:prSet presAssocID="{AC78ED7F-4D81-4AD2-B111-88700F32C3E9}" presName="parTrans" presStyleLbl="sibTrans2D1" presStyleIdx="4" presStyleCnt="6"/>
      <dgm:spPr/>
    </dgm:pt>
    <dgm:pt modelId="{1980D433-315D-474E-BD2B-34F14D4F7849}" type="pres">
      <dgm:prSet presAssocID="{AC78ED7F-4D81-4AD2-B111-88700F32C3E9}" presName="connectorText" presStyleLbl="sibTrans2D1" presStyleIdx="4" presStyleCnt="6"/>
      <dgm:spPr/>
    </dgm:pt>
    <dgm:pt modelId="{F92125E3-DAC1-45D9-B392-87288418A66E}" type="pres">
      <dgm:prSet presAssocID="{190C3E67-7C27-446C-AECC-912F8EFD081E}" presName="node" presStyleLbl="node1" presStyleIdx="4" presStyleCnt="6">
        <dgm:presLayoutVars>
          <dgm:bulletEnabled val="1"/>
        </dgm:presLayoutVars>
      </dgm:prSet>
      <dgm:spPr/>
    </dgm:pt>
    <dgm:pt modelId="{B73C2C87-C32D-4854-B1B7-8F8FC892D735}" type="pres">
      <dgm:prSet presAssocID="{2519A0FF-72C9-4F8D-A3D6-42421878C214}" presName="parTrans" presStyleLbl="sibTrans2D1" presStyleIdx="5" presStyleCnt="6"/>
      <dgm:spPr/>
    </dgm:pt>
    <dgm:pt modelId="{763AFAB2-8F3D-44A3-B257-9037E5D85662}" type="pres">
      <dgm:prSet presAssocID="{2519A0FF-72C9-4F8D-A3D6-42421878C214}" presName="connectorText" presStyleLbl="sibTrans2D1" presStyleIdx="5" presStyleCnt="6"/>
      <dgm:spPr/>
    </dgm:pt>
    <dgm:pt modelId="{DB34EDBA-F9EC-4951-9B36-E077F79B778C}" type="pres">
      <dgm:prSet presAssocID="{3F6A43B8-D9DC-487A-A2D3-3408F507634F}" presName="node" presStyleLbl="node1" presStyleIdx="5" presStyleCnt="6">
        <dgm:presLayoutVars>
          <dgm:bulletEnabled val="1"/>
        </dgm:presLayoutVars>
      </dgm:prSet>
      <dgm:spPr/>
    </dgm:pt>
  </dgm:ptLst>
  <dgm:cxnLst>
    <dgm:cxn modelId="{08917300-C6D0-46AA-B71F-5FC08FDE3F27}" type="presOf" srcId="{AC1C41B3-BA22-447A-80AF-6B9FA1FC390C}" destId="{01D2283B-16F7-474B-A110-17BC3F12D0EE}" srcOrd="0" destOrd="0" presId="urn:microsoft.com/office/officeart/2005/8/layout/radial5"/>
    <dgm:cxn modelId="{C8CB6E01-0E3B-46BA-A22C-2C3FAD99499E}" srcId="{E4ADDFAE-770D-4BAC-9359-275D0834F2CF}" destId="{190C3E67-7C27-446C-AECC-912F8EFD081E}" srcOrd="4" destOrd="0" parTransId="{AC78ED7F-4D81-4AD2-B111-88700F32C3E9}" sibTransId="{B542A5D9-B726-4584-A010-EA9A444E87B7}"/>
    <dgm:cxn modelId="{AE27D003-8624-4553-8FCB-577CF132C8A7}" type="presOf" srcId="{2519A0FF-72C9-4F8D-A3D6-42421878C214}" destId="{763AFAB2-8F3D-44A3-B257-9037E5D85662}" srcOrd="1" destOrd="0" presId="urn:microsoft.com/office/officeart/2005/8/layout/radial5"/>
    <dgm:cxn modelId="{D3217C0D-B3E7-41E1-84FC-2C011D7859FC}" type="presOf" srcId="{AC78ED7F-4D81-4AD2-B111-88700F32C3E9}" destId="{1980D433-315D-474E-BD2B-34F14D4F7849}" srcOrd="1" destOrd="0" presId="urn:microsoft.com/office/officeart/2005/8/layout/radial5"/>
    <dgm:cxn modelId="{ADB5D70F-9FAF-49EC-86A8-BA2F45300CEE}" type="presOf" srcId="{AC1C41B3-BA22-447A-80AF-6B9FA1FC390C}" destId="{3D812EEC-6AF5-4540-825F-AAB203C2312C}" srcOrd="1" destOrd="0" presId="urn:microsoft.com/office/officeart/2005/8/layout/radial5"/>
    <dgm:cxn modelId="{12985815-32B1-4D6C-A417-20473CDABA6A}" type="presOf" srcId="{06163222-F7CA-4B62-82CC-BE28A6F30644}" destId="{813868C3-BB6E-46EA-8931-9177C953EBF2}" srcOrd="0" destOrd="0" presId="urn:microsoft.com/office/officeart/2005/8/layout/radial5"/>
    <dgm:cxn modelId="{41557E19-D9B9-4797-8C9B-6B4190A19B46}" type="presOf" srcId="{9A742A08-8184-4B48-A017-D22708E8880D}" destId="{E30FE4B5-6018-4778-A943-80B2F941F19E}" srcOrd="0" destOrd="0" presId="urn:microsoft.com/office/officeart/2005/8/layout/radial5"/>
    <dgm:cxn modelId="{94A91026-FDD4-49AA-9266-ABB02F8E420F}" type="presOf" srcId="{8636713B-BF7E-46E7-8324-9D208BC88113}" destId="{E38981A6-DBC0-456B-BA04-2A44C26B7085}" srcOrd="0" destOrd="0" presId="urn:microsoft.com/office/officeart/2005/8/layout/radial5"/>
    <dgm:cxn modelId="{A099A027-06D1-4C70-B10F-B418901A13CA}" type="presOf" srcId="{190C3E67-7C27-446C-AECC-912F8EFD081E}" destId="{F92125E3-DAC1-45D9-B392-87288418A66E}" srcOrd="0" destOrd="0" presId="urn:microsoft.com/office/officeart/2005/8/layout/radial5"/>
    <dgm:cxn modelId="{A8D55F39-5795-42E9-9CD4-48692C98CD74}" type="presOf" srcId="{41CE6263-CCD4-47A5-8E18-1F1384C2F691}" destId="{862446F2-2709-4F8F-A29B-D44703A88F0A}" srcOrd="0" destOrd="0" presId="urn:microsoft.com/office/officeart/2005/8/layout/radial5"/>
    <dgm:cxn modelId="{D8E10148-9E1F-44F0-9AA5-7643D6A3CE51}" type="presOf" srcId="{E4ADDFAE-770D-4BAC-9359-275D0834F2CF}" destId="{C082529E-90CD-4C9D-9332-C1E9355C826F}" srcOrd="0" destOrd="0" presId="urn:microsoft.com/office/officeart/2005/8/layout/radial5"/>
    <dgm:cxn modelId="{88839675-2571-45A8-8A24-BEECDC782DC9}" type="presOf" srcId="{0ACDDC03-7339-4241-AA5A-EA137B5F83DC}" destId="{FBA1A928-F3E5-4FD9-AF34-02A2C6DB25B1}" srcOrd="1" destOrd="0" presId="urn:microsoft.com/office/officeart/2005/8/layout/radial5"/>
    <dgm:cxn modelId="{5019D67F-2282-4564-8240-0741ECD124C8}" type="presOf" srcId="{0ACDDC03-7339-4241-AA5A-EA137B5F83DC}" destId="{743E9A82-1878-41AF-A4AD-6A6EA035805E}" srcOrd="0" destOrd="0" presId="urn:microsoft.com/office/officeart/2005/8/layout/radial5"/>
    <dgm:cxn modelId="{051A5994-7CC2-4265-8B09-DA70BFDD4ADA}" type="presOf" srcId="{9A742A08-8184-4B48-A017-D22708E8880D}" destId="{1500500D-9603-4FE3-A3E8-E8E198F5CB80}" srcOrd="1" destOrd="0" presId="urn:microsoft.com/office/officeart/2005/8/layout/radial5"/>
    <dgm:cxn modelId="{B6208294-5EC0-46BF-AADA-14AEF1CA3406}" type="presOf" srcId="{027C8312-4322-4C65-9FBB-D97F859C85F1}" destId="{20C250A7-6395-401C-8602-497362143DB8}" srcOrd="0" destOrd="0" presId="urn:microsoft.com/office/officeart/2005/8/layout/radial5"/>
    <dgm:cxn modelId="{4EFD6299-1A67-4CA5-8FC3-ECF33BC6FA04}" srcId="{E4ADDFAE-770D-4BAC-9359-275D0834F2CF}" destId="{06163222-F7CA-4B62-82CC-BE28A6F30644}" srcOrd="2" destOrd="0" parTransId="{9A742A08-8184-4B48-A017-D22708E8880D}" sibTransId="{0837A854-2168-4B74-9060-EC03271DE8D3}"/>
    <dgm:cxn modelId="{C7FE35B7-10E7-41EC-8D5C-79DE189D939B}" type="presOf" srcId="{3ABC3A01-E2D4-4601-98DF-175C1857D959}" destId="{94B9B0FD-6D69-43D0-AC3B-496B742F1D7C}" srcOrd="0" destOrd="0" presId="urn:microsoft.com/office/officeart/2005/8/layout/radial5"/>
    <dgm:cxn modelId="{E23E50BB-4832-465B-9944-FD12167D5009}" srcId="{027C8312-4322-4C65-9FBB-D97F859C85F1}" destId="{E4ADDFAE-770D-4BAC-9359-275D0834F2CF}" srcOrd="0" destOrd="0" parTransId="{680B1D73-94E8-4263-882A-5380C6F5F9E3}" sibTransId="{55281E8A-1B5D-4DD3-A5F5-8BC1BB6AFFA5}"/>
    <dgm:cxn modelId="{ABD0A0C9-8A36-40B1-9038-CAE2854E905F}" srcId="{E4ADDFAE-770D-4BAC-9359-275D0834F2CF}" destId="{3F6A43B8-D9DC-487A-A2D3-3408F507634F}" srcOrd="5" destOrd="0" parTransId="{2519A0FF-72C9-4F8D-A3D6-42421878C214}" sibTransId="{47F8ADB3-4C14-49BD-A797-F6E4EB6995EE}"/>
    <dgm:cxn modelId="{40CB2ACE-84DF-4AD2-AFF2-99F61D06898A}" srcId="{E4ADDFAE-770D-4BAC-9359-275D0834F2CF}" destId="{8636713B-BF7E-46E7-8324-9D208BC88113}" srcOrd="1" destOrd="0" parTransId="{AC1C41B3-BA22-447A-80AF-6B9FA1FC390C}" sibTransId="{5B2CCE1B-52BA-4463-972B-CFF2E8D62394}"/>
    <dgm:cxn modelId="{7359C5D6-4EE0-4C59-83A8-80D81B043206}" type="presOf" srcId="{AC78ED7F-4D81-4AD2-B111-88700F32C3E9}" destId="{ADEFF915-9E2B-4E20-9C02-A363AA231390}" srcOrd="0" destOrd="0" presId="urn:microsoft.com/office/officeart/2005/8/layout/radial5"/>
    <dgm:cxn modelId="{55796BDF-3FCE-4125-B93D-C109374CB463}" type="presOf" srcId="{625E68D9-4921-4F6B-B731-2FC93FB9F9F4}" destId="{BB10A559-0E5A-4D04-9DA5-75463DEC6759}" srcOrd="1" destOrd="0" presId="urn:microsoft.com/office/officeart/2005/8/layout/radial5"/>
    <dgm:cxn modelId="{3420D3DF-66D7-457E-B602-BE31CA6D0AF2}" type="presOf" srcId="{625E68D9-4921-4F6B-B731-2FC93FB9F9F4}" destId="{1583E86E-B1A5-46A5-BED0-70171800EC17}" srcOrd="0" destOrd="0" presId="urn:microsoft.com/office/officeart/2005/8/layout/radial5"/>
    <dgm:cxn modelId="{1D47EFE2-F3B0-447F-A7E0-0C37BE02AC0E}" srcId="{E4ADDFAE-770D-4BAC-9359-275D0834F2CF}" destId="{3ABC3A01-E2D4-4601-98DF-175C1857D959}" srcOrd="0" destOrd="0" parTransId="{625E68D9-4921-4F6B-B731-2FC93FB9F9F4}" sibTransId="{D12FF4C8-5A18-40E8-B0B8-68157F7109FC}"/>
    <dgm:cxn modelId="{5E59E0E7-66B1-4453-8ACF-1A64F2471101}" type="presOf" srcId="{3F6A43B8-D9DC-487A-A2D3-3408F507634F}" destId="{DB34EDBA-F9EC-4951-9B36-E077F79B778C}" srcOrd="0" destOrd="0" presId="urn:microsoft.com/office/officeart/2005/8/layout/radial5"/>
    <dgm:cxn modelId="{8E9435E8-34F0-4E0B-AF76-7C6CCB4E8EBC}" type="presOf" srcId="{2519A0FF-72C9-4F8D-A3D6-42421878C214}" destId="{B73C2C87-C32D-4854-B1B7-8F8FC892D735}" srcOrd="0" destOrd="0" presId="urn:microsoft.com/office/officeart/2005/8/layout/radial5"/>
    <dgm:cxn modelId="{C15B6BF2-D31F-4E05-AAF7-2214BFE7E3E0}" srcId="{E4ADDFAE-770D-4BAC-9359-275D0834F2CF}" destId="{41CE6263-CCD4-47A5-8E18-1F1384C2F691}" srcOrd="3" destOrd="0" parTransId="{0ACDDC03-7339-4241-AA5A-EA137B5F83DC}" sibTransId="{C619AA67-E145-426A-861D-1020F3AFC299}"/>
    <dgm:cxn modelId="{B7E9419D-1AA3-41B1-A57D-2A76209D4CE7}" type="presParOf" srcId="{20C250A7-6395-401C-8602-497362143DB8}" destId="{C082529E-90CD-4C9D-9332-C1E9355C826F}" srcOrd="0" destOrd="0" presId="urn:microsoft.com/office/officeart/2005/8/layout/radial5"/>
    <dgm:cxn modelId="{3550181D-9968-4F7C-9FB0-90486E8D4FAB}" type="presParOf" srcId="{20C250A7-6395-401C-8602-497362143DB8}" destId="{1583E86E-B1A5-46A5-BED0-70171800EC17}" srcOrd="1" destOrd="0" presId="urn:microsoft.com/office/officeart/2005/8/layout/radial5"/>
    <dgm:cxn modelId="{3EC753D2-FFCE-487E-B41B-6B053C22291D}" type="presParOf" srcId="{1583E86E-B1A5-46A5-BED0-70171800EC17}" destId="{BB10A559-0E5A-4D04-9DA5-75463DEC6759}" srcOrd="0" destOrd="0" presId="urn:microsoft.com/office/officeart/2005/8/layout/radial5"/>
    <dgm:cxn modelId="{DE1642C7-B256-4E5D-B052-E1A3C41BC3A9}" type="presParOf" srcId="{20C250A7-6395-401C-8602-497362143DB8}" destId="{94B9B0FD-6D69-43D0-AC3B-496B742F1D7C}" srcOrd="2" destOrd="0" presId="urn:microsoft.com/office/officeart/2005/8/layout/radial5"/>
    <dgm:cxn modelId="{73072964-F600-460C-9298-D6D451E3B11D}" type="presParOf" srcId="{20C250A7-6395-401C-8602-497362143DB8}" destId="{01D2283B-16F7-474B-A110-17BC3F12D0EE}" srcOrd="3" destOrd="0" presId="urn:microsoft.com/office/officeart/2005/8/layout/radial5"/>
    <dgm:cxn modelId="{AF20D496-B2AD-4ADF-9960-28F2A9C38F91}" type="presParOf" srcId="{01D2283B-16F7-474B-A110-17BC3F12D0EE}" destId="{3D812EEC-6AF5-4540-825F-AAB203C2312C}" srcOrd="0" destOrd="0" presId="urn:microsoft.com/office/officeart/2005/8/layout/radial5"/>
    <dgm:cxn modelId="{EC3EFD6A-83EC-437E-ABDC-3E7E6C136DF1}" type="presParOf" srcId="{20C250A7-6395-401C-8602-497362143DB8}" destId="{E38981A6-DBC0-456B-BA04-2A44C26B7085}" srcOrd="4" destOrd="0" presId="urn:microsoft.com/office/officeart/2005/8/layout/radial5"/>
    <dgm:cxn modelId="{7526E5B6-2F32-4638-A109-AF095AB8BE42}" type="presParOf" srcId="{20C250A7-6395-401C-8602-497362143DB8}" destId="{E30FE4B5-6018-4778-A943-80B2F941F19E}" srcOrd="5" destOrd="0" presId="urn:microsoft.com/office/officeart/2005/8/layout/radial5"/>
    <dgm:cxn modelId="{4B4A6BF3-1EC8-43DD-8189-5E331C046A85}" type="presParOf" srcId="{E30FE4B5-6018-4778-A943-80B2F941F19E}" destId="{1500500D-9603-4FE3-A3E8-E8E198F5CB80}" srcOrd="0" destOrd="0" presId="urn:microsoft.com/office/officeart/2005/8/layout/radial5"/>
    <dgm:cxn modelId="{54AB1087-BDF9-4B5D-AAC8-C20A1C49D2FC}" type="presParOf" srcId="{20C250A7-6395-401C-8602-497362143DB8}" destId="{813868C3-BB6E-46EA-8931-9177C953EBF2}" srcOrd="6" destOrd="0" presId="urn:microsoft.com/office/officeart/2005/8/layout/radial5"/>
    <dgm:cxn modelId="{528F620F-D82E-4540-9ADB-9A85E73E44D0}" type="presParOf" srcId="{20C250A7-6395-401C-8602-497362143DB8}" destId="{743E9A82-1878-41AF-A4AD-6A6EA035805E}" srcOrd="7" destOrd="0" presId="urn:microsoft.com/office/officeart/2005/8/layout/radial5"/>
    <dgm:cxn modelId="{1B6183E6-2277-47E6-9417-12468013FE74}" type="presParOf" srcId="{743E9A82-1878-41AF-A4AD-6A6EA035805E}" destId="{FBA1A928-F3E5-4FD9-AF34-02A2C6DB25B1}" srcOrd="0" destOrd="0" presId="urn:microsoft.com/office/officeart/2005/8/layout/radial5"/>
    <dgm:cxn modelId="{6B004BC0-1C0A-4FBB-A9EC-24B9B8C993AF}" type="presParOf" srcId="{20C250A7-6395-401C-8602-497362143DB8}" destId="{862446F2-2709-4F8F-A29B-D44703A88F0A}" srcOrd="8" destOrd="0" presId="urn:microsoft.com/office/officeart/2005/8/layout/radial5"/>
    <dgm:cxn modelId="{A15CB60E-1B01-44E9-8BBF-F1D230256933}" type="presParOf" srcId="{20C250A7-6395-401C-8602-497362143DB8}" destId="{ADEFF915-9E2B-4E20-9C02-A363AA231390}" srcOrd="9" destOrd="0" presId="urn:microsoft.com/office/officeart/2005/8/layout/radial5"/>
    <dgm:cxn modelId="{533E6ECD-5E42-4781-9F66-8C54A0B8D80F}" type="presParOf" srcId="{ADEFF915-9E2B-4E20-9C02-A363AA231390}" destId="{1980D433-315D-474E-BD2B-34F14D4F7849}" srcOrd="0" destOrd="0" presId="urn:microsoft.com/office/officeart/2005/8/layout/radial5"/>
    <dgm:cxn modelId="{2023B028-F579-4397-A41E-D1618244B539}" type="presParOf" srcId="{20C250A7-6395-401C-8602-497362143DB8}" destId="{F92125E3-DAC1-45D9-B392-87288418A66E}" srcOrd="10" destOrd="0" presId="urn:microsoft.com/office/officeart/2005/8/layout/radial5"/>
    <dgm:cxn modelId="{33B8A96C-9027-4962-A000-EF280577DBEE}" type="presParOf" srcId="{20C250A7-6395-401C-8602-497362143DB8}" destId="{B73C2C87-C32D-4854-B1B7-8F8FC892D735}" srcOrd="11" destOrd="0" presId="urn:microsoft.com/office/officeart/2005/8/layout/radial5"/>
    <dgm:cxn modelId="{4770E7D2-EB54-47D6-A3BC-15374A7C597F}" type="presParOf" srcId="{B73C2C87-C32D-4854-B1B7-8F8FC892D735}" destId="{763AFAB2-8F3D-44A3-B257-9037E5D85662}" srcOrd="0" destOrd="0" presId="urn:microsoft.com/office/officeart/2005/8/layout/radial5"/>
    <dgm:cxn modelId="{AAC780A7-6ADB-4B0A-BD0B-99915235663E}" type="presParOf" srcId="{20C250A7-6395-401C-8602-497362143DB8}" destId="{DB34EDBA-F9EC-4951-9B36-E077F79B778C}" srcOrd="12" destOrd="0" presId="urn:microsoft.com/office/officeart/2005/8/layout/radial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27C8312-4322-4C65-9FBB-D97F859C85F1}" type="doc">
      <dgm:prSet loTypeId="urn:microsoft.com/office/officeart/2005/8/layout/radial5" loCatId="cycle" qsTypeId="urn:microsoft.com/office/officeart/2005/8/quickstyle/simple3" qsCatId="simple" csTypeId="urn:microsoft.com/office/officeart/2005/8/colors/accent1_2" csCatId="accent1" phldr="1"/>
      <dgm:spPr/>
      <dgm:t>
        <a:bodyPr/>
        <a:lstStyle/>
        <a:p>
          <a:endParaRPr lang="pl-PL"/>
        </a:p>
      </dgm:t>
    </dgm:pt>
    <dgm:pt modelId="{3ABC3A01-E2D4-4601-98DF-175C1857D959}">
      <dgm:prSet phldrT="[Tekst]"/>
      <dgm:spPr>
        <a:xfrm>
          <a:off x="1930208" y="868422"/>
          <a:ext cx="1808862" cy="180886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Objęli pomocą                   </a:t>
          </a:r>
          <a:r>
            <a:rPr lang="pl-PL" b="1">
              <a:solidFill>
                <a:sysClr val="windowText" lastClr="000000"/>
              </a:solidFill>
              <a:latin typeface="Calibri" panose="020F0502020204030204"/>
              <a:ea typeface="+mn-ea"/>
              <a:cs typeface="+mn-cs"/>
            </a:rPr>
            <a:t>105 osób </a:t>
          </a:r>
          <a:r>
            <a:rPr lang="pl-PL">
              <a:solidFill>
                <a:sysClr val="windowText" lastClr="000000"/>
              </a:solidFill>
              <a:latin typeface="Calibri" panose="020F0502020204030204"/>
              <a:ea typeface="+mn-ea"/>
              <a:cs typeface="+mn-cs"/>
            </a:rPr>
            <a:t>w kryzysie bezdomności.</a:t>
          </a:r>
        </a:p>
      </dgm:t>
    </dgm:pt>
    <dgm:pt modelId="{625E68D9-4921-4F6B-B731-2FC93FB9F9F4}" type="parTrans" cxnId="{1D47EFE2-F3B0-447F-A7E0-0C37BE02AC0E}">
      <dgm:prSet/>
      <dgm:spPr>
        <a:xfrm rot="16200000">
          <a:off x="2736573" y="2692805"/>
          <a:ext cx="196132" cy="350122"/>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D12FF4C8-5A18-40E8-B0B8-68157F7109FC}" type="sibTrans" cxnId="{1D47EFE2-F3B0-447F-A7E0-0C37BE02AC0E}">
      <dgm:prSet/>
      <dgm:spPr/>
      <dgm:t>
        <a:bodyPr/>
        <a:lstStyle/>
        <a:p>
          <a:endParaRPr lang="pl-PL"/>
        </a:p>
      </dgm:t>
    </dgm:pt>
    <dgm:pt modelId="{41CE6263-CCD4-47A5-8E18-1F1384C2F691}">
      <dgm:prSet phldrT="[Tekst]"/>
      <dgm:spPr>
        <a:xfrm>
          <a:off x="1930208" y="5308474"/>
          <a:ext cx="1808862" cy="180886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Rozdystrybuowali  </a:t>
          </a:r>
          <a:r>
            <a:rPr lang="pl-PL" b="1">
              <a:solidFill>
                <a:sysClr val="windowText" lastClr="000000"/>
              </a:solidFill>
              <a:latin typeface="Calibri" panose="020F0502020204030204"/>
              <a:ea typeface="+mn-ea"/>
              <a:cs typeface="+mn-cs"/>
            </a:rPr>
            <a:t>700 plakatów </a:t>
          </a:r>
          <a:r>
            <a:rPr lang="pl-PL">
              <a:solidFill>
                <a:sysClr val="windowText" lastClr="000000"/>
              </a:solidFill>
              <a:latin typeface="Calibri" panose="020F0502020204030204"/>
              <a:ea typeface="+mn-ea"/>
              <a:cs typeface="+mn-cs"/>
            </a:rPr>
            <a:t>oraz </a:t>
          </a:r>
          <a:r>
            <a:rPr lang="pl-PL" b="1">
              <a:solidFill>
                <a:sysClr val="windowText" lastClr="000000"/>
              </a:solidFill>
              <a:latin typeface="Calibri" panose="020F0502020204030204"/>
              <a:ea typeface="+mn-ea"/>
              <a:cs typeface="+mn-cs"/>
            </a:rPr>
            <a:t>5000 ulotek </a:t>
          </a:r>
          <a:r>
            <a:rPr lang="pl-PL">
              <a:solidFill>
                <a:sysClr val="windowText" lastClr="000000"/>
              </a:solidFill>
              <a:latin typeface="Calibri" panose="020F0502020204030204"/>
              <a:ea typeface="+mn-ea"/>
              <a:cs typeface="+mn-cs"/>
            </a:rPr>
            <a:t>informacyjnych dotyczących bezdomności. </a:t>
          </a:r>
        </a:p>
      </dgm:t>
    </dgm:pt>
    <dgm:pt modelId="{0ACDDC03-7339-4241-AA5A-EA137B5F83DC}" type="parTrans" cxnId="{C15B6BF2-D31F-4E05-AAF7-2214BFE7E3E0}">
      <dgm:prSet/>
      <dgm:spPr>
        <a:xfrm rot="5400000">
          <a:off x="2736573" y="4942832"/>
          <a:ext cx="196132" cy="350122"/>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C619AA67-E145-426A-861D-1020F3AFC299}" type="sibTrans" cxnId="{C15B6BF2-D31F-4E05-AAF7-2214BFE7E3E0}">
      <dgm:prSet/>
      <dgm:spPr/>
      <dgm:t>
        <a:bodyPr/>
        <a:lstStyle/>
        <a:p>
          <a:endParaRPr lang="pl-PL"/>
        </a:p>
      </dgm:t>
    </dgm:pt>
    <dgm:pt modelId="{190C3E67-7C27-446C-AECC-912F8EFD081E}">
      <dgm:prSet phldrT="[Tekst]"/>
      <dgm:spPr>
        <a:xfrm>
          <a:off x="7609" y="4198461"/>
          <a:ext cx="1808862" cy="180886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Odbyli </a:t>
          </a:r>
          <a:r>
            <a:rPr lang="pl-PL" b="1">
              <a:solidFill>
                <a:sysClr val="windowText" lastClr="000000"/>
              </a:solidFill>
              <a:latin typeface="Calibri" panose="020F0502020204030204"/>
              <a:ea typeface="+mn-ea"/>
              <a:cs typeface="+mn-cs"/>
            </a:rPr>
            <a:t>41 dyżurów               </a:t>
          </a:r>
          <a:r>
            <a:rPr lang="pl-PL">
              <a:solidFill>
                <a:sysClr val="windowText" lastClr="000000"/>
              </a:solidFill>
              <a:latin typeface="Calibri" panose="020F0502020204030204"/>
              <a:ea typeface="+mn-ea"/>
              <a:cs typeface="+mn-cs"/>
            </a:rPr>
            <a:t>w stołówce Caritas Archidiecezji Gdańskiej, </a:t>
          </a:r>
        </a:p>
        <a:p>
          <a:pPr>
            <a:buNone/>
          </a:pPr>
          <a:r>
            <a:rPr lang="pl-PL">
              <a:solidFill>
                <a:sysClr val="windowText" lastClr="000000"/>
              </a:solidFill>
              <a:latin typeface="Calibri" panose="020F0502020204030204"/>
              <a:ea typeface="+mn-ea"/>
              <a:cs typeface="+mn-cs"/>
            </a:rPr>
            <a:t>podczas których udzielili porad                       </a:t>
          </a:r>
          <a:r>
            <a:rPr lang="pl-PL" b="1">
              <a:solidFill>
                <a:sysClr val="windowText" lastClr="000000"/>
              </a:solidFill>
              <a:latin typeface="Calibri" panose="020F0502020204030204"/>
              <a:ea typeface="+mn-ea"/>
              <a:cs typeface="+mn-cs"/>
            </a:rPr>
            <a:t>160 osobom</a:t>
          </a:r>
          <a:r>
            <a:rPr lang="pl-PL">
              <a:solidFill>
                <a:sysClr val="windowText" lastClr="000000"/>
              </a:solidFill>
              <a:latin typeface="Calibri" panose="020F0502020204030204"/>
              <a:ea typeface="+mn-ea"/>
              <a:cs typeface="+mn-cs"/>
            </a:rPr>
            <a:t>.</a:t>
          </a:r>
        </a:p>
      </dgm:t>
    </dgm:pt>
    <dgm:pt modelId="{AC78ED7F-4D81-4AD2-B111-88700F32C3E9}" type="parTrans" cxnId="{C8CB6E01-0E3B-46BA-A22C-2C3FAD99499E}">
      <dgm:prSet/>
      <dgm:spPr>
        <a:xfrm rot="9000000">
          <a:off x="1761960" y="4380784"/>
          <a:ext cx="195186" cy="350122"/>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B542A5D9-B726-4584-A010-EA9A444E87B7}" type="sibTrans" cxnId="{C8CB6E01-0E3B-46BA-A22C-2C3FAD99499E}">
      <dgm:prSet/>
      <dgm:spPr/>
      <dgm:t>
        <a:bodyPr/>
        <a:lstStyle/>
        <a:p>
          <a:endParaRPr lang="pl-PL"/>
        </a:p>
      </dgm:t>
    </dgm:pt>
    <dgm:pt modelId="{3F6A43B8-D9DC-487A-A2D3-3408F507634F}">
      <dgm:prSet phldrT="[Tekst]"/>
      <dgm:spPr>
        <a:xfrm>
          <a:off x="7609" y="1978435"/>
          <a:ext cx="1808862" cy="180886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Odbyli </a:t>
          </a:r>
          <a:r>
            <a:rPr lang="pl-PL" b="1">
              <a:solidFill>
                <a:sysClr val="windowText" lastClr="000000"/>
              </a:solidFill>
              <a:latin typeface="Calibri" panose="020F0502020204030204"/>
              <a:ea typeface="+mn-ea"/>
              <a:cs typeface="+mn-cs"/>
            </a:rPr>
            <a:t>77 patroli                 </a:t>
          </a:r>
          <a:r>
            <a:rPr lang="pl-PL">
              <a:solidFill>
                <a:sysClr val="windowText" lastClr="000000"/>
              </a:solidFill>
              <a:latin typeface="Calibri" panose="020F0502020204030204"/>
              <a:ea typeface="+mn-ea"/>
              <a:cs typeface="+mn-cs"/>
            </a:rPr>
            <a:t>do miejsc niemieszkalnych ze Strażą Miejską lub Policją.</a:t>
          </a:r>
        </a:p>
      </dgm:t>
    </dgm:pt>
    <dgm:pt modelId="{2519A0FF-72C9-4F8D-A3D6-42421878C214}" type="parTrans" cxnId="{ABD0A0C9-8A36-40B1-9038-CAE2854E905F}">
      <dgm:prSet/>
      <dgm:spPr>
        <a:xfrm rot="12600000">
          <a:off x="1761960" y="3254852"/>
          <a:ext cx="195186" cy="350122"/>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47F8ADB3-4C14-49BD-A797-F6E4EB6995EE}" type="sibTrans" cxnId="{ABD0A0C9-8A36-40B1-9038-CAE2854E905F}">
      <dgm:prSet/>
      <dgm:spPr/>
      <dgm:t>
        <a:bodyPr/>
        <a:lstStyle/>
        <a:p>
          <a:endParaRPr lang="pl-PL"/>
        </a:p>
      </dgm:t>
    </dgm:pt>
    <dgm:pt modelId="{E4ADDFAE-770D-4BAC-9359-275D0834F2CF}">
      <dgm:prSet phldrT="[Tekst]" custT="1"/>
      <dgm:spPr>
        <a:xfrm>
          <a:off x="1886725" y="3047345"/>
          <a:ext cx="1895829" cy="1891068"/>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200" b="1">
              <a:solidFill>
                <a:sysClr val="windowText" lastClr="000000"/>
              </a:solidFill>
              <a:latin typeface="Calibri" panose="020F0502020204030204"/>
              <a:ea typeface="+mn-ea"/>
              <a:cs typeface="+mn-cs"/>
            </a:rPr>
            <a:t>Pracownicy </a:t>
          </a:r>
        </a:p>
        <a:p>
          <a:pPr>
            <a:buNone/>
          </a:pPr>
          <a:r>
            <a:rPr lang="pl-PL" sz="1200" b="1">
              <a:solidFill>
                <a:sysClr val="windowText" lastClr="000000"/>
              </a:solidFill>
              <a:latin typeface="Calibri" panose="020F0502020204030204"/>
              <a:ea typeface="+mn-ea"/>
              <a:cs typeface="+mn-cs"/>
            </a:rPr>
            <a:t>Miejskiego Ośrodka Pomocy Społecznej </a:t>
          </a:r>
        </a:p>
        <a:p>
          <a:pPr>
            <a:buNone/>
          </a:pPr>
          <a:r>
            <a:rPr lang="pl-PL" sz="1200" b="1">
              <a:solidFill>
                <a:sysClr val="windowText" lastClr="000000"/>
              </a:solidFill>
              <a:latin typeface="Calibri" panose="020F0502020204030204"/>
              <a:ea typeface="+mn-ea"/>
              <a:cs typeface="+mn-cs"/>
            </a:rPr>
            <a:t>w Sopocie</a:t>
          </a:r>
        </a:p>
        <a:p>
          <a:pPr>
            <a:buNone/>
          </a:pPr>
          <a:r>
            <a:rPr lang="pl-PL" sz="1200" b="1">
              <a:solidFill>
                <a:sysClr val="windowText" lastClr="000000"/>
              </a:solidFill>
              <a:latin typeface="Calibri" panose="020F0502020204030204"/>
              <a:ea typeface="+mn-ea"/>
              <a:cs typeface="+mn-cs"/>
            </a:rPr>
            <a:t>w 2024 roku ...</a:t>
          </a:r>
        </a:p>
      </dgm:t>
    </dgm:pt>
    <dgm:pt modelId="{55281E8A-1B5D-4DD3-A5F5-8BC1BB6AFFA5}" type="sibTrans" cxnId="{E23E50BB-4832-465B-9944-FD12167D5009}">
      <dgm:prSet/>
      <dgm:spPr/>
      <dgm:t>
        <a:bodyPr/>
        <a:lstStyle/>
        <a:p>
          <a:endParaRPr lang="pl-PL"/>
        </a:p>
      </dgm:t>
    </dgm:pt>
    <dgm:pt modelId="{680B1D73-94E8-4263-882A-5380C6F5F9E3}" type="parTrans" cxnId="{E23E50BB-4832-465B-9944-FD12167D5009}">
      <dgm:prSet/>
      <dgm:spPr/>
      <dgm:t>
        <a:bodyPr/>
        <a:lstStyle/>
        <a:p>
          <a:endParaRPr lang="pl-PL"/>
        </a:p>
      </dgm:t>
    </dgm:pt>
    <dgm:pt modelId="{8636713B-BF7E-46E7-8324-9D208BC88113}">
      <dgm:prSet/>
      <dgm:spPr>
        <a:xfrm>
          <a:off x="3852807" y="1978435"/>
          <a:ext cx="1808862" cy="180886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Zawarli                             </a:t>
          </a:r>
          <a:r>
            <a:rPr lang="pl-PL" b="1">
              <a:solidFill>
                <a:sysClr val="windowText" lastClr="000000"/>
              </a:solidFill>
              <a:latin typeface="Calibri" panose="020F0502020204030204"/>
              <a:ea typeface="+mn-ea"/>
              <a:cs typeface="+mn-cs"/>
            </a:rPr>
            <a:t>30 kontraktów socjalnych</a:t>
          </a:r>
          <a:r>
            <a:rPr lang="pl-PL">
              <a:solidFill>
                <a:sysClr val="windowText" lastClr="000000"/>
              </a:solidFill>
              <a:latin typeface="Calibri" panose="020F0502020204030204"/>
              <a:ea typeface="+mn-ea"/>
              <a:cs typeface="+mn-cs"/>
            </a:rPr>
            <a:t>                        i/lub </a:t>
          </a:r>
          <a:r>
            <a:rPr lang="pl-PL" b="1">
              <a:solidFill>
                <a:sysClr val="windowText" lastClr="000000"/>
              </a:solidFill>
              <a:latin typeface="Calibri" panose="020F0502020204030204"/>
              <a:ea typeface="+mn-ea"/>
              <a:cs typeface="+mn-cs"/>
            </a:rPr>
            <a:t>IPWzB.</a:t>
          </a:r>
        </a:p>
      </dgm:t>
    </dgm:pt>
    <dgm:pt modelId="{AC1C41B3-BA22-447A-80AF-6B9FA1FC390C}" type="parTrans" cxnId="{40CB2ACE-84DF-4AD2-AFF2-99F61D06898A}">
      <dgm:prSet/>
      <dgm:spPr>
        <a:xfrm rot="19800000">
          <a:off x="3712132" y="3254852"/>
          <a:ext cx="195186" cy="350122"/>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5B2CCE1B-52BA-4463-972B-CFF2E8D62394}" type="sibTrans" cxnId="{40CB2ACE-84DF-4AD2-AFF2-99F61D06898A}">
      <dgm:prSet/>
      <dgm:spPr/>
      <dgm:t>
        <a:bodyPr/>
        <a:lstStyle/>
        <a:p>
          <a:endParaRPr lang="pl-PL"/>
        </a:p>
      </dgm:t>
    </dgm:pt>
    <dgm:pt modelId="{06163222-F7CA-4B62-82CC-BE28A6F30644}">
      <dgm:prSet/>
      <dgm:spPr>
        <a:xfrm>
          <a:off x="3852807" y="4198461"/>
          <a:ext cx="1808862" cy="1808862"/>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a:solidFill>
                <a:sysClr val="windowText" lastClr="000000"/>
              </a:solidFill>
              <a:latin typeface="Calibri" panose="020F0502020204030204"/>
              <a:ea typeface="+mn-ea"/>
              <a:cs typeface="+mn-cs"/>
            </a:rPr>
            <a:t>Udzielili pomocy                   w formie schronienia:                     </a:t>
          </a:r>
          <a:r>
            <a:rPr lang="pl-PL" b="1">
              <a:solidFill>
                <a:sysClr val="windowText" lastClr="000000"/>
              </a:solidFill>
              <a:latin typeface="Calibri" panose="020F0502020204030204"/>
              <a:ea typeface="+mn-ea"/>
              <a:cs typeface="+mn-cs"/>
            </a:rPr>
            <a:t>59 osobom</a:t>
          </a:r>
          <a:r>
            <a:rPr lang="pl-PL">
              <a:solidFill>
                <a:sysClr val="windowText" lastClr="000000"/>
              </a:solidFill>
              <a:latin typeface="Calibri" panose="020F0502020204030204"/>
              <a:ea typeface="+mn-ea"/>
              <a:cs typeface="+mn-cs"/>
            </a:rPr>
            <a:t>, w tym:</a:t>
          </a:r>
        </a:p>
        <a:p>
          <a:pPr>
            <a:buNone/>
          </a:pPr>
          <a:r>
            <a:rPr lang="pl-PL" b="1">
              <a:solidFill>
                <a:sysClr val="windowText" lastClr="000000"/>
              </a:solidFill>
              <a:latin typeface="Calibri" panose="020F0502020204030204"/>
              <a:ea typeface="+mn-ea"/>
              <a:cs typeface="+mn-cs"/>
            </a:rPr>
            <a:t>51 mężczyznom</a:t>
          </a:r>
          <a:r>
            <a:rPr lang="pl-PL">
              <a:solidFill>
                <a:sysClr val="windowText" lastClr="000000"/>
              </a:solidFill>
              <a:latin typeface="Calibri" panose="020F0502020204030204"/>
              <a:ea typeface="+mn-ea"/>
              <a:cs typeface="+mn-cs"/>
            </a:rPr>
            <a:t>,            </a:t>
          </a:r>
          <a:r>
            <a:rPr lang="pl-PL" b="1">
              <a:solidFill>
                <a:sysClr val="windowText" lastClr="000000"/>
              </a:solidFill>
              <a:latin typeface="Calibri" panose="020F0502020204030204"/>
              <a:ea typeface="+mn-ea"/>
              <a:cs typeface="+mn-cs"/>
            </a:rPr>
            <a:t>8 kobietom</a:t>
          </a:r>
          <a:r>
            <a:rPr lang="pl-PL">
              <a:solidFill>
                <a:sysClr val="windowText" lastClr="000000"/>
              </a:solidFill>
              <a:latin typeface="Calibri" panose="020F0502020204030204"/>
              <a:ea typeface="+mn-ea"/>
              <a:cs typeface="+mn-cs"/>
            </a:rPr>
            <a:t>.                                </a:t>
          </a:r>
        </a:p>
      </dgm:t>
    </dgm:pt>
    <dgm:pt modelId="{9A742A08-8184-4B48-A017-D22708E8880D}" type="parTrans" cxnId="{4EFD6299-1A67-4CA5-8FC3-ECF33BC6FA04}">
      <dgm:prSet/>
      <dgm:spPr>
        <a:xfrm rot="1800000">
          <a:off x="3712132" y="4380784"/>
          <a:ext cx="195186" cy="350122"/>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gm:spPr>
      <dgm:t>
        <a:bodyPr/>
        <a:lstStyle/>
        <a:p>
          <a:pPr>
            <a:buNone/>
          </a:pPr>
          <a:endParaRPr lang="pl-PL">
            <a:solidFill>
              <a:sysClr val="windowText" lastClr="000000"/>
            </a:solidFill>
            <a:latin typeface="Calibri" panose="020F0502020204030204"/>
            <a:ea typeface="+mn-ea"/>
            <a:cs typeface="+mn-cs"/>
          </a:endParaRPr>
        </a:p>
      </dgm:t>
    </dgm:pt>
    <dgm:pt modelId="{0837A854-2168-4B74-9060-EC03271DE8D3}" type="sibTrans" cxnId="{4EFD6299-1A67-4CA5-8FC3-ECF33BC6FA04}">
      <dgm:prSet/>
      <dgm:spPr/>
      <dgm:t>
        <a:bodyPr/>
        <a:lstStyle/>
        <a:p>
          <a:endParaRPr lang="pl-PL"/>
        </a:p>
      </dgm:t>
    </dgm:pt>
    <dgm:pt modelId="{20C250A7-6395-401C-8602-497362143DB8}" type="pres">
      <dgm:prSet presAssocID="{027C8312-4322-4C65-9FBB-D97F859C85F1}" presName="Name0" presStyleCnt="0">
        <dgm:presLayoutVars>
          <dgm:chMax val="1"/>
          <dgm:dir/>
          <dgm:animLvl val="ctr"/>
          <dgm:resizeHandles val="exact"/>
        </dgm:presLayoutVars>
      </dgm:prSet>
      <dgm:spPr/>
    </dgm:pt>
    <dgm:pt modelId="{C082529E-90CD-4C9D-9332-C1E9355C826F}" type="pres">
      <dgm:prSet presAssocID="{E4ADDFAE-770D-4BAC-9359-275D0834F2CF}" presName="centerShape" presStyleLbl="node0" presStyleIdx="0" presStyleCnt="1" custScaleX="130191" custScaleY="129864"/>
      <dgm:spPr/>
    </dgm:pt>
    <dgm:pt modelId="{1583E86E-B1A5-46A5-BED0-70171800EC17}" type="pres">
      <dgm:prSet presAssocID="{625E68D9-4921-4F6B-B731-2FC93FB9F9F4}" presName="parTrans" presStyleLbl="sibTrans2D1" presStyleIdx="0" presStyleCnt="6"/>
      <dgm:spPr/>
    </dgm:pt>
    <dgm:pt modelId="{BB10A559-0E5A-4D04-9DA5-75463DEC6759}" type="pres">
      <dgm:prSet presAssocID="{625E68D9-4921-4F6B-B731-2FC93FB9F9F4}" presName="connectorText" presStyleLbl="sibTrans2D1" presStyleIdx="0" presStyleCnt="6"/>
      <dgm:spPr/>
    </dgm:pt>
    <dgm:pt modelId="{94B9B0FD-6D69-43D0-AC3B-496B742F1D7C}" type="pres">
      <dgm:prSet presAssocID="{3ABC3A01-E2D4-4601-98DF-175C1857D959}" presName="node" presStyleLbl="node1" presStyleIdx="0" presStyleCnt="6">
        <dgm:presLayoutVars>
          <dgm:bulletEnabled val="1"/>
        </dgm:presLayoutVars>
      </dgm:prSet>
      <dgm:spPr/>
    </dgm:pt>
    <dgm:pt modelId="{01D2283B-16F7-474B-A110-17BC3F12D0EE}" type="pres">
      <dgm:prSet presAssocID="{AC1C41B3-BA22-447A-80AF-6B9FA1FC390C}" presName="parTrans" presStyleLbl="sibTrans2D1" presStyleIdx="1" presStyleCnt="6"/>
      <dgm:spPr/>
    </dgm:pt>
    <dgm:pt modelId="{3D812EEC-6AF5-4540-825F-AAB203C2312C}" type="pres">
      <dgm:prSet presAssocID="{AC1C41B3-BA22-447A-80AF-6B9FA1FC390C}" presName="connectorText" presStyleLbl="sibTrans2D1" presStyleIdx="1" presStyleCnt="6"/>
      <dgm:spPr/>
    </dgm:pt>
    <dgm:pt modelId="{E38981A6-DBC0-456B-BA04-2A44C26B7085}" type="pres">
      <dgm:prSet presAssocID="{8636713B-BF7E-46E7-8324-9D208BC88113}" presName="node" presStyleLbl="node1" presStyleIdx="1" presStyleCnt="6">
        <dgm:presLayoutVars>
          <dgm:bulletEnabled val="1"/>
        </dgm:presLayoutVars>
      </dgm:prSet>
      <dgm:spPr/>
    </dgm:pt>
    <dgm:pt modelId="{E30FE4B5-6018-4778-A943-80B2F941F19E}" type="pres">
      <dgm:prSet presAssocID="{9A742A08-8184-4B48-A017-D22708E8880D}" presName="parTrans" presStyleLbl="sibTrans2D1" presStyleIdx="2" presStyleCnt="6"/>
      <dgm:spPr/>
    </dgm:pt>
    <dgm:pt modelId="{1500500D-9603-4FE3-A3E8-E8E198F5CB80}" type="pres">
      <dgm:prSet presAssocID="{9A742A08-8184-4B48-A017-D22708E8880D}" presName="connectorText" presStyleLbl="sibTrans2D1" presStyleIdx="2" presStyleCnt="6"/>
      <dgm:spPr/>
    </dgm:pt>
    <dgm:pt modelId="{813868C3-BB6E-46EA-8931-9177C953EBF2}" type="pres">
      <dgm:prSet presAssocID="{06163222-F7CA-4B62-82CC-BE28A6F30644}" presName="node" presStyleLbl="node1" presStyleIdx="2" presStyleCnt="6">
        <dgm:presLayoutVars>
          <dgm:bulletEnabled val="1"/>
        </dgm:presLayoutVars>
      </dgm:prSet>
      <dgm:spPr/>
    </dgm:pt>
    <dgm:pt modelId="{743E9A82-1878-41AF-A4AD-6A6EA035805E}" type="pres">
      <dgm:prSet presAssocID="{0ACDDC03-7339-4241-AA5A-EA137B5F83DC}" presName="parTrans" presStyleLbl="sibTrans2D1" presStyleIdx="3" presStyleCnt="6"/>
      <dgm:spPr/>
    </dgm:pt>
    <dgm:pt modelId="{FBA1A928-F3E5-4FD9-AF34-02A2C6DB25B1}" type="pres">
      <dgm:prSet presAssocID="{0ACDDC03-7339-4241-AA5A-EA137B5F83DC}" presName="connectorText" presStyleLbl="sibTrans2D1" presStyleIdx="3" presStyleCnt="6"/>
      <dgm:spPr/>
    </dgm:pt>
    <dgm:pt modelId="{862446F2-2709-4F8F-A29B-D44703A88F0A}" type="pres">
      <dgm:prSet presAssocID="{41CE6263-CCD4-47A5-8E18-1F1384C2F691}" presName="node" presStyleLbl="node1" presStyleIdx="3" presStyleCnt="6">
        <dgm:presLayoutVars>
          <dgm:bulletEnabled val="1"/>
        </dgm:presLayoutVars>
      </dgm:prSet>
      <dgm:spPr/>
    </dgm:pt>
    <dgm:pt modelId="{ADEFF915-9E2B-4E20-9C02-A363AA231390}" type="pres">
      <dgm:prSet presAssocID="{AC78ED7F-4D81-4AD2-B111-88700F32C3E9}" presName="parTrans" presStyleLbl="sibTrans2D1" presStyleIdx="4" presStyleCnt="6"/>
      <dgm:spPr/>
    </dgm:pt>
    <dgm:pt modelId="{1980D433-315D-474E-BD2B-34F14D4F7849}" type="pres">
      <dgm:prSet presAssocID="{AC78ED7F-4D81-4AD2-B111-88700F32C3E9}" presName="connectorText" presStyleLbl="sibTrans2D1" presStyleIdx="4" presStyleCnt="6"/>
      <dgm:spPr/>
    </dgm:pt>
    <dgm:pt modelId="{F92125E3-DAC1-45D9-B392-87288418A66E}" type="pres">
      <dgm:prSet presAssocID="{190C3E67-7C27-446C-AECC-912F8EFD081E}" presName="node" presStyleLbl="node1" presStyleIdx="4" presStyleCnt="6">
        <dgm:presLayoutVars>
          <dgm:bulletEnabled val="1"/>
        </dgm:presLayoutVars>
      </dgm:prSet>
      <dgm:spPr/>
    </dgm:pt>
    <dgm:pt modelId="{B73C2C87-C32D-4854-B1B7-8F8FC892D735}" type="pres">
      <dgm:prSet presAssocID="{2519A0FF-72C9-4F8D-A3D6-42421878C214}" presName="parTrans" presStyleLbl="sibTrans2D1" presStyleIdx="5" presStyleCnt="6"/>
      <dgm:spPr/>
    </dgm:pt>
    <dgm:pt modelId="{763AFAB2-8F3D-44A3-B257-9037E5D85662}" type="pres">
      <dgm:prSet presAssocID="{2519A0FF-72C9-4F8D-A3D6-42421878C214}" presName="connectorText" presStyleLbl="sibTrans2D1" presStyleIdx="5" presStyleCnt="6"/>
      <dgm:spPr/>
    </dgm:pt>
    <dgm:pt modelId="{DB34EDBA-F9EC-4951-9B36-E077F79B778C}" type="pres">
      <dgm:prSet presAssocID="{3F6A43B8-D9DC-487A-A2D3-3408F507634F}" presName="node" presStyleLbl="node1" presStyleIdx="5" presStyleCnt="6">
        <dgm:presLayoutVars>
          <dgm:bulletEnabled val="1"/>
        </dgm:presLayoutVars>
      </dgm:prSet>
      <dgm:spPr/>
    </dgm:pt>
  </dgm:ptLst>
  <dgm:cxnLst>
    <dgm:cxn modelId="{08917300-C6D0-46AA-B71F-5FC08FDE3F27}" type="presOf" srcId="{AC1C41B3-BA22-447A-80AF-6B9FA1FC390C}" destId="{01D2283B-16F7-474B-A110-17BC3F12D0EE}" srcOrd="0" destOrd="0" presId="urn:microsoft.com/office/officeart/2005/8/layout/radial5"/>
    <dgm:cxn modelId="{C8CB6E01-0E3B-46BA-A22C-2C3FAD99499E}" srcId="{E4ADDFAE-770D-4BAC-9359-275D0834F2CF}" destId="{190C3E67-7C27-446C-AECC-912F8EFD081E}" srcOrd="4" destOrd="0" parTransId="{AC78ED7F-4D81-4AD2-B111-88700F32C3E9}" sibTransId="{B542A5D9-B726-4584-A010-EA9A444E87B7}"/>
    <dgm:cxn modelId="{AE27D003-8624-4553-8FCB-577CF132C8A7}" type="presOf" srcId="{2519A0FF-72C9-4F8D-A3D6-42421878C214}" destId="{763AFAB2-8F3D-44A3-B257-9037E5D85662}" srcOrd="1" destOrd="0" presId="urn:microsoft.com/office/officeart/2005/8/layout/radial5"/>
    <dgm:cxn modelId="{D3217C0D-B3E7-41E1-84FC-2C011D7859FC}" type="presOf" srcId="{AC78ED7F-4D81-4AD2-B111-88700F32C3E9}" destId="{1980D433-315D-474E-BD2B-34F14D4F7849}" srcOrd="1" destOrd="0" presId="urn:microsoft.com/office/officeart/2005/8/layout/radial5"/>
    <dgm:cxn modelId="{ADB5D70F-9FAF-49EC-86A8-BA2F45300CEE}" type="presOf" srcId="{AC1C41B3-BA22-447A-80AF-6B9FA1FC390C}" destId="{3D812EEC-6AF5-4540-825F-AAB203C2312C}" srcOrd="1" destOrd="0" presId="urn:microsoft.com/office/officeart/2005/8/layout/radial5"/>
    <dgm:cxn modelId="{12985815-32B1-4D6C-A417-20473CDABA6A}" type="presOf" srcId="{06163222-F7CA-4B62-82CC-BE28A6F30644}" destId="{813868C3-BB6E-46EA-8931-9177C953EBF2}" srcOrd="0" destOrd="0" presId="urn:microsoft.com/office/officeart/2005/8/layout/radial5"/>
    <dgm:cxn modelId="{41557E19-D9B9-4797-8C9B-6B4190A19B46}" type="presOf" srcId="{9A742A08-8184-4B48-A017-D22708E8880D}" destId="{E30FE4B5-6018-4778-A943-80B2F941F19E}" srcOrd="0" destOrd="0" presId="urn:microsoft.com/office/officeart/2005/8/layout/radial5"/>
    <dgm:cxn modelId="{94A91026-FDD4-49AA-9266-ABB02F8E420F}" type="presOf" srcId="{8636713B-BF7E-46E7-8324-9D208BC88113}" destId="{E38981A6-DBC0-456B-BA04-2A44C26B7085}" srcOrd="0" destOrd="0" presId="urn:microsoft.com/office/officeart/2005/8/layout/radial5"/>
    <dgm:cxn modelId="{A099A027-06D1-4C70-B10F-B418901A13CA}" type="presOf" srcId="{190C3E67-7C27-446C-AECC-912F8EFD081E}" destId="{F92125E3-DAC1-45D9-B392-87288418A66E}" srcOrd="0" destOrd="0" presId="urn:microsoft.com/office/officeart/2005/8/layout/radial5"/>
    <dgm:cxn modelId="{A8D55F39-5795-42E9-9CD4-48692C98CD74}" type="presOf" srcId="{41CE6263-CCD4-47A5-8E18-1F1384C2F691}" destId="{862446F2-2709-4F8F-A29B-D44703A88F0A}" srcOrd="0" destOrd="0" presId="urn:microsoft.com/office/officeart/2005/8/layout/radial5"/>
    <dgm:cxn modelId="{D8E10148-9E1F-44F0-9AA5-7643D6A3CE51}" type="presOf" srcId="{E4ADDFAE-770D-4BAC-9359-275D0834F2CF}" destId="{C082529E-90CD-4C9D-9332-C1E9355C826F}" srcOrd="0" destOrd="0" presId="urn:microsoft.com/office/officeart/2005/8/layout/radial5"/>
    <dgm:cxn modelId="{88839675-2571-45A8-8A24-BEECDC782DC9}" type="presOf" srcId="{0ACDDC03-7339-4241-AA5A-EA137B5F83DC}" destId="{FBA1A928-F3E5-4FD9-AF34-02A2C6DB25B1}" srcOrd="1" destOrd="0" presId="urn:microsoft.com/office/officeart/2005/8/layout/radial5"/>
    <dgm:cxn modelId="{5019D67F-2282-4564-8240-0741ECD124C8}" type="presOf" srcId="{0ACDDC03-7339-4241-AA5A-EA137B5F83DC}" destId="{743E9A82-1878-41AF-A4AD-6A6EA035805E}" srcOrd="0" destOrd="0" presId="urn:microsoft.com/office/officeart/2005/8/layout/radial5"/>
    <dgm:cxn modelId="{051A5994-7CC2-4265-8B09-DA70BFDD4ADA}" type="presOf" srcId="{9A742A08-8184-4B48-A017-D22708E8880D}" destId="{1500500D-9603-4FE3-A3E8-E8E198F5CB80}" srcOrd="1" destOrd="0" presId="urn:microsoft.com/office/officeart/2005/8/layout/radial5"/>
    <dgm:cxn modelId="{B6208294-5EC0-46BF-AADA-14AEF1CA3406}" type="presOf" srcId="{027C8312-4322-4C65-9FBB-D97F859C85F1}" destId="{20C250A7-6395-401C-8602-497362143DB8}" srcOrd="0" destOrd="0" presId="urn:microsoft.com/office/officeart/2005/8/layout/radial5"/>
    <dgm:cxn modelId="{4EFD6299-1A67-4CA5-8FC3-ECF33BC6FA04}" srcId="{E4ADDFAE-770D-4BAC-9359-275D0834F2CF}" destId="{06163222-F7CA-4B62-82CC-BE28A6F30644}" srcOrd="2" destOrd="0" parTransId="{9A742A08-8184-4B48-A017-D22708E8880D}" sibTransId="{0837A854-2168-4B74-9060-EC03271DE8D3}"/>
    <dgm:cxn modelId="{C7FE35B7-10E7-41EC-8D5C-79DE189D939B}" type="presOf" srcId="{3ABC3A01-E2D4-4601-98DF-175C1857D959}" destId="{94B9B0FD-6D69-43D0-AC3B-496B742F1D7C}" srcOrd="0" destOrd="0" presId="urn:microsoft.com/office/officeart/2005/8/layout/radial5"/>
    <dgm:cxn modelId="{E23E50BB-4832-465B-9944-FD12167D5009}" srcId="{027C8312-4322-4C65-9FBB-D97F859C85F1}" destId="{E4ADDFAE-770D-4BAC-9359-275D0834F2CF}" srcOrd="0" destOrd="0" parTransId="{680B1D73-94E8-4263-882A-5380C6F5F9E3}" sibTransId="{55281E8A-1B5D-4DD3-A5F5-8BC1BB6AFFA5}"/>
    <dgm:cxn modelId="{ABD0A0C9-8A36-40B1-9038-CAE2854E905F}" srcId="{E4ADDFAE-770D-4BAC-9359-275D0834F2CF}" destId="{3F6A43B8-D9DC-487A-A2D3-3408F507634F}" srcOrd="5" destOrd="0" parTransId="{2519A0FF-72C9-4F8D-A3D6-42421878C214}" sibTransId="{47F8ADB3-4C14-49BD-A797-F6E4EB6995EE}"/>
    <dgm:cxn modelId="{40CB2ACE-84DF-4AD2-AFF2-99F61D06898A}" srcId="{E4ADDFAE-770D-4BAC-9359-275D0834F2CF}" destId="{8636713B-BF7E-46E7-8324-9D208BC88113}" srcOrd="1" destOrd="0" parTransId="{AC1C41B3-BA22-447A-80AF-6B9FA1FC390C}" sibTransId="{5B2CCE1B-52BA-4463-972B-CFF2E8D62394}"/>
    <dgm:cxn modelId="{7359C5D6-4EE0-4C59-83A8-80D81B043206}" type="presOf" srcId="{AC78ED7F-4D81-4AD2-B111-88700F32C3E9}" destId="{ADEFF915-9E2B-4E20-9C02-A363AA231390}" srcOrd="0" destOrd="0" presId="urn:microsoft.com/office/officeart/2005/8/layout/radial5"/>
    <dgm:cxn modelId="{55796BDF-3FCE-4125-B93D-C109374CB463}" type="presOf" srcId="{625E68D9-4921-4F6B-B731-2FC93FB9F9F4}" destId="{BB10A559-0E5A-4D04-9DA5-75463DEC6759}" srcOrd="1" destOrd="0" presId="urn:microsoft.com/office/officeart/2005/8/layout/radial5"/>
    <dgm:cxn modelId="{3420D3DF-66D7-457E-B602-BE31CA6D0AF2}" type="presOf" srcId="{625E68D9-4921-4F6B-B731-2FC93FB9F9F4}" destId="{1583E86E-B1A5-46A5-BED0-70171800EC17}" srcOrd="0" destOrd="0" presId="urn:microsoft.com/office/officeart/2005/8/layout/radial5"/>
    <dgm:cxn modelId="{1D47EFE2-F3B0-447F-A7E0-0C37BE02AC0E}" srcId="{E4ADDFAE-770D-4BAC-9359-275D0834F2CF}" destId="{3ABC3A01-E2D4-4601-98DF-175C1857D959}" srcOrd="0" destOrd="0" parTransId="{625E68D9-4921-4F6B-B731-2FC93FB9F9F4}" sibTransId="{D12FF4C8-5A18-40E8-B0B8-68157F7109FC}"/>
    <dgm:cxn modelId="{5E59E0E7-66B1-4453-8ACF-1A64F2471101}" type="presOf" srcId="{3F6A43B8-D9DC-487A-A2D3-3408F507634F}" destId="{DB34EDBA-F9EC-4951-9B36-E077F79B778C}" srcOrd="0" destOrd="0" presId="urn:microsoft.com/office/officeart/2005/8/layout/radial5"/>
    <dgm:cxn modelId="{8E9435E8-34F0-4E0B-AF76-7C6CCB4E8EBC}" type="presOf" srcId="{2519A0FF-72C9-4F8D-A3D6-42421878C214}" destId="{B73C2C87-C32D-4854-B1B7-8F8FC892D735}" srcOrd="0" destOrd="0" presId="urn:microsoft.com/office/officeart/2005/8/layout/radial5"/>
    <dgm:cxn modelId="{C15B6BF2-D31F-4E05-AAF7-2214BFE7E3E0}" srcId="{E4ADDFAE-770D-4BAC-9359-275D0834F2CF}" destId="{41CE6263-CCD4-47A5-8E18-1F1384C2F691}" srcOrd="3" destOrd="0" parTransId="{0ACDDC03-7339-4241-AA5A-EA137B5F83DC}" sibTransId="{C619AA67-E145-426A-861D-1020F3AFC299}"/>
    <dgm:cxn modelId="{B7E9419D-1AA3-41B1-A57D-2A76209D4CE7}" type="presParOf" srcId="{20C250A7-6395-401C-8602-497362143DB8}" destId="{C082529E-90CD-4C9D-9332-C1E9355C826F}" srcOrd="0" destOrd="0" presId="urn:microsoft.com/office/officeart/2005/8/layout/radial5"/>
    <dgm:cxn modelId="{3550181D-9968-4F7C-9FB0-90486E8D4FAB}" type="presParOf" srcId="{20C250A7-6395-401C-8602-497362143DB8}" destId="{1583E86E-B1A5-46A5-BED0-70171800EC17}" srcOrd="1" destOrd="0" presId="urn:microsoft.com/office/officeart/2005/8/layout/radial5"/>
    <dgm:cxn modelId="{3EC753D2-FFCE-487E-B41B-6B053C22291D}" type="presParOf" srcId="{1583E86E-B1A5-46A5-BED0-70171800EC17}" destId="{BB10A559-0E5A-4D04-9DA5-75463DEC6759}" srcOrd="0" destOrd="0" presId="urn:microsoft.com/office/officeart/2005/8/layout/radial5"/>
    <dgm:cxn modelId="{DE1642C7-B256-4E5D-B052-E1A3C41BC3A9}" type="presParOf" srcId="{20C250A7-6395-401C-8602-497362143DB8}" destId="{94B9B0FD-6D69-43D0-AC3B-496B742F1D7C}" srcOrd="2" destOrd="0" presId="urn:microsoft.com/office/officeart/2005/8/layout/radial5"/>
    <dgm:cxn modelId="{73072964-F600-460C-9298-D6D451E3B11D}" type="presParOf" srcId="{20C250A7-6395-401C-8602-497362143DB8}" destId="{01D2283B-16F7-474B-A110-17BC3F12D0EE}" srcOrd="3" destOrd="0" presId="urn:microsoft.com/office/officeart/2005/8/layout/radial5"/>
    <dgm:cxn modelId="{AF20D496-B2AD-4ADF-9960-28F2A9C38F91}" type="presParOf" srcId="{01D2283B-16F7-474B-A110-17BC3F12D0EE}" destId="{3D812EEC-6AF5-4540-825F-AAB203C2312C}" srcOrd="0" destOrd="0" presId="urn:microsoft.com/office/officeart/2005/8/layout/radial5"/>
    <dgm:cxn modelId="{EC3EFD6A-83EC-437E-ABDC-3E7E6C136DF1}" type="presParOf" srcId="{20C250A7-6395-401C-8602-497362143DB8}" destId="{E38981A6-DBC0-456B-BA04-2A44C26B7085}" srcOrd="4" destOrd="0" presId="urn:microsoft.com/office/officeart/2005/8/layout/radial5"/>
    <dgm:cxn modelId="{7526E5B6-2F32-4638-A109-AF095AB8BE42}" type="presParOf" srcId="{20C250A7-6395-401C-8602-497362143DB8}" destId="{E30FE4B5-6018-4778-A943-80B2F941F19E}" srcOrd="5" destOrd="0" presId="urn:microsoft.com/office/officeart/2005/8/layout/radial5"/>
    <dgm:cxn modelId="{4B4A6BF3-1EC8-43DD-8189-5E331C046A85}" type="presParOf" srcId="{E30FE4B5-6018-4778-A943-80B2F941F19E}" destId="{1500500D-9603-4FE3-A3E8-E8E198F5CB80}" srcOrd="0" destOrd="0" presId="urn:microsoft.com/office/officeart/2005/8/layout/radial5"/>
    <dgm:cxn modelId="{54AB1087-BDF9-4B5D-AAC8-C20A1C49D2FC}" type="presParOf" srcId="{20C250A7-6395-401C-8602-497362143DB8}" destId="{813868C3-BB6E-46EA-8931-9177C953EBF2}" srcOrd="6" destOrd="0" presId="urn:microsoft.com/office/officeart/2005/8/layout/radial5"/>
    <dgm:cxn modelId="{528F620F-D82E-4540-9ADB-9A85E73E44D0}" type="presParOf" srcId="{20C250A7-6395-401C-8602-497362143DB8}" destId="{743E9A82-1878-41AF-A4AD-6A6EA035805E}" srcOrd="7" destOrd="0" presId="urn:microsoft.com/office/officeart/2005/8/layout/radial5"/>
    <dgm:cxn modelId="{1B6183E6-2277-47E6-9417-12468013FE74}" type="presParOf" srcId="{743E9A82-1878-41AF-A4AD-6A6EA035805E}" destId="{FBA1A928-F3E5-4FD9-AF34-02A2C6DB25B1}" srcOrd="0" destOrd="0" presId="urn:microsoft.com/office/officeart/2005/8/layout/radial5"/>
    <dgm:cxn modelId="{6B004BC0-1C0A-4FBB-A9EC-24B9B8C993AF}" type="presParOf" srcId="{20C250A7-6395-401C-8602-497362143DB8}" destId="{862446F2-2709-4F8F-A29B-D44703A88F0A}" srcOrd="8" destOrd="0" presId="urn:microsoft.com/office/officeart/2005/8/layout/radial5"/>
    <dgm:cxn modelId="{A15CB60E-1B01-44E9-8BBF-F1D230256933}" type="presParOf" srcId="{20C250A7-6395-401C-8602-497362143DB8}" destId="{ADEFF915-9E2B-4E20-9C02-A363AA231390}" srcOrd="9" destOrd="0" presId="urn:microsoft.com/office/officeart/2005/8/layout/radial5"/>
    <dgm:cxn modelId="{533E6ECD-5E42-4781-9F66-8C54A0B8D80F}" type="presParOf" srcId="{ADEFF915-9E2B-4E20-9C02-A363AA231390}" destId="{1980D433-315D-474E-BD2B-34F14D4F7849}" srcOrd="0" destOrd="0" presId="urn:microsoft.com/office/officeart/2005/8/layout/radial5"/>
    <dgm:cxn modelId="{2023B028-F579-4397-A41E-D1618244B539}" type="presParOf" srcId="{20C250A7-6395-401C-8602-497362143DB8}" destId="{F92125E3-DAC1-45D9-B392-87288418A66E}" srcOrd="10" destOrd="0" presId="urn:microsoft.com/office/officeart/2005/8/layout/radial5"/>
    <dgm:cxn modelId="{33B8A96C-9027-4962-A000-EF280577DBEE}" type="presParOf" srcId="{20C250A7-6395-401C-8602-497362143DB8}" destId="{B73C2C87-C32D-4854-B1B7-8F8FC892D735}" srcOrd="11" destOrd="0" presId="urn:microsoft.com/office/officeart/2005/8/layout/radial5"/>
    <dgm:cxn modelId="{4770E7D2-EB54-47D6-A3BC-15374A7C597F}" type="presParOf" srcId="{B73C2C87-C32D-4854-B1B7-8F8FC892D735}" destId="{763AFAB2-8F3D-44A3-B257-9037E5D85662}" srcOrd="0" destOrd="0" presId="urn:microsoft.com/office/officeart/2005/8/layout/radial5"/>
    <dgm:cxn modelId="{AAC780A7-6ADB-4B0A-BD0B-99915235663E}" type="presParOf" srcId="{20C250A7-6395-401C-8602-497362143DB8}" destId="{DB34EDBA-F9EC-4951-9B36-E077F79B778C}" srcOrd="12"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82529E-90CD-4C9D-9332-C1E9355C826F}">
      <dsp:nvSpPr>
        <dsp:cNvPr id="0" name=""/>
        <dsp:cNvSpPr/>
      </dsp:nvSpPr>
      <dsp:spPr>
        <a:xfrm>
          <a:off x="1886575" y="3047196"/>
          <a:ext cx="1896128" cy="1891366"/>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l-PL" sz="1500" b="1" kern="1200">
              <a:solidFill>
                <a:sysClr val="windowText" lastClr="000000"/>
              </a:solidFill>
              <a:latin typeface="Calibri" panose="020F0502020204030204"/>
              <a:ea typeface="+mn-ea"/>
              <a:cs typeface="+mn-cs"/>
            </a:rPr>
            <a:t>Sopocka populacja osób           w kryzysie bezdomności</a:t>
          </a:r>
        </a:p>
        <a:p>
          <a:pPr marL="0" lvl="0" indent="0" algn="ctr" defTabSz="666750">
            <a:lnSpc>
              <a:spcPct val="90000"/>
            </a:lnSpc>
            <a:spcBef>
              <a:spcPct val="0"/>
            </a:spcBef>
            <a:spcAft>
              <a:spcPct val="35000"/>
            </a:spcAft>
            <a:buNone/>
          </a:pPr>
          <a:r>
            <a:rPr lang="pl-PL" sz="1500" b="1" kern="1200">
              <a:solidFill>
                <a:sysClr val="windowText" lastClr="000000"/>
              </a:solidFill>
              <a:latin typeface="Calibri" panose="020F0502020204030204"/>
              <a:ea typeface="+mn-ea"/>
              <a:cs typeface="+mn-cs"/>
            </a:rPr>
            <a:t>w 2024 roku</a:t>
          </a:r>
        </a:p>
      </dsp:txBody>
      <dsp:txXfrm>
        <a:off x="2164257" y="3324180"/>
        <a:ext cx="1340764" cy="1337398"/>
      </dsp:txXfrm>
    </dsp:sp>
    <dsp:sp modelId="{1583E86E-B1A5-46A5-BED0-70171800EC17}">
      <dsp:nvSpPr>
        <dsp:cNvPr id="0" name=""/>
        <dsp:cNvSpPr/>
      </dsp:nvSpPr>
      <dsp:spPr>
        <a:xfrm rot="16200000">
          <a:off x="2736945" y="2706041"/>
          <a:ext cx="195389" cy="324710"/>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solidFill>
            <a:latin typeface="Calibri" panose="020F0502020204030204"/>
            <a:ea typeface="+mn-ea"/>
            <a:cs typeface="+mn-cs"/>
          </a:endParaRPr>
        </a:p>
      </dsp:txBody>
      <dsp:txXfrm>
        <a:off x="2766254" y="2800292"/>
        <a:ext cx="136772" cy="194826"/>
      </dsp:txXfrm>
    </dsp:sp>
    <dsp:sp modelId="{94B9B0FD-6D69-43D0-AC3B-496B742F1D7C}">
      <dsp:nvSpPr>
        <dsp:cNvPr id="0" name=""/>
        <dsp:cNvSpPr/>
      </dsp:nvSpPr>
      <dsp:spPr>
        <a:xfrm>
          <a:off x="1930066" y="869388"/>
          <a:ext cx="1809147" cy="180914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Głównym źródłem utrzymania osób                       w kryzysie bezdomności są zasiłki z pomocy społecznej,</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54 osoby </a:t>
          </a:r>
          <a:r>
            <a:rPr lang="pl-PL" sz="1000" kern="1200">
              <a:solidFill>
                <a:sysClr val="windowText" lastClr="000000"/>
              </a:solidFill>
              <a:latin typeface="Calibri" panose="020F0502020204030204"/>
              <a:ea typeface="+mn-ea"/>
              <a:cs typeface="+mn-cs"/>
            </a:rPr>
            <a:t>są objęte stałym wsparciem finansowym MOPS.</a:t>
          </a:r>
        </a:p>
      </dsp:txBody>
      <dsp:txXfrm>
        <a:off x="2195009" y="1134331"/>
        <a:ext cx="1279261" cy="1279261"/>
      </dsp:txXfrm>
    </dsp:sp>
    <dsp:sp modelId="{01D2283B-16F7-474B-A110-17BC3F12D0EE}">
      <dsp:nvSpPr>
        <dsp:cNvPr id="0" name=""/>
        <dsp:cNvSpPr/>
      </dsp:nvSpPr>
      <dsp:spPr>
        <a:xfrm rot="19800000">
          <a:off x="3712044" y="3267823"/>
          <a:ext cx="194444" cy="324710"/>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solidFill>
            <a:latin typeface="Calibri" panose="020F0502020204030204"/>
            <a:ea typeface="+mn-ea"/>
            <a:cs typeface="+mn-cs"/>
          </a:endParaRPr>
        </a:p>
      </dsp:txBody>
      <dsp:txXfrm>
        <a:off x="3715952" y="3347348"/>
        <a:ext cx="136111" cy="194826"/>
      </dsp:txXfrm>
    </dsp:sp>
    <dsp:sp modelId="{E38981A6-DBC0-456B-BA04-2A44C26B7085}">
      <dsp:nvSpPr>
        <dsp:cNvPr id="0" name=""/>
        <dsp:cNvSpPr/>
      </dsp:nvSpPr>
      <dsp:spPr>
        <a:xfrm>
          <a:off x="3851704" y="1978847"/>
          <a:ext cx="1809147" cy="180914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80 osób </a:t>
          </a:r>
          <a:r>
            <a:rPr lang="pl-PL" sz="1000" kern="1200">
              <a:solidFill>
                <a:sysClr val="windowText" lastClr="000000"/>
              </a:solidFill>
              <a:latin typeface="Calibri" panose="020F0502020204030204"/>
              <a:ea typeface="+mn-ea"/>
              <a:cs typeface="+mn-cs"/>
            </a:rPr>
            <a:t>w kryzysie bezdomności korzysta                 z pomocy społecznej powyżej 5 lat.</a:t>
          </a:r>
        </a:p>
      </dsp:txBody>
      <dsp:txXfrm>
        <a:off x="4116647" y="2243790"/>
        <a:ext cx="1279261" cy="1279261"/>
      </dsp:txXfrm>
    </dsp:sp>
    <dsp:sp modelId="{E30FE4B5-6018-4778-A943-80B2F941F19E}">
      <dsp:nvSpPr>
        <dsp:cNvPr id="0" name=""/>
        <dsp:cNvSpPr/>
      </dsp:nvSpPr>
      <dsp:spPr>
        <a:xfrm rot="1800000">
          <a:off x="3712044" y="4393226"/>
          <a:ext cx="194444" cy="324710"/>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solidFill>
            <a:latin typeface="Calibri" panose="020F0502020204030204"/>
            <a:ea typeface="+mn-ea"/>
            <a:cs typeface="+mn-cs"/>
          </a:endParaRPr>
        </a:p>
      </dsp:txBody>
      <dsp:txXfrm>
        <a:off x="3715952" y="4443585"/>
        <a:ext cx="136111" cy="194826"/>
      </dsp:txXfrm>
    </dsp:sp>
    <dsp:sp modelId="{813868C3-BB6E-46EA-8931-9177C953EBF2}">
      <dsp:nvSpPr>
        <dsp:cNvPr id="0" name=""/>
        <dsp:cNvSpPr/>
      </dsp:nvSpPr>
      <dsp:spPr>
        <a:xfrm>
          <a:off x="3851704" y="4197764"/>
          <a:ext cx="1809147" cy="180914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54 osoby </a:t>
          </a:r>
          <a:r>
            <a:rPr lang="pl-PL" sz="1000" kern="1200">
              <a:solidFill>
                <a:sysClr val="windowText" lastClr="000000"/>
              </a:solidFill>
              <a:latin typeface="Calibri" panose="020F0502020204030204"/>
              <a:ea typeface="+mn-ea"/>
              <a:cs typeface="+mn-cs"/>
            </a:rPr>
            <a:t>w kryzysie bezdomności posiada orzeczenie o stopniu niepełnosprawności.</a:t>
          </a:r>
        </a:p>
      </dsp:txBody>
      <dsp:txXfrm>
        <a:off x="4116647" y="4462707"/>
        <a:ext cx="1279261" cy="1279261"/>
      </dsp:txXfrm>
    </dsp:sp>
    <dsp:sp modelId="{743E9A82-1878-41AF-A4AD-6A6EA035805E}">
      <dsp:nvSpPr>
        <dsp:cNvPr id="0" name=""/>
        <dsp:cNvSpPr/>
      </dsp:nvSpPr>
      <dsp:spPr>
        <a:xfrm rot="5400000">
          <a:off x="2736945" y="4955008"/>
          <a:ext cx="195389" cy="324710"/>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solidFill>
            <a:latin typeface="Calibri" panose="020F0502020204030204"/>
            <a:ea typeface="+mn-ea"/>
            <a:cs typeface="+mn-cs"/>
          </a:endParaRPr>
        </a:p>
      </dsp:txBody>
      <dsp:txXfrm>
        <a:off x="2766254" y="4990642"/>
        <a:ext cx="136772" cy="194826"/>
      </dsp:txXfrm>
    </dsp:sp>
    <dsp:sp modelId="{862446F2-2709-4F8F-A29B-D44703A88F0A}">
      <dsp:nvSpPr>
        <dsp:cNvPr id="0" name=""/>
        <dsp:cNvSpPr/>
      </dsp:nvSpPr>
      <dsp:spPr>
        <a:xfrm>
          <a:off x="1930066" y="5307223"/>
          <a:ext cx="1809147" cy="180914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W większości są                     to osoby z ostatnim meldunkiem na terenie Sopotu - </a:t>
          </a:r>
        </a:p>
        <a:p>
          <a:pPr marL="0" lvl="0" indent="0" algn="ctr"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ostatnie zameldowanie                w Sopocie ma </a:t>
          </a:r>
          <a:r>
            <a:rPr lang="pl-PL" sz="1000" b="1" kern="1200">
              <a:solidFill>
                <a:sysClr val="windowText" lastClr="000000"/>
              </a:solidFill>
              <a:latin typeface="Calibri" panose="020F0502020204030204"/>
              <a:ea typeface="+mn-ea"/>
              <a:cs typeface="+mn-cs"/>
            </a:rPr>
            <a:t>98 osób</a:t>
          </a:r>
          <a:r>
            <a:rPr lang="pl-PL" sz="1000" kern="1200">
              <a:solidFill>
                <a:sysClr val="windowText" lastClr="000000"/>
              </a:solidFill>
              <a:latin typeface="Calibri" panose="020F0502020204030204"/>
              <a:ea typeface="+mn-ea"/>
              <a:cs typeface="+mn-cs"/>
            </a:rPr>
            <a:t>.</a:t>
          </a:r>
        </a:p>
      </dsp:txBody>
      <dsp:txXfrm>
        <a:off x="2195009" y="5572166"/>
        <a:ext cx="1279261" cy="1279261"/>
      </dsp:txXfrm>
    </dsp:sp>
    <dsp:sp modelId="{ADEFF915-9E2B-4E20-9C02-A363AA231390}">
      <dsp:nvSpPr>
        <dsp:cNvPr id="0" name=""/>
        <dsp:cNvSpPr/>
      </dsp:nvSpPr>
      <dsp:spPr>
        <a:xfrm rot="9000000">
          <a:off x="1762790" y="4393226"/>
          <a:ext cx="194444" cy="324710"/>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solidFill>
            <a:latin typeface="Calibri" panose="020F0502020204030204"/>
            <a:ea typeface="+mn-ea"/>
            <a:cs typeface="+mn-cs"/>
          </a:endParaRPr>
        </a:p>
      </dsp:txBody>
      <dsp:txXfrm rot="10800000">
        <a:off x="1817215" y="4443585"/>
        <a:ext cx="136111" cy="194826"/>
      </dsp:txXfrm>
    </dsp:sp>
    <dsp:sp modelId="{F92125E3-DAC1-45D9-B392-87288418A66E}">
      <dsp:nvSpPr>
        <dsp:cNvPr id="0" name=""/>
        <dsp:cNvSpPr/>
      </dsp:nvSpPr>
      <dsp:spPr>
        <a:xfrm>
          <a:off x="8427" y="4197764"/>
          <a:ext cx="1809147" cy="180914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W sopockiej populacji osób w kryzysie bezdomności dominują </a:t>
          </a:r>
          <a:r>
            <a:rPr lang="pl-PL" sz="1000" b="1" kern="1200">
              <a:solidFill>
                <a:sysClr val="windowText" lastClr="000000"/>
              </a:solidFill>
              <a:latin typeface="Calibri" panose="020F0502020204030204"/>
              <a:ea typeface="+mn-ea"/>
              <a:cs typeface="+mn-cs"/>
            </a:rPr>
            <a:t>mężczyźni</a:t>
          </a:r>
          <a:r>
            <a:rPr lang="pl-PL" sz="1000" kern="1200">
              <a:solidFill>
                <a:sysClr val="windowText" lastClr="000000"/>
              </a:solidFill>
              <a:latin typeface="Calibri" panose="020F0502020204030204"/>
              <a:ea typeface="+mn-ea"/>
              <a:cs typeface="+mn-cs"/>
            </a:rPr>
            <a:t> - </a:t>
          </a:r>
        </a:p>
        <a:p>
          <a:pPr marL="0" lvl="0" indent="0" algn="ctr"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jest ich </a:t>
          </a:r>
          <a:r>
            <a:rPr lang="pl-PL" sz="1000" b="1" kern="1200">
              <a:solidFill>
                <a:sysClr val="windowText" lastClr="000000"/>
              </a:solidFill>
              <a:latin typeface="Calibri" panose="020F0502020204030204"/>
              <a:ea typeface="+mn-ea"/>
              <a:cs typeface="+mn-cs"/>
            </a:rPr>
            <a:t>88</a:t>
          </a:r>
          <a:r>
            <a:rPr lang="pl-PL" sz="1000" kern="1200">
              <a:solidFill>
                <a:sysClr val="windowText" lastClr="000000"/>
              </a:solidFill>
              <a:latin typeface="Calibri" panose="020F0502020204030204"/>
              <a:ea typeface="+mn-ea"/>
              <a:cs typeface="+mn-cs"/>
            </a:rPr>
            <a:t>, zaś </a:t>
          </a:r>
          <a:r>
            <a:rPr lang="pl-PL" sz="1000" b="1" kern="1200">
              <a:solidFill>
                <a:sysClr val="windowText" lastClr="000000"/>
              </a:solidFill>
              <a:latin typeface="Calibri" panose="020F0502020204030204"/>
              <a:ea typeface="+mn-ea"/>
              <a:cs typeface="+mn-cs"/>
            </a:rPr>
            <a:t>kobiet</a:t>
          </a:r>
          <a:r>
            <a:rPr lang="pl-PL" sz="1000" kern="1200">
              <a:solidFill>
                <a:sysClr val="windowText" lastClr="000000"/>
              </a:solidFill>
              <a:latin typeface="Calibri" panose="020F0502020204030204"/>
              <a:ea typeface="+mn-ea"/>
              <a:cs typeface="+mn-cs"/>
            </a:rPr>
            <a:t> jest </a:t>
          </a:r>
          <a:r>
            <a:rPr lang="pl-PL" sz="1000" b="1" kern="1200">
              <a:solidFill>
                <a:sysClr val="windowText" lastClr="000000"/>
              </a:solidFill>
              <a:latin typeface="Calibri" panose="020F0502020204030204"/>
              <a:ea typeface="+mn-ea"/>
              <a:cs typeface="+mn-cs"/>
            </a:rPr>
            <a:t>17</a:t>
          </a:r>
          <a:r>
            <a:rPr lang="pl-PL" sz="1000" kern="1200">
              <a:solidFill>
                <a:sysClr val="windowText" lastClr="000000"/>
              </a:solidFill>
              <a:latin typeface="Calibri" panose="020F0502020204030204"/>
              <a:ea typeface="+mn-ea"/>
              <a:cs typeface="+mn-cs"/>
            </a:rPr>
            <a:t>.</a:t>
          </a:r>
        </a:p>
      </dsp:txBody>
      <dsp:txXfrm>
        <a:off x="273370" y="4462707"/>
        <a:ext cx="1279261" cy="1279261"/>
      </dsp:txXfrm>
    </dsp:sp>
    <dsp:sp modelId="{B73C2C87-C32D-4854-B1B7-8F8FC892D735}">
      <dsp:nvSpPr>
        <dsp:cNvPr id="0" name=""/>
        <dsp:cNvSpPr/>
      </dsp:nvSpPr>
      <dsp:spPr>
        <a:xfrm rot="12600000">
          <a:off x="1762790" y="3267823"/>
          <a:ext cx="194444" cy="324710"/>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Text" lastClr="000000"/>
            </a:solidFill>
            <a:latin typeface="Calibri" panose="020F0502020204030204"/>
            <a:ea typeface="+mn-ea"/>
            <a:cs typeface="+mn-cs"/>
          </a:endParaRPr>
        </a:p>
      </dsp:txBody>
      <dsp:txXfrm rot="10800000">
        <a:off x="1817215" y="3347348"/>
        <a:ext cx="136111" cy="194826"/>
      </dsp:txXfrm>
    </dsp:sp>
    <dsp:sp modelId="{DB34EDBA-F9EC-4951-9B36-E077F79B778C}">
      <dsp:nvSpPr>
        <dsp:cNvPr id="0" name=""/>
        <dsp:cNvSpPr/>
      </dsp:nvSpPr>
      <dsp:spPr>
        <a:xfrm>
          <a:off x="8427" y="1978847"/>
          <a:ext cx="1809147" cy="180914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61 osób </a:t>
          </a:r>
          <a:r>
            <a:rPr lang="pl-PL" sz="1000" kern="1200">
              <a:solidFill>
                <a:sysClr val="windowText" lastClr="000000"/>
              </a:solidFill>
              <a:latin typeface="Calibri" panose="020F0502020204030204"/>
              <a:ea typeface="+mn-ea"/>
              <a:cs typeface="+mn-cs"/>
            </a:rPr>
            <a:t>korzystająych ze wsparcia MOPS to osoby w wieku powyżej 60 lat, </a:t>
          </a:r>
        </a:p>
        <a:p>
          <a:pPr marL="0" lvl="0" indent="0" algn="ctr"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a więc w wieku poprodukcyjnym lub zbliżającym się do niego.</a:t>
          </a:r>
        </a:p>
      </dsp:txBody>
      <dsp:txXfrm>
        <a:off x="273370" y="2243790"/>
        <a:ext cx="1279261" cy="12792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82529E-90CD-4C9D-9332-C1E9355C826F}">
      <dsp:nvSpPr>
        <dsp:cNvPr id="0" name=""/>
        <dsp:cNvSpPr/>
      </dsp:nvSpPr>
      <dsp:spPr>
        <a:xfrm>
          <a:off x="1887958" y="3048576"/>
          <a:ext cx="1893362" cy="1888607"/>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Pracownicy </a:t>
          </a:r>
        </a:p>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Miejskiego Ośrodka Pomocy Społecznej </a:t>
          </a:r>
        </a:p>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w Sopocie</a:t>
          </a:r>
        </a:p>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w 2024 roku ...</a:t>
          </a:r>
        </a:p>
      </dsp:txBody>
      <dsp:txXfrm>
        <a:off x="2165234" y="3325156"/>
        <a:ext cx="1338810" cy="1335447"/>
      </dsp:txXfrm>
    </dsp:sp>
    <dsp:sp modelId="{1583E86E-B1A5-46A5-BED0-70171800EC17}">
      <dsp:nvSpPr>
        <dsp:cNvPr id="0" name=""/>
        <dsp:cNvSpPr/>
      </dsp:nvSpPr>
      <dsp:spPr>
        <a:xfrm rot="16200000">
          <a:off x="2737579" y="2692111"/>
          <a:ext cx="194120" cy="357651"/>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solidFill>
              <a:sysClr val="windowText" lastClr="000000"/>
            </a:solidFill>
            <a:latin typeface="Calibri" panose="020F0502020204030204"/>
            <a:ea typeface="+mn-ea"/>
            <a:cs typeface="+mn-cs"/>
          </a:endParaRPr>
        </a:p>
      </dsp:txBody>
      <dsp:txXfrm>
        <a:off x="2766697" y="2792759"/>
        <a:ext cx="135884" cy="214591"/>
      </dsp:txXfrm>
    </dsp:sp>
    <dsp:sp modelId="{94B9B0FD-6D69-43D0-AC3B-496B742F1D7C}">
      <dsp:nvSpPr>
        <dsp:cNvPr id="0" name=""/>
        <dsp:cNvSpPr/>
      </dsp:nvSpPr>
      <dsp:spPr>
        <a:xfrm>
          <a:off x="1925704" y="864440"/>
          <a:ext cx="1817870" cy="1817870"/>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Objęli pomocą                   </a:t>
          </a:r>
          <a:r>
            <a:rPr lang="pl-PL" sz="1200" b="1" kern="1200">
              <a:solidFill>
                <a:sysClr val="windowText" lastClr="000000"/>
              </a:solidFill>
              <a:latin typeface="Calibri" panose="020F0502020204030204"/>
              <a:ea typeface="+mn-ea"/>
              <a:cs typeface="+mn-cs"/>
            </a:rPr>
            <a:t>105 osób </a:t>
          </a:r>
          <a:r>
            <a:rPr lang="pl-PL" sz="1200" kern="1200">
              <a:solidFill>
                <a:sysClr val="windowText" lastClr="000000"/>
              </a:solidFill>
              <a:latin typeface="Calibri" panose="020F0502020204030204"/>
              <a:ea typeface="+mn-ea"/>
              <a:cs typeface="+mn-cs"/>
            </a:rPr>
            <a:t>w kryzysie bezdomności.</a:t>
          </a:r>
        </a:p>
      </dsp:txBody>
      <dsp:txXfrm>
        <a:off x="2191925" y="1130661"/>
        <a:ext cx="1285428" cy="1285428"/>
      </dsp:txXfrm>
    </dsp:sp>
    <dsp:sp modelId="{01D2283B-16F7-474B-A110-17BC3F12D0EE}">
      <dsp:nvSpPr>
        <dsp:cNvPr id="0" name=""/>
        <dsp:cNvSpPr/>
      </dsp:nvSpPr>
      <dsp:spPr>
        <a:xfrm rot="19800000">
          <a:off x="3710476" y="3252624"/>
          <a:ext cx="193176" cy="357651"/>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solidFill>
              <a:sysClr val="windowText" lastClr="000000"/>
            </a:solidFill>
            <a:latin typeface="Calibri" panose="020F0502020204030204"/>
            <a:ea typeface="+mn-ea"/>
            <a:cs typeface="+mn-cs"/>
          </a:endParaRPr>
        </a:p>
      </dsp:txBody>
      <dsp:txXfrm>
        <a:off x="3714358" y="3338642"/>
        <a:ext cx="135223" cy="214591"/>
      </dsp:txXfrm>
    </dsp:sp>
    <dsp:sp modelId="{E38981A6-DBC0-456B-BA04-2A44C26B7085}">
      <dsp:nvSpPr>
        <dsp:cNvPr id="0" name=""/>
        <dsp:cNvSpPr/>
      </dsp:nvSpPr>
      <dsp:spPr>
        <a:xfrm>
          <a:off x="3847852" y="1974192"/>
          <a:ext cx="1817870" cy="1817870"/>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Zawarli                             </a:t>
          </a:r>
          <a:r>
            <a:rPr lang="pl-PL" sz="1200" b="1" kern="1200">
              <a:solidFill>
                <a:sysClr val="windowText" lastClr="000000"/>
              </a:solidFill>
              <a:latin typeface="Calibri" panose="020F0502020204030204"/>
              <a:ea typeface="+mn-ea"/>
              <a:cs typeface="+mn-cs"/>
            </a:rPr>
            <a:t>30 kontraktów socjalnych</a:t>
          </a:r>
          <a:r>
            <a:rPr lang="pl-PL" sz="1200" kern="1200">
              <a:solidFill>
                <a:sysClr val="windowText" lastClr="000000"/>
              </a:solidFill>
              <a:latin typeface="Calibri" panose="020F0502020204030204"/>
              <a:ea typeface="+mn-ea"/>
              <a:cs typeface="+mn-cs"/>
            </a:rPr>
            <a:t>                        i/lub </a:t>
          </a:r>
          <a:r>
            <a:rPr lang="pl-PL" sz="1200" b="1" kern="1200">
              <a:solidFill>
                <a:sysClr val="windowText" lastClr="000000"/>
              </a:solidFill>
              <a:latin typeface="Calibri" panose="020F0502020204030204"/>
              <a:ea typeface="+mn-ea"/>
              <a:cs typeface="+mn-cs"/>
            </a:rPr>
            <a:t>IPWzB.</a:t>
          </a:r>
        </a:p>
      </dsp:txBody>
      <dsp:txXfrm>
        <a:off x="4114073" y="2240413"/>
        <a:ext cx="1285428" cy="1285428"/>
      </dsp:txXfrm>
    </dsp:sp>
    <dsp:sp modelId="{E30FE4B5-6018-4778-A943-80B2F941F19E}">
      <dsp:nvSpPr>
        <dsp:cNvPr id="0" name=""/>
        <dsp:cNvSpPr/>
      </dsp:nvSpPr>
      <dsp:spPr>
        <a:xfrm rot="1800000">
          <a:off x="3710476" y="4375484"/>
          <a:ext cx="193176" cy="357651"/>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solidFill>
              <a:sysClr val="windowText" lastClr="000000"/>
            </a:solidFill>
            <a:latin typeface="Calibri" panose="020F0502020204030204"/>
            <a:ea typeface="+mn-ea"/>
            <a:cs typeface="+mn-cs"/>
          </a:endParaRPr>
        </a:p>
      </dsp:txBody>
      <dsp:txXfrm>
        <a:off x="3714358" y="4432526"/>
        <a:ext cx="135223" cy="214591"/>
      </dsp:txXfrm>
    </dsp:sp>
    <dsp:sp modelId="{813868C3-BB6E-46EA-8931-9177C953EBF2}">
      <dsp:nvSpPr>
        <dsp:cNvPr id="0" name=""/>
        <dsp:cNvSpPr/>
      </dsp:nvSpPr>
      <dsp:spPr>
        <a:xfrm>
          <a:off x="3847852" y="4193697"/>
          <a:ext cx="1817870" cy="1817870"/>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Udzielili pomocy                   w formie schronienia:                     </a:t>
          </a:r>
          <a:r>
            <a:rPr lang="pl-PL" sz="1200" b="1" kern="1200">
              <a:solidFill>
                <a:sysClr val="windowText" lastClr="000000"/>
              </a:solidFill>
              <a:latin typeface="Calibri" panose="020F0502020204030204"/>
              <a:ea typeface="+mn-ea"/>
              <a:cs typeface="+mn-cs"/>
            </a:rPr>
            <a:t>59 osobom</a:t>
          </a:r>
          <a:r>
            <a:rPr lang="pl-PL" sz="1200" kern="1200">
              <a:solidFill>
                <a:sysClr val="windowText" lastClr="000000"/>
              </a:solidFill>
              <a:latin typeface="Calibri" panose="020F0502020204030204"/>
              <a:ea typeface="+mn-ea"/>
              <a:cs typeface="+mn-cs"/>
            </a:rPr>
            <a:t>, w tym:</a:t>
          </a:r>
        </a:p>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51 mężczyznom</a:t>
          </a:r>
          <a:r>
            <a:rPr lang="pl-PL" sz="1200" kern="1200">
              <a:solidFill>
                <a:sysClr val="windowText" lastClr="000000"/>
              </a:solidFill>
              <a:latin typeface="Calibri" panose="020F0502020204030204"/>
              <a:ea typeface="+mn-ea"/>
              <a:cs typeface="+mn-cs"/>
            </a:rPr>
            <a:t>,            </a:t>
          </a:r>
          <a:r>
            <a:rPr lang="pl-PL" sz="1200" b="1" kern="1200">
              <a:solidFill>
                <a:sysClr val="windowText" lastClr="000000"/>
              </a:solidFill>
              <a:latin typeface="Calibri" panose="020F0502020204030204"/>
              <a:ea typeface="+mn-ea"/>
              <a:cs typeface="+mn-cs"/>
            </a:rPr>
            <a:t>8 kobietom</a:t>
          </a:r>
          <a:r>
            <a:rPr lang="pl-PL" sz="1200" kern="1200">
              <a:solidFill>
                <a:sysClr val="windowText" lastClr="000000"/>
              </a:solidFill>
              <a:latin typeface="Calibri" panose="020F0502020204030204"/>
              <a:ea typeface="+mn-ea"/>
              <a:cs typeface="+mn-cs"/>
            </a:rPr>
            <a:t>.                                </a:t>
          </a:r>
        </a:p>
      </dsp:txBody>
      <dsp:txXfrm>
        <a:off x="4114073" y="4459918"/>
        <a:ext cx="1285428" cy="1285428"/>
      </dsp:txXfrm>
    </dsp:sp>
    <dsp:sp modelId="{743E9A82-1878-41AF-A4AD-6A6EA035805E}">
      <dsp:nvSpPr>
        <dsp:cNvPr id="0" name=""/>
        <dsp:cNvSpPr/>
      </dsp:nvSpPr>
      <dsp:spPr>
        <a:xfrm rot="5400000">
          <a:off x="2737579" y="4935996"/>
          <a:ext cx="194120" cy="357651"/>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solidFill>
              <a:sysClr val="windowText" lastClr="000000"/>
            </a:solidFill>
            <a:latin typeface="Calibri" panose="020F0502020204030204"/>
            <a:ea typeface="+mn-ea"/>
            <a:cs typeface="+mn-cs"/>
          </a:endParaRPr>
        </a:p>
      </dsp:txBody>
      <dsp:txXfrm>
        <a:off x="2766697" y="4978408"/>
        <a:ext cx="135884" cy="214591"/>
      </dsp:txXfrm>
    </dsp:sp>
    <dsp:sp modelId="{862446F2-2709-4F8F-A29B-D44703A88F0A}">
      <dsp:nvSpPr>
        <dsp:cNvPr id="0" name=""/>
        <dsp:cNvSpPr/>
      </dsp:nvSpPr>
      <dsp:spPr>
        <a:xfrm>
          <a:off x="1925704" y="5303449"/>
          <a:ext cx="1817870" cy="1817870"/>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Rozdystrybuowali  </a:t>
          </a:r>
          <a:r>
            <a:rPr lang="pl-PL" sz="1200" b="1" kern="1200">
              <a:solidFill>
                <a:sysClr val="windowText" lastClr="000000"/>
              </a:solidFill>
              <a:latin typeface="Calibri" panose="020F0502020204030204"/>
              <a:ea typeface="+mn-ea"/>
              <a:cs typeface="+mn-cs"/>
            </a:rPr>
            <a:t>700 plakatów </a:t>
          </a:r>
          <a:r>
            <a:rPr lang="pl-PL" sz="1200" kern="1200">
              <a:solidFill>
                <a:sysClr val="windowText" lastClr="000000"/>
              </a:solidFill>
              <a:latin typeface="Calibri" panose="020F0502020204030204"/>
              <a:ea typeface="+mn-ea"/>
              <a:cs typeface="+mn-cs"/>
            </a:rPr>
            <a:t>oraz </a:t>
          </a:r>
          <a:r>
            <a:rPr lang="pl-PL" sz="1200" b="1" kern="1200">
              <a:solidFill>
                <a:sysClr val="windowText" lastClr="000000"/>
              </a:solidFill>
              <a:latin typeface="Calibri" panose="020F0502020204030204"/>
              <a:ea typeface="+mn-ea"/>
              <a:cs typeface="+mn-cs"/>
            </a:rPr>
            <a:t>5000 ulotek </a:t>
          </a:r>
          <a:r>
            <a:rPr lang="pl-PL" sz="1200" kern="1200">
              <a:solidFill>
                <a:sysClr val="windowText" lastClr="000000"/>
              </a:solidFill>
              <a:latin typeface="Calibri" panose="020F0502020204030204"/>
              <a:ea typeface="+mn-ea"/>
              <a:cs typeface="+mn-cs"/>
            </a:rPr>
            <a:t>informacyjnych dotyczących bezdomności. </a:t>
          </a:r>
        </a:p>
      </dsp:txBody>
      <dsp:txXfrm>
        <a:off x="2191925" y="5569670"/>
        <a:ext cx="1285428" cy="1285428"/>
      </dsp:txXfrm>
    </dsp:sp>
    <dsp:sp modelId="{ADEFF915-9E2B-4E20-9C02-A363AA231390}">
      <dsp:nvSpPr>
        <dsp:cNvPr id="0" name=""/>
        <dsp:cNvSpPr/>
      </dsp:nvSpPr>
      <dsp:spPr>
        <a:xfrm rot="9000000">
          <a:off x="1765626" y="4375484"/>
          <a:ext cx="193176" cy="357651"/>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solidFill>
              <a:sysClr val="windowText" lastClr="000000"/>
            </a:solidFill>
            <a:latin typeface="Calibri" panose="020F0502020204030204"/>
            <a:ea typeface="+mn-ea"/>
            <a:cs typeface="+mn-cs"/>
          </a:endParaRPr>
        </a:p>
      </dsp:txBody>
      <dsp:txXfrm rot="10800000">
        <a:off x="1819697" y="4432526"/>
        <a:ext cx="135223" cy="214591"/>
      </dsp:txXfrm>
    </dsp:sp>
    <dsp:sp modelId="{F92125E3-DAC1-45D9-B392-87288418A66E}">
      <dsp:nvSpPr>
        <dsp:cNvPr id="0" name=""/>
        <dsp:cNvSpPr/>
      </dsp:nvSpPr>
      <dsp:spPr>
        <a:xfrm>
          <a:off x="3557" y="4193697"/>
          <a:ext cx="1817870" cy="1817870"/>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Odbyli </a:t>
          </a:r>
          <a:r>
            <a:rPr lang="pl-PL" sz="1200" b="1" kern="1200">
              <a:solidFill>
                <a:sysClr val="windowText" lastClr="000000"/>
              </a:solidFill>
              <a:latin typeface="Calibri" panose="020F0502020204030204"/>
              <a:ea typeface="+mn-ea"/>
              <a:cs typeface="+mn-cs"/>
            </a:rPr>
            <a:t>41 dyżurów               </a:t>
          </a:r>
          <a:r>
            <a:rPr lang="pl-PL" sz="1200" kern="1200">
              <a:solidFill>
                <a:sysClr val="windowText" lastClr="000000"/>
              </a:solidFill>
              <a:latin typeface="Calibri" panose="020F0502020204030204"/>
              <a:ea typeface="+mn-ea"/>
              <a:cs typeface="+mn-cs"/>
            </a:rPr>
            <a:t>w stołówce Caritas Archidiecezji Gdańskiej, </a:t>
          </a:r>
        </a:p>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podczas których udzielili porad                       </a:t>
          </a:r>
          <a:r>
            <a:rPr lang="pl-PL" sz="1200" b="1" kern="1200">
              <a:solidFill>
                <a:sysClr val="windowText" lastClr="000000"/>
              </a:solidFill>
              <a:latin typeface="Calibri" panose="020F0502020204030204"/>
              <a:ea typeface="+mn-ea"/>
              <a:cs typeface="+mn-cs"/>
            </a:rPr>
            <a:t>160 osobom</a:t>
          </a:r>
          <a:r>
            <a:rPr lang="pl-PL" sz="1200" kern="1200">
              <a:solidFill>
                <a:sysClr val="windowText" lastClr="000000"/>
              </a:solidFill>
              <a:latin typeface="Calibri" panose="020F0502020204030204"/>
              <a:ea typeface="+mn-ea"/>
              <a:cs typeface="+mn-cs"/>
            </a:rPr>
            <a:t>.</a:t>
          </a:r>
        </a:p>
      </dsp:txBody>
      <dsp:txXfrm>
        <a:off x="269778" y="4459918"/>
        <a:ext cx="1285428" cy="1285428"/>
      </dsp:txXfrm>
    </dsp:sp>
    <dsp:sp modelId="{B73C2C87-C32D-4854-B1B7-8F8FC892D735}">
      <dsp:nvSpPr>
        <dsp:cNvPr id="0" name=""/>
        <dsp:cNvSpPr/>
      </dsp:nvSpPr>
      <dsp:spPr>
        <a:xfrm rot="12600000">
          <a:off x="1765626" y="3252624"/>
          <a:ext cx="193176" cy="357651"/>
        </a:xfrm>
        <a:prstGeom prst="rightArrow">
          <a:avLst>
            <a:gd name="adj1" fmla="val 60000"/>
            <a:gd name="adj2" fmla="val 50000"/>
          </a:avLst>
        </a:prstGeom>
        <a:gradFill rotWithShape="0">
          <a:gsLst>
            <a:gs pos="0">
              <a:srgbClr val="4472C4">
                <a:tint val="60000"/>
                <a:hueOff val="0"/>
                <a:satOff val="0"/>
                <a:lumOff val="0"/>
                <a:alphaOff val="0"/>
                <a:lumMod val="110000"/>
                <a:satMod val="105000"/>
                <a:tint val="67000"/>
              </a:srgbClr>
            </a:gs>
            <a:gs pos="50000">
              <a:srgbClr val="4472C4">
                <a:tint val="60000"/>
                <a:hueOff val="0"/>
                <a:satOff val="0"/>
                <a:lumOff val="0"/>
                <a:alphaOff val="0"/>
                <a:lumMod val="105000"/>
                <a:satMod val="103000"/>
                <a:tint val="73000"/>
              </a:srgbClr>
            </a:gs>
            <a:gs pos="100000">
              <a:srgbClr val="4472C4">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solidFill>
              <a:sysClr val="windowText" lastClr="000000"/>
            </a:solidFill>
            <a:latin typeface="Calibri" panose="020F0502020204030204"/>
            <a:ea typeface="+mn-ea"/>
            <a:cs typeface="+mn-cs"/>
          </a:endParaRPr>
        </a:p>
      </dsp:txBody>
      <dsp:txXfrm rot="10800000">
        <a:off x="1819697" y="3338642"/>
        <a:ext cx="135223" cy="214591"/>
      </dsp:txXfrm>
    </dsp:sp>
    <dsp:sp modelId="{DB34EDBA-F9EC-4951-9B36-E077F79B778C}">
      <dsp:nvSpPr>
        <dsp:cNvPr id="0" name=""/>
        <dsp:cNvSpPr/>
      </dsp:nvSpPr>
      <dsp:spPr>
        <a:xfrm>
          <a:off x="3557" y="1974192"/>
          <a:ext cx="1817870" cy="1817870"/>
        </a:xfrm>
        <a:prstGeom prst="ellipse">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kern="1200">
              <a:solidFill>
                <a:sysClr val="windowText" lastClr="000000"/>
              </a:solidFill>
              <a:latin typeface="Calibri" panose="020F0502020204030204"/>
              <a:ea typeface="+mn-ea"/>
              <a:cs typeface="+mn-cs"/>
            </a:rPr>
            <a:t>Odbyli </a:t>
          </a:r>
          <a:r>
            <a:rPr lang="pl-PL" sz="1200" b="1" kern="1200">
              <a:solidFill>
                <a:sysClr val="windowText" lastClr="000000"/>
              </a:solidFill>
              <a:latin typeface="Calibri" panose="020F0502020204030204"/>
              <a:ea typeface="+mn-ea"/>
              <a:cs typeface="+mn-cs"/>
            </a:rPr>
            <a:t>77 patroli                 </a:t>
          </a:r>
          <a:r>
            <a:rPr lang="pl-PL" sz="1200" kern="1200">
              <a:solidFill>
                <a:sysClr val="windowText" lastClr="000000"/>
              </a:solidFill>
              <a:latin typeface="Calibri" panose="020F0502020204030204"/>
              <a:ea typeface="+mn-ea"/>
              <a:cs typeface="+mn-cs"/>
            </a:rPr>
            <a:t>do miejsc niemieszkalnych ze Strażą Miejską lub Policją.</a:t>
          </a:r>
        </a:p>
      </dsp:txBody>
      <dsp:txXfrm>
        <a:off x="269778" y="2240413"/>
        <a:ext cx="1285428" cy="12854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4BFB-0B8F-4AC2-8B66-17D65F61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26</Pages>
  <Words>4656</Words>
  <Characters>32157</Characters>
  <Application>Microsoft Office Word</Application>
  <DocSecurity>0</DocSecurity>
  <Lines>267</Lines>
  <Paragraphs>73</Paragraphs>
  <ScaleCrop>false</ScaleCrop>
  <HeadingPairs>
    <vt:vector size="2" baseType="variant">
      <vt:variant>
        <vt:lpstr>Tytuł</vt:lpstr>
      </vt:variant>
      <vt:variant>
        <vt:i4>1</vt:i4>
      </vt:variant>
    </vt:vector>
  </HeadingPairs>
  <TitlesOfParts>
    <vt:vector size="1" baseType="lpstr">
      <vt:lpstr>Uchwała Sopocki Program Przeciwdziałania Bezdomności</vt:lpstr>
    </vt:vector>
  </TitlesOfParts>
  <Company>Lublin</Company>
  <LinksUpToDate>false</LinksUpToDate>
  <CharactersWithSpaces>36740</CharactersWithSpaces>
  <SharedDoc>false</SharedDoc>
  <HLinks>
    <vt:vector size="6" baseType="variant">
      <vt:variant>
        <vt:i4>2097238</vt:i4>
      </vt:variant>
      <vt:variant>
        <vt:i4>0</vt:i4>
      </vt:variant>
      <vt:variant>
        <vt:i4>0</vt:i4>
      </vt:variant>
      <vt:variant>
        <vt:i4>5</vt:i4>
      </vt:variant>
      <vt:variant>
        <vt:lpwstr>mailto:rada@scop.sopot.pl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Sopocki Program Przeciwdziałania Bezdomności</dc:title>
  <dc:subject/>
  <dc:creator>Karolina Jędrzejczak</dc:creator>
  <cp:keywords/>
  <cp:lastModifiedBy>Anna Kaczyńska</cp:lastModifiedBy>
  <cp:revision>21</cp:revision>
  <cp:lastPrinted>2025-04-07T08:04:00Z</cp:lastPrinted>
  <dcterms:created xsi:type="dcterms:W3CDTF">2025-03-24T10:01:00Z</dcterms:created>
  <dcterms:modified xsi:type="dcterms:W3CDTF">2025-05-23T10:22:00Z</dcterms:modified>
</cp:coreProperties>
</file>