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3F35" w14:textId="77777777" w:rsidR="00B510FB" w:rsidRDefault="00B510FB" w:rsidP="008249E0">
      <w:pPr>
        <w:spacing w:line="360" w:lineRule="auto"/>
        <w:rPr>
          <w:rFonts w:asciiTheme="minorHAnsi" w:hAnsiTheme="minorHAnsi" w:cstheme="minorHAnsi"/>
          <w:color w:val="000000"/>
        </w:rPr>
      </w:pPr>
      <w:bookmarkStart w:id="0" w:name="_Hlk193793858"/>
    </w:p>
    <w:p w14:paraId="7E5A9C26" w14:textId="24474513" w:rsidR="008249E0" w:rsidRPr="008249E0" w:rsidRDefault="008249E0" w:rsidP="008249E0">
      <w:pPr>
        <w:spacing w:line="360" w:lineRule="auto"/>
        <w:jc w:val="center"/>
        <w:rPr>
          <w:rFonts w:asciiTheme="minorHAnsi" w:hAnsiTheme="minorHAnsi" w:cstheme="minorHAnsi"/>
          <w:b/>
          <w:bCs/>
          <w:color w:val="000000"/>
        </w:rPr>
      </w:pPr>
      <w:r w:rsidRPr="008249E0">
        <w:rPr>
          <w:rFonts w:asciiTheme="minorHAnsi" w:hAnsiTheme="minorHAnsi" w:cstheme="minorHAnsi"/>
          <w:b/>
          <w:bCs/>
          <w:color w:val="000000"/>
        </w:rPr>
        <w:t xml:space="preserve">UCHWAŁA NR </w:t>
      </w:r>
      <w:r w:rsidR="00AC565C">
        <w:rPr>
          <w:rFonts w:asciiTheme="minorHAnsi" w:hAnsiTheme="minorHAnsi" w:cstheme="minorHAnsi"/>
          <w:b/>
          <w:bCs/>
          <w:color w:val="000000"/>
        </w:rPr>
        <w:t>XIII/132/2025</w:t>
      </w:r>
    </w:p>
    <w:p w14:paraId="75255D8E" w14:textId="77777777" w:rsidR="008249E0" w:rsidRPr="008249E0" w:rsidRDefault="008249E0" w:rsidP="008249E0">
      <w:pPr>
        <w:spacing w:line="360" w:lineRule="auto"/>
        <w:jc w:val="center"/>
        <w:rPr>
          <w:rFonts w:asciiTheme="minorHAnsi" w:hAnsiTheme="minorHAnsi" w:cstheme="minorHAnsi"/>
          <w:b/>
          <w:bCs/>
          <w:color w:val="000000"/>
        </w:rPr>
      </w:pPr>
      <w:r w:rsidRPr="008249E0">
        <w:rPr>
          <w:rFonts w:asciiTheme="minorHAnsi" w:hAnsiTheme="minorHAnsi" w:cstheme="minorHAnsi"/>
          <w:b/>
          <w:bCs/>
          <w:color w:val="000000"/>
        </w:rPr>
        <w:t>RADY MIASTA SOPOTU</w:t>
      </w:r>
    </w:p>
    <w:p w14:paraId="35830540" w14:textId="7F90B0F0" w:rsidR="008249E0" w:rsidRPr="008249E0" w:rsidRDefault="008249E0" w:rsidP="008249E0">
      <w:pPr>
        <w:spacing w:line="360" w:lineRule="auto"/>
        <w:ind w:left="2832"/>
        <w:rPr>
          <w:rFonts w:asciiTheme="minorHAnsi" w:hAnsiTheme="minorHAnsi" w:cstheme="minorHAnsi"/>
          <w:b/>
          <w:bCs/>
          <w:color w:val="000000"/>
        </w:rPr>
      </w:pPr>
      <w:r>
        <w:rPr>
          <w:rFonts w:asciiTheme="minorHAnsi" w:hAnsiTheme="minorHAnsi" w:cstheme="minorHAnsi"/>
          <w:b/>
          <w:bCs/>
          <w:color w:val="000000"/>
        </w:rPr>
        <w:t xml:space="preserve">         </w:t>
      </w:r>
      <w:r w:rsidRPr="008249E0">
        <w:rPr>
          <w:rFonts w:asciiTheme="minorHAnsi" w:hAnsiTheme="minorHAnsi" w:cstheme="minorHAnsi"/>
          <w:b/>
          <w:bCs/>
          <w:color w:val="000000"/>
        </w:rPr>
        <w:t xml:space="preserve">z dnia </w:t>
      </w:r>
      <w:r w:rsidR="00AC565C">
        <w:rPr>
          <w:rFonts w:asciiTheme="minorHAnsi" w:hAnsiTheme="minorHAnsi" w:cstheme="minorHAnsi"/>
          <w:b/>
          <w:bCs/>
          <w:color w:val="000000"/>
        </w:rPr>
        <w:t>20 maja 2025 r.</w:t>
      </w:r>
    </w:p>
    <w:p w14:paraId="183EAB2E" w14:textId="77777777" w:rsidR="008249E0" w:rsidRPr="008249E0" w:rsidRDefault="008249E0" w:rsidP="007A7F1F">
      <w:pPr>
        <w:spacing w:line="360" w:lineRule="auto"/>
        <w:rPr>
          <w:rFonts w:asciiTheme="minorHAnsi" w:hAnsiTheme="minorHAnsi" w:cstheme="minorHAnsi"/>
          <w:color w:val="000000"/>
        </w:rPr>
      </w:pPr>
    </w:p>
    <w:p w14:paraId="7E6D3B0B" w14:textId="5A3A1E5C" w:rsidR="008249E0" w:rsidRDefault="008249E0" w:rsidP="008249E0">
      <w:pPr>
        <w:spacing w:line="360" w:lineRule="auto"/>
        <w:jc w:val="center"/>
        <w:rPr>
          <w:rFonts w:asciiTheme="minorHAnsi" w:hAnsiTheme="minorHAnsi" w:cstheme="minorHAnsi"/>
          <w:color w:val="000000"/>
        </w:rPr>
      </w:pPr>
      <w:r w:rsidRPr="008249E0">
        <w:rPr>
          <w:rFonts w:asciiTheme="minorHAnsi" w:hAnsiTheme="minorHAnsi" w:cstheme="minorHAnsi"/>
          <w:color w:val="000000"/>
        </w:rPr>
        <w:t>w sprawie przyjęcia „Sopockiego Programu Przeciwdziałania Bezdomności</w:t>
      </w:r>
      <w:r w:rsidR="000576F3">
        <w:rPr>
          <w:rFonts w:asciiTheme="minorHAnsi" w:hAnsiTheme="minorHAnsi" w:cstheme="minorHAnsi"/>
          <w:color w:val="000000"/>
        </w:rPr>
        <w:t xml:space="preserve"> </w:t>
      </w:r>
      <w:r w:rsidR="000576F3">
        <w:rPr>
          <w:rFonts w:asciiTheme="minorHAnsi" w:hAnsiTheme="minorHAnsi" w:cstheme="minorHAnsi"/>
          <w:color w:val="000000"/>
        </w:rPr>
        <w:br/>
        <w:t xml:space="preserve">na lata </w:t>
      </w:r>
      <w:r w:rsidRPr="008249E0">
        <w:rPr>
          <w:rFonts w:asciiTheme="minorHAnsi" w:hAnsiTheme="minorHAnsi" w:cstheme="minorHAnsi"/>
          <w:color w:val="000000"/>
        </w:rPr>
        <w:t>20</w:t>
      </w:r>
      <w:r>
        <w:rPr>
          <w:rFonts w:asciiTheme="minorHAnsi" w:hAnsiTheme="minorHAnsi" w:cstheme="minorHAnsi"/>
          <w:color w:val="000000"/>
        </w:rPr>
        <w:t>25</w:t>
      </w:r>
      <w:r w:rsidRPr="008249E0">
        <w:rPr>
          <w:rFonts w:asciiTheme="minorHAnsi" w:hAnsiTheme="minorHAnsi" w:cstheme="minorHAnsi"/>
          <w:color w:val="000000"/>
        </w:rPr>
        <w:t>-20</w:t>
      </w:r>
      <w:r>
        <w:rPr>
          <w:rFonts w:asciiTheme="minorHAnsi" w:hAnsiTheme="minorHAnsi" w:cstheme="minorHAnsi"/>
          <w:color w:val="000000"/>
        </w:rPr>
        <w:t>30</w:t>
      </w:r>
      <w:r w:rsidRPr="008249E0">
        <w:rPr>
          <w:rFonts w:asciiTheme="minorHAnsi" w:hAnsiTheme="minorHAnsi" w:cstheme="minorHAnsi"/>
          <w:color w:val="000000"/>
        </w:rPr>
        <w:t>”</w:t>
      </w:r>
      <w:r>
        <w:rPr>
          <w:rFonts w:asciiTheme="minorHAnsi" w:hAnsiTheme="minorHAnsi" w:cstheme="minorHAnsi"/>
          <w:color w:val="000000"/>
        </w:rPr>
        <w:t>.</w:t>
      </w:r>
    </w:p>
    <w:p w14:paraId="6C8BFFC1" w14:textId="77777777" w:rsidR="008249E0" w:rsidRPr="008249E0" w:rsidRDefault="008249E0" w:rsidP="008249E0">
      <w:pPr>
        <w:spacing w:line="360" w:lineRule="auto"/>
        <w:jc w:val="both"/>
        <w:rPr>
          <w:rFonts w:asciiTheme="minorHAnsi" w:hAnsiTheme="minorHAnsi" w:cstheme="minorHAnsi"/>
          <w:color w:val="000000"/>
        </w:rPr>
      </w:pPr>
    </w:p>
    <w:p w14:paraId="3F7F0A2F" w14:textId="77777777" w:rsidR="008249E0" w:rsidRPr="008249E0" w:rsidRDefault="008249E0" w:rsidP="008249E0">
      <w:pPr>
        <w:spacing w:line="360" w:lineRule="auto"/>
        <w:jc w:val="both"/>
        <w:rPr>
          <w:rFonts w:asciiTheme="minorHAnsi" w:hAnsiTheme="minorHAnsi" w:cstheme="minorHAnsi"/>
          <w:color w:val="000000"/>
        </w:rPr>
      </w:pPr>
      <w:r w:rsidRPr="008249E0">
        <w:rPr>
          <w:rFonts w:asciiTheme="minorHAnsi" w:hAnsiTheme="minorHAnsi" w:cstheme="minorHAnsi"/>
          <w:color w:val="000000"/>
        </w:rPr>
        <w:t>Na podstawie art. 18 ust. 2 pkt 15 ustawy z dnia 5 czerwca 1998 r. o samorządzie gminnym</w:t>
      </w:r>
    </w:p>
    <w:p w14:paraId="546F6FCA" w14:textId="76286CCE" w:rsidR="008249E0" w:rsidRDefault="008249E0" w:rsidP="008249E0">
      <w:pPr>
        <w:spacing w:line="360" w:lineRule="auto"/>
        <w:jc w:val="both"/>
        <w:rPr>
          <w:rFonts w:asciiTheme="minorHAnsi" w:hAnsiTheme="minorHAnsi" w:cstheme="minorHAnsi"/>
          <w:color w:val="000000"/>
        </w:rPr>
      </w:pPr>
      <w:r w:rsidRPr="008249E0">
        <w:rPr>
          <w:rFonts w:asciiTheme="minorHAnsi" w:hAnsiTheme="minorHAnsi" w:cstheme="minorHAnsi"/>
          <w:color w:val="000000"/>
        </w:rPr>
        <w:t>(Dz. U. z 20</w:t>
      </w:r>
      <w:r>
        <w:rPr>
          <w:rFonts w:asciiTheme="minorHAnsi" w:hAnsiTheme="minorHAnsi" w:cstheme="minorHAnsi"/>
          <w:color w:val="000000"/>
        </w:rPr>
        <w:t>24</w:t>
      </w:r>
      <w:r w:rsidRPr="008249E0">
        <w:rPr>
          <w:rFonts w:asciiTheme="minorHAnsi" w:hAnsiTheme="minorHAnsi" w:cstheme="minorHAnsi"/>
          <w:color w:val="000000"/>
        </w:rPr>
        <w:t xml:space="preserve">, poz. </w:t>
      </w:r>
      <w:r>
        <w:rPr>
          <w:rFonts w:asciiTheme="minorHAnsi" w:hAnsiTheme="minorHAnsi" w:cstheme="minorHAnsi"/>
          <w:color w:val="000000"/>
        </w:rPr>
        <w:t>1465,</w:t>
      </w:r>
      <w:r w:rsidRPr="008249E0">
        <w:rPr>
          <w:rFonts w:asciiTheme="minorHAnsi" w:hAnsiTheme="minorHAnsi" w:cstheme="minorHAnsi"/>
          <w:color w:val="000000"/>
        </w:rPr>
        <w:t xml:space="preserve"> </w:t>
      </w:r>
      <w:proofErr w:type="spellStart"/>
      <w:r w:rsidRPr="008249E0">
        <w:rPr>
          <w:rFonts w:asciiTheme="minorHAnsi" w:hAnsiTheme="minorHAnsi" w:cstheme="minorHAnsi"/>
          <w:color w:val="000000"/>
        </w:rPr>
        <w:t>zm</w:t>
      </w:r>
      <w:proofErr w:type="spellEnd"/>
      <w:r w:rsidRPr="008249E0">
        <w:rPr>
          <w:rFonts w:asciiTheme="minorHAnsi" w:hAnsiTheme="minorHAnsi" w:cstheme="minorHAnsi"/>
          <w:color w:val="000000"/>
        </w:rPr>
        <w:t>: Dz. U. z 20</w:t>
      </w:r>
      <w:r>
        <w:rPr>
          <w:rFonts w:asciiTheme="minorHAnsi" w:hAnsiTheme="minorHAnsi" w:cstheme="minorHAnsi"/>
          <w:color w:val="000000"/>
        </w:rPr>
        <w:t>24</w:t>
      </w:r>
      <w:r w:rsidRPr="008249E0">
        <w:rPr>
          <w:rFonts w:asciiTheme="minorHAnsi" w:hAnsiTheme="minorHAnsi" w:cstheme="minorHAnsi"/>
          <w:color w:val="000000"/>
        </w:rPr>
        <w:t xml:space="preserve"> r. poz. 1572,</w:t>
      </w:r>
      <w:r>
        <w:rPr>
          <w:rFonts w:asciiTheme="minorHAnsi" w:hAnsiTheme="minorHAnsi" w:cstheme="minorHAnsi"/>
          <w:color w:val="000000"/>
        </w:rPr>
        <w:t xml:space="preserve"> </w:t>
      </w:r>
      <w:r w:rsidRPr="008249E0">
        <w:rPr>
          <w:rFonts w:asciiTheme="minorHAnsi" w:hAnsiTheme="minorHAnsi" w:cstheme="minorHAnsi"/>
          <w:color w:val="000000"/>
        </w:rPr>
        <w:t>190</w:t>
      </w:r>
      <w:r>
        <w:rPr>
          <w:rFonts w:asciiTheme="minorHAnsi" w:hAnsiTheme="minorHAnsi" w:cstheme="minorHAnsi"/>
          <w:color w:val="000000"/>
        </w:rPr>
        <w:t>7</w:t>
      </w:r>
      <w:r w:rsidRPr="008249E0">
        <w:rPr>
          <w:rFonts w:asciiTheme="minorHAnsi" w:hAnsiTheme="minorHAnsi" w:cstheme="minorHAnsi"/>
          <w:color w:val="000000"/>
        </w:rPr>
        <w:t>, 1940) oraz art. 17 ust.1 pkt 1 ustawy z</w:t>
      </w:r>
      <w:r>
        <w:rPr>
          <w:rFonts w:asciiTheme="minorHAnsi" w:hAnsiTheme="minorHAnsi" w:cstheme="minorHAnsi"/>
          <w:color w:val="000000"/>
        </w:rPr>
        <w:t xml:space="preserve"> </w:t>
      </w:r>
      <w:r w:rsidRPr="008249E0">
        <w:rPr>
          <w:rFonts w:asciiTheme="minorHAnsi" w:hAnsiTheme="minorHAnsi" w:cstheme="minorHAnsi"/>
          <w:color w:val="000000"/>
        </w:rPr>
        <w:t xml:space="preserve">dnia 12 marca 2004 </w:t>
      </w:r>
      <w:r w:rsidR="000576F3">
        <w:rPr>
          <w:rFonts w:asciiTheme="minorHAnsi" w:hAnsiTheme="minorHAnsi" w:cstheme="minorHAnsi"/>
          <w:color w:val="000000"/>
        </w:rPr>
        <w:t xml:space="preserve">r. </w:t>
      </w:r>
      <w:r w:rsidRPr="008249E0">
        <w:rPr>
          <w:rFonts w:asciiTheme="minorHAnsi" w:hAnsiTheme="minorHAnsi" w:cstheme="minorHAnsi"/>
          <w:color w:val="000000"/>
        </w:rPr>
        <w:t>o pomocy społecznej (Dz. U. z 20</w:t>
      </w:r>
      <w:r>
        <w:rPr>
          <w:rFonts w:asciiTheme="minorHAnsi" w:hAnsiTheme="minorHAnsi" w:cstheme="minorHAnsi"/>
          <w:color w:val="000000"/>
        </w:rPr>
        <w:t>24</w:t>
      </w:r>
      <w:r w:rsidRPr="008249E0">
        <w:rPr>
          <w:rFonts w:asciiTheme="minorHAnsi" w:hAnsiTheme="minorHAnsi" w:cstheme="minorHAnsi"/>
          <w:color w:val="000000"/>
        </w:rPr>
        <w:t xml:space="preserve"> r., poz. 1</w:t>
      </w:r>
      <w:r>
        <w:rPr>
          <w:rFonts w:asciiTheme="minorHAnsi" w:hAnsiTheme="minorHAnsi" w:cstheme="minorHAnsi"/>
          <w:color w:val="000000"/>
        </w:rPr>
        <w:t>283</w:t>
      </w:r>
      <w:r w:rsidRPr="008249E0">
        <w:rPr>
          <w:rFonts w:asciiTheme="minorHAnsi" w:hAnsiTheme="minorHAnsi" w:cstheme="minorHAnsi"/>
          <w:color w:val="000000"/>
        </w:rPr>
        <w:t>, zm.: Dz.U. 20</w:t>
      </w:r>
      <w:r>
        <w:rPr>
          <w:rFonts w:asciiTheme="minorHAnsi" w:hAnsiTheme="minorHAnsi" w:cstheme="minorHAnsi"/>
          <w:color w:val="000000"/>
        </w:rPr>
        <w:t xml:space="preserve">24 </w:t>
      </w:r>
      <w:r w:rsidRPr="008249E0">
        <w:rPr>
          <w:rFonts w:asciiTheme="minorHAnsi" w:hAnsiTheme="minorHAnsi" w:cstheme="minorHAnsi"/>
          <w:color w:val="000000"/>
        </w:rPr>
        <w:t>poz.1</w:t>
      </w:r>
      <w:r>
        <w:rPr>
          <w:rFonts w:asciiTheme="minorHAnsi" w:hAnsiTheme="minorHAnsi" w:cstheme="minorHAnsi"/>
          <w:color w:val="000000"/>
        </w:rPr>
        <w:t>572</w:t>
      </w:r>
      <w:r w:rsidRPr="008249E0">
        <w:rPr>
          <w:rFonts w:asciiTheme="minorHAnsi" w:hAnsiTheme="minorHAnsi" w:cstheme="minorHAnsi"/>
          <w:color w:val="000000"/>
        </w:rPr>
        <w:t>)</w:t>
      </w:r>
    </w:p>
    <w:p w14:paraId="3B104B4D" w14:textId="77777777" w:rsidR="008249E0" w:rsidRPr="008249E0" w:rsidRDefault="008249E0" w:rsidP="008249E0">
      <w:pPr>
        <w:spacing w:line="360" w:lineRule="auto"/>
        <w:jc w:val="both"/>
        <w:rPr>
          <w:rFonts w:asciiTheme="minorHAnsi" w:hAnsiTheme="minorHAnsi" w:cstheme="minorHAnsi"/>
          <w:color w:val="000000"/>
        </w:rPr>
      </w:pPr>
    </w:p>
    <w:p w14:paraId="52207718" w14:textId="77777777" w:rsidR="008249E0" w:rsidRPr="008249E0" w:rsidRDefault="008249E0" w:rsidP="008249E0">
      <w:pPr>
        <w:spacing w:line="360" w:lineRule="auto"/>
        <w:jc w:val="center"/>
        <w:rPr>
          <w:rFonts w:asciiTheme="minorHAnsi" w:hAnsiTheme="minorHAnsi" w:cstheme="minorHAnsi"/>
          <w:b/>
          <w:bCs/>
          <w:color w:val="000000"/>
        </w:rPr>
      </w:pPr>
      <w:r w:rsidRPr="008249E0">
        <w:rPr>
          <w:rFonts w:asciiTheme="minorHAnsi" w:hAnsiTheme="minorHAnsi" w:cstheme="minorHAnsi"/>
          <w:b/>
          <w:bCs/>
          <w:color w:val="000000"/>
        </w:rPr>
        <w:t>Rada Miasta Sopotu</w:t>
      </w:r>
    </w:p>
    <w:p w14:paraId="4285A970" w14:textId="77777777" w:rsidR="008249E0" w:rsidRPr="008249E0" w:rsidRDefault="008249E0" w:rsidP="008249E0">
      <w:pPr>
        <w:spacing w:line="360" w:lineRule="auto"/>
        <w:jc w:val="center"/>
        <w:rPr>
          <w:rFonts w:asciiTheme="minorHAnsi" w:hAnsiTheme="minorHAnsi" w:cstheme="minorHAnsi"/>
          <w:b/>
          <w:bCs/>
          <w:color w:val="000000"/>
        </w:rPr>
      </w:pPr>
      <w:r w:rsidRPr="008249E0">
        <w:rPr>
          <w:rFonts w:asciiTheme="minorHAnsi" w:hAnsiTheme="minorHAnsi" w:cstheme="minorHAnsi"/>
          <w:b/>
          <w:bCs/>
          <w:color w:val="000000"/>
        </w:rPr>
        <w:t>uchwala, co następuje:</w:t>
      </w:r>
    </w:p>
    <w:p w14:paraId="3A38E3CD" w14:textId="77777777" w:rsidR="008249E0" w:rsidRPr="008249E0" w:rsidRDefault="008249E0" w:rsidP="008249E0">
      <w:pPr>
        <w:spacing w:line="360" w:lineRule="auto"/>
        <w:jc w:val="both"/>
        <w:rPr>
          <w:rFonts w:asciiTheme="minorHAnsi" w:hAnsiTheme="minorHAnsi" w:cstheme="minorHAnsi"/>
          <w:color w:val="000000"/>
        </w:rPr>
      </w:pPr>
    </w:p>
    <w:p w14:paraId="1CC1FFBD" w14:textId="77777777" w:rsidR="008249E0" w:rsidRPr="008249E0" w:rsidRDefault="008249E0" w:rsidP="008249E0">
      <w:pPr>
        <w:spacing w:line="360" w:lineRule="auto"/>
        <w:jc w:val="center"/>
        <w:rPr>
          <w:rFonts w:asciiTheme="minorHAnsi" w:hAnsiTheme="minorHAnsi" w:cstheme="minorHAnsi"/>
          <w:color w:val="000000"/>
        </w:rPr>
      </w:pPr>
      <w:r w:rsidRPr="008249E0">
        <w:rPr>
          <w:rFonts w:asciiTheme="minorHAnsi" w:hAnsiTheme="minorHAnsi" w:cstheme="minorHAnsi"/>
          <w:color w:val="000000"/>
        </w:rPr>
        <w:t>§ 1.</w:t>
      </w:r>
    </w:p>
    <w:p w14:paraId="597CA52A" w14:textId="3780EF1D" w:rsidR="008249E0" w:rsidRPr="008249E0" w:rsidRDefault="008249E0" w:rsidP="008249E0">
      <w:pPr>
        <w:spacing w:line="360" w:lineRule="auto"/>
        <w:jc w:val="both"/>
        <w:rPr>
          <w:rFonts w:asciiTheme="minorHAnsi" w:hAnsiTheme="minorHAnsi" w:cstheme="minorHAnsi"/>
          <w:color w:val="000000"/>
        </w:rPr>
      </w:pPr>
      <w:r w:rsidRPr="008249E0">
        <w:rPr>
          <w:rFonts w:asciiTheme="minorHAnsi" w:hAnsiTheme="minorHAnsi" w:cstheme="minorHAnsi"/>
          <w:color w:val="000000"/>
        </w:rPr>
        <w:t xml:space="preserve">Przyjmuje się program „Sopocki Program Przeciwdziałania Bezdomności </w:t>
      </w:r>
      <w:r w:rsidR="000576F3">
        <w:rPr>
          <w:rFonts w:asciiTheme="minorHAnsi" w:hAnsiTheme="minorHAnsi" w:cstheme="minorHAnsi"/>
          <w:color w:val="000000"/>
        </w:rPr>
        <w:t xml:space="preserve">na lata </w:t>
      </w:r>
      <w:r w:rsidRPr="008249E0">
        <w:rPr>
          <w:rFonts w:asciiTheme="minorHAnsi" w:hAnsiTheme="minorHAnsi" w:cstheme="minorHAnsi"/>
          <w:color w:val="000000"/>
        </w:rPr>
        <w:t>20</w:t>
      </w:r>
      <w:r>
        <w:rPr>
          <w:rFonts w:asciiTheme="minorHAnsi" w:hAnsiTheme="minorHAnsi" w:cstheme="minorHAnsi"/>
          <w:color w:val="000000"/>
        </w:rPr>
        <w:t>25</w:t>
      </w:r>
      <w:r w:rsidRPr="008249E0">
        <w:rPr>
          <w:rFonts w:asciiTheme="minorHAnsi" w:hAnsiTheme="minorHAnsi" w:cstheme="minorHAnsi"/>
          <w:color w:val="000000"/>
        </w:rPr>
        <w:t>-20</w:t>
      </w:r>
      <w:r>
        <w:rPr>
          <w:rFonts w:asciiTheme="minorHAnsi" w:hAnsiTheme="minorHAnsi" w:cstheme="minorHAnsi"/>
          <w:color w:val="000000"/>
        </w:rPr>
        <w:t>30</w:t>
      </w:r>
      <w:r w:rsidRPr="008249E0">
        <w:rPr>
          <w:rFonts w:asciiTheme="minorHAnsi" w:hAnsiTheme="minorHAnsi" w:cstheme="minorHAnsi"/>
          <w:color w:val="000000"/>
        </w:rPr>
        <w:t>”</w:t>
      </w:r>
    </w:p>
    <w:p w14:paraId="1DD91C3E" w14:textId="77777777" w:rsidR="008249E0" w:rsidRDefault="008249E0" w:rsidP="008249E0">
      <w:pPr>
        <w:spacing w:line="360" w:lineRule="auto"/>
        <w:jc w:val="both"/>
        <w:rPr>
          <w:rFonts w:asciiTheme="minorHAnsi" w:hAnsiTheme="minorHAnsi" w:cstheme="minorHAnsi"/>
          <w:color w:val="000000"/>
        </w:rPr>
      </w:pPr>
      <w:r w:rsidRPr="008249E0">
        <w:rPr>
          <w:rFonts w:asciiTheme="minorHAnsi" w:hAnsiTheme="minorHAnsi" w:cstheme="minorHAnsi"/>
          <w:color w:val="000000"/>
        </w:rPr>
        <w:t>stanowiący załącznik do uchwały.</w:t>
      </w:r>
    </w:p>
    <w:p w14:paraId="05D4287D" w14:textId="77777777" w:rsidR="008249E0" w:rsidRPr="008249E0" w:rsidRDefault="008249E0" w:rsidP="008249E0">
      <w:pPr>
        <w:spacing w:line="360" w:lineRule="auto"/>
        <w:jc w:val="both"/>
        <w:rPr>
          <w:rFonts w:asciiTheme="minorHAnsi" w:hAnsiTheme="minorHAnsi" w:cstheme="minorHAnsi"/>
          <w:color w:val="000000"/>
        </w:rPr>
      </w:pPr>
    </w:p>
    <w:p w14:paraId="2D1D4427" w14:textId="77777777" w:rsidR="008249E0" w:rsidRPr="008249E0" w:rsidRDefault="008249E0" w:rsidP="008249E0">
      <w:pPr>
        <w:spacing w:line="360" w:lineRule="auto"/>
        <w:jc w:val="center"/>
        <w:rPr>
          <w:rFonts w:asciiTheme="minorHAnsi" w:hAnsiTheme="minorHAnsi" w:cstheme="minorHAnsi"/>
          <w:color w:val="000000"/>
        </w:rPr>
      </w:pPr>
      <w:r w:rsidRPr="008249E0">
        <w:rPr>
          <w:rFonts w:asciiTheme="minorHAnsi" w:hAnsiTheme="minorHAnsi" w:cstheme="minorHAnsi"/>
          <w:color w:val="000000"/>
        </w:rPr>
        <w:t>§ 2.</w:t>
      </w:r>
    </w:p>
    <w:p w14:paraId="56CC4689" w14:textId="77777777" w:rsidR="008249E0" w:rsidRDefault="008249E0" w:rsidP="008249E0">
      <w:pPr>
        <w:spacing w:line="360" w:lineRule="auto"/>
        <w:jc w:val="both"/>
        <w:rPr>
          <w:rFonts w:asciiTheme="minorHAnsi" w:hAnsiTheme="minorHAnsi" w:cstheme="minorHAnsi"/>
          <w:color w:val="000000"/>
        </w:rPr>
      </w:pPr>
      <w:r w:rsidRPr="008249E0">
        <w:rPr>
          <w:rFonts w:asciiTheme="minorHAnsi" w:hAnsiTheme="minorHAnsi" w:cstheme="minorHAnsi"/>
          <w:color w:val="000000"/>
        </w:rPr>
        <w:t>Wykonanie uchwały powierza się Prezydentowi Miasta Sopotu.</w:t>
      </w:r>
    </w:p>
    <w:p w14:paraId="2AFB2BCE" w14:textId="77777777" w:rsidR="008249E0" w:rsidRPr="008249E0" w:rsidRDefault="008249E0" w:rsidP="008249E0">
      <w:pPr>
        <w:spacing w:line="360" w:lineRule="auto"/>
        <w:jc w:val="both"/>
        <w:rPr>
          <w:rFonts w:asciiTheme="minorHAnsi" w:hAnsiTheme="minorHAnsi" w:cstheme="minorHAnsi"/>
          <w:color w:val="000000"/>
        </w:rPr>
      </w:pPr>
    </w:p>
    <w:p w14:paraId="75BAE2B6" w14:textId="77777777" w:rsidR="008249E0" w:rsidRPr="008249E0" w:rsidRDefault="008249E0" w:rsidP="008249E0">
      <w:pPr>
        <w:spacing w:line="360" w:lineRule="auto"/>
        <w:jc w:val="center"/>
        <w:rPr>
          <w:rFonts w:asciiTheme="minorHAnsi" w:hAnsiTheme="minorHAnsi" w:cstheme="minorHAnsi"/>
          <w:color w:val="000000"/>
        </w:rPr>
      </w:pPr>
      <w:r w:rsidRPr="008249E0">
        <w:rPr>
          <w:rFonts w:asciiTheme="minorHAnsi" w:hAnsiTheme="minorHAnsi" w:cstheme="minorHAnsi"/>
          <w:color w:val="000000"/>
        </w:rPr>
        <w:t>§ 3.</w:t>
      </w:r>
    </w:p>
    <w:p w14:paraId="1D98645E" w14:textId="77777777" w:rsidR="008249E0" w:rsidRPr="008249E0" w:rsidRDefault="008249E0" w:rsidP="008249E0">
      <w:pPr>
        <w:spacing w:line="360" w:lineRule="auto"/>
        <w:jc w:val="both"/>
        <w:rPr>
          <w:rFonts w:asciiTheme="minorHAnsi" w:hAnsiTheme="minorHAnsi" w:cstheme="minorHAnsi"/>
          <w:color w:val="000000"/>
        </w:rPr>
      </w:pPr>
      <w:r w:rsidRPr="008249E0">
        <w:rPr>
          <w:rFonts w:asciiTheme="minorHAnsi" w:hAnsiTheme="minorHAnsi" w:cstheme="minorHAnsi"/>
          <w:color w:val="000000"/>
        </w:rPr>
        <w:t>Uchwała wchodzi w życie z dniem podjęcia.</w:t>
      </w:r>
    </w:p>
    <w:p w14:paraId="22BF39F3" w14:textId="77777777" w:rsidR="00823621" w:rsidRDefault="00823621" w:rsidP="008249E0">
      <w:pPr>
        <w:spacing w:line="360" w:lineRule="auto"/>
        <w:jc w:val="both"/>
        <w:rPr>
          <w:rFonts w:asciiTheme="minorHAnsi" w:hAnsiTheme="minorHAnsi" w:cstheme="minorHAnsi"/>
          <w:color w:val="000000"/>
        </w:rPr>
      </w:pPr>
    </w:p>
    <w:p w14:paraId="52D4CAF2" w14:textId="4852A4BD" w:rsidR="0003784A" w:rsidRDefault="0003784A" w:rsidP="0003784A">
      <w:pPr>
        <w:spacing w:after="160" w:line="259" w:lineRule="auto"/>
        <w:ind w:left="4248" w:firstLine="708"/>
        <w:rPr>
          <w:rFonts w:asciiTheme="minorHAnsi" w:eastAsiaTheme="minorHAnsi" w:hAnsiTheme="minorHAnsi" w:cstheme="minorHAnsi"/>
          <w:kern w:val="2"/>
          <w:lang w:eastAsia="en-US"/>
          <w14:ligatures w14:val="standardContextual"/>
        </w:rPr>
      </w:pPr>
      <w:r w:rsidRPr="0003784A">
        <w:rPr>
          <w:rFonts w:asciiTheme="minorHAnsi" w:eastAsiaTheme="minorHAnsi" w:hAnsiTheme="minorHAnsi" w:cstheme="minorHAnsi"/>
          <w:kern w:val="2"/>
          <w:lang w:eastAsia="en-US"/>
          <w14:ligatures w14:val="standardContextual"/>
        </w:rPr>
        <w:t>PR</w:t>
      </w:r>
      <w:r w:rsidR="00D834B8">
        <w:rPr>
          <w:rFonts w:asciiTheme="minorHAnsi" w:eastAsiaTheme="minorHAnsi" w:hAnsiTheme="minorHAnsi" w:cstheme="minorHAnsi"/>
          <w:kern w:val="2"/>
          <w:lang w:eastAsia="en-US"/>
          <w14:ligatures w14:val="standardContextual"/>
        </w:rPr>
        <w:t>ZEWODNICZĄCA</w:t>
      </w:r>
    </w:p>
    <w:p w14:paraId="3BAB1628" w14:textId="7C781A6B" w:rsidR="00D834B8" w:rsidRDefault="00D834B8" w:rsidP="00D834B8">
      <w:pPr>
        <w:spacing w:after="160" w:line="259" w:lineRule="auto"/>
        <w:rPr>
          <w:rFonts w:asciiTheme="minorHAnsi" w:eastAsiaTheme="minorHAnsi" w:hAnsiTheme="minorHAnsi" w:cstheme="minorHAnsi"/>
          <w:kern w:val="2"/>
          <w:lang w:eastAsia="en-US"/>
          <w14:ligatures w14:val="standardContextual"/>
        </w:rPr>
      </w:pPr>
      <w:r>
        <w:rPr>
          <w:rFonts w:asciiTheme="minorHAnsi" w:eastAsiaTheme="minorHAnsi" w:hAnsiTheme="minorHAnsi" w:cstheme="minorHAnsi"/>
          <w:kern w:val="2"/>
          <w:lang w:eastAsia="en-US"/>
          <w14:ligatures w14:val="standardContextual"/>
        </w:rPr>
        <w:t xml:space="preserve">                                                                                         Rady Miasta Sopotu</w:t>
      </w:r>
    </w:p>
    <w:p w14:paraId="392B7570" w14:textId="59592B9F" w:rsidR="0003784A" w:rsidRPr="00D834B8" w:rsidRDefault="00D834B8" w:rsidP="00D834B8">
      <w:pPr>
        <w:spacing w:after="160" w:line="259" w:lineRule="auto"/>
        <w:ind w:left="4248" w:firstLine="708"/>
        <w:rPr>
          <w:rFonts w:asciiTheme="minorHAnsi" w:eastAsiaTheme="minorHAnsi" w:hAnsiTheme="minorHAnsi" w:cstheme="minorHAnsi"/>
          <w:kern w:val="2"/>
          <w:lang w:eastAsia="en-US"/>
          <w14:ligatures w14:val="standardContextual"/>
        </w:rPr>
      </w:pPr>
      <w:r>
        <w:rPr>
          <w:rFonts w:asciiTheme="minorHAnsi" w:eastAsiaTheme="minorHAnsi" w:hAnsiTheme="minorHAnsi" w:cstheme="minorHAnsi"/>
          <w:kern w:val="2"/>
          <w:lang w:eastAsia="en-US"/>
          <w14:ligatures w14:val="standardContextual"/>
        </w:rPr>
        <w:t>Aleksandra Gosk</w:t>
      </w:r>
    </w:p>
    <w:p w14:paraId="11B0B9EB" w14:textId="5FF4C9EF" w:rsidR="0003784A" w:rsidRPr="0003784A" w:rsidRDefault="0003784A" w:rsidP="0003784A">
      <w:pPr>
        <w:spacing w:after="200" w:line="276" w:lineRule="auto"/>
        <w:rPr>
          <w:rFonts w:asciiTheme="minorHAnsi" w:hAnsiTheme="minorHAnsi" w:cstheme="minorHAnsi"/>
          <w:lang w:eastAsia="en-US"/>
        </w:rPr>
      </w:pPr>
      <w:r w:rsidRPr="0003784A">
        <w:rPr>
          <w:rFonts w:asciiTheme="minorHAnsi" w:hAnsiTheme="minorHAnsi" w:cstheme="minorHAnsi"/>
          <w:lang w:eastAsia="en-US"/>
        </w:rPr>
        <w:t xml:space="preserve">RADCA PRAWNY </w:t>
      </w:r>
    </w:p>
    <w:p w14:paraId="384410EE" w14:textId="0CE0F724" w:rsidR="008249E0" w:rsidRPr="0003784A" w:rsidRDefault="0003784A" w:rsidP="0003784A">
      <w:pPr>
        <w:spacing w:line="360" w:lineRule="auto"/>
        <w:jc w:val="both"/>
        <w:rPr>
          <w:rFonts w:asciiTheme="minorHAnsi" w:hAnsiTheme="minorHAnsi" w:cstheme="minorHAnsi"/>
          <w:color w:val="000000"/>
        </w:rPr>
      </w:pPr>
      <w:r w:rsidRPr="0003784A">
        <w:rPr>
          <w:rFonts w:asciiTheme="minorHAnsi" w:hAnsiTheme="minorHAnsi" w:cstheme="minorHAnsi"/>
          <w:lang w:eastAsia="en-US"/>
        </w:rPr>
        <w:t>/-</w:t>
      </w:r>
      <w:r w:rsidR="00D834B8" w:rsidRPr="0003784A">
        <w:rPr>
          <w:rFonts w:asciiTheme="minorHAnsi" w:hAnsiTheme="minorHAnsi" w:cstheme="minorHAnsi"/>
          <w:lang w:eastAsia="en-US"/>
        </w:rPr>
        <w:t>/ Anna</w:t>
      </w:r>
      <w:r w:rsidRPr="0003784A">
        <w:rPr>
          <w:rFonts w:asciiTheme="minorHAnsi" w:hAnsiTheme="minorHAnsi" w:cstheme="minorHAnsi"/>
          <w:lang w:eastAsia="en-US"/>
        </w:rPr>
        <w:t xml:space="preserve"> Kłosowska</w:t>
      </w:r>
    </w:p>
    <w:bookmarkEnd w:id="0"/>
    <w:p w14:paraId="4C78544A" w14:textId="0736ADCA" w:rsidR="0075587A" w:rsidRPr="0075587A" w:rsidRDefault="0075587A" w:rsidP="00630D51">
      <w:pPr>
        <w:spacing w:line="276" w:lineRule="auto"/>
        <w:rPr>
          <w:rFonts w:asciiTheme="minorHAnsi" w:hAnsiTheme="minorHAnsi" w:cstheme="minorHAnsi"/>
        </w:rPr>
      </w:pPr>
    </w:p>
    <w:p w14:paraId="3F466CC8" w14:textId="77777777" w:rsidR="0075587A" w:rsidRPr="0075587A" w:rsidRDefault="0075587A" w:rsidP="0075587A">
      <w:pPr>
        <w:ind w:left="5664"/>
        <w:rPr>
          <w:rFonts w:asciiTheme="minorHAnsi" w:hAnsiTheme="minorHAnsi" w:cstheme="minorHAnsi"/>
        </w:rPr>
      </w:pPr>
    </w:p>
    <w:p w14:paraId="0BC7FC97" w14:textId="6AF83207" w:rsidR="0075587A" w:rsidRDefault="00823621" w:rsidP="00823621">
      <w:pPr>
        <w:spacing w:line="276" w:lineRule="auto"/>
        <w:jc w:val="right"/>
        <w:rPr>
          <w:rFonts w:asciiTheme="minorHAnsi" w:hAnsiTheme="minorHAnsi" w:cstheme="minorHAnsi"/>
        </w:rPr>
      </w:pPr>
      <w:r>
        <w:rPr>
          <w:rFonts w:asciiTheme="minorHAnsi" w:hAnsiTheme="minorHAnsi" w:cstheme="minorHAnsi"/>
        </w:rPr>
        <w:t xml:space="preserve">Załącznik do Uchwały nr </w:t>
      </w:r>
      <w:r w:rsidR="00AC565C">
        <w:rPr>
          <w:rFonts w:asciiTheme="minorHAnsi" w:hAnsiTheme="minorHAnsi" w:cstheme="minorHAnsi"/>
        </w:rPr>
        <w:t>XIII/132/2025</w:t>
      </w:r>
    </w:p>
    <w:p w14:paraId="3DB6EE1F" w14:textId="7AAC0A25" w:rsidR="00823621" w:rsidRDefault="00823621" w:rsidP="00823621">
      <w:pPr>
        <w:spacing w:line="276" w:lineRule="auto"/>
        <w:jc w:val="right"/>
        <w:rPr>
          <w:rFonts w:asciiTheme="minorHAnsi" w:hAnsiTheme="minorHAnsi" w:cstheme="minorHAnsi"/>
        </w:rPr>
      </w:pPr>
      <w:r>
        <w:rPr>
          <w:rFonts w:asciiTheme="minorHAnsi" w:hAnsiTheme="minorHAnsi" w:cstheme="minorHAnsi"/>
        </w:rPr>
        <w:t>Rady Miasta Sopotu</w:t>
      </w:r>
    </w:p>
    <w:p w14:paraId="7928709C" w14:textId="74F773AD" w:rsidR="00823621" w:rsidRPr="0075587A" w:rsidRDefault="00823621" w:rsidP="00823621">
      <w:pPr>
        <w:spacing w:line="276" w:lineRule="auto"/>
        <w:jc w:val="right"/>
        <w:rPr>
          <w:rFonts w:asciiTheme="minorHAnsi" w:hAnsiTheme="minorHAnsi" w:cstheme="minorHAnsi"/>
        </w:rPr>
      </w:pPr>
      <w:r>
        <w:rPr>
          <w:rFonts w:asciiTheme="minorHAnsi" w:hAnsiTheme="minorHAnsi" w:cstheme="minorHAnsi"/>
        </w:rPr>
        <w:t xml:space="preserve">z dnia </w:t>
      </w:r>
      <w:r w:rsidR="00AC565C">
        <w:rPr>
          <w:rFonts w:asciiTheme="minorHAnsi" w:hAnsiTheme="minorHAnsi" w:cstheme="minorHAnsi"/>
        </w:rPr>
        <w:t>20 maja 2025 r.</w:t>
      </w:r>
    </w:p>
    <w:p w14:paraId="1231EEB8" w14:textId="77777777" w:rsidR="0075587A" w:rsidRPr="0075587A" w:rsidRDefault="0075587A" w:rsidP="0075587A">
      <w:pPr>
        <w:spacing w:after="200" w:line="276" w:lineRule="auto"/>
        <w:rPr>
          <w:rFonts w:asciiTheme="minorHAnsi" w:hAnsiTheme="minorHAnsi" w:cstheme="minorHAnsi"/>
        </w:rPr>
      </w:pPr>
    </w:p>
    <w:p w14:paraId="209FD5B9" w14:textId="77777777" w:rsidR="0075587A" w:rsidRPr="0075587A" w:rsidRDefault="0075587A" w:rsidP="0075587A">
      <w:pPr>
        <w:spacing w:after="200" w:line="276" w:lineRule="auto"/>
        <w:rPr>
          <w:rFonts w:asciiTheme="minorHAnsi" w:hAnsiTheme="minorHAnsi" w:cstheme="minorHAnsi"/>
        </w:rPr>
      </w:pPr>
    </w:p>
    <w:p w14:paraId="2ED6DB9F" w14:textId="77777777" w:rsidR="0075587A" w:rsidRPr="0075587A" w:rsidRDefault="0075587A" w:rsidP="0075587A">
      <w:pPr>
        <w:spacing w:after="200" w:line="360" w:lineRule="auto"/>
        <w:jc w:val="center"/>
        <w:rPr>
          <w:rFonts w:asciiTheme="minorHAnsi" w:hAnsiTheme="minorHAnsi" w:cstheme="minorHAnsi"/>
          <w:sz w:val="44"/>
          <w:szCs w:val="44"/>
        </w:rPr>
      </w:pPr>
      <w:r w:rsidRPr="0075587A">
        <w:rPr>
          <w:rFonts w:asciiTheme="minorHAnsi" w:hAnsiTheme="minorHAnsi" w:cstheme="minorHAnsi"/>
          <w:sz w:val="44"/>
          <w:szCs w:val="44"/>
        </w:rPr>
        <w:t>SOPOCKI PROGRAM PRZECIWDZIAŁANIA BEZDOMNOŚCI</w:t>
      </w:r>
    </w:p>
    <w:p w14:paraId="03B42C32" w14:textId="77777777" w:rsidR="0075587A" w:rsidRPr="0075587A" w:rsidRDefault="0075587A" w:rsidP="0075587A">
      <w:pPr>
        <w:spacing w:after="200" w:line="276" w:lineRule="auto"/>
        <w:jc w:val="center"/>
        <w:rPr>
          <w:rFonts w:asciiTheme="minorHAnsi" w:hAnsiTheme="minorHAnsi" w:cstheme="minorHAnsi"/>
          <w:sz w:val="44"/>
          <w:szCs w:val="44"/>
        </w:rPr>
      </w:pPr>
    </w:p>
    <w:p w14:paraId="32102DF1" w14:textId="77777777" w:rsidR="0075587A" w:rsidRPr="0075587A" w:rsidRDefault="0075587A" w:rsidP="0075587A">
      <w:pPr>
        <w:spacing w:after="200" w:line="276" w:lineRule="auto"/>
        <w:jc w:val="center"/>
        <w:rPr>
          <w:rFonts w:asciiTheme="minorHAnsi" w:hAnsiTheme="minorHAnsi" w:cstheme="minorHAnsi"/>
          <w:sz w:val="44"/>
          <w:szCs w:val="44"/>
        </w:rPr>
      </w:pPr>
      <w:r w:rsidRPr="0075587A">
        <w:rPr>
          <w:rFonts w:asciiTheme="minorHAnsi" w:hAnsiTheme="minorHAnsi" w:cstheme="minorHAnsi"/>
          <w:sz w:val="44"/>
          <w:szCs w:val="44"/>
        </w:rPr>
        <w:t>NA LATA 2025 – 2030</w:t>
      </w:r>
    </w:p>
    <w:p w14:paraId="31BF3DBC" w14:textId="77777777" w:rsidR="0075587A" w:rsidRPr="0075587A" w:rsidRDefault="0075587A" w:rsidP="0075587A">
      <w:pPr>
        <w:spacing w:after="200" w:line="276" w:lineRule="auto"/>
        <w:rPr>
          <w:rFonts w:asciiTheme="minorHAnsi" w:hAnsiTheme="minorHAnsi" w:cstheme="minorHAnsi"/>
          <w:sz w:val="44"/>
          <w:szCs w:val="44"/>
        </w:rPr>
      </w:pPr>
    </w:p>
    <w:p w14:paraId="10B01E35" w14:textId="77777777" w:rsidR="0075587A" w:rsidRPr="0075587A" w:rsidRDefault="0075587A" w:rsidP="0075587A">
      <w:pPr>
        <w:spacing w:after="200" w:line="276" w:lineRule="auto"/>
        <w:rPr>
          <w:rFonts w:asciiTheme="minorHAnsi" w:hAnsiTheme="minorHAnsi" w:cstheme="minorHAnsi"/>
          <w:sz w:val="44"/>
          <w:szCs w:val="44"/>
        </w:rPr>
      </w:pPr>
    </w:p>
    <w:p w14:paraId="4F83809D" w14:textId="77777777" w:rsidR="0075587A" w:rsidRPr="0075587A" w:rsidRDefault="0075587A" w:rsidP="0075587A">
      <w:pPr>
        <w:spacing w:after="200" w:line="276" w:lineRule="auto"/>
        <w:rPr>
          <w:rFonts w:asciiTheme="minorHAnsi" w:hAnsiTheme="minorHAnsi" w:cstheme="minorHAnsi"/>
          <w:sz w:val="44"/>
          <w:szCs w:val="44"/>
        </w:rPr>
      </w:pPr>
    </w:p>
    <w:p w14:paraId="02E9EB12" w14:textId="77777777" w:rsidR="0075587A" w:rsidRPr="0075587A" w:rsidRDefault="0075587A" w:rsidP="0075587A">
      <w:pPr>
        <w:spacing w:after="200" w:line="276" w:lineRule="auto"/>
        <w:rPr>
          <w:rFonts w:asciiTheme="minorHAnsi" w:hAnsiTheme="minorHAnsi" w:cstheme="minorHAnsi"/>
          <w:sz w:val="44"/>
          <w:szCs w:val="44"/>
        </w:rPr>
      </w:pPr>
    </w:p>
    <w:p w14:paraId="62EBB175" w14:textId="3BD1D4AC" w:rsidR="0075587A" w:rsidRPr="0075587A" w:rsidRDefault="0075587A" w:rsidP="0075587A">
      <w:pPr>
        <w:spacing w:after="200" w:line="276" w:lineRule="auto"/>
        <w:jc w:val="center"/>
        <w:rPr>
          <w:rFonts w:asciiTheme="minorHAnsi" w:hAnsiTheme="minorHAnsi" w:cstheme="minorHAnsi"/>
          <w:sz w:val="44"/>
          <w:szCs w:val="44"/>
        </w:rPr>
      </w:pPr>
      <w:r w:rsidRPr="0075587A">
        <w:rPr>
          <w:rFonts w:asciiTheme="minorHAnsi" w:hAnsiTheme="minorHAnsi" w:cstheme="minorHAnsi"/>
          <w:sz w:val="44"/>
          <w:szCs w:val="44"/>
        </w:rPr>
        <w:t>SOPOT 2025</w:t>
      </w:r>
    </w:p>
    <w:p w14:paraId="3318C0CE" w14:textId="0237F094" w:rsidR="0075587A" w:rsidRDefault="0075587A" w:rsidP="0075587A">
      <w:pPr>
        <w:rPr>
          <w:rFonts w:asciiTheme="minorHAnsi" w:hAnsiTheme="minorHAnsi" w:cstheme="minorHAnsi"/>
        </w:rPr>
      </w:pPr>
    </w:p>
    <w:p w14:paraId="3BA58755" w14:textId="77777777" w:rsidR="0075587A" w:rsidRDefault="0075587A" w:rsidP="0075587A">
      <w:pPr>
        <w:rPr>
          <w:rFonts w:asciiTheme="minorHAnsi" w:hAnsiTheme="minorHAnsi" w:cstheme="minorHAnsi"/>
        </w:rPr>
      </w:pPr>
    </w:p>
    <w:p w14:paraId="00267ADE" w14:textId="77777777" w:rsidR="0075587A" w:rsidRDefault="0075587A" w:rsidP="0075587A">
      <w:pPr>
        <w:rPr>
          <w:rFonts w:asciiTheme="minorHAnsi" w:hAnsiTheme="minorHAnsi" w:cstheme="minorHAnsi"/>
        </w:rPr>
      </w:pPr>
    </w:p>
    <w:p w14:paraId="5A1BBC74" w14:textId="77777777" w:rsidR="0075587A" w:rsidRDefault="0075587A" w:rsidP="0075587A">
      <w:pPr>
        <w:rPr>
          <w:rFonts w:asciiTheme="minorHAnsi" w:hAnsiTheme="minorHAnsi" w:cstheme="minorHAnsi"/>
        </w:rPr>
      </w:pPr>
    </w:p>
    <w:p w14:paraId="6F8279DA" w14:textId="77777777" w:rsidR="0075587A" w:rsidRDefault="0075587A" w:rsidP="0075587A">
      <w:pPr>
        <w:rPr>
          <w:rFonts w:asciiTheme="minorHAnsi" w:hAnsiTheme="minorHAnsi" w:cstheme="minorHAnsi"/>
        </w:rPr>
      </w:pPr>
    </w:p>
    <w:p w14:paraId="69CFBB51" w14:textId="77777777" w:rsidR="0075587A" w:rsidRDefault="0075587A" w:rsidP="0075587A">
      <w:pPr>
        <w:rPr>
          <w:rFonts w:asciiTheme="minorHAnsi" w:hAnsiTheme="minorHAnsi" w:cstheme="minorHAnsi"/>
        </w:rPr>
      </w:pPr>
    </w:p>
    <w:p w14:paraId="71258E2B" w14:textId="48CBEBE0" w:rsidR="0075587A" w:rsidRPr="0075587A" w:rsidRDefault="00823621" w:rsidP="0075587A">
      <w:pPr>
        <w:rPr>
          <w:rFonts w:asciiTheme="minorHAnsi" w:hAnsiTheme="minorHAnsi" w:cstheme="minorHAnsi"/>
        </w:rPr>
      </w:pPr>
      <w:r>
        <w:rPr>
          <w:rFonts w:asciiTheme="minorHAnsi" w:hAnsiTheme="minorHAnsi" w:cstheme="minorHAnsi"/>
        </w:rPr>
        <w:br w:type="page"/>
      </w:r>
    </w:p>
    <w:p w14:paraId="57A95DA0" w14:textId="77777777" w:rsidR="0075587A" w:rsidRPr="0075587A" w:rsidRDefault="0075587A" w:rsidP="0075587A">
      <w:pPr>
        <w:spacing w:after="200" w:line="276" w:lineRule="auto"/>
        <w:rPr>
          <w:rFonts w:asciiTheme="minorHAnsi" w:hAnsiTheme="minorHAnsi" w:cstheme="minorHAnsi"/>
        </w:rPr>
      </w:pPr>
    </w:p>
    <w:p w14:paraId="1779A535" w14:textId="77777777" w:rsidR="0075587A" w:rsidRPr="0075587A" w:rsidRDefault="0075587A">
      <w:pPr>
        <w:pStyle w:val="Nagwek1"/>
        <w:numPr>
          <w:ilvl w:val="0"/>
          <w:numId w:val="29"/>
        </w:numPr>
        <w:spacing w:line="360" w:lineRule="auto"/>
        <w:ind w:left="426" w:hanging="426"/>
        <w:rPr>
          <w:rFonts w:asciiTheme="minorHAnsi" w:hAnsiTheme="minorHAnsi" w:cstheme="minorHAnsi"/>
          <w:b w:val="0"/>
          <w:bCs w:val="0"/>
          <w:sz w:val="24"/>
          <w:szCs w:val="24"/>
        </w:rPr>
      </w:pPr>
      <w:bookmarkStart w:id="1" w:name="_Toc183594357"/>
      <w:r w:rsidRPr="0075587A">
        <w:rPr>
          <w:rFonts w:asciiTheme="minorHAnsi" w:hAnsiTheme="minorHAnsi" w:cstheme="minorHAnsi"/>
          <w:b w:val="0"/>
          <w:bCs w:val="0"/>
          <w:sz w:val="24"/>
          <w:szCs w:val="24"/>
        </w:rPr>
        <w:t>Wstęp</w:t>
      </w:r>
      <w:bookmarkEnd w:id="1"/>
    </w:p>
    <w:p w14:paraId="30C3B32D" w14:textId="77777777" w:rsidR="0075587A" w:rsidRPr="0075587A" w:rsidRDefault="0075587A" w:rsidP="0075587A">
      <w:pPr>
        <w:spacing w:line="360" w:lineRule="auto"/>
        <w:ind w:firstLine="708"/>
        <w:rPr>
          <w:rFonts w:asciiTheme="minorHAnsi" w:hAnsiTheme="minorHAnsi" w:cstheme="minorHAnsi"/>
        </w:rPr>
      </w:pPr>
      <w:r w:rsidRPr="0075587A">
        <w:rPr>
          <w:rFonts w:asciiTheme="minorHAnsi" w:hAnsiTheme="minorHAnsi" w:cstheme="minorHAnsi"/>
        </w:rPr>
        <w:t>Bezdomność to zjawisko, które w Polsce stanowi istotny problem oraz wyzwanie dla podmiotów, zajmujących się polityką społeczną. Jest to problem społeczny związany z wyizolowaniem i marginalizacją. Stanowi syndrom ubóstwa – szeroko rozumianego braku, którego efektem jest odbieranie świata w kategoriach tu i teraz oraz brak myślenia przyszłościowego</w:t>
      </w:r>
      <w:r w:rsidRPr="0075587A">
        <w:rPr>
          <w:rFonts w:asciiTheme="minorHAnsi" w:hAnsiTheme="minorHAnsi" w:cstheme="minorHAnsi"/>
          <w:vertAlign w:val="superscript"/>
        </w:rPr>
        <w:footnoteReference w:id="1"/>
      </w:r>
      <w:r w:rsidRPr="0075587A">
        <w:rPr>
          <w:rFonts w:asciiTheme="minorHAnsi" w:hAnsiTheme="minorHAnsi" w:cstheme="minorHAnsi"/>
        </w:rPr>
        <w:t>.</w:t>
      </w:r>
    </w:p>
    <w:p w14:paraId="5EBDA5C7" w14:textId="6BA8E7C9" w:rsidR="0075587A" w:rsidRPr="0075587A" w:rsidRDefault="0075587A" w:rsidP="0075587A">
      <w:pPr>
        <w:spacing w:line="360" w:lineRule="auto"/>
        <w:ind w:firstLine="708"/>
        <w:rPr>
          <w:rFonts w:asciiTheme="minorHAnsi" w:hAnsiTheme="minorHAnsi" w:cstheme="minorHAnsi"/>
        </w:rPr>
      </w:pPr>
      <w:r w:rsidRPr="0075587A">
        <w:rPr>
          <w:rFonts w:asciiTheme="minorHAnsi" w:hAnsiTheme="minorHAnsi" w:cstheme="minorHAnsi"/>
          <w:shd w:val="clear" w:color="auto" w:fill="FFFFFF"/>
        </w:rPr>
        <w:t>W nocy z 28 na 29 lutego 2024 r. po raz szósty przeprowadzono </w:t>
      </w:r>
      <w:r w:rsidRPr="0075587A">
        <w:rPr>
          <w:rStyle w:val="Uwydatnienie"/>
          <w:rFonts w:asciiTheme="minorHAnsi" w:hAnsiTheme="minorHAnsi" w:cstheme="minorHAnsi"/>
          <w:i w:val="0"/>
          <w:iCs w:val="0"/>
          <w:shd w:val="clear" w:color="auto" w:fill="FFFFFF"/>
        </w:rPr>
        <w:t>Ogólnopolskie badanie liczby osób bezdomnych</w:t>
      </w:r>
      <w:r w:rsidRPr="0075587A">
        <w:rPr>
          <w:rFonts w:asciiTheme="minorHAnsi" w:hAnsiTheme="minorHAnsi" w:cstheme="minorHAnsi"/>
          <w:shd w:val="clear" w:color="auto" w:fill="FFFFFF"/>
        </w:rPr>
        <w:t>, którego realizacja koordynowana była przez Ministerstwo Rodziny, Pracy i Polityki Społecznej.</w:t>
      </w:r>
      <w:r w:rsidRPr="0075587A">
        <w:rPr>
          <w:rFonts w:asciiTheme="minorHAnsi" w:hAnsiTheme="minorHAnsi" w:cstheme="minorHAnsi"/>
        </w:rPr>
        <w:t xml:space="preserve"> </w:t>
      </w:r>
      <w:r w:rsidRPr="0075587A">
        <w:rPr>
          <w:rFonts w:asciiTheme="minorHAnsi" w:hAnsiTheme="minorHAnsi" w:cstheme="minorHAnsi"/>
          <w:shd w:val="clear" w:color="auto" w:fill="FFFFFF"/>
        </w:rPr>
        <w:t>W momencie realizacji badania zdiagnozowano 31 042 osób   w kryzysie bezdomności, w tym 80% to mężczyźni (24 880 osoby) a 20% to kobiety                                (6162 osoby).  Jak wynika z ww. badania najwięcej osób w kryzysie bezdomności przebywało w województwie pomorskim – 15% (4 575 osób), śląskim – 13% (4 050 osób) oraz mazowieckim – 11% (3 452 osoby). Najmniej po 2% w województwach podlaskim (638 osób), opolskim (767 osób) i lubuskim (717 osób). W tym miejscu należy podkreślić, że w większości województw liczba osób w kryzysie bezdomności zmniejszyła się, jednakże w czterech województwach odnotowano negatywną tendencję i większe liczby niż w dwóch poprzednich badaniach – dotyczy to województwa pomorskiego, małopolskiego, podkarpackiego oraz wielkopolskiego</w:t>
      </w:r>
      <w:r w:rsidRPr="0075587A">
        <w:rPr>
          <w:rStyle w:val="Odwoanieprzypisudolnego"/>
          <w:rFonts w:asciiTheme="minorHAnsi" w:hAnsiTheme="minorHAnsi" w:cstheme="minorHAnsi"/>
          <w:shd w:val="clear" w:color="auto" w:fill="FFFFFF"/>
        </w:rPr>
        <w:footnoteReference w:id="2"/>
      </w:r>
      <w:r w:rsidRPr="0075587A">
        <w:rPr>
          <w:rFonts w:asciiTheme="minorHAnsi" w:hAnsiTheme="minorHAnsi" w:cstheme="minorHAnsi"/>
          <w:shd w:val="clear" w:color="auto" w:fill="FFFFFF"/>
        </w:rPr>
        <w:t>.</w:t>
      </w:r>
    </w:p>
    <w:p w14:paraId="2C8DBABB" w14:textId="77777777" w:rsidR="0075587A" w:rsidRPr="0075587A" w:rsidRDefault="0075587A" w:rsidP="0075587A">
      <w:pPr>
        <w:spacing w:line="360" w:lineRule="auto"/>
        <w:ind w:firstLine="708"/>
        <w:rPr>
          <w:rFonts w:asciiTheme="minorHAnsi" w:hAnsiTheme="minorHAnsi" w:cstheme="minorHAnsi"/>
        </w:rPr>
      </w:pPr>
      <w:r w:rsidRPr="0075587A">
        <w:rPr>
          <w:rFonts w:asciiTheme="minorHAnsi" w:hAnsiTheme="minorHAnsi" w:cstheme="minorHAnsi"/>
        </w:rPr>
        <w:t xml:space="preserve">Problem </w:t>
      </w:r>
      <w:bookmarkStart w:id="2" w:name="_Hlk181875748"/>
      <w:r w:rsidRPr="0075587A">
        <w:rPr>
          <w:rFonts w:asciiTheme="minorHAnsi" w:hAnsiTheme="minorHAnsi" w:cstheme="minorHAnsi"/>
        </w:rPr>
        <w:t xml:space="preserve">bezdomności i zagrożenia nią dotyczy także mieszkańców Gminy Miasta Sopotu, którzy z różnych przyczyn nie są w stanie zapewnić sobie schronienia. Mimo starań i przedsięwzięć podejmowanych na rzecz poprawy jakości życia, nadal są w Sopocie osoby dotknięte wykluczeniem społecznym oraz ubóstwem, a w konsekwencji bezdomnością, które potrzebują motywacji do podjęcia starań w kierunku zmiany swojej sytuacji życiowej oraz wsparcia w usamodzielnieniu i wyjściu z bezdomności. </w:t>
      </w:r>
    </w:p>
    <w:bookmarkEnd w:id="2"/>
    <w:p w14:paraId="54415FF0" w14:textId="77777777" w:rsidR="0075587A" w:rsidRPr="0075587A" w:rsidRDefault="0075587A" w:rsidP="0075587A">
      <w:pPr>
        <w:spacing w:line="360" w:lineRule="auto"/>
        <w:ind w:firstLine="708"/>
        <w:rPr>
          <w:rFonts w:asciiTheme="minorHAnsi" w:hAnsiTheme="minorHAnsi" w:cstheme="minorHAnsi"/>
        </w:rPr>
      </w:pPr>
      <w:r w:rsidRPr="0075587A">
        <w:rPr>
          <w:rFonts w:asciiTheme="minorHAnsi" w:hAnsiTheme="minorHAnsi" w:cstheme="minorHAnsi"/>
        </w:rPr>
        <w:t xml:space="preserve">W związku z powyższym Sopocki Program Przeciwdziałania Bezdomności na lata                    2025-2030 ma stanowić kompleksowy plan </w:t>
      </w:r>
      <w:bookmarkStart w:id="3" w:name="_Hlk181271605"/>
      <w:r w:rsidRPr="0075587A">
        <w:rPr>
          <w:rFonts w:asciiTheme="minorHAnsi" w:hAnsiTheme="minorHAnsi" w:cstheme="minorHAnsi"/>
        </w:rPr>
        <w:t xml:space="preserve">działań profilaktycznych, interwencyjnych, osłonowych, aktywizujących i wspierających osoby doświadczające bezdomności w procesie usamodzielnienia </w:t>
      </w:r>
      <w:bookmarkEnd w:id="3"/>
      <w:r w:rsidRPr="0075587A">
        <w:rPr>
          <w:rFonts w:asciiTheme="minorHAnsi" w:hAnsiTheme="minorHAnsi" w:cstheme="minorHAnsi"/>
        </w:rPr>
        <w:t xml:space="preserve">się i pełnego powrotu do społeczeństwa. Jego celem jest podniesienie </w:t>
      </w:r>
      <w:r w:rsidRPr="0075587A">
        <w:rPr>
          <w:rFonts w:asciiTheme="minorHAnsi" w:hAnsiTheme="minorHAnsi" w:cstheme="minorHAnsi"/>
        </w:rPr>
        <w:lastRenderedPageBreak/>
        <w:t>jakości życia osób zagrożonych bezdomnością i bezdomnych poprzez stworzenie pełnej infrastruktury pomocy społecznej odpowiadającej na zdiagnozowane potrzeby tych grup.</w:t>
      </w:r>
    </w:p>
    <w:p w14:paraId="6B0A6961" w14:textId="77777777" w:rsidR="0075587A" w:rsidRPr="0075587A" w:rsidRDefault="0075587A">
      <w:pPr>
        <w:pStyle w:val="Nagwek1"/>
        <w:numPr>
          <w:ilvl w:val="0"/>
          <w:numId w:val="29"/>
        </w:numPr>
        <w:spacing w:line="360" w:lineRule="auto"/>
        <w:ind w:left="426" w:hanging="426"/>
        <w:rPr>
          <w:rFonts w:asciiTheme="minorHAnsi" w:hAnsiTheme="minorHAnsi" w:cstheme="minorHAnsi"/>
          <w:b w:val="0"/>
          <w:bCs w:val="0"/>
          <w:sz w:val="24"/>
          <w:szCs w:val="24"/>
        </w:rPr>
      </w:pPr>
      <w:bookmarkStart w:id="4" w:name="_Toc183594358"/>
      <w:r w:rsidRPr="0075587A">
        <w:rPr>
          <w:rFonts w:asciiTheme="minorHAnsi" w:hAnsiTheme="minorHAnsi" w:cstheme="minorHAnsi"/>
          <w:b w:val="0"/>
          <w:bCs w:val="0"/>
          <w:sz w:val="24"/>
          <w:szCs w:val="24"/>
        </w:rPr>
        <w:t>Uwarunkowania formalne i spójność Programu z dokumentami strategicznymi</w:t>
      </w:r>
      <w:bookmarkEnd w:id="4"/>
    </w:p>
    <w:p w14:paraId="09799D5C" w14:textId="77777777" w:rsidR="0075587A" w:rsidRPr="0075587A" w:rsidRDefault="0075587A" w:rsidP="0075587A">
      <w:pPr>
        <w:spacing w:line="360" w:lineRule="auto"/>
        <w:ind w:firstLine="708"/>
        <w:rPr>
          <w:rFonts w:asciiTheme="minorHAnsi" w:hAnsiTheme="minorHAnsi" w:cstheme="minorHAnsi"/>
        </w:rPr>
      </w:pPr>
      <w:r w:rsidRPr="0075587A">
        <w:rPr>
          <w:rFonts w:asciiTheme="minorHAnsi" w:hAnsiTheme="minorHAnsi" w:cstheme="minorHAnsi"/>
        </w:rPr>
        <w:t>Zakres Sopockiego Programu Przeciwdziałania Bezdomności na lata 2025-2030 koresponduje z kierunkami działań oraz celami zawartymi w różnorodnych dokumentach strategicznych. Proponowane w nim działania koncentrują się m.in. na działaniach profilaktycznych, interwencyjnych, osłonowych, aktywizujących, a także wspierających osoby doświadczające bezdomności w procesie usamodzielnienia.</w:t>
      </w:r>
    </w:p>
    <w:p w14:paraId="19969449" w14:textId="77777777" w:rsidR="0075587A" w:rsidRPr="0075587A" w:rsidRDefault="0075587A" w:rsidP="0075587A">
      <w:pPr>
        <w:spacing w:line="360" w:lineRule="auto"/>
        <w:ind w:firstLine="708"/>
        <w:rPr>
          <w:rFonts w:asciiTheme="minorHAnsi" w:hAnsiTheme="minorHAnsi" w:cstheme="minorHAnsi"/>
        </w:rPr>
      </w:pPr>
    </w:p>
    <w:p w14:paraId="40C38165" w14:textId="77777777" w:rsidR="0075587A" w:rsidRPr="0075587A" w:rsidRDefault="0075587A">
      <w:pPr>
        <w:pStyle w:val="Nagwek1"/>
        <w:numPr>
          <w:ilvl w:val="1"/>
          <w:numId w:val="29"/>
        </w:numPr>
        <w:spacing w:after="0" w:afterAutospacing="0" w:line="360" w:lineRule="auto"/>
        <w:ind w:left="567" w:hanging="567"/>
        <w:rPr>
          <w:rFonts w:asciiTheme="minorHAnsi" w:eastAsia="Calibri" w:hAnsiTheme="minorHAnsi" w:cstheme="minorHAnsi"/>
          <w:b w:val="0"/>
          <w:bCs w:val="0"/>
          <w:sz w:val="24"/>
          <w:szCs w:val="24"/>
        </w:rPr>
      </w:pPr>
      <w:bookmarkStart w:id="5" w:name="_Toc183594359"/>
      <w:r w:rsidRPr="0075587A">
        <w:rPr>
          <w:rFonts w:asciiTheme="minorHAnsi" w:eastAsia="Calibri" w:hAnsiTheme="minorHAnsi" w:cstheme="minorHAnsi"/>
          <w:b w:val="0"/>
          <w:bCs w:val="0"/>
          <w:sz w:val="24"/>
          <w:szCs w:val="24"/>
        </w:rPr>
        <w:t>Podstawa prawna:</w:t>
      </w:r>
      <w:bookmarkEnd w:id="5"/>
    </w:p>
    <w:p w14:paraId="2747E778" w14:textId="1BBC48EE" w:rsidR="0075587A" w:rsidRPr="00B4002E" w:rsidRDefault="0075587A">
      <w:pPr>
        <w:pStyle w:val="Akapitzlist"/>
        <w:numPr>
          <w:ilvl w:val="0"/>
          <w:numId w:val="12"/>
        </w:numPr>
        <w:suppressAutoHyphens/>
        <w:autoSpaceDN w:val="0"/>
        <w:spacing w:after="0" w:line="360" w:lineRule="auto"/>
        <w:rPr>
          <w:rFonts w:asciiTheme="minorHAnsi" w:hAnsiTheme="minorHAnsi" w:cstheme="minorHAnsi"/>
          <w:sz w:val="24"/>
          <w:szCs w:val="24"/>
        </w:rPr>
      </w:pPr>
      <w:r w:rsidRPr="00B4002E">
        <w:rPr>
          <w:rFonts w:asciiTheme="minorHAnsi" w:hAnsiTheme="minorHAnsi" w:cstheme="minorHAnsi"/>
          <w:sz w:val="24"/>
          <w:szCs w:val="24"/>
        </w:rPr>
        <w:t>Ustawa z dnia 12 marca 2004 r. o pomocy społecznej,</w:t>
      </w:r>
    </w:p>
    <w:p w14:paraId="0C87B007" w14:textId="77777777" w:rsidR="0075587A" w:rsidRPr="0075587A" w:rsidRDefault="0075587A">
      <w:pPr>
        <w:numPr>
          <w:ilvl w:val="0"/>
          <w:numId w:val="12"/>
        </w:numPr>
        <w:suppressAutoHyphens/>
        <w:autoSpaceDN w:val="0"/>
        <w:spacing w:line="360" w:lineRule="auto"/>
        <w:rPr>
          <w:rFonts w:asciiTheme="minorHAnsi" w:eastAsia="Calibri" w:hAnsiTheme="minorHAnsi" w:cstheme="minorHAnsi"/>
        </w:rPr>
      </w:pPr>
      <w:r w:rsidRPr="0075587A">
        <w:rPr>
          <w:rFonts w:asciiTheme="minorHAnsi" w:eastAsia="Calibri" w:hAnsiTheme="minorHAnsi" w:cstheme="minorHAnsi"/>
        </w:rPr>
        <w:t>Ustawa z dnia 24 kwietnia 2003 r. o działalności pożytku publicznego i o wolontariacie,</w:t>
      </w:r>
    </w:p>
    <w:p w14:paraId="4C78B051" w14:textId="77777777" w:rsidR="0075587A" w:rsidRPr="0075587A" w:rsidRDefault="0075587A">
      <w:pPr>
        <w:numPr>
          <w:ilvl w:val="0"/>
          <w:numId w:val="12"/>
        </w:numPr>
        <w:suppressAutoHyphens/>
        <w:autoSpaceDN w:val="0"/>
        <w:spacing w:line="360" w:lineRule="auto"/>
        <w:rPr>
          <w:rFonts w:asciiTheme="minorHAnsi" w:eastAsia="Calibri" w:hAnsiTheme="minorHAnsi" w:cstheme="minorHAnsi"/>
        </w:rPr>
      </w:pPr>
      <w:r w:rsidRPr="0075587A">
        <w:rPr>
          <w:rFonts w:asciiTheme="minorHAnsi" w:eastAsia="Calibri" w:hAnsiTheme="minorHAnsi" w:cstheme="minorHAnsi"/>
        </w:rPr>
        <w:t>Ustawa z dnia 13 czerwca 2003 r. o zatrudnieniu socjalnym,</w:t>
      </w:r>
    </w:p>
    <w:p w14:paraId="4D1100F8" w14:textId="77777777" w:rsidR="0075587A" w:rsidRPr="0075587A" w:rsidRDefault="0075587A">
      <w:pPr>
        <w:numPr>
          <w:ilvl w:val="0"/>
          <w:numId w:val="12"/>
        </w:numPr>
        <w:suppressAutoHyphens/>
        <w:autoSpaceDN w:val="0"/>
        <w:spacing w:line="360" w:lineRule="auto"/>
        <w:rPr>
          <w:rFonts w:asciiTheme="minorHAnsi" w:eastAsia="Calibri" w:hAnsiTheme="minorHAnsi" w:cstheme="minorHAnsi"/>
        </w:rPr>
      </w:pPr>
      <w:r w:rsidRPr="0075587A">
        <w:rPr>
          <w:rFonts w:asciiTheme="minorHAnsi" w:eastAsia="Calibri" w:hAnsiTheme="minorHAnsi" w:cstheme="minorHAnsi"/>
        </w:rPr>
        <w:t>Ustawa z dnia 29 lipca 2005 r. o przeciwdziałaniu przemocy w rodzinie,</w:t>
      </w:r>
    </w:p>
    <w:p w14:paraId="205F195D" w14:textId="77777777" w:rsidR="0075587A" w:rsidRPr="0075587A" w:rsidRDefault="0075587A">
      <w:pPr>
        <w:numPr>
          <w:ilvl w:val="0"/>
          <w:numId w:val="12"/>
        </w:numPr>
        <w:suppressAutoHyphens/>
        <w:autoSpaceDN w:val="0"/>
        <w:spacing w:line="360" w:lineRule="auto"/>
        <w:rPr>
          <w:rFonts w:asciiTheme="minorHAnsi" w:eastAsia="Calibri" w:hAnsiTheme="minorHAnsi" w:cstheme="minorHAnsi"/>
        </w:rPr>
      </w:pPr>
      <w:r w:rsidRPr="0075587A">
        <w:rPr>
          <w:rFonts w:asciiTheme="minorHAnsi" w:eastAsia="Calibri" w:hAnsiTheme="minorHAnsi" w:cstheme="minorHAnsi"/>
        </w:rPr>
        <w:t>Ustawa z dnia 19 sierpnia 1994 r. o ochronie zdrowia psychicznego,</w:t>
      </w:r>
    </w:p>
    <w:p w14:paraId="7B5CD481" w14:textId="77777777" w:rsidR="0075587A" w:rsidRPr="0075587A" w:rsidRDefault="0075587A">
      <w:pPr>
        <w:numPr>
          <w:ilvl w:val="0"/>
          <w:numId w:val="12"/>
        </w:numPr>
        <w:suppressAutoHyphens/>
        <w:autoSpaceDN w:val="0"/>
        <w:spacing w:line="360" w:lineRule="auto"/>
        <w:rPr>
          <w:rFonts w:asciiTheme="minorHAnsi" w:eastAsia="Calibri" w:hAnsiTheme="minorHAnsi" w:cstheme="minorHAnsi"/>
        </w:rPr>
      </w:pPr>
      <w:r w:rsidRPr="0075587A">
        <w:rPr>
          <w:rFonts w:asciiTheme="minorHAnsi" w:eastAsia="Calibri" w:hAnsiTheme="minorHAnsi" w:cstheme="minorHAnsi"/>
        </w:rPr>
        <w:t>Ustawa z dnia 26 października 1982 r. o wychowaniu w trzeźwości i przeciwdziałaniu alkoholizmowi,</w:t>
      </w:r>
    </w:p>
    <w:p w14:paraId="33516342" w14:textId="77777777" w:rsidR="0075587A" w:rsidRPr="0075587A" w:rsidRDefault="0075587A">
      <w:pPr>
        <w:numPr>
          <w:ilvl w:val="0"/>
          <w:numId w:val="12"/>
        </w:numPr>
        <w:suppressAutoHyphens/>
        <w:autoSpaceDN w:val="0"/>
        <w:spacing w:line="360" w:lineRule="auto"/>
        <w:rPr>
          <w:rFonts w:asciiTheme="minorHAnsi" w:eastAsia="Calibri" w:hAnsiTheme="minorHAnsi" w:cstheme="minorHAnsi"/>
        </w:rPr>
      </w:pPr>
      <w:r w:rsidRPr="0075587A">
        <w:rPr>
          <w:rFonts w:asciiTheme="minorHAnsi" w:eastAsia="Calibri" w:hAnsiTheme="minorHAnsi" w:cstheme="minorHAnsi"/>
        </w:rPr>
        <w:t>Ustawa z dnia 29 lipca 2005 r. o przeciwdziałaniu narkomanii.</w:t>
      </w:r>
    </w:p>
    <w:p w14:paraId="5459A155" w14:textId="77777777" w:rsidR="0075587A" w:rsidRPr="0075587A" w:rsidRDefault="0075587A" w:rsidP="00B4002E">
      <w:pPr>
        <w:suppressAutoHyphens/>
        <w:autoSpaceDN w:val="0"/>
        <w:spacing w:line="360" w:lineRule="auto"/>
        <w:ind w:left="720"/>
        <w:rPr>
          <w:rFonts w:asciiTheme="minorHAnsi" w:eastAsia="Calibri" w:hAnsiTheme="minorHAnsi" w:cstheme="minorHAnsi"/>
        </w:rPr>
      </w:pPr>
    </w:p>
    <w:p w14:paraId="0D8F293A" w14:textId="77777777" w:rsidR="0075587A" w:rsidRPr="0075587A" w:rsidRDefault="0075587A">
      <w:pPr>
        <w:pStyle w:val="Nagwek1"/>
        <w:numPr>
          <w:ilvl w:val="1"/>
          <w:numId w:val="29"/>
        </w:numPr>
        <w:spacing w:after="0" w:afterAutospacing="0" w:line="360" w:lineRule="auto"/>
        <w:ind w:left="426" w:hanging="426"/>
        <w:rPr>
          <w:rFonts w:asciiTheme="minorHAnsi" w:eastAsia="Calibri" w:hAnsiTheme="minorHAnsi" w:cstheme="minorHAnsi"/>
          <w:b w:val="0"/>
          <w:bCs w:val="0"/>
          <w:sz w:val="24"/>
          <w:szCs w:val="24"/>
        </w:rPr>
      </w:pPr>
      <w:bookmarkStart w:id="6" w:name="_Toc183594360"/>
      <w:r w:rsidRPr="0075587A">
        <w:rPr>
          <w:rFonts w:asciiTheme="minorHAnsi" w:eastAsia="Calibri" w:hAnsiTheme="minorHAnsi" w:cstheme="minorHAnsi"/>
          <w:b w:val="0"/>
          <w:bCs w:val="0"/>
          <w:sz w:val="24"/>
          <w:szCs w:val="24"/>
        </w:rPr>
        <w:t>Komplementarność z krajowymi dokumentami strategicznymi</w:t>
      </w:r>
      <w:bookmarkEnd w:id="6"/>
      <w:r w:rsidRPr="0075587A">
        <w:rPr>
          <w:rFonts w:asciiTheme="minorHAnsi" w:eastAsia="Calibri" w:hAnsiTheme="minorHAnsi" w:cstheme="minorHAnsi"/>
          <w:b w:val="0"/>
          <w:bCs w:val="0"/>
          <w:sz w:val="24"/>
          <w:szCs w:val="24"/>
        </w:rPr>
        <w:t>:</w:t>
      </w:r>
    </w:p>
    <w:p w14:paraId="482D4666" w14:textId="659D0559" w:rsidR="0075587A" w:rsidRPr="00B4002E" w:rsidRDefault="0075587A">
      <w:pPr>
        <w:pStyle w:val="Akapitzlist"/>
        <w:numPr>
          <w:ilvl w:val="0"/>
          <w:numId w:val="13"/>
        </w:numPr>
        <w:suppressAutoHyphens/>
        <w:autoSpaceDN w:val="0"/>
        <w:spacing w:after="0" w:line="360" w:lineRule="auto"/>
        <w:rPr>
          <w:rFonts w:asciiTheme="minorHAnsi" w:hAnsiTheme="minorHAnsi" w:cstheme="minorHAnsi"/>
          <w:sz w:val="24"/>
          <w:szCs w:val="24"/>
        </w:rPr>
      </w:pPr>
      <w:r w:rsidRPr="00B4002E">
        <w:rPr>
          <w:rFonts w:asciiTheme="minorHAnsi" w:hAnsiTheme="minorHAnsi" w:cstheme="minorHAnsi"/>
          <w:sz w:val="24"/>
          <w:szCs w:val="24"/>
          <w:shd w:val="clear" w:color="auto" w:fill="FFFFFF"/>
        </w:rPr>
        <w:t>Krajowa Strategia Rozwoju Regionalnego 2030,</w:t>
      </w:r>
    </w:p>
    <w:p w14:paraId="0BF296F7" w14:textId="77777777" w:rsidR="0075587A" w:rsidRPr="0075587A" w:rsidRDefault="0075587A">
      <w:pPr>
        <w:numPr>
          <w:ilvl w:val="0"/>
          <w:numId w:val="13"/>
        </w:numPr>
        <w:suppressAutoHyphens/>
        <w:autoSpaceDN w:val="0"/>
        <w:spacing w:line="360" w:lineRule="auto"/>
        <w:rPr>
          <w:rFonts w:asciiTheme="minorHAnsi" w:eastAsia="Calibri" w:hAnsiTheme="minorHAnsi" w:cstheme="minorHAnsi"/>
        </w:rPr>
      </w:pPr>
      <w:r w:rsidRPr="0075587A">
        <w:rPr>
          <w:rFonts w:asciiTheme="minorHAnsi" w:eastAsia="Calibri" w:hAnsiTheme="minorHAnsi" w:cstheme="minorHAnsi"/>
        </w:rPr>
        <w:t>Krajowy Program Przeciwdziałania Ubóstwu i Wykluczeniu Społecznemu.</w:t>
      </w:r>
      <w:r w:rsidRPr="0075587A">
        <w:rPr>
          <w:rFonts w:asciiTheme="minorHAnsi" w:hAnsiTheme="minorHAnsi" w:cstheme="minorHAnsi"/>
        </w:rPr>
        <w:t xml:space="preserve"> Aktualizacja 2021–2027, polityka publiczna z perspektywą do roku 2030</w:t>
      </w:r>
      <w:r w:rsidRPr="0075587A">
        <w:rPr>
          <w:rFonts w:asciiTheme="minorHAnsi" w:eastAsia="Calibri" w:hAnsiTheme="minorHAnsi" w:cstheme="minorHAnsi"/>
        </w:rPr>
        <w:t>,</w:t>
      </w:r>
    </w:p>
    <w:p w14:paraId="74964863" w14:textId="77777777" w:rsidR="0075587A" w:rsidRPr="0075587A" w:rsidRDefault="0075587A">
      <w:pPr>
        <w:numPr>
          <w:ilvl w:val="0"/>
          <w:numId w:val="13"/>
        </w:numPr>
        <w:suppressAutoHyphens/>
        <w:autoSpaceDN w:val="0"/>
        <w:spacing w:line="360" w:lineRule="auto"/>
        <w:rPr>
          <w:rFonts w:asciiTheme="minorHAnsi" w:eastAsia="Calibri" w:hAnsiTheme="minorHAnsi" w:cstheme="minorHAnsi"/>
        </w:rPr>
      </w:pPr>
      <w:r w:rsidRPr="0075587A">
        <w:rPr>
          <w:rFonts w:asciiTheme="minorHAnsi" w:eastAsia="Calibri" w:hAnsiTheme="minorHAnsi" w:cstheme="minorHAnsi"/>
        </w:rPr>
        <w:t>Strategia Rozwoju Kapitału Ludzkiego 2030.</w:t>
      </w:r>
    </w:p>
    <w:p w14:paraId="4463E2D2" w14:textId="77777777" w:rsidR="0075587A" w:rsidRPr="0075587A" w:rsidRDefault="0075587A" w:rsidP="0075587A">
      <w:pPr>
        <w:suppressAutoHyphens/>
        <w:autoSpaceDN w:val="0"/>
        <w:spacing w:line="360" w:lineRule="auto"/>
        <w:ind w:left="360"/>
        <w:rPr>
          <w:rFonts w:asciiTheme="minorHAnsi" w:eastAsia="Calibri" w:hAnsiTheme="minorHAnsi" w:cstheme="minorHAnsi"/>
        </w:rPr>
      </w:pPr>
    </w:p>
    <w:p w14:paraId="470158A6" w14:textId="77777777" w:rsidR="0075587A" w:rsidRPr="0075587A" w:rsidRDefault="0075587A">
      <w:pPr>
        <w:pStyle w:val="Nagwek1"/>
        <w:numPr>
          <w:ilvl w:val="1"/>
          <w:numId w:val="29"/>
        </w:numPr>
        <w:spacing w:line="360" w:lineRule="auto"/>
        <w:ind w:left="567" w:hanging="567"/>
        <w:rPr>
          <w:rFonts w:asciiTheme="minorHAnsi" w:eastAsia="Calibri" w:hAnsiTheme="minorHAnsi" w:cstheme="minorHAnsi"/>
          <w:b w:val="0"/>
          <w:bCs w:val="0"/>
          <w:sz w:val="24"/>
          <w:szCs w:val="24"/>
        </w:rPr>
      </w:pPr>
      <w:bookmarkStart w:id="7" w:name="_Toc183594361"/>
      <w:r w:rsidRPr="0075587A">
        <w:rPr>
          <w:rFonts w:asciiTheme="minorHAnsi" w:eastAsia="Calibri" w:hAnsiTheme="minorHAnsi" w:cstheme="minorHAnsi"/>
          <w:b w:val="0"/>
          <w:bCs w:val="0"/>
          <w:sz w:val="24"/>
          <w:szCs w:val="24"/>
        </w:rPr>
        <w:t>Komplementarność z regionalnymi dokumentami strategicznymi:</w:t>
      </w:r>
      <w:bookmarkEnd w:id="7"/>
    </w:p>
    <w:p w14:paraId="19B2A14A" w14:textId="2F268CBA" w:rsidR="0075587A" w:rsidRPr="0075587A" w:rsidRDefault="0075587A" w:rsidP="0075587A">
      <w:pPr>
        <w:suppressAutoHyphens/>
        <w:autoSpaceDN w:val="0"/>
        <w:spacing w:line="360" w:lineRule="auto"/>
        <w:ind w:left="360"/>
        <w:rPr>
          <w:rFonts w:asciiTheme="minorHAnsi" w:eastAsia="Calibri" w:hAnsiTheme="minorHAnsi" w:cstheme="minorHAnsi"/>
        </w:rPr>
      </w:pPr>
      <w:r w:rsidRPr="0075587A">
        <w:rPr>
          <w:rFonts w:asciiTheme="minorHAnsi" w:eastAsia="Calibri" w:hAnsiTheme="minorHAnsi" w:cstheme="minorHAnsi"/>
          <w:sz w:val="22"/>
          <w:szCs w:val="22"/>
          <w:lang w:eastAsia="en-US"/>
        </w:rPr>
        <w:t>1.</w:t>
      </w:r>
      <w:r>
        <w:rPr>
          <w:rFonts w:asciiTheme="minorHAnsi" w:eastAsia="Calibri" w:hAnsiTheme="minorHAnsi" w:cstheme="minorHAnsi"/>
        </w:rPr>
        <w:t xml:space="preserve"> </w:t>
      </w:r>
      <w:r w:rsidRPr="0075587A">
        <w:rPr>
          <w:rFonts w:asciiTheme="minorHAnsi" w:eastAsia="Calibri" w:hAnsiTheme="minorHAnsi" w:cstheme="minorHAnsi"/>
        </w:rPr>
        <w:t>Strategia Rozwoju Województwa Pomorskiego 2030.</w:t>
      </w:r>
    </w:p>
    <w:p w14:paraId="74E24435" w14:textId="77777777" w:rsidR="0075587A" w:rsidRPr="0075587A" w:rsidRDefault="0075587A" w:rsidP="0075587A">
      <w:pPr>
        <w:suppressAutoHyphens/>
        <w:autoSpaceDN w:val="0"/>
        <w:spacing w:line="360" w:lineRule="auto"/>
        <w:ind w:left="720"/>
        <w:rPr>
          <w:rFonts w:asciiTheme="minorHAnsi" w:eastAsia="Calibri" w:hAnsiTheme="minorHAnsi" w:cstheme="minorHAnsi"/>
        </w:rPr>
      </w:pPr>
    </w:p>
    <w:p w14:paraId="275FAB87" w14:textId="77777777" w:rsidR="0075587A" w:rsidRPr="00B4002E" w:rsidRDefault="0075587A">
      <w:pPr>
        <w:pStyle w:val="Nagwek1"/>
        <w:numPr>
          <w:ilvl w:val="1"/>
          <w:numId w:val="29"/>
        </w:numPr>
        <w:spacing w:after="0" w:afterAutospacing="0" w:line="360" w:lineRule="auto"/>
        <w:ind w:left="426" w:hanging="426"/>
        <w:rPr>
          <w:rFonts w:asciiTheme="minorHAnsi" w:eastAsia="Calibri" w:hAnsiTheme="minorHAnsi" w:cstheme="minorHAnsi"/>
          <w:b w:val="0"/>
          <w:bCs w:val="0"/>
          <w:sz w:val="24"/>
          <w:szCs w:val="24"/>
        </w:rPr>
      </w:pPr>
      <w:bookmarkStart w:id="8" w:name="_Toc183594362"/>
      <w:r w:rsidRPr="00B4002E">
        <w:rPr>
          <w:rFonts w:asciiTheme="minorHAnsi" w:eastAsia="Calibri" w:hAnsiTheme="minorHAnsi" w:cstheme="minorHAnsi"/>
          <w:b w:val="0"/>
          <w:bCs w:val="0"/>
          <w:sz w:val="24"/>
          <w:szCs w:val="24"/>
        </w:rPr>
        <w:t>Komplementarność z Sopockimi dokumentami strategicznymi:</w:t>
      </w:r>
      <w:bookmarkEnd w:id="8"/>
    </w:p>
    <w:p w14:paraId="1C4420B4" w14:textId="1DCC280A" w:rsidR="0075587A" w:rsidRPr="00B4002E" w:rsidRDefault="0075587A">
      <w:pPr>
        <w:pStyle w:val="Akapitzlist"/>
        <w:numPr>
          <w:ilvl w:val="0"/>
          <w:numId w:val="14"/>
        </w:numPr>
        <w:suppressAutoHyphens/>
        <w:autoSpaceDN w:val="0"/>
        <w:spacing w:after="0" w:line="360" w:lineRule="auto"/>
        <w:rPr>
          <w:rFonts w:asciiTheme="minorHAnsi" w:hAnsiTheme="minorHAnsi" w:cstheme="minorHAnsi"/>
          <w:sz w:val="24"/>
          <w:szCs w:val="24"/>
        </w:rPr>
      </w:pPr>
      <w:r w:rsidRPr="00B4002E">
        <w:rPr>
          <w:rFonts w:asciiTheme="minorHAnsi" w:hAnsiTheme="minorHAnsi" w:cstheme="minorHAnsi"/>
          <w:sz w:val="24"/>
          <w:szCs w:val="24"/>
        </w:rPr>
        <w:t>Strategia Integracji i Polityki Społecznej Sopotu 2017-2026,</w:t>
      </w:r>
    </w:p>
    <w:p w14:paraId="7CA757E1" w14:textId="77777777" w:rsidR="0075587A" w:rsidRPr="00B4002E" w:rsidRDefault="0075587A">
      <w:pPr>
        <w:numPr>
          <w:ilvl w:val="0"/>
          <w:numId w:val="14"/>
        </w:numPr>
        <w:suppressAutoHyphens/>
        <w:autoSpaceDN w:val="0"/>
        <w:spacing w:line="360" w:lineRule="auto"/>
        <w:rPr>
          <w:rFonts w:asciiTheme="minorHAnsi" w:eastAsia="Calibri" w:hAnsiTheme="minorHAnsi" w:cstheme="minorHAnsi"/>
        </w:rPr>
      </w:pPr>
      <w:r w:rsidRPr="00B4002E">
        <w:rPr>
          <w:rFonts w:asciiTheme="minorHAnsi" w:eastAsia="Calibri" w:hAnsiTheme="minorHAnsi" w:cstheme="minorHAnsi"/>
        </w:rPr>
        <w:t>Strategia Rozwoju Miasta Sopotu na lata 2022-2030.</w:t>
      </w:r>
    </w:p>
    <w:p w14:paraId="3B009B2E" w14:textId="77777777" w:rsidR="0075587A" w:rsidRPr="0075587A" w:rsidRDefault="0075587A" w:rsidP="0075587A">
      <w:pPr>
        <w:suppressAutoHyphens/>
        <w:autoSpaceDN w:val="0"/>
        <w:spacing w:line="360" w:lineRule="auto"/>
        <w:rPr>
          <w:rFonts w:asciiTheme="minorHAnsi" w:eastAsia="Calibri" w:hAnsiTheme="minorHAnsi" w:cstheme="minorHAnsi"/>
        </w:rPr>
      </w:pPr>
    </w:p>
    <w:p w14:paraId="214E199E" w14:textId="77777777" w:rsidR="0075587A" w:rsidRPr="0075587A" w:rsidRDefault="0075587A">
      <w:pPr>
        <w:pStyle w:val="Nagwek1"/>
        <w:numPr>
          <w:ilvl w:val="0"/>
          <w:numId w:val="29"/>
        </w:numPr>
        <w:spacing w:line="360" w:lineRule="auto"/>
        <w:ind w:left="284" w:hanging="284"/>
        <w:rPr>
          <w:rFonts w:asciiTheme="minorHAnsi" w:hAnsiTheme="minorHAnsi" w:cstheme="minorHAnsi"/>
          <w:b w:val="0"/>
          <w:bCs w:val="0"/>
          <w:sz w:val="24"/>
          <w:szCs w:val="24"/>
        </w:rPr>
      </w:pPr>
      <w:bookmarkStart w:id="9" w:name="_Toc69722898"/>
      <w:bookmarkStart w:id="10" w:name="_Toc69723475"/>
      <w:bookmarkStart w:id="11" w:name="_Toc71112202"/>
      <w:bookmarkStart w:id="12" w:name="_Toc157074244"/>
      <w:bookmarkStart w:id="13" w:name="_Toc183594363"/>
      <w:r w:rsidRPr="0075587A">
        <w:rPr>
          <w:rFonts w:asciiTheme="minorHAnsi" w:hAnsiTheme="minorHAnsi" w:cstheme="minorHAnsi"/>
          <w:b w:val="0"/>
          <w:bCs w:val="0"/>
          <w:sz w:val="24"/>
          <w:szCs w:val="24"/>
        </w:rPr>
        <w:t>Realizatorzy i Partnerzy</w:t>
      </w:r>
      <w:bookmarkEnd w:id="9"/>
      <w:bookmarkEnd w:id="10"/>
      <w:bookmarkEnd w:id="11"/>
      <w:bookmarkEnd w:id="12"/>
      <w:bookmarkEnd w:id="13"/>
    </w:p>
    <w:p w14:paraId="4C397713" w14:textId="77777777" w:rsidR="0075587A" w:rsidRPr="0075587A" w:rsidRDefault="0075587A" w:rsidP="0075587A">
      <w:pPr>
        <w:spacing w:line="360" w:lineRule="auto"/>
        <w:ind w:firstLine="708"/>
        <w:rPr>
          <w:rFonts w:asciiTheme="minorHAnsi" w:hAnsiTheme="minorHAnsi" w:cstheme="minorHAnsi"/>
          <w:bdr w:val="none" w:sz="0" w:space="0" w:color="auto" w:frame="1"/>
          <w:shd w:val="clear" w:color="auto" w:fill="FCFCFC"/>
        </w:rPr>
      </w:pPr>
      <w:r w:rsidRPr="0075587A">
        <w:rPr>
          <w:rFonts w:asciiTheme="minorHAnsi" w:hAnsiTheme="minorHAnsi" w:cstheme="minorHAnsi"/>
          <w:bdr w:val="none" w:sz="0" w:space="0" w:color="auto" w:frame="1"/>
          <w:shd w:val="clear" w:color="auto" w:fill="FCFCFC"/>
        </w:rPr>
        <w:t>Miejski Ośrodek Pomocy Społecznej w Sopocie dla realizacji swoich celów statutowych oraz zadań zleconych współdziała również z licznymi lokalnymi podmiotami, w tym m.in.:</w:t>
      </w:r>
    </w:p>
    <w:p w14:paraId="5399E1FA" w14:textId="4ACCD116" w:rsidR="0075587A" w:rsidRPr="0075587A" w:rsidRDefault="0075587A">
      <w:pPr>
        <w:pStyle w:val="Akapitzlist"/>
        <w:numPr>
          <w:ilvl w:val="0"/>
          <w:numId w:val="11"/>
        </w:numPr>
        <w:spacing w:after="0" w:line="360" w:lineRule="auto"/>
        <w:rPr>
          <w:rFonts w:asciiTheme="minorHAnsi" w:hAnsiTheme="minorHAnsi" w:cstheme="minorHAnsi"/>
          <w:sz w:val="24"/>
          <w:szCs w:val="24"/>
        </w:rPr>
      </w:pPr>
      <w:r w:rsidRPr="0075587A">
        <w:rPr>
          <w:rFonts w:asciiTheme="minorHAnsi" w:hAnsiTheme="minorHAnsi" w:cstheme="minorHAnsi"/>
          <w:sz w:val="24"/>
          <w:szCs w:val="24"/>
          <w:bdr w:val="none" w:sz="0" w:space="0" w:color="auto" w:frame="1"/>
          <w:shd w:val="clear" w:color="auto" w:fill="FCFCFC"/>
        </w:rPr>
        <w:t xml:space="preserve">Urząd Miasta Sopotu </w:t>
      </w:r>
      <w:r w:rsidRPr="0075587A">
        <w:rPr>
          <w:rFonts w:asciiTheme="minorHAnsi" w:hAnsiTheme="minorHAnsi" w:cstheme="minorHAnsi"/>
          <w:sz w:val="24"/>
          <w:szCs w:val="24"/>
        </w:rPr>
        <w:t xml:space="preserve">Wydział Polityki Społecznej, </w:t>
      </w:r>
    </w:p>
    <w:p w14:paraId="517F1800" w14:textId="77777777" w:rsidR="0075587A" w:rsidRPr="0075587A" w:rsidRDefault="0075587A">
      <w:pPr>
        <w:numPr>
          <w:ilvl w:val="0"/>
          <w:numId w:val="11"/>
        </w:numPr>
        <w:spacing w:line="360" w:lineRule="auto"/>
        <w:contextualSpacing/>
        <w:rPr>
          <w:rFonts w:asciiTheme="minorHAnsi" w:eastAsia="Calibri" w:hAnsiTheme="minorHAnsi" w:cstheme="minorHAnsi"/>
        </w:rPr>
      </w:pPr>
      <w:r w:rsidRPr="0075587A">
        <w:rPr>
          <w:rFonts w:asciiTheme="minorHAnsi" w:eastAsia="Calibri" w:hAnsiTheme="minorHAnsi" w:cstheme="minorHAnsi"/>
        </w:rPr>
        <w:t>Urząd Miasta Sopotu Wydział Lokalowy,</w:t>
      </w:r>
    </w:p>
    <w:p w14:paraId="13C88C39" w14:textId="77777777" w:rsidR="0075587A" w:rsidRPr="0075587A" w:rsidRDefault="0075587A">
      <w:pPr>
        <w:numPr>
          <w:ilvl w:val="0"/>
          <w:numId w:val="11"/>
        </w:numPr>
        <w:spacing w:line="360" w:lineRule="auto"/>
        <w:contextualSpacing/>
        <w:rPr>
          <w:rFonts w:asciiTheme="minorHAnsi" w:eastAsia="Calibri" w:hAnsiTheme="minorHAnsi" w:cstheme="minorHAnsi"/>
        </w:rPr>
      </w:pPr>
      <w:r w:rsidRPr="0075587A">
        <w:rPr>
          <w:rFonts w:asciiTheme="minorHAnsi" w:eastAsia="Calibri" w:hAnsiTheme="minorHAnsi" w:cstheme="minorHAnsi"/>
        </w:rPr>
        <w:t>Urząd Miasta Sopotu Wydział Bezpieczeństwa i Zarządzania Kryzysowego,</w:t>
      </w:r>
    </w:p>
    <w:p w14:paraId="0FB8207B" w14:textId="77777777" w:rsidR="0075587A" w:rsidRPr="0075587A" w:rsidRDefault="0075587A">
      <w:pPr>
        <w:numPr>
          <w:ilvl w:val="0"/>
          <w:numId w:val="11"/>
        </w:numPr>
        <w:spacing w:line="360" w:lineRule="auto"/>
        <w:contextualSpacing/>
        <w:rPr>
          <w:rFonts w:asciiTheme="minorHAnsi" w:eastAsia="Calibri" w:hAnsiTheme="minorHAnsi" w:cstheme="minorHAnsi"/>
        </w:rPr>
      </w:pPr>
      <w:r w:rsidRPr="0075587A">
        <w:rPr>
          <w:rFonts w:asciiTheme="minorHAnsi" w:eastAsia="Calibri" w:hAnsiTheme="minorHAnsi" w:cstheme="minorHAnsi"/>
        </w:rPr>
        <w:t>Komenda Miejska Policji w Sopocie,</w:t>
      </w:r>
    </w:p>
    <w:p w14:paraId="25C2C3E2" w14:textId="77777777" w:rsidR="0075587A" w:rsidRPr="0075587A" w:rsidRDefault="0075587A">
      <w:pPr>
        <w:numPr>
          <w:ilvl w:val="0"/>
          <w:numId w:val="11"/>
        </w:numPr>
        <w:spacing w:line="360" w:lineRule="auto"/>
        <w:contextualSpacing/>
        <w:rPr>
          <w:rFonts w:asciiTheme="minorHAnsi" w:eastAsia="Calibri" w:hAnsiTheme="minorHAnsi" w:cstheme="minorHAnsi"/>
        </w:rPr>
      </w:pPr>
      <w:r w:rsidRPr="0075587A">
        <w:rPr>
          <w:rFonts w:asciiTheme="minorHAnsi" w:eastAsia="Calibri" w:hAnsiTheme="minorHAnsi" w:cstheme="minorHAnsi"/>
        </w:rPr>
        <w:t>Straż Miejska w Sopocie,</w:t>
      </w:r>
    </w:p>
    <w:p w14:paraId="3BE18D98" w14:textId="77777777" w:rsidR="0075587A" w:rsidRPr="0075587A" w:rsidRDefault="0075587A">
      <w:pPr>
        <w:numPr>
          <w:ilvl w:val="0"/>
          <w:numId w:val="11"/>
        </w:numPr>
        <w:spacing w:line="360" w:lineRule="auto"/>
        <w:contextualSpacing/>
        <w:rPr>
          <w:rFonts w:asciiTheme="minorHAnsi" w:eastAsia="Calibri" w:hAnsiTheme="minorHAnsi" w:cstheme="minorHAnsi"/>
        </w:rPr>
      </w:pPr>
      <w:r w:rsidRPr="0075587A">
        <w:rPr>
          <w:rFonts w:asciiTheme="minorHAnsi" w:eastAsia="Calibri" w:hAnsiTheme="minorHAnsi" w:cstheme="minorHAnsi"/>
        </w:rPr>
        <w:t>Caritas Archidiecezji Gdańskiej w Sopocie,</w:t>
      </w:r>
    </w:p>
    <w:p w14:paraId="5701C78D" w14:textId="77777777" w:rsidR="0075587A" w:rsidRPr="0075587A" w:rsidRDefault="0075587A">
      <w:pPr>
        <w:numPr>
          <w:ilvl w:val="0"/>
          <w:numId w:val="11"/>
        </w:numPr>
        <w:spacing w:line="360" w:lineRule="auto"/>
        <w:contextualSpacing/>
        <w:rPr>
          <w:rFonts w:asciiTheme="minorHAnsi" w:eastAsia="Calibri" w:hAnsiTheme="minorHAnsi" w:cstheme="minorHAnsi"/>
        </w:rPr>
      </w:pPr>
      <w:r w:rsidRPr="0075587A">
        <w:rPr>
          <w:rFonts w:asciiTheme="minorHAnsi" w:eastAsia="Calibri" w:hAnsiTheme="minorHAnsi" w:cstheme="minorHAnsi"/>
        </w:rPr>
        <w:t>Ośrodek Promocji Zdrowia i Terapii Uzależnień SPZOZ Uzdrowisko Sopot w Sopocie,</w:t>
      </w:r>
    </w:p>
    <w:p w14:paraId="7A514310" w14:textId="77777777" w:rsidR="0075587A" w:rsidRPr="0075587A" w:rsidRDefault="0075587A">
      <w:pPr>
        <w:numPr>
          <w:ilvl w:val="0"/>
          <w:numId w:val="11"/>
        </w:numPr>
        <w:spacing w:line="360" w:lineRule="auto"/>
        <w:contextualSpacing/>
        <w:rPr>
          <w:rFonts w:asciiTheme="minorHAnsi" w:eastAsia="Calibri" w:hAnsiTheme="minorHAnsi" w:cstheme="minorHAnsi"/>
        </w:rPr>
      </w:pPr>
      <w:r w:rsidRPr="0075587A">
        <w:rPr>
          <w:rFonts w:asciiTheme="minorHAnsi" w:eastAsia="Calibri" w:hAnsiTheme="minorHAnsi" w:cstheme="minorHAnsi"/>
        </w:rPr>
        <w:t>Towarzystwo Pomocy im. Św. Brata Alberta koło Gdańskie w Gdańsku,</w:t>
      </w:r>
    </w:p>
    <w:p w14:paraId="1A86AAA9" w14:textId="77777777" w:rsidR="0075587A" w:rsidRPr="0075587A" w:rsidRDefault="0075587A">
      <w:pPr>
        <w:numPr>
          <w:ilvl w:val="0"/>
          <w:numId w:val="11"/>
        </w:numPr>
        <w:spacing w:line="360" w:lineRule="auto"/>
        <w:contextualSpacing/>
        <w:rPr>
          <w:rFonts w:asciiTheme="minorHAnsi" w:eastAsia="Calibri" w:hAnsiTheme="minorHAnsi" w:cstheme="minorHAnsi"/>
        </w:rPr>
      </w:pPr>
      <w:r w:rsidRPr="0075587A">
        <w:rPr>
          <w:rFonts w:asciiTheme="minorHAnsi" w:eastAsia="Calibri" w:hAnsiTheme="minorHAnsi" w:cstheme="minorHAnsi"/>
        </w:rPr>
        <w:t>Chrześcijańskie Stowarzyszenie Dobroczynne w Gdyni,</w:t>
      </w:r>
    </w:p>
    <w:p w14:paraId="3B4DD3F6" w14:textId="77777777" w:rsidR="0075587A" w:rsidRPr="0075587A" w:rsidRDefault="0075587A">
      <w:pPr>
        <w:numPr>
          <w:ilvl w:val="0"/>
          <w:numId w:val="11"/>
        </w:numPr>
        <w:spacing w:line="360" w:lineRule="auto"/>
        <w:contextualSpacing/>
        <w:rPr>
          <w:rFonts w:asciiTheme="minorHAnsi" w:eastAsia="Calibri" w:hAnsiTheme="minorHAnsi" w:cstheme="minorHAnsi"/>
        </w:rPr>
      </w:pPr>
      <w:r w:rsidRPr="0075587A">
        <w:rPr>
          <w:rFonts w:asciiTheme="minorHAnsi" w:eastAsia="Calibri" w:hAnsiTheme="minorHAnsi" w:cstheme="minorHAnsi"/>
        </w:rPr>
        <w:t>Pomorskie Centrum Pomocy Bliźniemu MONAR-MARKOT w Gdańsku,</w:t>
      </w:r>
    </w:p>
    <w:p w14:paraId="33C9518B" w14:textId="77777777" w:rsidR="0075587A" w:rsidRPr="0075587A" w:rsidRDefault="0075587A">
      <w:pPr>
        <w:numPr>
          <w:ilvl w:val="0"/>
          <w:numId w:val="11"/>
        </w:numPr>
        <w:spacing w:line="360" w:lineRule="auto"/>
        <w:contextualSpacing/>
        <w:rPr>
          <w:rFonts w:asciiTheme="minorHAnsi" w:eastAsia="Calibri" w:hAnsiTheme="minorHAnsi" w:cstheme="minorHAnsi"/>
        </w:rPr>
      </w:pPr>
      <w:r w:rsidRPr="0075587A">
        <w:rPr>
          <w:rFonts w:asciiTheme="minorHAnsi" w:eastAsia="Calibri" w:hAnsiTheme="minorHAnsi" w:cstheme="minorHAnsi"/>
        </w:rPr>
        <w:t>Stowarzyszenie Opiekuńczo-Resocjalizacyjne „Prometeusz” w Gdańsku,</w:t>
      </w:r>
    </w:p>
    <w:p w14:paraId="4D4A1EC8" w14:textId="77777777" w:rsidR="0075587A" w:rsidRPr="0075587A" w:rsidRDefault="0075587A">
      <w:pPr>
        <w:numPr>
          <w:ilvl w:val="0"/>
          <w:numId w:val="11"/>
        </w:numPr>
        <w:spacing w:line="360" w:lineRule="auto"/>
        <w:contextualSpacing/>
        <w:rPr>
          <w:rFonts w:asciiTheme="minorHAnsi" w:eastAsia="Calibri" w:hAnsiTheme="minorHAnsi" w:cstheme="minorHAnsi"/>
        </w:rPr>
      </w:pPr>
      <w:r w:rsidRPr="0075587A">
        <w:rPr>
          <w:rFonts w:asciiTheme="minorHAnsi" w:eastAsia="Calibri" w:hAnsiTheme="minorHAnsi" w:cstheme="minorHAnsi"/>
        </w:rPr>
        <w:t>Towarzystwo Wspierania Potrzebujących „Przystań” w Gdańsku,</w:t>
      </w:r>
    </w:p>
    <w:p w14:paraId="2F8BBDF7" w14:textId="77777777" w:rsidR="0075587A" w:rsidRPr="0075587A" w:rsidRDefault="0075587A">
      <w:pPr>
        <w:numPr>
          <w:ilvl w:val="0"/>
          <w:numId w:val="11"/>
        </w:numPr>
        <w:spacing w:line="360" w:lineRule="auto"/>
        <w:contextualSpacing/>
        <w:rPr>
          <w:rFonts w:asciiTheme="minorHAnsi" w:eastAsia="Calibri" w:hAnsiTheme="minorHAnsi" w:cstheme="minorHAnsi"/>
        </w:rPr>
      </w:pPr>
      <w:r w:rsidRPr="0075587A">
        <w:rPr>
          <w:rFonts w:asciiTheme="minorHAnsi" w:eastAsia="Calibri" w:hAnsiTheme="minorHAnsi" w:cstheme="minorHAnsi"/>
        </w:rPr>
        <w:t>Centrum Integracji Społecznej w Sopocie,</w:t>
      </w:r>
    </w:p>
    <w:p w14:paraId="1F03885F" w14:textId="77777777" w:rsidR="0075587A" w:rsidRPr="0075587A" w:rsidRDefault="0075587A">
      <w:pPr>
        <w:numPr>
          <w:ilvl w:val="0"/>
          <w:numId w:val="11"/>
        </w:numPr>
        <w:spacing w:line="360" w:lineRule="auto"/>
        <w:contextualSpacing/>
        <w:rPr>
          <w:rFonts w:asciiTheme="minorHAnsi" w:eastAsia="Calibri" w:hAnsiTheme="minorHAnsi" w:cstheme="minorHAnsi"/>
        </w:rPr>
      </w:pPr>
      <w:r w:rsidRPr="0075587A">
        <w:rPr>
          <w:rFonts w:asciiTheme="minorHAnsi" w:eastAsia="Calibri" w:hAnsiTheme="minorHAnsi" w:cstheme="minorHAnsi"/>
        </w:rPr>
        <w:t>Powiatowy Urząd Pracy w Gdyni,</w:t>
      </w:r>
    </w:p>
    <w:p w14:paraId="65935D9B" w14:textId="2B23F63A" w:rsidR="0075587A" w:rsidRDefault="0075587A">
      <w:pPr>
        <w:numPr>
          <w:ilvl w:val="0"/>
          <w:numId w:val="11"/>
        </w:numPr>
        <w:spacing w:line="360" w:lineRule="auto"/>
        <w:contextualSpacing/>
        <w:rPr>
          <w:rFonts w:asciiTheme="minorHAnsi" w:eastAsia="Calibri" w:hAnsiTheme="minorHAnsi" w:cstheme="minorHAnsi"/>
        </w:rPr>
      </w:pPr>
      <w:r w:rsidRPr="0075587A">
        <w:rPr>
          <w:rFonts w:asciiTheme="minorHAnsi" w:eastAsia="Calibri" w:hAnsiTheme="minorHAnsi" w:cstheme="minorHAnsi"/>
        </w:rPr>
        <w:t>Przychodnia im. dr Oli w Sopocie</w:t>
      </w:r>
      <w:r w:rsidR="00823621">
        <w:rPr>
          <w:rFonts w:asciiTheme="minorHAnsi" w:eastAsia="Calibri" w:hAnsiTheme="minorHAnsi" w:cstheme="minorHAnsi"/>
        </w:rPr>
        <w:t>,</w:t>
      </w:r>
    </w:p>
    <w:p w14:paraId="194510BC" w14:textId="4A9CEFDE" w:rsidR="00823621" w:rsidRPr="0075587A" w:rsidRDefault="00823621">
      <w:pPr>
        <w:numPr>
          <w:ilvl w:val="0"/>
          <w:numId w:val="11"/>
        </w:numPr>
        <w:spacing w:line="360" w:lineRule="auto"/>
        <w:contextualSpacing/>
        <w:rPr>
          <w:rFonts w:asciiTheme="minorHAnsi" w:eastAsia="Calibri" w:hAnsiTheme="minorHAnsi" w:cstheme="minorHAnsi"/>
        </w:rPr>
      </w:pPr>
      <w:r>
        <w:rPr>
          <w:rFonts w:asciiTheme="minorHAnsi" w:eastAsia="Calibri" w:hAnsiTheme="minorHAnsi" w:cstheme="minorHAnsi"/>
        </w:rPr>
        <w:t>Fundacja „Czyste Dźwięki”.</w:t>
      </w:r>
    </w:p>
    <w:p w14:paraId="617AECE1" w14:textId="77777777" w:rsidR="0075587A" w:rsidRPr="0075587A" w:rsidRDefault="0075587A" w:rsidP="0075587A">
      <w:pPr>
        <w:spacing w:line="360" w:lineRule="auto"/>
        <w:ind w:firstLine="708"/>
        <w:rPr>
          <w:rFonts w:asciiTheme="minorHAnsi" w:hAnsiTheme="minorHAnsi" w:cstheme="minorHAnsi"/>
        </w:rPr>
      </w:pPr>
      <w:r w:rsidRPr="0075587A">
        <w:rPr>
          <w:rFonts w:asciiTheme="minorHAnsi" w:hAnsiTheme="minorHAnsi" w:cstheme="minorHAnsi"/>
        </w:rPr>
        <w:t>W tym miejscu należy dodać, że katalog wyżej wymienionych podmiotów lokalnych nie jest katalogiem zamkniętym. Realizatorzy Programu są otwarci na współpracę ze wszystkimi organizacjami pozarządowymi oraz lokalnymi instytucjami.</w:t>
      </w:r>
    </w:p>
    <w:p w14:paraId="43DE7151" w14:textId="77777777" w:rsidR="0075587A" w:rsidRPr="0075587A" w:rsidRDefault="0075587A" w:rsidP="0075587A">
      <w:pPr>
        <w:spacing w:line="360" w:lineRule="auto"/>
        <w:ind w:firstLine="708"/>
        <w:rPr>
          <w:rFonts w:asciiTheme="minorHAnsi" w:hAnsiTheme="minorHAnsi" w:cstheme="minorHAnsi"/>
        </w:rPr>
      </w:pPr>
    </w:p>
    <w:p w14:paraId="47AE1AC0" w14:textId="77777777" w:rsidR="0075587A" w:rsidRPr="0075587A" w:rsidRDefault="0075587A">
      <w:pPr>
        <w:pStyle w:val="Nagwek1"/>
        <w:numPr>
          <w:ilvl w:val="0"/>
          <w:numId w:val="29"/>
        </w:numPr>
        <w:spacing w:line="360" w:lineRule="auto"/>
        <w:ind w:left="426" w:hanging="426"/>
        <w:rPr>
          <w:rFonts w:asciiTheme="minorHAnsi" w:hAnsiTheme="minorHAnsi" w:cstheme="minorHAnsi"/>
          <w:b w:val="0"/>
          <w:bCs w:val="0"/>
          <w:sz w:val="24"/>
          <w:szCs w:val="24"/>
        </w:rPr>
      </w:pPr>
      <w:bookmarkStart w:id="14" w:name="_Toc183594364"/>
      <w:r w:rsidRPr="0075587A">
        <w:rPr>
          <w:rFonts w:asciiTheme="minorHAnsi" w:hAnsiTheme="minorHAnsi" w:cstheme="minorHAnsi"/>
          <w:b w:val="0"/>
          <w:bCs w:val="0"/>
          <w:sz w:val="24"/>
          <w:szCs w:val="24"/>
        </w:rPr>
        <w:lastRenderedPageBreak/>
        <w:t>Diagnoza i analiza</w:t>
      </w:r>
      <w:bookmarkEnd w:id="14"/>
    </w:p>
    <w:p w14:paraId="7D4507EB" w14:textId="77777777" w:rsidR="0075587A" w:rsidRPr="0075587A" w:rsidRDefault="0075587A">
      <w:pPr>
        <w:pStyle w:val="Nagwek1"/>
        <w:numPr>
          <w:ilvl w:val="1"/>
          <w:numId w:val="29"/>
        </w:numPr>
        <w:spacing w:line="360" w:lineRule="auto"/>
        <w:ind w:left="851" w:hanging="567"/>
        <w:rPr>
          <w:rFonts w:asciiTheme="minorHAnsi" w:hAnsiTheme="minorHAnsi" w:cstheme="minorHAnsi"/>
          <w:b w:val="0"/>
          <w:bCs w:val="0"/>
          <w:sz w:val="24"/>
          <w:szCs w:val="24"/>
        </w:rPr>
      </w:pPr>
      <w:bookmarkStart w:id="15" w:name="_Toc183594365"/>
      <w:r w:rsidRPr="0075587A">
        <w:rPr>
          <w:rFonts w:asciiTheme="minorHAnsi" w:hAnsiTheme="minorHAnsi" w:cstheme="minorHAnsi"/>
          <w:b w:val="0"/>
          <w:bCs w:val="0"/>
          <w:sz w:val="24"/>
          <w:szCs w:val="24"/>
        </w:rPr>
        <w:t>Kontekst lokalizacyjny</w:t>
      </w:r>
      <w:bookmarkEnd w:id="15"/>
    </w:p>
    <w:p w14:paraId="5C4DD035" w14:textId="77777777" w:rsidR="0075587A" w:rsidRPr="0075587A" w:rsidRDefault="0075587A" w:rsidP="0075587A">
      <w:pPr>
        <w:spacing w:line="360" w:lineRule="auto"/>
        <w:ind w:firstLine="708"/>
        <w:rPr>
          <w:rFonts w:asciiTheme="minorHAnsi" w:hAnsiTheme="minorHAnsi" w:cstheme="minorHAnsi"/>
        </w:rPr>
      </w:pPr>
      <w:r w:rsidRPr="0075587A">
        <w:rPr>
          <w:rFonts w:asciiTheme="minorHAnsi" w:hAnsiTheme="minorHAnsi" w:cstheme="minorHAnsi"/>
        </w:rPr>
        <w:t>Sopot jest małym miastem, usytuowanym pomiędzy dwoma większymi – Gdańskiem                  i Gdynią. Jest też jednym z najbardziej znanych miast turystycznych w Polsce, przyciągającym każdego roku wielu odwiedzających i korzystających z atrakcji kurortu turystów. Osoby                             w kryzysie bezdomności bardzo często wybierają Sopot, właśnie ze względu na dużą liczbę turystów, a co za tym idzie duże prawdopodobieństwo tego, że uzyskają pomoc finansową lub rzeczową wśród licznych sopockich turystów.</w:t>
      </w:r>
      <w:bookmarkStart w:id="16" w:name="_Hlk182823375"/>
      <w:r w:rsidRPr="0075587A">
        <w:rPr>
          <w:rFonts w:asciiTheme="minorHAnsi" w:hAnsiTheme="minorHAnsi" w:cstheme="minorHAnsi"/>
        </w:rPr>
        <w:t xml:space="preserve"> Wybierają też możliwie najbardziej oblegane sopockie miejsca, rzadziej zaś zgłaszając się do różnych instytucji pomocowych</w:t>
      </w:r>
      <w:bookmarkEnd w:id="16"/>
      <w:r w:rsidRPr="0075587A">
        <w:rPr>
          <w:rFonts w:asciiTheme="minorHAnsi" w:hAnsiTheme="minorHAnsi" w:cstheme="minorHAnsi"/>
        </w:rPr>
        <w:t>.</w:t>
      </w:r>
    </w:p>
    <w:p w14:paraId="30397B9D" w14:textId="77777777" w:rsidR="0075587A" w:rsidRPr="0075587A" w:rsidRDefault="0075587A" w:rsidP="0075587A">
      <w:pPr>
        <w:spacing w:line="360" w:lineRule="auto"/>
        <w:ind w:firstLine="708"/>
        <w:rPr>
          <w:rFonts w:asciiTheme="minorHAnsi" w:hAnsiTheme="minorHAnsi" w:cstheme="minorHAnsi"/>
        </w:rPr>
      </w:pPr>
    </w:p>
    <w:p w14:paraId="28480144" w14:textId="77777777" w:rsidR="0075587A" w:rsidRPr="0075587A" w:rsidRDefault="0075587A">
      <w:pPr>
        <w:pStyle w:val="Nagwek1"/>
        <w:numPr>
          <w:ilvl w:val="1"/>
          <w:numId w:val="29"/>
        </w:numPr>
        <w:spacing w:line="360" w:lineRule="auto"/>
        <w:ind w:left="567" w:hanging="567"/>
        <w:rPr>
          <w:rFonts w:asciiTheme="minorHAnsi" w:hAnsiTheme="minorHAnsi" w:cstheme="minorHAnsi"/>
          <w:b w:val="0"/>
          <w:bCs w:val="0"/>
          <w:sz w:val="24"/>
          <w:szCs w:val="24"/>
        </w:rPr>
      </w:pPr>
      <w:bookmarkStart w:id="17" w:name="_Toc183594366"/>
      <w:r w:rsidRPr="0075587A">
        <w:rPr>
          <w:rFonts w:asciiTheme="minorHAnsi" w:hAnsiTheme="minorHAnsi" w:cstheme="minorHAnsi"/>
          <w:b w:val="0"/>
          <w:bCs w:val="0"/>
          <w:sz w:val="24"/>
          <w:szCs w:val="24"/>
        </w:rPr>
        <w:t>Sopocka populacja osób w kryzysie bezdomności</w:t>
      </w:r>
      <w:bookmarkEnd w:id="17"/>
    </w:p>
    <w:p w14:paraId="6D654F43" w14:textId="77777777" w:rsidR="0075587A" w:rsidRPr="0075587A" w:rsidRDefault="0075587A" w:rsidP="0075587A">
      <w:pPr>
        <w:spacing w:line="360" w:lineRule="auto"/>
        <w:ind w:firstLine="708"/>
        <w:rPr>
          <w:rFonts w:asciiTheme="minorHAnsi" w:hAnsiTheme="minorHAnsi" w:cstheme="minorHAnsi"/>
        </w:rPr>
      </w:pPr>
      <w:r w:rsidRPr="0075587A">
        <w:rPr>
          <w:rFonts w:asciiTheme="minorHAnsi" w:hAnsiTheme="minorHAnsi" w:cstheme="minorHAnsi"/>
        </w:rPr>
        <w:t xml:space="preserve">Problem bezdomności i zagrożenie bezdomnością dotyczy mieszkańców Gminy Miasta Sopotu, którzy z różnych, także niezależnych od siebie przyczyn, znaleźli się w sytuacji, której własnym staraniem nie są w stanie zmienić. Jako osoby charakteryzujące się licznymi dysfunkcjami, wymagają wsparcia władz lokalnych odpowiedzialnych za wszystkich mieszkańców, niezależnie od ich zamożności i statusu społecznego. Miejski Ośrodek Pomocy Społecznej w Sopocie jest głównym organizatorem i koordynatorem działań na rzecz osób                         w kryzysie bezdomności oraz osób zagrożonych bezdomnością. Pracownicy socjalni prowadzą pracę z osobami doświadczającymi bezdomności, jak również monitorują sytuację osób zagrożonych bezdomnością. </w:t>
      </w:r>
    </w:p>
    <w:p w14:paraId="629EBB11" w14:textId="77777777" w:rsidR="0075587A" w:rsidRPr="0075587A" w:rsidRDefault="0075587A" w:rsidP="0075587A">
      <w:pPr>
        <w:spacing w:line="360" w:lineRule="auto"/>
        <w:ind w:firstLine="708"/>
        <w:rPr>
          <w:rFonts w:asciiTheme="minorHAnsi" w:hAnsiTheme="minorHAnsi" w:cstheme="minorHAnsi"/>
        </w:rPr>
      </w:pPr>
    </w:p>
    <w:p w14:paraId="7E7B7395" w14:textId="77777777" w:rsidR="0075587A" w:rsidRPr="0075587A" w:rsidRDefault="0075587A" w:rsidP="0075587A">
      <w:pPr>
        <w:spacing w:line="360" w:lineRule="auto"/>
        <w:rPr>
          <w:rFonts w:asciiTheme="minorHAnsi" w:hAnsiTheme="minorHAnsi" w:cstheme="minorHAnsi"/>
        </w:rPr>
      </w:pPr>
      <w:r w:rsidRPr="0075587A">
        <w:rPr>
          <w:rFonts w:asciiTheme="minorHAnsi" w:hAnsiTheme="minorHAnsi" w:cstheme="minorHAnsi"/>
        </w:rPr>
        <w:t>Charakterystykę osób w kryzysie bezdomności oraz osób zagrożonych bezdomnością                                 w Sopocie obrazuje Schemat nr 1.</w:t>
      </w:r>
    </w:p>
    <w:p w14:paraId="3CA2E931" w14:textId="50D8D930" w:rsidR="0075587A" w:rsidRPr="0075587A" w:rsidRDefault="0075587A" w:rsidP="0075587A">
      <w:pPr>
        <w:rPr>
          <w:rFonts w:asciiTheme="minorHAnsi" w:hAnsiTheme="minorHAnsi" w:cstheme="minorHAnsi"/>
          <w:color w:val="FF0000"/>
        </w:rPr>
      </w:pPr>
      <w:r>
        <w:rPr>
          <w:rFonts w:asciiTheme="minorHAnsi" w:hAnsiTheme="minorHAnsi" w:cstheme="minorHAnsi"/>
          <w:color w:val="FF0000"/>
        </w:rPr>
        <w:br w:type="page"/>
      </w:r>
    </w:p>
    <w:p w14:paraId="27B0E152" w14:textId="77777777" w:rsidR="0075587A" w:rsidRPr="0075587A" w:rsidRDefault="0075587A" w:rsidP="0075587A">
      <w:pPr>
        <w:spacing w:line="360" w:lineRule="auto"/>
        <w:rPr>
          <w:rFonts w:asciiTheme="minorHAnsi" w:hAnsiTheme="minorHAnsi" w:cstheme="minorHAnsi"/>
          <w:color w:val="FF0000"/>
        </w:rPr>
      </w:pPr>
    </w:p>
    <w:p w14:paraId="47C0DC48" w14:textId="77777777" w:rsidR="0075587A" w:rsidRPr="0075587A" w:rsidRDefault="0075587A" w:rsidP="0075587A">
      <w:pPr>
        <w:pStyle w:val="Bezodstpw"/>
        <w:rPr>
          <w:rFonts w:asciiTheme="minorHAnsi" w:hAnsiTheme="minorHAnsi" w:cstheme="minorHAnsi"/>
          <w:sz w:val="24"/>
          <w:szCs w:val="24"/>
        </w:rPr>
      </w:pPr>
      <w:r w:rsidRPr="0075587A">
        <w:rPr>
          <w:rFonts w:asciiTheme="minorHAnsi" w:hAnsiTheme="minorHAnsi" w:cstheme="minorHAnsi"/>
          <w:sz w:val="24"/>
          <w:szCs w:val="24"/>
        </w:rPr>
        <w:t>Schemat nr 1. Sopocka populacja osób w kryzysie bezdomności w 2024 roku.</w:t>
      </w:r>
    </w:p>
    <w:p w14:paraId="4CCF99A9" w14:textId="77777777" w:rsidR="0075587A" w:rsidRPr="0075587A" w:rsidRDefault="0075587A" w:rsidP="0075587A">
      <w:pPr>
        <w:pStyle w:val="Akapitzlist"/>
        <w:spacing w:after="0" w:line="360" w:lineRule="auto"/>
        <w:ind w:left="360"/>
        <w:rPr>
          <w:rFonts w:asciiTheme="minorHAnsi" w:eastAsia="Times New Roman" w:hAnsiTheme="minorHAnsi" w:cstheme="minorHAnsi"/>
          <w:color w:val="FF0000"/>
          <w:sz w:val="24"/>
          <w:szCs w:val="24"/>
          <w:lang w:eastAsia="pl-PL"/>
        </w:rPr>
      </w:pPr>
      <w:r w:rsidRPr="0075587A">
        <w:rPr>
          <w:rFonts w:asciiTheme="minorHAnsi" w:hAnsiTheme="minorHAnsi" w:cstheme="minorHAnsi"/>
          <w:noProof/>
          <w:sz w:val="24"/>
          <w:szCs w:val="24"/>
        </w:rPr>
        <w:drawing>
          <wp:inline distT="0" distB="0" distL="0" distR="0" wp14:anchorId="3DBF2C9A" wp14:editId="124E90F5">
            <wp:extent cx="5669280" cy="7985760"/>
            <wp:effectExtent l="38100" t="0" r="45720" b="0"/>
            <wp:docPr id="246517853" name="Diagram 6" descr="Schemat charakteryzujący populację osób w kryzysie bezdomności w 2024 r.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346CAA0" w14:textId="77777777" w:rsidR="0075587A" w:rsidRPr="0075587A" w:rsidRDefault="0075587A" w:rsidP="0075587A">
      <w:pPr>
        <w:spacing w:line="360" w:lineRule="auto"/>
        <w:rPr>
          <w:rFonts w:asciiTheme="minorHAnsi" w:hAnsiTheme="minorHAnsi" w:cstheme="minorHAnsi"/>
          <w:color w:val="FF0000"/>
        </w:rPr>
      </w:pPr>
    </w:p>
    <w:p w14:paraId="5DD83AFC" w14:textId="77777777" w:rsidR="0075587A" w:rsidRPr="0075587A" w:rsidRDefault="0075587A" w:rsidP="0075587A">
      <w:pPr>
        <w:spacing w:line="360" w:lineRule="auto"/>
        <w:rPr>
          <w:rFonts w:asciiTheme="minorHAnsi" w:hAnsiTheme="minorHAnsi" w:cstheme="minorHAnsi"/>
          <w:color w:val="FF0000"/>
        </w:rPr>
      </w:pPr>
    </w:p>
    <w:p w14:paraId="4B5BADBD" w14:textId="77777777" w:rsidR="0075587A" w:rsidRPr="0075587A" w:rsidRDefault="0075587A">
      <w:pPr>
        <w:pStyle w:val="Nagwek1"/>
        <w:numPr>
          <w:ilvl w:val="1"/>
          <w:numId w:val="29"/>
        </w:numPr>
        <w:spacing w:line="360" w:lineRule="auto"/>
        <w:ind w:left="426" w:hanging="426"/>
        <w:rPr>
          <w:rFonts w:asciiTheme="minorHAnsi" w:hAnsiTheme="minorHAnsi" w:cstheme="minorHAnsi"/>
          <w:b w:val="0"/>
          <w:bCs w:val="0"/>
          <w:sz w:val="24"/>
          <w:szCs w:val="24"/>
        </w:rPr>
      </w:pPr>
      <w:bookmarkStart w:id="18" w:name="_Toc183594367"/>
      <w:r w:rsidRPr="0075587A">
        <w:rPr>
          <w:rFonts w:asciiTheme="minorHAnsi" w:hAnsiTheme="minorHAnsi" w:cstheme="minorHAnsi"/>
          <w:b w:val="0"/>
          <w:bCs w:val="0"/>
          <w:sz w:val="24"/>
          <w:szCs w:val="24"/>
        </w:rPr>
        <w:t>Koordynacja i struktura wsparcia</w:t>
      </w:r>
      <w:bookmarkEnd w:id="18"/>
    </w:p>
    <w:p w14:paraId="1724FD7C" w14:textId="77777777" w:rsidR="0075587A" w:rsidRPr="0075587A" w:rsidRDefault="0075587A" w:rsidP="0075587A">
      <w:pPr>
        <w:spacing w:line="360" w:lineRule="auto"/>
        <w:ind w:firstLine="708"/>
        <w:rPr>
          <w:rFonts w:asciiTheme="minorHAnsi" w:hAnsiTheme="minorHAnsi" w:cstheme="minorHAnsi"/>
        </w:rPr>
      </w:pPr>
      <w:r w:rsidRPr="0075587A">
        <w:rPr>
          <w:rFonts w:asciiTheme="minorHAnsi" w:hAnsiTheme="minorHAnsi" w:cstheme="minorHAnsi"/>
        </w:rPr>
        <w:t>Koordynatorem wsparcia osób w kryzysie bezdomności i zagrożonych bezdomnością, przebywających na terenie Gminy Miasta Sopotu jest Miejski Ośrodek Pomocy Społecznej (MOPS), zaś ich bezpośrednim wsparciem zajmuje się Dział Pracy Socjalnej.</w:t>
      </w:r>
    </w:p>
    <w:p w14:paraId="011D3F04" w14:textId="77777777" w:rsidR="0075587A" w:rsidRPr="0075587A" w:rsidRDefault="0075587A" w:rsidP="0075587A">
      <w:pPr>
        <w:spacing w:line="360" w:lineRule="auto"/>
        <w:ind w:firstLine="708"/>
        <w:rPr>
          <w:rFonts w:asciiTheme="minorHAnsi" w:hAnsiTheme="minorHAnsi" w:cstheme="minorHAnsi"/>
        </w:rPr>
      </w:pPr>
      <w:r w:rsidRPr="0075587A">
        <w:rPr>
          <w:rFonts w:asciiTheme="minorHAnsi" w:hAnsiTheme="minorHAnsi" w:cstheme="minorHAnsi"/>
        </w:rPr>
        <w:t xml:space="preserve">Głównym podmiotem, działającym na rzecz osób w kryzysie bezdomności jest Zespół ds. Osób Bezdomnych, który koordynuje i prowadzi działania skierowane do środowiska osób bezdomnych oraz udziela pomocy, a także współpracuje ze służbami miejskimi na rzecz przeciwdziałania i rozwiązywania problemu bezdomności. </w:t>
      </w:r>
    </w:p>
    <w:p w14:paraId="5A071C12" w14:textId="77777777" w:rsidR="0075587A" w:rsidRPr="0075587A" w:rsidRDefault="0075587A" w:rsidP="0075587A">
      <w:pPr>
        <w:spacing w:line="360" w:lineRule="auto"/>
        <w:ind w:firstLine="708"/>
        <w:rPr>
          <w:rFonts w:asciiTheme="minorHAnsi" w:hAnsiTheme="minorHAnsi" w:cstheme="minorHAnsi"/>
        </w:rPr>
      </w:pPr>
      <w:r w:rsidRPr="0075587A">
        <w:rPr>
          <w:rFonts w:asciiTheme="minorHAnsi" w:hAnsiTheme="minorHAnsi" w:cstheme="minorHAnsi"/>
        </w:rPr>
        <w:t>Pracownicy MOPS w Sopocie prowadzą liczne działania na rzecz osób w kryzysie bezdomności i zagrożonych bezdomnością, wśród których należy wymienić cztery głównie kategorie działań:</w:t>
      </w:r>
    </w:p>
    <w:p w14:paraId="5DCCD167" w14:textId="50940365" w:rsidR="0075587A" w:rsidRPr="0075587A" w:rsidRDefault="0075587A">
      <w:pPr>
        <w:pStyle w:val="Akapitzlist"/>
        <w:numPr>
          <w:ilvl w:val="1"/>
          <w:numId w:val="19"/>
        </w:numPr>
        <w:autoSpaceDN w:val="0"/>
        <w:spacing w:after="0" w:line="360" w:lineRule="auto"/>
        <w:rPr>
          <w:rFonts w:asciiTheme="minorHAnsi" w:hAnsiTheme="minorHAnsi" w:cstheme="minorHAnsi"/>
          <w:sz w:val="24"/>
          <w:szCs w:val="24"/>
        </w:rPr>
      </w:pPr>
      <w:r w:rsidRPr="0075587A">
        <w:rPr>
          <w:rFonts w:asciiTheme="minorHAnsi" w:hAnsiTheme="minorHAnsi" w:cstheme="minorHAnsi"/>
          <w:sz w:val="24"/>
          <w:szCs w:val="24"/>
        </w:rPr>
        <w:t>prewencyjne, interwencyjne, ewidencyjne i informacyjne, w tym m.in.: całoroczne patrole, streetworking w okresie letnim, kierowanie do placówek świadczących opiekę w zakresie schronienia, prowadzenie zajęć ze studentami i młodzieżą szkolną;</w:t>
      </w:r>
    </w:p>
    <w:p w14:paraId="158A532F" w14:textId="77777777" w:rsidR="0075587A" w:rsidRPr="0075587A" w:rsidRDefault="0075587A">
      <w:pPr>
        <w:numPr>
          <w:ilvl w:val="1"/>
          <w:numId w:val="19"/>
        </w:numPr>
        <w:autoSpaceDN w:val="0"/>
        <w:spacing w:line="360" w:lineRule="auto"/>
        <w:rPr>
          <w:rFonts w:asciiTheme="minorHAnsi" w:eastAsia="Calibri" w:hAnsiTheme="minorHAnsi" w:cstheme="minorHAnsi"/>
        </w:rPr>
      </w:pPr>
      <w:r w:rsidRPr="0075587A">
        <w:rPr>
          <w:rFonts w:asciiTheme="minorHAnsi" w:eastAsia="Calibri" w:hAnsiTheme="minorHAnsi" w:cstheme="minorHAnsi"/>
        </w:rPr>
        <w:t>aktywizujące, w tym m.in.: motywowanie do podjęcia i realizacji terapii uzależnień, motywowanie do rejestracji w Powiatowym Urzędzie Pracy i podjęcia zatrudnienia, motywowanie i pomoc w odtworzeniu utraconych dokumentów, motywowanie do ubiegania się o uzyskanie orzeczenia o stopniu niepełnosprawności w Powiatowym Zespole ds. Orzekania o Niepełnosprawności, motywowanie do podjęcia działań zmierzających do umorzenia zaległości czynszowych;</w:t>
      </w:r>
    </w:p>
    <w:p w14:paraId="76A5E1BA" w14:textId="77777777" w:rsidR="0075587A" w:rsidRPr="0075587A" w:rsidRDefault="0075587A">
      <w:pPr>
        <w:numPr>
          <w:ilvl w:val="1"/>
          <w:numId w:val="19"/>
        </w:numPr>
        <w:autoSpaceDN w:val="0"/>
        <w:spacing w:line="360" w:lineRule="auto"/>
        <w:rPr>
          <w:rFonts w:asciiTheme="minorHAnsi" w:eastAsia="Calibri" w:hAnsiTheme="minorHAnsi" w:cstheme="minorHAnsi"/>
        </w:rPr>
      </w:pPr>
      <w:r w:rsidRPr="0075587A">
        <w:rPr>
          <w:rFonts w:asciiTheme="minorHAnsi" w:eastAsia="Calibri" w:hAnsiTheme="minorHAnsi" w:cstheme="minorHAnsi"/>
        </w:rPr>
        <w:t>utrwalające efekty aktywizacji, w tym m.in. zawieranie kontraktów socjalnych lub Indywidualnych Programów Wychodzenia z Bezdomności, motywowanie do złożenia wniosku o przydział lokalu socjalnego do Urzędu Miasta w Sopocie;</w:t>
      </w:r>
    </w:p>
    <w:p w14:paraId="54D18A7D" w14:textId="77777777" w:rsidR="0075587A" w:rsidRPr="0075587A" w:rsidRDefault="0075587A">
      <w:pPr>
        <w:numPr>
          <w:ilvl w:val="1"/>
          <w:numId w:val="19"/>
        </w:numPr>
        <w:autoSpaceDN w:val="0"/>
        <w:spacing w:line="360" w:lineRule="auto"/>
        <w:rPr>
          <w:rFonts w:asciiTheme="minorHAnsi" w:eastAsia="Calibri" w:hAnsiTheme="minorHAnsi" w:cstheme="minorHAnsi"/>
        </w:rPr>
      </w:pPr>
      <w:r w:rsidRPr="0075587A">
        <w:rPr>
          <w:rFonts w:asciiTheme="minorHAnsi" w:eastAsia="Calibri" w:hAnsiTheme="minorHAnsi" w:cstheme="minorHAnsi"/>
        </w:rPr>
        <w:t xml:space="preserve">wspierające proces usamodzielniania klienta posiadającego stały dochód, stałe miejsce zamieszkania, uregulowane sprawy formalne i zdrowotne, a także samodzielnie kierującego sprawami życia codziennego i zintegrowanego                                           ze społecznością lokalną. </w:t>
      </w:r>
    </w:p>
    <w:p w14:paraId="097BF3E3" w14:textId="77777777" w:rsidR="0075587A" w:rsidRPr="0075587A" w:rsidRDefault="0075587A" w:rsidP="0075587A">
      <w:pPr>
        <w:spacing w:line="360" w:lineRule="auto"/>
        <w:rPr>
          <w:rFonts w:asciiTheme="minorHAnsi" w:hAnsiTheme="minorHAnsi" w:cstheme="minorHAnsi"/>
          <w:color w:val="FF0000"/>
        </w:rPr>
      </w:pPr>
    </w:p>
    <w:p w14:paraId="73480083" w14:textId="77777777" w:rsidR="0075587A" w:rsidRPr="0075587A" w:rsidRDefault="0075587A" w:rsidP="0075587A">
      <w:pPr>
        <w:spacing w:line="360" w:lineRule="auto"/>
        <w:rPr>
          <w:rFonts w:asciiTheme="minorHAnsi" w:hAnsiTheme="minorHAnsi" w:cstheme="minorHAnsi"/>
          <w:color w:val="FF0000"/>
        </w:rPr>
      </w:pPr>
    </w:p>
    <w:p w14:paraId="2C489282" w14:textId="77777777" w:rsidR="0075587A" w:rsidRPr="0075587A" w:rsidRDefault="0075587A">
      <w:pPr>
        <w:pStyle w:val="Nagwek1"/>
        <w:numPr>
          <w:ilvl w:val="1"/>
          <w:numId w:val="29"/>
        </w:numPr>
        <w:spacing w:line="360" w:lineRule="auto"/>
        <w:ind w:left="567" w:hanging="567"/>
        <w:rPr>
          <w:rFonts w:asciiTheme="minorHAnsi" w:hAnsiTheme="minorHAnsi" w:cstheme="minorHAnsi"/>
          <w:b w:val="0"/>
          <w:bCs w:val="0"/>
          <w:sz w:val="24"/>
          <w:szCs w:val="24"/>
        </w:rPr>
      </w:pPr>
      <w:bookmarkStart w:id="19" w:name="_Toc183594368"/>
      <w:r w:rsidRPr="0075587A">
        <w:rPr>
          <w:rFonts w:asciiTheme="minorHAnsi" w:hAnsiTheme="minorHAnsi" w:cstheme="minorHAnsi"/>
          <w:b w:val="0"/>
          <w:bCs w:val="0"/>
          <w:sz w:val="24"/>
          <w:szCs w:val="24"/>
        </w:rPr>
        <w:lastRenderedPageBreak/>
        <w:t>Formy wsparcia osób w kryzysie bezdomności i zagrożonych bezdomnością</w:t>
      </w:r>
      <w:bookmarkEnd w:id="19"/>
    </w:p>
    <w:p w14:paraId="772954DF" w14:textId="77777777" w:rsidR="0075587A" w:rsidRPr="0075587A" w:rsidRDefault="0075587A" w:rsidP="0075587A">
      <w:pPr>
        <w:spacing w:line="360" w:lineRule="auto"/>
        <w:ind w:firstLine="708"/>
        <w:rPr>
          <w:rFonts w:asciiTheme="minorHAnsi" w:hAnsiTheme="minorHAnsi" w:cstheme="minorHAnsi"/>
        </w:rPr>
      </w:pPr>
      <w:r w:rsidRPr="0075587A">
        <w:rPr>
          <w:rFonts w:asciiTheme="minorHAnsi" w:hAnsiTheme="minorHAnsi" w:cstheme="minorHAnsi"/>
        </w:rPr>
        <w:t>Miejski Ośrodek Pomocy Społecznej w Sopocie dysponuje różnorodnymi instrumentami wsparcia dedykowanymi dla osób w kryzysie bezdomności.                                                       W szczególności są to:</w:t>
      </w:r>
    </w:p>
    <w:p w14:paraId="07A9F271" w14:textId="33F62F97" w:rsidR="0075587A" w:rsidRPr="0075587A" w:rsidRDefault="0075587A">
      <w:pPr>
        <w:pStyle w:val="Akapitzlist"/>
        <w:numPr>
          <w:ilvl w:val="0"/>
          <w:numId w:val="20"/>
        </w:numPr>
        <w:spacing w:after="0" w:line="360" w:lineRule="auto"/>
        <w:ind w:left="567" w:hanging="283"/>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Kontrakty socjalne lub Indywidualne Programy Wychodzenia z Bezdomności (</w:t>
      </w:r>
      <w:proofErr w:type="spellStart"/>
      <w:r w:rsidRPr="0075587A">
        <w:rPr>
          <w:rFonts w:asciiTheme="minorHAnsi" w:eastAsia="Times New Roman" w:hAnsiTheme="minorHAnsi" w:cstheme="minorHAnsi"/>
          <w:sz w:val="24"/>
          <w:szCs w:val="24"/>
          <w:lang w:eastAsia="pl-PL"/>
        </w:rPr>
        <w:t>IPWzB</w:t>
      </w:r>
      <w:proofErr w:type="spellEnd"/>
      <w:r w:rsidRPr="0075587A">
        <w:rPr>
          <w:rFonts w:asciiTheme="minorHAnsi" w:eastAsia="Times New Roman" w:hAnsiTheme="minorHAnsi" w:cstheme="minorHAnsi"/>
          <w:sz w:val="24"/>
          <w:szCs w:val="24"/>
          <w:lang w:eastAsia="pl-PL"/>
        </w:rPr>
        <w:t>).</w:t>
      </w:r>
    </w:p>
    <w:p w14:paraId="1DC67D3E" w14:textId="77777777" w:rsidR="0075587A" w:rsidRPr="0075587A" w:rsidRDefault="0075587A">
      <w:pPr>
        <w:pStyle w:val="Akapitzlist"/>
        <w:numPr>
          <w:ilvl w:val="0"/>
          <w:numId w:val="20"/>
        </w:numPr>
        <w:spacing w:after="0" w:line="360" w:lineRule="auto"/>
        <w:ind w:left="567" w:hanging="283"/>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 xml:space="preserve">Schronienie w różnorodnych placówkach, w tym: w ogrzewalni, w noclegowni,                    w schronisku. Miasto Sopot zapewnia takie schronienie na terenie sąsiednich gmin, z którymi corocznie kontraktuje miejsca dla sopocian. </w:t>
      </w:r>
    </w:p>
    <w:p w14:paraId="62BF8318" w14:textId="77777777" w:rsidR="0075587A" w:rsidRPr="0075587A" w:rsidRDefault="0075587A">
      <w:pPr>
        <w:pStyle w:val="Akapitzlist"/>
        <w:numPr>
          <w:ilvl w:val="0"/>
          <w:numId w:val="20"/>
        </w:numPr>
        <w:spacing w:after="0" w:line="360" w:lineRule="auto"/>
        <w:ind w:left="567" w:hanging="283"/>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Kierowanie do mieszkań treningowych – osoby w kryzysie bezdomności będące                    w procesie usamodzielnienia kierowane są do dwóch mieszkań treningowych znajdujących się na terenie Sopotu:</w:t>
      </w:r>
    </w:p>
    <w:p w14:paraId="68152C2C" w14:textId="120E989C" w:rsidR="0075587A" w:rsidRPr="0075587A" w:rsidRDefault="0075587A">
      <w:pPr>
        <w:pStyle w:val="Akapitzlist"/>
        <w:numPr>
          <w:ilvl w:val="1"/>
          <w:numId w:val="20"/>
        </w:numPr>
        <w:spacing w:after="0" w:line="360" w:lineRule="auto"/>
        <w:ind w:left="1418" w:hanging="425"/>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mieszkanie przy ul. 3 Maja36/26 i 25,</w:t>
      </w:r>
    </w:p>
    <w:p w14:paraId="0F4C88E0" w14:textId="77777777" w:rsidR="0075587A" w:rsidRPr="0075587A" w:rsidRDefault="0075587A">
      <w:pPr>
        <w:pStyle w:val="Akapitzlist"/>
        <w:numPr>
          <w:ilvl w:val="1"/>
          <w:numId w:val="20"/>
        </w:numPr>
        <w:spacing w:after="0" w:line="360" w:lineRule="auto"/>
        <w:ind w:left="1418" w:hanging="425"/>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mieszkanie przy ul. Młyńskiej 11.</w:t>
      </w:r>
    </w:p>
    <w:p w14:paraId="062BBAA4" w14:textId="77777777" w:rsidR="0075587A" w:rsidRPr="0075587A" w:rsidRDefault="0075587A" w:rsidP="0075587A">
      <w:pPr>
        <w:spacing w:line="360" w:lineRule="auto"/>
        <w:rPr>
          <w:rFonts w:asciiTheme="minorHAnsi" w:hAnsiTheme="minorHAnsi" w:cstheme="minorHAnsi"/>
        </w:rPr>
      </w:pPr>
      <w:r w:rsidRPr="0075587A">
        <w:rPr>
          <w:rFonts w:asciiTheme="minorHAnsi" w:hAnsiTheme="minorHAnsi" w:cstheme="minorHAnsi"/>
        </w:rPr>
        <w:t>W tym miejscu należy również dodać, że w 2023 roku Rada Miasta Sopotu przyjęła Sopocki Program Mieszkań Wspólnych dla osób zagrożonych wykluczeniem społecznym i bezdomnością, w szczególności Obywateli Ukrainy przybyłych na teren Miasta Sopotu w związku z konfliktem zbrojnym na terytorium tego państwa, na lata 2023-2027. Mieszkania przyznawane w ramach Programu są formą wsparcia lokalowego przyznawanego niezwłocznie do czasu przezwyciężenia trudności i mają na celu m.in. rozwijanie lub utrwalanie samodzielności oraz aktywizację zawodową. Lokalami funkcjonującymi w programie są lokale stanowiące zasób mieszkaniowy Gminy Miasta Sopotu. Według stanu na 31.12.2024 r. miasto dysponowało 6 mieszkaniami wspólnymi.</w:t>
      </w:r>
    </w:p>
    <w:p w14:paraId="56A3E112" w14:textId="77777777" w:rsidR="0075587A" w:rsidRPr="0075587A" w:rsidRDefault="0075587A">
      <w:pPr>
        <w:pStyle w:val="Akapitzlist"/>
        <w:numPr>
          <w:ilvl w:val="0"/>
          <w:numId w:val="20"/>
        </w:numPr>
        <w:spacing w:after="0" w:line="360" w:lineRule="auto"/>
        <w:ind w:left="567" w:hanging="283"/>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Dyżury w jadłodajni Caritas Archidiecezji Gdańskiej, podczas których pracownik MOPS udziela porad socjalnych osobom korzystającym z posiłków.</w:t>
      </w:r>
    </w:p>
    <w:p w14:paraId="67FE51EB" w14:textId="77777777" w:rsidR="0075587A" w:rsidRPr="0075587A" w:rsidRDefault="0075587A">
      <w:pPr>
        <w:pStyle w:val="Akapitzlist"/>
        <w:numPr>
          <w:ilvl w:val="0"/>
          <w:numId w:val="20"/>
        </w:numPr>
        <w:spacing w:after="0" w:line="360" w:lineRule="auto"/>
        <w:ind w:left="567" w:hanging="283"/>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Regularny monitoring miejsc niemieszkalnych, w których przebywają osoby                            w kryzysie bezdomności.</w:t>
      </w:r>
    </w:p>
    <w:p w14:paraId="2299912B" w14:textId="77777777" w:rsidR="0075587A" w:rsidRPr="0075587A" w:rsidRDefault="0075587A">
      <w:pPr>
        <w:pStyle w:val="Akapitzlist"/>
        <w:numPr>
          <w:ilvl w:val="0"/>
          <w:numId w:val="20"/>
        </w:numPr>
        <w:spacing w:after="0" w:line="360" w:lineRule="auto"/>
        <w:ind w:left="567" w:hanging="283"/>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 xml:space="preserve">Pomoc finansowa, prawna, pomoc w sprawach lokalowo-meldunkowych oraz pomoc w uzyskaniu orzeczenia o niepełnosprawności, itp. </w:t>
      </w:r>
    </w:p>
    <w:p w14:paraId="7862EE91" w14:textId="77777777" w:rsidR="0075587A" w:rsidRPr="0075587A" w:rsidRDefault="0075587A">
      <w:pPr>
        <w:pStyle w:val="Akapitzlist"/>
        <w:numPr>
          <w:ilvl w:val="0"/>
          <w:numId w:val="20"/>
        </w:numPr>
        <w:spacing w:after="0" w:line="360" w:lineRule="auto"/>
        <w:ind w:left="567" w:hanging="283"/>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Skierowanie do Centrum Integracji Społecznej.</w:t>
      </w:r>
    </w:p>
    <w:p w14:paraId="0667299D" w14:textId="77777777" w:rsidR="0075587A" w:rsidRPr="0075587A" w:rsidRDefault="0075587A">
      <w:pPr>
        <w:pStyle w:val="Akapitzlist"/>
        <w:numPr>
          <w:ilvl w:val="0"/>
          <w:numId w:val="20"/>
        </w:numPr>
        <w:spacing w:after="0" w:line="360" w:lineRule="auto"/>
        <w:ind w:left="567" w:hanging="283"/>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lastRenderedPageBreak/>
        <w:t>Działania profilaktyczne prowadzone we współpracy z Wydziałem Lokalowym Urzędu Miasta w Sopocie, monitorujące osoby żyjące w trudnych warunkach lokalowych, zadłużonych, zagrożonych eksmisją czy też doświadczających ubóstwa.</w:t>
      </w:r>
    </w:p>
    <w:p w14:paraId="3EB4261B" w14:textId="77777777" w:rsidR="0075587A" w:rsidRPr="0075587A" w:rsidRDefault="0075587A" w:rsidP="0075587A">
      <w:pPr>
        <w:spacing w:line="360" w:lineRule="auto"/>
        <w:ind w:firstLine="708"/>
        <w:rPr>
          <w:rFonts w:asciiTheme="minorHAnsi" w:hAnsiTheme="minorHAnsi" w:cstheme="minorHAnsi"/>
        </w:rPr>
      </w:pPr>
      <w:r w:rsidRPr="0075587A">
        <w:rPr>
          <w:rFonts w:asciiTheme="minorHAnsi" w:hAnsiTheme="minorHAnsi" w:cstheme="minorHAnsi"/>
        </w:rPr>
        <w:t>Ponadto Miejski Ośrodek Pomocy Społecznej w Sopocie współpracuje z innymi, licznymi instytucjami w zakresie różnorodnych działań, interwencji, a także profilaktyki osób bezdomnych, mającej na celu ich wyjście z bezdomności. Są to zarówno jednostki administracji publicznej, jak również organizacje pozarządowe. Wśród licznych działań w ramach współpracy na rzecz osób w kryzysie bezdomności wymienić należy:</w:t>
      </w:r>
    </w:p>
    <w:p w14:paraId="2026AAE2" w14:textId="771A4574" w:rsidR="0075587A" w:rsidRPr="0075587A" w:rsidRDefault="0075587A">
      <w:pPr>
        <w:pStyle w:val="Akapitzlist"/>
        <w:numPr>
          <w:ilvl w:val="0"/>
          <w:numId w:val="23"/>
        </w:numPr>
        <w:spacing w:after="0" w:line="360" w:lineRule="auto"/>
        <w:ind w:left="709" w:hanging="425"/>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 xml:space="preserve">Współpracę MOPS ze Strażą Miejską i Komendą Miejską Policji obejmującą działania interwencyjne polegające na cotygodniowych patrolach miejsc niemieszkalnych, w których mogą przebywać osoby w kryzysie bezdomności. Regularne patrole pozwalają na dotarcie do osób w kryzysie bezdomności  i udzielenie im doraźnej pomocy, sprawdzenie stanu zdrowia i zaoferowanie pomocy różnych instytucji. </w:t>
      </w:r>
    </w:p>
    <w:p w14:paraId="7130298F" w14:textId="77777777" w:rsidR="0075587A" w:rsidRPr="0075587A" w:rsidRDefault="0075587A">
      <w:pPr>
        <w:pStyle w:val="Akapitzlist"/>
        <w:numPr>
          <w:ilvl w:val="0"/>
          <w:numId w:val="23"/>
        </w:numPr>
        <w:spacing w:after="0" w:line="360" w:lineRule="auto"/>
        <w:ind w:left="709" w:hanging="425"/>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Włączanie się pracowników socjalnych Zespołu ds. Osób Bezdomnych w działania Streetworkingu prowadzonego w okresie letnim na terenie Sopotu.                                            W 2024 r. streetworking, na zlecenie miasta, prowadziła Fundacja Czyste Dźwięki. Praca streetworkerów w szczególności ukierunkowana jest na osoby w kryzysie bezdomności, ubogich i znajdujących się w trudnej sytuacji socjalno-bytowej. Głównym celem pracy streetworkerów jest redukcja szkód wynikających                                   z obecności osób wykluczonych w przestrzeni publicznej w miejscach niemieszkalnych, zmniejszenie liczby osób przebywających w miejscach niemieszkalnych, a także poprawa poczucia bezpieczeństwa mieszkańców Sopotu              i turystów licznie przebywających w tym okresie w kurorcie.</w:t>
      </w:r>
    </w:p>
    <w:p w14:paraId="0784C302" w14:textId="11868886" w:rsidR="0075587A" w:rsidRPr="0075587A" w:rsidRDefault="0075587A">
      <w:pPr>
        <w:pStyle w:val="Akapitzlist"/>
        <w:numPr>
          <w:ilvl w:val="0"/>
          <w:numId w:val="23"/>
        </w:numPr>
        <w:spacing w:after="0" w:line="360" w:lineRule="auto"/>
        <w:ind w:left="709" w:hanging="425"/>
        <w:rPr>
          <w:rFonts w:asciiTheme="minorHAnsi" w:eastAsia="Times New Roman" w:hAnsiTheme="minorHAnsi" w:cstheme="minorHAnsi"/>
          <w:sz w:val="24"/>
          <w:szCs w:val="24"/>
          <w:lang w:eastAsia="pl-PL"/>
        </w:rPr>
      </w:pPr>
      <w:r w:rsidRPr="0075587A">
        <w:rPr>
          <w:rFonts w:asciiTheme="minorHAnsi" w:hAnsiTheme="minorHAnsi" w:cstheme="minorHAnsi"/>
          <w:sz w:val="24"/>
          <w:szCs w:val="24"/>
        </w:rPr>
        <w:t xml:space="preserve">Ze względu na fakt, że Gmina Miasta Sopotu w swoich zasobach nie posiada placówek dla osób w kryzysie bezdomności, jest zobligowana do zapewnienia miejsc osobom potrzebującym na zasadzie współpracy z podmiotami prowadzącymi placówki na terenie innych gmin (głównie Gdańska i Gdyni).                              </w:t>
      </w:r>
    </w:p>
    <w:p w14:paraId="5C51DC81" w14:textId="101D2F69" w:rsidR="0075587A" w:rsidRPr="00953558" w:rsidRDefault="00953558" w:rsidP="00953558">
      <w:pPr>
        <w:rPr>
          <w:rFonts w:asciiTheme="minorHAnsi" w:hAnsiTheme="minorHAnsi" w:cstheme="minorHAnsi"/>
        </w:rPr>
      </w:pPr>
      <w:r>
        <w:rPr>
          <w:rFonts w:asciiTheme="minorHAnsi" w:hAnsiTheme="minorHAnsi" w:cstheme="minorHAnsi"/>
        </w:rPr>
        <w:br w:type="page"/>
      </w:r>
    </w:p>
    <w:p w14:paraId="4272550D" w14:textId="77777777" w:rsidR="0075587A" w:rsidRPr="0075587A" w:rsidRDefault="0075587A" w:rsidP="00953558">
      <w:pPr>
        <w:pStyle w:val="Akapitzlist"/>
        <w:spacing w:after="0" w:line="360" w:lineRule="auto"/>
        <w:ind w:left="142" w:hanging="142"/>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lastRenderedPageBreak/>
        <w:t>W 2024 r. osoby w kryzysie bezdomności mogły skorzystać ze schronienia</w:t>
      </w:r>
      <w:r w:rsidRPr="0075587A">
        <w:rPr>
          <w:rStyle w:val="Odwoanieprzypisudolnego"/>
          <w:rFonts w:asciiTheme="minorHAnsi" w:eastAsia="Times New Roman" w:hAnsiTheme="minorHAnsi" w:cstheme="minorHAnsi"/>
          <w:sz w:val="24"/>
          <w:szCs w:val="24"/>
          <w:lang w:eastAsia="pl-PL"/>
        </w:rPr>
        <w:footnoteReference w:id="3"/>
      </w:r>
      <w:r w:rsidRPr="0075587A">
        <w:rPr>
          <w:rFonts w:asciiTheme="minorHAnsi" w:eastAsia="Times New Roman" w:hAnsiTheme="minorHAnsi" w:cstheme="minorHAnsi"/>
          <w:sz w:val="24"/>
          <w:szCs w:val="24"/>
          <w:lang w:eastAsia="pl-PL"/>
        </w:rPr>
        <w:t xml:space="preserve"> w:</w:t>
      </w:r>
    </w:p>
    <w:p w14:paraId="373599A2" w14:textId="7D6AB55A" w:rsidR="0075587A" w:rsidRPr="0075587A" w:rsidRDefault="0075587A">
      <w:pPr>
        <w:pStyle w:val="Akapitzlist"/>
        <w:numPr>
          <w:ilvl w:val="1"/>
          <w:numId w:val="22"/>
        </w:numPr>
        <w:spacing w:after="0" w:line="360" w:lineRule="auto"/>
        <w:ind w:left="993" w:hanging="567"/>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Schronisku dla mężczyzn chorych i niepełnosprawnych, wymagających usług opiekuńczych, prowadzonym przez Towarzystwo Pomocy  im. Św. Brata Alberta Koło Gdańskie, ul. Równa 14 w Gdańsku</w:t>
      </w:r>
      <w:r w:rsidR="00953558">
        <w:rPr>
          <w:rFonts w:asciiTheme="minorHAnsi" w:eastAsia="Times New Roman" w:hAnsiTheme="minorHAnsi" w:cstheme="minorHAnsi"/>
          <w:sz w:val="24"/>
          <w:szCs w:val="24"/>
          <w:lang w:eastAsia="pl-PL"/>
        </w:rPr>
        <w:t xml:space="preserve"> – </w:t>
      </w:r>
      <w:r w:rsidRPr="0075587A">
        <w:rPr>
          <w:rFonts w:asciiTheme="minorHAnsi" w:eastAsia="Times New Roman" w:hAnsiTheme="minorHAnsi" w:cstheme="minorHAnsi"/>
          <w:sz w:val="24"/>
          <w:szCs w:val="24"/>
          <w:lang w:eastAsia="pl-PL"/>
        </w:rPr>
        <w:t>17 miejsc;</w:t>
      </w:r>
    </w:p>
    <w:p w14:paraId="1E53A163" w14:textId="6A9F9352" w:rsidR="0075587A" w:rsidRPr="0075587A" w:rsidRDefault="0075587A">
      <w:pPr>
        <w:pStyle w:val="Akapitzlist"/>
        <w:numPr>
          <w:ilvl w:val="1"/>
          <w:numId w:val="22"/>
        </w:numPr>
        <w:spacing w:after="0" w:line="360" w:lineRule="auto"/>
        <w:ind w:left="993" w:hanging="567"/>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 xml:space="preserve">Schronisku dla mężczyzn, prowadzonym przez </w:t>
      </w:r>
      <w:bookmarkStart w:id="20" w:name="_Hlk183077567"/>
      <w:r w:rsidRPr="0075587A">
        <w:rPr>
          <w:rFonts w:asciiTheme="minorHAnsi" w:eastAsia="Times New Roman" w:hAnsiTheme="minorHAnsi" w:cstheme="minorHAnsi"/>
          <w:sz w:val="24"/>
          <w:szCs w:val="24"/>
          <w:lang w:eastAsia="pl-PL"/>
        </w:rPr>
        <w:t>Chrześcijańskie Towarzystwo Dobroczynne</w:t>
      </w:r>
      <w:bookmarkEnd w:id="20"/>
      <w:r w:rsidRPr="0075587A">
        <w:rPr>
          <w:rFonts w:asciiTheme="minorHAnsi" w:eastAsia="Times New Roman" w:hAnsiTheme="minorHAnsi" w:cstheme="minorHAnsi"/>
          <w:sz w:val="24"/>
          <w:szCs w:val="24"/>
          <w:lang w:eastAsia="pl-PL"/>
        </w:rPr>
        <w:t>, ul. Jana z Kolna 28 w Gdyni</w:t>
      </w:r>
      <w:r w:rsidR="00953558">
        <w:rPr>
          <w:rFonts w:asciiTheme="minorHAnsi" w:eastAsia="Times New Roman" w:hAnsiTheme="minorHAnsi" w:cstheme="minorHAnsi"/>
          <w:sz w:val="24"/>
          <w:szCs w:val="24"/>
          <w:lang w:eastAsia="pl-PL"/>
        </w:rPr>
        <w:t xml:space="preserve"> – </w:t>
      </w:r>
      <w:r w:rsidRPr="0075587A">
        <w:rPr>
          <w:rFonts w:asciiTheme="minorHAnsi" w:eastAsia="Times New Roman" w:hAnsiTheme="minorHAnsi" w:cstheme="minorHAnsi"/>
          <w:sz w:val="24"/>
          <w:szCs w:val="24"/>
          <w:lang w:eastAsia="pl-PL"/>
        </w:rPr>
        <w:t>12 miejsc;</w:t>
      </w:r>
    </w:p>
    <w:p w14:paraId="09631C06" w14:textId="61C566B1" w:rsidR="0075587A" w:rsidRPr="0075587A" w:rsidRDefault="0075587A">
      <w:pPr>
        <w:pStyle w:val="Akapitzlist"/>
        <w:numPr>
          <w:ilvl w:val="1"/>
          <w:numId w:val="22"/>
        </w:numPr>
        <w:spacing w:after="0" w:line="360" w:lineRule="auto"/>
        <w:ind w:left="993" w:hanging="567"/>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 xml:space="preserve">Schronisku dla mężczyzna, prowadzonym przez Pomorskie Centrum Pomocy Bliźniemu Monar </w:t>
      </w:r>
      <w:proofErr w:type="spellStart"/>
      <w:r w:rsidRPr="0075587A">
        <w:rPr>
          <w:rFonts w:asciiTheme="minorHAnsi" w:eastAsia="Times New Roman" w:hAnsiTheme="minorHAnsi" w:cstheme="minorHAnsi"/>
          <w:sz w:val="24"/>
          <w:szCs w:val="24"/>
          <w:lang w:eastAsia="pl-PL"/>
        </w:rPr>
        <w:t>Markot</w:t>
      </w:r>
      <w:proofErr w:type="spellEnd"/>
      <w:r w:rsidRPr="0075587A">
        <w:rPr>
          <w:rFonts w:asciiTheme="minorHAnsi" w:eastAsia="Times New Roman" w:hAnsiTheme="minorHAnsi" w:cstheme="minorHAnsi"/>
          <w:sz w:val="24"/>
          <w:szCs w:val="24"/>
          <w:lang w:eastAsia="pl-PL"/>
        </w:rPr>
        <w:t>, ul. Sztutowska 16 A w Gdańsku</w:t>
      </w:r>
      <w:r w:rsidR="00953558">
        <w:rPr>
          <w:rFonts w:asciiTheme="minorHAnsi" w:eastAsia="Times New Roman" w:hAnsiTheme="minorHAnsi" w:cstheme="minorHAnsi"/>
          <w:sz w:val="24"/>
          <w:szCs w:val="24"/>
          <w:lang w:eastAsia="pl-PL"/>
        </w:rPr>
        <w:t xml:space="preserve"> – </w:t>
      </w:r>
      <w:r w:rsidRPr="0075587A">
        <w:rPr>
          <w:rFonts w:asciiTheme="minorHAnsi" w:eastAsia="Times New Roman" w:hAnsiTheme="minorHAnsi" w:cstheme="minorHAnsi"/>
          <w:sz w:val="24"/>
          <w:szCs w:val="24"/>
          <w:lang w:eastAsia="pl-PL"/>
        </w:rPr>
        <w:t>12 miejsc;</w:t>
      </w:r>
    </w:p>
    <w:p w14:paraId="3A36C97A" w14:textId="2ACE03D1" w:rsidR="0075587A" w:rsidRPr="0075587A" w:rsidRDefault="0075587A">
      <w:pPr>
        <w:pStyle w:val="Akapitzlist"/>
        <w:numPr>
          <w:ilvl w:val="1"/>
          <w:numId w:val="22"/>
        </w:numPr>
        <w:spacing w:after="0" w:line="360" w:lineRule="auto"/>
        <w:ind w:left="993" w:hanging="567"/>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 xml:space="preserve">Schronisku dla kobiet, prowadzonym przez </w:t>
      </w:r>
      <w:bookmarkStart w:id="21" w:name="_Hlk183077642"/>
      <w:r w:rsidRPr="0075587A">
        <w:rPr>
          <w:rFonts w:asciiTheme="minorHAnsi" w:eastAsia="Times New Roman" w:hAnsiTheme="minorHAnsi" w:cstheme="minorHAnsi"/>
          <w:sz w:val="24"/>
          <w:szCs w:val="24"/>
          <w:lang w:eastAsia="pl-PL"/>
        </w:rPr>
        <w:t>Stowarzyszenie Opiekuńczo-Resocjalizacyjne „Prometeusz”</w:t>
      </w:r>
      <w:bookmarkEnd w:id="21"/>
      <w:r w:rsidRPr="0075587A">
        <w:rPr>
          <w:rFonts w:asciiTheme="minorHAnsi" w:eastAsia="Times New Roman" w:hAnsiTheme="minorHAnsi" w:cstheme="minorHAnsi"/>
          <w:sz w:val="24"/>
          <w:szCs w:val="24"/>
          <w:lang w:eastAsia="pl-PL"/>
        </w:rPr>
        <w:t>, ul. Zakopiańska 40 w Gdańsku</w:t>
      </w:r>
      <w:r w:rsidR="00953558">
        <w:rPr>
          <w:rFonts w:asciiTheme="minorHAnsi" w:eastAsia="Times New Roman" w:hAnsiTheme="minorHAnsi" w:cstheme="minorHAnsi"/>
          <w:sz w:val="24"/>
          <w:szCs w:val="24"/>
          <w:lang w:eastAsia="pl-PL"/>
        </w:rPr>
        <w:t xml:space="preserve"> – </w:t>
      </w:r>
      <w:r w:rsidRPr="0075587A">
        <w:rPr>
          <w:rFonts w:asciiTheme="minorHAnsi" w:eastAsia="Times New Roman" w:hAnsiTheme="minorHAnsi" w:cstheme="minorHAnsi"/>
          <w:sz w:val="24"/>
          <w:szCs w:val="24"/>
          <w:lang w:eastAsia="pl-PL"/>
        </w:rPr>
        <w:t>5 miejsc;</w:t>
      </w:r>
    </w:p>
    <w:p w14:paraId="30516966" w14:textId="22B13632" w:rsidR="00953558" w:rsidRPr="00953558" w:rsidRDefault="0075587A">
      <w:pPr>
        <w:pStyle w:val="Akapitzlist"/>
        <w:numPr>
          <w:ilvl w:val="1"/>
          <w:numId w:val="22"/>
        </w:numPr>
        <w:spacing w:after="0" w:line="360" w:lineRule="auto"/>
        <w:ind w:left="993" w:hanging="567"/>
        <w:rPr>
          <w:rFonts w:asciiTheme="minorHAnsi" w:eastAsia="Times New Roman" w:hAnsiTheme="minorHAnsi" w:cstheme="minorHAnsi"/>
          <w:sz w:val="24"/>
          <w:szCs w:val="24"/>
          <w:lang w:eastAsia="pl-PL"/>
        </w:rPr>
      </w:pPr>
      <w:r w:rsidRPr="00953558">
        <w:rPr>
          <w:rFonts w:asciiTheme="minorHAnsi" w:eastAsia="Times New Roman" w:hAnsiTheme="minorHAnsi" w:cstheme="minorHAnsi"/>
          <w:sz w:val="24"/>
          <w:szCs w:val="24"/>
          <w:lang w:eastAsia="pl-PL"/>
        </w:rPr>
        <w:t xml:space="preserve">Ogrzewalni, prowadzonej przez </w:t>
      </w:r>
      <w:bookmarkStart w:id="22" w:name="_Hlk183077662"/>
      <w:r w:rsidRPr="00953558">
        <w:rPr>
          <w:rFonts w:asciiTheme="minorHAnsi" w:eastAsia="Times New Roman" w:hAnsiTheme="minorHAnsi" w:cstheme="minorHAnsi"/>
          <w:sz w:val="24"/>
          <w:szCs w:val="24"/>
          <w:lang w:eastAsia="pl-PL"/>
        </w:rPr>
        <w:t>Towarzystwo Wspierania Potrzebujących „Przystań”</w:t>
      </w:r>
      <w:bookmarkEnd w:id="22"/>
      <w:r w:rsidRPr="00953558">
        <w:rPr>
          <w:rFonts w:asciiTheme="minorHAnsi" w:eastAsia="Times New Roman" w:hAnsiTheme="minorHAnsi" w:cstheme="minorHAnsi"/>
          <w:sz w:val="24"/>
          <w:szCs w:val="24"/>
          <w:lang w:eastAsia="pl-PL"/>
        </w:rPr>
        <w:t>, ul. Mostowa 1A w Gdańsku</w:t>
      </w:r>
      <w:r w:rsidR="00953558">
        <w:rPr>
          <w:rFonts w:asciiTheme="minorHAnsi" w:eastAsia="Times New Roman" w:hAnsiTheme="minorHAnsi" w:cstheme="minorHAnsi"/>
          <w:sz w:val="24"/>
          <w:szCs w:val="24"/>
          <w:lang w:eastAsia="pl-PL"/>
        </w:rPr>
        <w:t xml:space="preserve"> – </w:t>
      </w:r>
      <w:r w:rsidRPr="00953558">
        <w:rPr>
          <w:rFonts w:asciiTheme="minorHAnsi" w:eastAsia="Times New Roman" w:hAnsiTheme="minorHAnsi" w:cstheme="minorHAnsi"/>
          <w:sz w:val="24"/>
          <w:szCs w:val="24"/>
          <w:lang w:eastAsia="pl-PL"/>
        </w:rPr>
        <w:t>3 miejsca.</w:t>
      </w:r>
    </w:p>
    <w:p w14:paraId="191CF78A" w14:textId="77777777" w:rsidR="00953558" w:rsidRPr="00953558" w:rsidRDefault="0075587A">
      <w:pPr>
        <w:pStyle w:val="Akapitzlist"/>
        <w:numPr>
          <w:ilvl w:val="1"/>
          <w:numId w:val="22"/>
        </w:numPr>
        <w:spacing w:after="0" w:line="360" w:lineRule="auto"/>
        <w:ind w:left="993" w:hanging="567"/>
        <w:rPr>
          <w:rFonts w:asciiTheme="minorHAnsi" w:eastAsia="Times New Roman" w:hAnsiTheme="minorHAnsi" w:cstheme="minorHAnsi"/>
          <w:sz w:val="24"/>
          <w:szCs w:val="24"/>
          <w:lang w:eastAsia="pl-PL"/>
        </w:rPr>
      </w:pPr>
      <w:r w:rsidRPr="00953558">
        <w:rPr>
          <w:rFonts w:asciiTheme="minorHAnsi" w:hAnsiTheme="minorHAnsi" w:cstheme="minorHAnsi"/>
          <w:sz w:val="24"/>
          <w:szCs w:val="24"/>
        </w:rPr>
        <w:t>Osoby bezdomne z terenu Sopotu mogą również skorzystać z Zimowego Punktu Interwencyjnego, zlokalizowanego i prowadzonego przez Caritas Archidiecezji Gdańskiej, przy Al. Niepodległości 778 w Sopocie. Punkt jest otwierany                                        w miesiącach zimowych, w godzinach wieczornych i nocnych (18:00 – 6:00), gdy temperatura spada poniżej 5 stopni Celsjusza lub podczas trudnych warunków atmosferycznych.</w:t>
      </w:r>
    </w:p>
    <w:p w14:paraId="73B3B7E8" w14:textId="77777777" w:rsidR="00953558" w:rsidRPr="00953558" w:rsidRDefault="0075587A">
      <w:pPr>
        <w:pStyle w:val="Akapitzlist"/>
        <w:numPr>
          <w:ilvl w:val="1"/>
          <w:numId w:val="22"/>
        </w:numPr>
        <w:spacing w:after="0" w:line="360" w:lineRule="auto"/>
        <w:ind w:left="993" w:hanging="567"/>
        <w:rPr>
          <w:rFonts w:asciiTheme="minorHAnsi" w:eastAsia="Times New Roman" w:hAnsiTheme="minorHAnsi" w:cstheme="minorHAnsi"/>
          <w:sz w:val="24"/>
          <w:szCs w:val="24"/>
          <w:lang w:eastAsia="pl-PL"/>
        </w:rPr>
      </w:pPr>
      <w:r w:rsidRPr="00953558">
        <w:rPr>
          <w:rFonts w:asciiTheme="minorHAnsi" w:hAnsiTheme="minorHAnsi" w:cstheme="minorHAnsi"/>
          <w:sz w:val="24"/>
          <w:szCs w:val="24"/>
        </w:rPr>
        <w:t>Oprócz powyższych działań w Sopocie funkcjonuje łaźnia i wydawanie odzieży, usługi fryzjerskie oraz jadłodajnia również prowadzona przez Caritas Archidiecezji Gdańskiej. Jadłodajnia jest miejscem, w którym osoby w kryzysie bezdomności mogą otrzymać codzienne wsparcie w formie posiłku, także weekendowego (wydawanego w każdą sobotę i niedzielę w postaci gorącej zupy).</w:t>
      </w:r>
    </w:p>
    <w:p w14:paraId="54543F3B" w14:textId="77777777" w:rsidR="00953558" w:rsidRPr="00953558" w:rsidRDefault="0075587A">
      <w:pPr>
        <w:pStyle w:val="Akapitzlist"/>
        <w:numPr>
          <w:ilvl w:val="1"/>
          <w:numId w:val="22"/>
        </w:numPr>
        <w:spacing w:after="0" w:line="360" w:lineRule="auto"/>
        <w:ind w:left="993" w:hanging="567"/>
        <w:rPr>
          <w:rFonts w:asciiTheme="minorHAnsi" w:eastAsia="Times New Roman" w:hAnsiTheme="minorHAnsi" w:cstheme="minorHAnsi"/>
          <w:sz w:val="24"/>
          <w:szCs w:val="24"/>
          <w:lang w:eastAsia="pl-PL"/>
        </w:rPr>
      </w:pPr>
      <w:r w:rsidRPr="00953558">
        <w:rPr>
          <w:rFonts w:asciiTheme="minorHAnsi" w:hAnsiTheme="minorHAnsi" w:cstheme="minorHAnsi"/>
          <w:sz w:val="24"/>
          <w:szCs w:val="24"/>
        </w:rPr>
        <w:t>Dodatkowo, w oparciu o potrzeby osób w kryzysie bezdomności, przy Centrali Caritas Archidiecezji Gdańskiej w Sopocie funkcjonuje Przychodnia im. dr Oli. Przychodnia działa dla osób, które z różnych względów funkcjonują poza systemem opieki zdrowotnej. Osoby w kryzysie bezdomności otrzymują tam pomoc lekarską i pielęgniarską, w tym m.in. badanie ogólne stanu zdrowia, badanie krwi, ciśnienia, zmiana opatrunków, itp.</w:t>
      </w:r>
    </w:p>
    <w:p w14:paraId="67C7A5C3" w14:textId="069FB28E" w:rsidR="0075587A" w:rsidRPr="00953558" w:rsidRDefault="0075587A">
      <w:pPr>
        <w:pStyle w:val="Akapitzlist"/>
        <w:numPr>
          <w:ilvl w:val="1"/>
          <w:numId w:val="22"/>
        </w:numPr>
        <w:spacing w:after="0" w:line="360" w:lineRule="auto"/>
        <w:ind w:left="993" w:hanging="567"/>
        <w:rPr>
          <w:rFonts w:asciiTheme="minorHAnsi" w:eastAsia="Times New Roman" w:hAnsiTheme="minorHAnsi" w:cstheme="minorHAnsi"/>
          <w:sz w:val="24"/>
          <w:szCs w:val="24"/>
          <w:lang w:eastAsia="pl-PL"/>
        </w:rPr>
      </w:pPr>
      <w:r w:rsidRPr="00953558">
        <w:rPr>
          <w:rFonts w:asciiTheme="minorHAnsi" w:hAnsiTheme="minorHAnsi" w:cstheme="minorHAnsi"/>
          <w:sz w:val="24"/>
          <w:szCs w:val="24"/>
        </w:rPr>
        <w:lastRenderedPageBreak/>
        <w:t>Ponadto od kilku lat prowadzona jest wspólna akcja miast Sopotu i Gdańska, realizowana przez Towarzystwo Wspierania Potrzebujących „Przystań”, pod nazwą Autobus SOS. To mobilne wsparcie w okresie jesienno-zimowym dla osób w kryzysie bezdomności. Trasa autobusu SOS rozpoczyna się w Sopocie  przy ul. Bohaterów Monte Cassino, ok. godz. 19:15. Osoby w kryzysie bezdomności i znajdujące się w trudnej sytuacji życiowej mogą tam otrzymać ciepły posiłek, odzież, mogą się ogrzać, a także uzyskać doraźną pomoc medyczną. Równie ważnym elementem jest rozmowa z pracownikiem socjalnym o różnych formach wsparcia oraz możliwościach wyjścia z bezdomności.</w:t>
      </w:r>
    </w:p>
    <w:p w14:paraId="712F1D87" w14:textId="77777777" w:rsidR="0075587A" w:rsidRPr="0075587A" w:rsidRDefault="0075587A" w:rsidP="0075587A">
      <w:pPr>
        <w:pStyle w:val="Akapitzlist"/>
        <w:spacing w:line="360" w:lineRule="auto"/>
        <w:rPr>
          <w:rFonts w:asciiTheme="minorHAnsi" w:eastAsia="Times New Roman" w:hAnsiTheme="minorHAnsi" w:cstheme="minorHAnsi"/>
          <w:sz w:val="24"/>
          <w:szCs w:val="24"/>
          <w:lang w:eastAsia="pl-PL"/>
        </w:rPr>
      </w:pPr>
    </w:p>
    <w:p w14:paraId="378CAF44" w14:textId="77777777" w:rsidR="0075587A" w:rsidRPr="0075587A" w:rsidRDefault="0075587A" w:rsidP="0075587A">
      <w:pPr>
        <w:spacing w:line="360" w:lineRule="auto"/>
        <w:rPr>
          <w:rFonts w:asciiTheme="minorHAnsi" w:hAnsiTheme="minorHAnsi" w:cstheme="minorHAnsi"/>
          <w:color w:val="FF0000"/>
        </w:rPr>
      </w:pPr>
    </w:p>
    <w:p w14:paraId="2B2C9AD9" w14:textId="77777777" w:rsidR="0075587A" w:rsidRPr="0075587A" w:rsidRDefault="0075587A" w:rsidP="0075587A">
      <w:pPr>
        <w:spacing w:line="360" w:lineRule="auto"/>
        <w:rPr>
          <w:rFonts w:asciiTheme="minorHAnsi" w:hAnsiTheme="minorHAnsi" w:cstheme="minorHAnsi"/>
          <w:color w:val="FF0000"/>
        </w:rPr>
      </w:pPr>
    </w:p>
    <w:p w14:paraId="693D33D2" w14:textId="77777777" w:rsidR="0075587A" w:rsidRPr="0075587A" w:rsidRDefault="0075587A" w:rsidP="0075587A">
      <w:pPr>
        <w:spacing w:line="360" w:lineRule="auto"/>
        <w:rPr>
          <w:rFonts w:asciiTheme="minorHAnsi" w:hAnsiTheme="minorHAnsi" w:cstheme="minorHAnsi"/>
          <w:color w:val="FF0000"/>
        </w:rPr>
      </w:pPr>
    </w:p>
    <w:p w14:paraId="6BF9F9F2" w14:textId="77777777" w:rsidR="0075587A" w:rsidRPr="0075587A" w:rsidRDefault="0075587A" w:rsidP="0075587A">
      <w:pPr>
        <w:spacing w:line="360" w:lineRule="auto"/>
        <w:rPr>
          <w:rFonts w:asciiTheme="minorHAnsi" w:hAnsiTheme="minorHAnsi" w:cstheme="minorHAnsi"/>
          <w:color w:val="FF0000"/>
        </w:rPr>
      </w:pPr>
    </w:p>
    <w:p w14:paraId="6FF6A003" w14:textId="77777777" w:rsidR="0075587A" w:rsidRPr="0075587A" w:rsidRDefault="0075587A" w:rsidP="0075587A">
      <w:pPr>
        <w:spacing w:line="360" w:lineRule="auto"/>
        <w:rPr>
          <w:rFonts w:asciiTheme="minorHAnsi" w:hAnsiTheme="minorHAnsi" w:cstheme="minorHAnsi"/>
          <w:color w:val="FF0000"/>
        </w:rPr>
      </w:pPr>
    </w:p>
    <w:p w14:paraId="636590E5" w14:textId="77777777" w:rsidR="0075587A" w:rsidRPr="0075587A" w:rsidRDefault="0075587A" w:rsidP="0075587A">
      <w:pPr>
        <w:spacing w:line="360" w:lineRule="auto"/>
        <w:rPr>
          <w:rFonts w:asciiTheme="minorHAnsi" w:hAnsiTheme="minorHAnsi" w:cstheme="minorHAnsi"/>
          <w:color w:val="FF0000"/>
        </w:rPr>
      </w:pPr>
    </w:p>
    <w:p w14:paraId="4A747A22" w14:textId="77777777" w:rsidR="0075587A" w:rsidRPr="0075587A" w:rsidRDefault="0075587A" w:rsidP="0075587A">
      <w:pPr>
        <w:spacing w:line="360" w:lineRule="auto"/>
        <w:rPr>
          <w:rFonts w:asciiTheme="minorHAnsi" w:hAnsiTheme="minorHAnsi" w:cstheme="minorHAnsi"/>
          <w:color w:val="FF0000"/>
        </w:rPr>
      </w:pPr>
    </w:p>
    <w:p w14:paraId="717E3521" w14:textId="77777777" w:rsidR="0075587A" w:rsidRPr="0075587A" w:rsidRDefault="0075587A" w:rsidP="0075587A">
      <w:pPr>
        <w:spacing w:line="360" w:lineRule="auto"/>
        <w:rPr>
          <w:rFonts w:asciiTheme="minorHAnsi" w:hAnsiTheme="minorHAnsi" w:cstheme="minorHAnsi"/>
          <w:color w:val="FF0000"/>
        </w:rPr>
      </w:pPr>
    </w:p>
    <w:p w14:paraId="11C91778" w14:textId="77777777" w:rsidR="0075587A" w:rsidRPr="0075587A" w:rsidRDefault="0075587A" w:rsidP="0075587A">
      <w:pPr>
        <w:spacing w:line="360" w:lineRule="auto"/>
        <w:rPr>
          <w:rFonts w:asciiTheme="minorHAnsi" w:hAnsiTheme="minorHAnsi" w:cstheme="minorHAnsi"/>
          <w:color w:val="FF0000"/>
        </w:rPr>
      </w:pPr>
    </w:p>
    <w:p w14:paraId="6A962065" w14:textId="77777777" w:rsidR="0075587A" w:rsidRPr="0075587A" w:rsidRDefault="0075587A" w:rsidP="0075587A">
      <w:pPr>
        <w:spacing w:line="360" w:lineRule="auto"/>
        <w:rPr>
          <w:rFonts w:asciiTheme="minorHAnsi" w:hAnsiTheme="minorHAnsi" w:cstheme="minorHAnsi"/>
          <w:color w:val="FF0000"/>
        </w:rPr>
      </w:pPr>
    </w:p>
    <w:p w14:paraId="1C65BFAD" w14:textId="77777777" w:rsidR="0075587A" w:rsidRPr="0075587A" w:rsidRDefault="0075587A" w:rsidP="0075587A">
      <w:pPr>
        <w:spacing w:line="360" w:lineRule="auto"/>
        <w:rPr>
          <w:rFonts w:asciiTheme="minorHAnsi" w:hAnsiTheme="minorHAnsi" w:cstheme="minorHAnsi"/>
          <w:color w:val="FF0000"/>
        </w:rPr>
      </w:pPr>
    </w:p>
    <w:p w14:paraId="0677026E" w14:textId="77777777" w:rsidR="0075587A" w:rsidRPr="0075587A" w:rsidRDefault="0075587A" w:rsidP="0075587A">
      <w:pPr>
        <w:spacing w:line="360" w:lineRule="auto"/>
        <w:rPr>
          <w:rFonts w:asciiTheme="minorHAnsi" w:hAnsiTheme="minorHAnsi" w:cstheme="minorHAnsi"/>
          <w:color w:val="FF0000"/>
        </w:rPr>
      </w:pPr>
    </w:p>
    <w:p w14:paraId="1EA4DA61" w14:textId="77777777" w:rsidR="0075587A" w:rsidRPr="0075587A" w:rsidRDefault="0075587A" w:rsidP="0075587A">
      <w:pPr>
        <w:spacing w:line="360" w:lineRule="auto"/>
        <w:rPr>
          <w:rFonts w:asciiTheme="minorHAnsi" w:hAnsiTheme="minorHAnsi" w:cstheme="minorHAnsi"/>
          <w:color w:val="FF0000"/>
        </w:rPr>
      </w:pPr>
    </w:p>
    <w:p w14:paraId="355A795B" w14:textId="77777777" w:rsidR="0075587A" w:rsidRPr="0075587A" w:rsidRDefault="0075587A" w:rsidP="0075587A">
      <w:pPr>
        <w:spacing w:line="360" w:lineRule="auto"/>
        <w:rPr>
          <w:rFonts w:asciiTheme="minorHAnsi" w:hAnsiTheme="minorHAnsi" w:cstheme="minorHAnsi"/>
          <w:color w:val="FF0000"/>
        </w:rPr>
      </w:pPr>
    </w:p>
    <w:p w14:paraId="6AEE61C9" w14:textId="77777777" w:rsidR="0075587A" w:rsidRPr="0075587A" w:rsidRDefault="0075587A" w:rsidP="0075587A">
      <w:pPr>
        <w:spacing w:line="360" w:lineRule="auto"/>
        <w:rPr>
          <w:rFonts w:asciiTheme="minorHAnsi" w:hAnsiTheme="minorHAnsi" w:cstheme="minorHAnsi"/>
          <w:color w:val="FF0000"/>
        </w:rPr>
      </w:pPr>
    </w:p>
    <w:p w14:paraId="562A5208" w14:textId="77777777" w:rsidR="0075587A" w:rsidRPr="0075587A" w:rsidRDefault="0075587A" w:rsidP="0075587A">
      <w:pPr>
        <w:spacing w:line="360" w:lineRule="auto"/>
        <w:rPr>
          <w:rFonts w:asciiTheme="minorHAnsi" w:hAnsiTheme="minorHAnsi" w:cstheme="minorHAnsi"/>
          <w:color w:val="FF0000"/>
        </w:rPr>
      </w:pPr>
    </w:p>
    <w:p w14:paraId="3099DA0B" w14:textId="77777777" w:rsidR="0075587A" w:rsidRPr="0075587A" w:rsidRDefault="0075587A" w:rsidP="0075587A">
      <w:pPr>
        <w:spacing w:line="360" w:lineRule="auto"/>
        <w:rPr>
          <w:rFonts w:asciiTheme="minorHAnsi" w:hAnsiTheme="minorHAnsi" w:cstheme="minorHAnsi"/>
          <w:color w:val="FF0000"/>
        </w:rPr>
      </w:pPr>
    </w:p>
    <w:p w14:paraId="194EA95F" w14:textId="77777777" w:rsidR="0075587A" w:rsidRPr="0075587A" w:rsidRDefault="0075587A" w:rsidP="0075587A">
      <w:pPr>
        <w:spacing w:line="360" w:lineRule="auto"/>
        <w:rPr>
          <w:rFonts w:asciiTheme="minorHAnsi" w:hAnsiTheme="minorHAnsi" w:cstheme="minorHAnsi"/>
          <w:color w:val="FF0000"/>
        </w:rPr>
      </w:pPr>
    </w:p>
    <w:p w14:paraId="79C45F06" w14:textId="77777777" w:rsidR="0075587A" w:rsidRPr="0075587A" w:rsidRDefault="0075587A" w:rsidP="0075587A">
      <w:pPr>
        <w:spacing w:line="360" w:lineRule="auto"/>
        <w:rPr>
          <w:rFonts w:asciiTheme="minorHAnsi" w:hAnsiTheme="minorHAnsi" w:cstheme="minorHAnsi"/>
          <w:color w:val="FF0000"/>
        </w:rPr>
      </w:pPr>
    </w:p>
    <w:p w14:paraId="7D7E6E40" w14:textId="77777777" w:rsidR="0075587A" w:rsidRPr="0075587A" w:rsidRDefault="0075587A" w:rsidP="0075587A">
      <w:pPr>
        <w:spacing w:line="360" w:lineRule="auto"/>
        <w:rPr>
          <w:rFonts w:asciiTheme="minorHAnsi" w:hAnsiTheme="minorHAnsi" w:cstheme="minorHAnsi"/>
          <w:color w:val="FF0000"/>
        </w:rPr>
      </w:pPr>
    </w:p>
    <w:p w14:paraId="76587DDD" w14:textId="01A14170" w:rsidR="0075587A" w:rsidRPr="0075587A" w:rsidRDefault="0075587A" w:rsidP="0075587A">
      <w:pPr>
        <w:pStyle w:val="Bezodstpw"/>
        <w:spacing w:line="360" w:lineRule="auto"/>
        <w:rPr>
          <w:rFonts w:asciiTheme="minorHAnsi" w:hAnsiTheme="minorHAnsi" w:cstheme="minorHAnsi"/>
          <w:sz w:val="24"/>
          <w:szCs w:val="24"/>
        </w:rPr>
      </w:pPr>
      <w:r w:rsidRPr="0075587A">
        <w:rPr>
          <w:rFonts w:asciiTheme="minorHAnsi" w:hAnsiTheme="minorHAnsi" w:cstheme="minorHAnsi"/>
          <w:sz w:val="24"/>
          <w:szCs w:val="24"/>
        </w:rPr>
        <w:lastRenderedPageBreak/>
        <w:t>Schemat nr 2. Realizacja niektórych zadań pracowników Miejskiego Ośrodka Pomocy Społecznej w Sopocie w 2024 roku.</w:t>
      </w:r>
    </w:p>
    <w:p w14:paraId="3BE187CA" w14:textId="77777777" w:rsidR="0075587A" w:rsidRPr="0075587A" w:rsidRDefault="0075587A" w:rsidP="0075587A">
      <w:pPr>
        <w:spacing w:line="360" w:lineRule="auto"/>
        <w:rPr>
          <w:rFonts w:asciiTheme="minorHAnsi" w:hAnsiTheme="minorHAnsi" w:cstheme="minorHAnsi"/>
          <w:color w:val="FF0000"/>
        </w:rPr>
      </w:pPr>
      <w:r w:rsidRPr="0075587A">
        <w:rPr>
          <w:rFonts w:asciiTheme="minorHAnsi" w:hAnsiTheme="minorHAnsi" w:cstheme="minorHAnsi"/>
          <w:noProof/>
        </w:rPr>
        <w:drawing>
          <wp:inline distT="0" distB="0" distL="0" distR="0" wp14:anchorId="4093C354" wp14:editId="56C83D17">
            <wp:extent cx="5669280" cy="7985760"/>
            <wp:effectExtent l="38100" t="0" r="45720" b="0"/>
            <wp:docPr id="1363173451" name="Diagram 6" descr="Realizacja wybranych zadań pracowników Miejskiego Ośrodka Pomocy Społecznej w Sopocie 2024 r. na rzecz osób w kryzysie bezdomności."/>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A7CA350" w14:textId="136F9C83" w:rsidR="00953558" w:rsidRDefault="00953558">
      <w:pPr>
        <w:rPr>
          <w:rFonts w:asciiTheme="minorHAnsi" w:eastAsia="Calibri" w:hAnsiTheme="minorHAnsi" w:cstheme="minorHAnsi"/>
        </w:rPr>
      </w:pPr>
      <w:r>
        <w:rPr>
          <w:rFonts w:asciiTheme="minorHAnsi" w:eastAsia="Calibri" w:hAnsiTheme="minorHAnsi" w:cstheme="minorHAnsi"/>
        </w:rPr>
        <w:br w:type="page"/>
      </w:r>
    </w:p>
    <w:p w14:paraId="562317A3" w14:textId="5C6D3B59" w:rsidR="0075587A" w:rsidRPr="0075587A" w:rsidRDefault="0075587A" w:rsidP="0075587A">
      <w:pPr>
        <w:rPr>
          <w:rFonts w:asciiTheme="minorHAnsi" w:eastAsia="Calibri" w:hAnsiTheme="minorHAnsi" w:cstheme="minorHAnsi"/>
        </w:rPr>
      </w:pPr>
      <w:r w:rsidRPr="0075587A">
        <w:rPr>
          <w:rFonts w:asciiTheme="minorHAnsi" w:eastAsia="Calibri" w:hAnsiTheme="minorHAnsi" w:cstheme="minorHAnsi"/>
        </w:rPr>
        <w:lastRenderedPageBreak/>
        <w:t>Schemat nr 3. „Droga do usamodzielnienia” osoby w kryzysie bezdomności.</w:t>
      </w:r>
    </w:p>
    <w:p w14:paraId="1B4EBE74" w14:textId="2ABD60C3" w:rsidR="0075587A" w:rsidRPr="0075587A" w:rsidRDefault="0075587A" w:rsidP="0075587A">
      <w:pPr>
        <w:rPr>
          <w:rFonts w:asciiTheme="minorHAnsi" w:eastAsia="Calibri" w:hAnsiTheme="minorHAnsi" w:cstheme="minorHAnsi"/>
        </w:rPr>
      </w:pPr>
    </w:p>
    <w:p w14:paraId="36ED33BF" w14:textId="4A0FD50D" w:rsidR="0075587A" w:rsidRPr="0075587A" w:rsidRDefault="00953558" w:rsidP="0075587A">
      <w:pPr>
        <w:rPr>
          <w:rFonts w:asciiTheme="minorHAnsi" w:eastAsia="Calibri" w:hAnsiTheme="minorHAnsi" w:cstheme="minorHAnsi"/>
        </w:rPr>
      </w:pPr>
      <w:r w:rsidRPr="0075587A">
        <w:rPr>
          <w:rFonts w:asciiTheme="minorHAnsi" w:eastAsia="Calibri" w:hAnsiTheme="minorHAnsi" w:cstheme="minorHAnsi"/>
          <w:noProof/>
        </w:rPr>
        <mc:AlternateContent>
          <mc:Choice Requires="wps">
            <w:drawing>
              <wp:anchor distT="0" distB="0" distL="114300" distR="114300" simplePos="0" relativeHeight="251674624" behindDoc="0" locked="0" layoutInCell="1" allowOverlap="1" wp14:anchorId="006C5153" wp14:editId="16C266DE">
                <wp:simplePos x="0" y="0"/>
                <wp:positionH relativeFrom="leftMargin">
                  <wp:posOffset>4716780</wp:posOffset>
                </wp:positionH>
                <wp:positionV relativeFrom="paragraph">
                  <wp:posOffset>187960</wp:posOffset>
                </wp:positionV>
                <wp:extent cx="411480" cy="403860"/>
                <wp:effectExtent l="0" t="0" r="26670" b="15240"/>
                <wp:wrapNone/>
                <wp:docPr id="209966903" name="Owal 9"/>
                <wp:cNvGraphicFramePr/>
                <a:graphic xmlns:a="http://schemas.openxmlformats.org/drawingml/2006/main">
                  <a:graphicData uri="http://schemas.microsoft.com/office/word/2010/wordprocessingShape">
                    <wps:wsp>
                      <wps:cNvSpPr/>
                      <wps:spPr>
                        <a:xfrm>
                          <a:off x="0" y="0"/>
                          <a:ext cx="411480" cy="403860"/>
                        </a:xfrm>
                        <a:prstGeom prst="ellipse">
                          <a:avLst/>
                        </a:prstGeom>
                        <a:solidFill>
                          <a:srgbClr val="4472C4">
                            <a:lumMod val="40000"/>
                            <a:lumOff val="60000"/>
                          </a:srgbClr>
                        </a:solidFill>
                        <a:ln w="12700" cap="flat" cmpd="sng" algn="ctr">
                          <a:solidFill>
                            <a:srgbClr val="4472C4">
                              <a:lumMod val="20000"/>
                              <a:lumOff val="80000"/>
                            </a:srgbClr>
                          </a:solidFill>
                          <a:prstDash val="solid"/>
                          <a:miter lim="800000"/>
                        </a:ln>
                        <a:effectLst/>
                      </wps:spPr>
                      <wps:txbx>
                        <w:txbxContent>
                          <w:p w14:paraId="1ABA6775" w14:textId="77777777" w:rsidR="0075587A" w:rsidRPr="00BF14EA" w:rsidRDefault="0075587A" w:rsidP="0075587A">
                            <w:pPr>
                              <w:jc w:val="center"/>
                              <w:rPr>
                                <w:b/>
                                <w:bCs/>
                                <w:sz w:val="28"/>
                                <w:szCs w:val="28"/>
                              </w:rPr>
                            </w:pPr>
                            <w:r w:rsidRPr="00BF14EA">
                              <w:rPr>
                                <w:b/>
                                <w:bCs/>
                                <w:sz w:val="28"/>
                                <w:szCs w:val="2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6C5153" id="Owal 9" o:spid="_x0000_s1026" style="position:absolute;margin-left:371.4pt;margin-top:14.8pt;width:32.4pt;height:31.8p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" fillcolor="#b4c7e7" strokecolor="#dae3f3" strokeweight="1pt">
                <v:stroke joinstyle="miter"/>
                <v:textbox>
                  <w:txbxContent>
                    <w:p w14:paraId="1ABA6775" w14:textId="77777777" w:rsidR="0075587A" w:rsidRPr="00BF14EA" w:rsidRDefault="0075587A" w:rsidP="0075587A">
                      <w:pPr>
                        <w:jc w:val="center"/>
                        <w:rPr>
                          <w:b/>
                          <w:bCs/>
                          <w:sz w:val="28"/>
                          <w:szCs w:val="28"/>
                        </w:rPr>
                      </w:pPr>
                      <w:r w:rsidRPr="00BF14EA">
                        <w:rPr>
                          <w:b/>
                          <w:bCs/>
                          <w:sz w:val="28"/>
                          <w:szCs w:val="28"/>
                        </w:rPr>
                        <w:t>8</w:t>
                      </w:r>
                    </w:p>
                  </w:txbxContent>
                </v:textbox>
                <w10:wrap anchorx="margin"/>
              </v:oval>
            </w:pict>
          </mc:Fallback>
        </mc:AlternateContent>
      </w:r>
    </w:p>
    <w:p w14:paraId="44E6E46D" w14:textId="7CE56871" w:rsidR="0075587A" w:rsidRPr="0075587A" w:rsidRDefault="00953558" w:rsidP="0075587A">
      <w:pPr>
        <w:rPr>
          <w:rFonts w:asciiTheme="minorHAnsi" w:eastAsia="Calibri" w:hAnsiTheme="minorHAnsi" w:cstheme="minorHAnsi"/>
        </w:rPr>
      </w:pPr>
      <w:r w:rsidRPr="0075587A">
        <w:rPr>
          <w:rFonts w:asciiTheme="minorHAnsi" w:eastAsia="Calibri" w:hAnsiTheme="minorHAnsi" w:cstheme="minorHAnsi"/>
          <w:noProof/>
        </w:rPr>
        <mc:AlternateContent>
          <mc:Choice Requires="wps">
            <w:drawing>
              <wp:anchor distT="0" distB="0" distL="114300" distR="114300" simplePos="0" relativeHeight="251661312" behindDoc="0" locked="0" layoutInCell="1" allowOverlap="1" wp14:anchorId="6806DC8B" wp14:editId="5F85E621">
                <wp:simplePos x="0" y="0"/>
                <wp:positionH relativeFrom="margin">
                  <wp:posOffset>3946525</wp:posOffset>
                </wp:positionH>
                <wp:positionV relativeFrom="paragraph">
                  <wp:posOffset>161925</wp:posOffset>
                </wp:positionV>
                <wp:extent cx="2583180" cy="1325880"/>
                <wp:effectExtent l="0" t="0" r="26670" b="26670"/>
                <wp:wrapNone/>
                <wp:docPr id="1400524324" name="Prostokąt: zaokrąglone rogi 1" descr="Schemat prezentujący drogę do usamodzielnienia osoby w kryzysie bezdomności"/>
                <wp:cNvGraphicFramePr/>
                <a:graphic xmlns:a="http://schemas.openxmlformats.org/drawingml/2006/main">
                  <a:graphicData uri="http://schemas.microsoft.com/office/word/2010/wordprocessingShape">
                    <wps:wsp>
                      <wps:cNvSpPr/>
                      <wps:spPr>
                        <a:xfrm>
                          <a:off x="0" y="0"/>
                          <a:ext cx="2583180" cy="1325880"/>
                        </a:xfrm>
                        <a:prstGeom prst="roundRect">
                          <a:avLst/>
                        </a:prstGeom>
                        <a:solidFill>
                          <a:srgbClr val="4472C4">
                            <a:lumMod val="60000"/>
                            <a:lumOff val="40000"/>
                          </a:srgbClr>
                        </a:solidFill>
                        <a:ln w="12700" cap="flat" cmpd="sng" algn="ctr">
                          <a:solidFill>
                            <a:srgbClr val="4472C4">
                              <a:lumMod val="20000"/>
                              <a:lumOff val="80000"/>
                            </a:srgbClr>
                          </a:solidFill>
                          <a:prstDash val="solid"/>
                          <a:miter lim="800000"/>
                        </a:ln>
                        <a:effectLst/>
                      </wps:spPr>
                      <wps:txbx>
                        <w:txbxContent>
                          <w:p w14:paraId="7C1FA52E" w14:textId="77777777" w:rsidR="0075587A" w:rsidRPr="00BF14EA" w:rsidRDefault="0075587A" w:rsidP="0075587A">
                            <w:pPr>
                              <w:jc w:val="center"/>
                              <w:rPr>
                                <w:u w:val="single"/>
                                <w14:textOutline w14:w="0" w14:cap="flat" w14:cmpd="sng" w14:algn="ctr">
                                  <w14:noFill/>
                                  <w14:prstDash w14:val="solid"/>
                                  <w14:round/>
                                </w14:textOutline>
                              </w:rPr>
                            </w:pPr>
                            <w:r w:rsidRPr="00BF14EA">
                              <w:rPr>
                                <w14:textOutline w14:w="0" w14:cap="flat" w14:cmpd="sng" w14:algn="ctr">
                                  <w14:noFill/>
                                  <w14:prstDash w14:val="solid"/>
                                  <w14:round/>
                                </w14:textOutline>
                              </w:rPr>
                              <w:t xml:space="preserve">Gotowość do pełnienia ról społecznych w integracji ze społecznością lokalną = </w:t>
                            </w:r>
                            <w:r w:rsidRPr="00BF14EA">
                              <w:rPr>
                                <w:b/>
                                <w:bCs/>
                                <w:sz w:val="28"/>
                                <w:szCs w:val="28"/>
                                <w:u w:val="single"/>
                                <w14:textOutline w14:w="0" w14:cap="flat" w14:cmpd="sng" w14:algn="ctr">
                                  <w14:noFill/>
                                  <w14:prstDash w14:val="solid"/>
                                  <w14:round/>
                                </w14:textOutline>
                              </w:rPr>
                              <w:t>SAMODZIELNE FUNKCJONOWANIE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6DC8B" id="Prostokąt: zaokrąglone rogi 1" o:spid="_x0000_s1027" alt="Schemat prezentujący drogę do usamodzielnienia osoby w kryzysie bezdomności" style="position:absolute;margin-left:310.75pt;margin-top:12.75pt;width:203.4pt;height:104.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" fillcolor="#8faadc" strokecolor="#dae3f3" strokeweight="1pt">
                <v:stroke joinstyle="miter"/>
                <v:textbox>
                  <w:txbxContent>
                    <w:p w14:paraId="7C1FA52E" w14:textId="77777777" w:rsidR="0075587A" w:rsidRPr="00BF14EA" w:rsidRDefault="0075587A" w:rsidP="0075587A">
                      <w:pPr>
                        <w:jc w:val="center"/>
                        <w:rPr>
                          <w:u w:val="single"/>
                          <w14:textOutline w14:w="0" w14:cap="flat" w14:cmpd="sng" w14:algn="ctr">
                            <w14:noFill/>
                            <w14:prstDash w14:val="solid"/>
                            <w14:round/>
                          </w14:textOutline>
                        </w:rPr>
                      </w:pPr>
                      <w:r w:rsidRPr="00BF14EA">
                        <w:rPr>
                          <w14:textOutline w14:w="0" w14:cap="flat" w14:cmpd="sng" w14:algn="ctr">
                            <w14:noFill/>
                            <w14:prstDash w14:val="solid"/>
                            <w14:round/>
                          </w14:textOutline>
                        </w:rPr>
                        <w:t xml:space="preserve">Gotowość do pełnienia ról społecznych w integracji ze społecznością lokalną = </w:t>
                      </w:r>
                      <w:r w:rsidRPr="00BF14EA">
                        <w:rPr>
                          <w:b/>
                          <w:bCs/>
                          <w:sz w:val="28"/>
                          <w:szCs w:val="28"/>
                          <w:u w:val="single"/>
                          <w14:textOutline w14:w="0" w14:cap="flat" w14:cmpd="sng" w14:algn="ctr">
                            <w14:noFill/>
                            <w14:prstDash w14:val="solid"/>
                            <w14:round/>
                          </w14:textOutline>
                        </w:rPr>
                        <w:t>SAMODZIELNE FUNKCJONOWANIE</w:t>
                      </w:r>
                    </w:p>
                  </w:txbxContent>
                </v:textbox>
                <w10:wrap anchorx="margin"/>
              </v:roundrect>
            </w:pict>
          </mc:Fallback>
        </mc:AlternateContent>
      </w:r>
    </w:p>
    <w:p w14:paraId="68D612B8" w14:textId="7B168951" w:rsidR="0075587A" w:rsidRPr="0075587A" w:rsidRDefault="0075587A" w:rsidP="0075587A">
      <w:pPr>
        <w:rPr>
          <w:rFonts w:asciiTheme="minorHAnsi" w:eastAsia="Calibri" w:hAnsiTheme="minorHAnsi" w:cstheme="minorHAnsi"/>
        </w:rPr>
      </w:pPr>
    </w:p>
    <w:p w14:paraId="779916F9" w14:textId="5E0BBDD2" w:rsidR="0075587A" w:rsidRPr="0075587A" w:rsidRDefault="0075587A" w:rsidP="0075587A">
      <w:pPr>
        <w:spacing w:line="360" w:lineRule="auto"/>
        <w:rPr>
          <w:rFonts w:asciiTheme="minorHAnsi" w:hAnsiTheme="minorHAnsi" w:cstheme="minorHAnsi"/>
          <w:color w:val="FF0000"/>
        </w:rPr>
      </w:pPr>
    </w:p>
    <w:p w14:paraId="47135182" w14:textId="14931A31" w:rsidR="0075587A" w:rsidRPr="0075587A" w:rsidRDefault="0075587A" w:rsidP="0075587A">
      <w:pPr>
        <w:spacing w:line="360" w:lineRule="auto"/>
        <w:rPr>
          <w:rFonts w:asciiTheme="minorHAnsi" w:hAnsiTheme="minorHAnsi" w:cstheme="minorHAnsi"/>
          <w:color w:val="FF0000"/>
        </w:rPr>
      </w:pPr>
    </w:p>
    <w:p w14:paraId="4B2AB63A" w14:textId="0B53D6FF" w:rsidR="0075587A" w:rsidRPr="0075587A" w:rsidRDefault="0075587A" w:rsidP="0075587A">
      <w:pPr>
        <w:spacing w:line="360" w:lineRule="auto"/>
        <w:rPr>
          <w:rFonts w:asciiTheme="minorHAnsi" w:hAnsiTheme="minorHAnsi" w:cstheme="minorHAnsi"/>
          <w:color w:val="FF0000"/>
        </w:rPr>
      </w:pPr>
    </w:p>
    <w:p w14:paraId="409DAC48" w14:textId="2A6BB3CE" w:rsidR="0075587A" w:rsidRPr="0075587A" w:rsidRDefault="00953558" w:rsidP="0075587A">
      <w:pPr>
        <w:spacing w:line="360" w:lineRule="auto"/>
        <w:rPr>
          <w:rFonts w:asciiTheme="minorHAnsi" w:hAnsiTheme="minorHAnsi" w:cstheme="minorHAnsi"/>
          <w:color w:val="FF0000"/>
        </w:rPr>
      </w:pPr>
      <w:r w:rsidRPr="0075587A">
        <w:rPr>
          <w:rFonts w:asciiTheme="minorHAnsi" w:eastAsia="Calibri" w:hAnsiTheme="minorHAnsi" w:cstheme="minorHAnsi"/>
          <w:noProof/>
        </w:rPr>
        <mc:AlternateContent>
          <mc:Choice Requires="wps">
            <w:drawing>
              <wp:anchor distT="0" distB="0" distL="114300" distR="114300" simplePos="0" relativeHeight="251673600" behindDoc="0" locked="0" layoutInCell="1" allowOverlap="1" wp14:anchorId="5920B998" wp14:editId="610D2C5A">
                <wp:simplePos x="0" y="0"/>
                <wp:positionH relativeFrom="leftMargin">
                  <wp:posOffset>4069080</wp:posOffset>
                </wp:positionH>
                <wp:positionV relativeFrom="paragraph">
                  <wp:posOffset>146685</wp:posOffset>
                </wp:positionV>
                <wp:extent cx="411480" cy="403860"/>
                <wp:effectExtent l="0" t="0" r="26670" b="15240"/>
                <wp:wrapNone/>
                <wp:docPr id="1803714993" name="Owal 9"/>
                <wp:cNvGraphicFramePr/>
                <a:graphic xmlns:a="http://schemas.openxmlformats.org/drawingml/2006/main">
                  <a:graphicData uri="http://schemas.microsoft.com/office/word/2010/wordprocessingShape">
                    <wps:wsp>
                      <wps:cNvSpPr/>
                      <wps:spPr>
                        <a:xfrm>
                          <a:off x="0" y="0"/>
                          <a:ext cx="411480" cy="403860"/>
                        </a:xfrm>
                        <a:prstGeom prst="ellipse">
                          <a:avLst/>
                        </a:prstGeom>
                        <a:solidFill>
                          <a:srgbClr val="4472C4">
                            <a:lumMod val="40000"/>
                            <a:lumOff val="60000"/>
                          </a:srgbClr>
                        </a:solidFill>
                        <a:ln w="12700" cap="flat" cmpd="sng" algn="ctr">
                          <a:solidFill>
                            <a:srgbClr val="4472C4">
                              <a:lumMod val="20000"/>
                              <a:lumOff val="80000"/>
                            </a:srgbClr>
                          </a:solidFill>
                          <a:prstDash val="solid"/>
                          <a:miter lim="800000"/>
                        </a:ln>
                        <a:effectLst/>
                      </wps:spPr>
                      <wps:txbx>
                        <w:txbxContent>
                          <w:p w14:paraId="6510BFF5" w14:textId="77777777" w:rsidR="0075587A" w:rsidRPr="00BF14EA" w:rsidRDefault="0075587A" w:rsidP="0075587A">
                            <w:pPr>
                              <w:jc w:val="center"/>
                              <w:rPr>
                                <w:b/>
                                <w:bCs/>
                                <w:sz w:val="28"/>
                                <w:szCs w:val="28"/>
                              </w:rPr>
                            </w:pPr>
                            <w:r w:rsidRPr="00BF14EA">
                              <w:rPr>
                                <w:b/>
                                <w:bCs/>
                                <w:sz w:val="28"/>
                                <w:szCs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20B998" id="_x0000_s1028" style="position:absolute;margin-left:320.4pt;margin-top:11.55pt;width:32.4pt;height:31.8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" fillcolor="#b4c7e7" strokecolor="#dae3f3" strokeweight="1pt">
                <v:stroke joinstyle="miter"/>
                <v:textbox>
                  <w:txbxContent>
                    <w:p w14:paraId="6510BFF5" w14:textId="77777777" w:rsidR="0075587A" w:rsidRPr="00BF14EA" w:rsidRDefault="0075587A" w:rsidP="0075587A">
                      <w:pPr>
                        <w:jc w:val="center"/>
                        <w:rPr>
                          <w:b/>
                          <w:bCs/>
                          <w:sz w:val="28"/>
                          <w:szCs w:val="28"/>
                        </w:rPr>
                      </w:pPr>
                      <w:r w:rsidRPr="00BF14EA">
                        <w:rPr>
                          <w:b/>
                          <w:bCs/>
                          <w:sz w:val="28"/>
                          <w:szCs w:val="28"/>
                        </w:rPr>
                        <w:t>7</w:t>
                      </w:r>
                    </w:p>
                  </w:txbxContent>
                </v:textbox>
                <w10:wrap anchorx="margin"/>
              </v:oval>
            </w:pict>
          </mc:Fallback>
        </mc:AlternateContent>
      </w:r>
    </w:p>
    <w:p w14:paraId="7BE71E7E" w14:textId="5ED3D9CA" w:rsidR="0075587A" w:rsidRPr="0075587A" w:rsidRDefault="00953558" w:rsidP="0075587A">
      <w:pPr>
        <w:spacing w:line="360" w:lineRule="auto"/>
        <w:rPr>
          <w:rFonts w:asciiTheme="minorHAnsi" w:hAnsiTheme="minorHAnsi" w:cstheme="minorHAnsi"/>
          <w:color w:val="FF0000"/>
        </w:rPr>
      </w:pPr>
      <w:r w:rsidRPr="0075587A">
        <w:rPr>
          <w:rFonts w:asciiTheme="minorHAnsi" w:eastAsia="Calibri" w:hAnsiTheme="minorHAnsi" w:cstheme="minorHAnsi"/>
          <w:noProof/>
        </w:rPr>
        <mc:AlternateContent>
          <mc:Choice Requires="wps">
            <w:drawing>
              <wp:anchor distT="0" distB="0" distL="114300" distR="114300" simplePos="0" relativeHeight="251666432" behindDoc="0" locked="0" layoutInCell="1" allowOverlap="1" wp14:anchorId="3495E9FC" wp14:editId="4BF48E85">
                <wp:simplePos x="0" y="0"/>
                <wp:positionH relativeFrom="margin">
                  <wp:posOffset>3387090</wp:posOffset>
                </wp:positionH>
                <wp:positionV relativeFrom="paragraph">
                  <wp:posOffset>67945</wp:posOffset>
                </wp:positionV>
                <wp:extent cx="2400300" cy="960120"/>
                <wp:effectExtent l="0" t="0" r="19050" b="11430"/>
                <wp:wrapNone/>
                <wp:docPr id="1495929675" name="Prostokąt: zaokrąglone rogi 1"/>
                <wp:cNvGraphicFramePr/>
                <a:graphic xmlns:a="http://schemas.openxmlformats.org/drawingml/2006/main">
                  <a:graphicData uri="http://schemas.microsoft.com/office/word/2010/wordprocessingShape">
                    <wps:wsp>
                      <wps:cNvSpPr/>
                      <wps:spPr>
                        <a:xfrm>
                          <a:off x="0" y="0"/>
                          <a:ext cx="2400300" cy="960120"/>
                        </a:xfrm>
                        <a:prstGeom prst="roundRect">
                          <a:avLst/>
                        </a:prstGeom>
                        <a:solidFill>
                          <a:srgbClr val="4472C4">
                            <a:lumMod val="60000"/>
                            <a:lumOff val="40000"/>
                          </a:srgbClr>
                        </a:solidFill>
                        <a:ln w="12700" cap="flat" cmpd="sng" algn="ctr">
                          <a:solidFill>
                            <a:srgbClr val="4472C4">
                              <a:lumMod val="20000"/>
                              <a:lumOff val="80000"/>
                            </a:srgbClr>
                          </a:solidFill>
                          <a:prstDash val="solid"/>
                          <a:miter lim="800000"/>
                        </a:ln>
                        <a:effectLst/>
                      </wps:spPr>
                      <wps:txbx>
                        <w:txbxContent>
                          <w:p w14:paraId="12FED161" w14:textId="77777777" w:rsidR="0075587A" w:rsidRPr="00BF14EA" w:rsidRDefault="0075587A" w:rsidP="0075587A">
                            <w:pPr>
                              <w:jc w:val="center"/>
                              <w:rPr>
                                <w14:textOutline w14:w="0" w14:cap="flat" w14:cmpd="sng" w14:algn="ctr">
                                  <w14:noFill/>
                                  <w14:prstDash w14:val="solid"/>
                                  <w14:round/>
                                </w14:textOutline>
                              </w:rPr>
                            </w:pPr>
                            <w:r w:rsidRPr="00BF14EA">
                              <w:rPr>
                                <w14:textOutline w14:w="0" w14:cap="flat" w14:cmpd="sng" w14:algn="ctr">
                                  <w14:noFill/>
                                  <w14:prstDash w14:val="solid"/>
                                  <w14:round/>
                                </w14:textOutline>
                              </w:rPr>
                              <w:t>Oczekiwanie na lokal socjalny                  z zasobów miasta Sopotu, m.in.</w:t>
                            </w:r>
                          </w:p>
                          <w:p w14:paraId="54B3418A" w14:textId="77777777" w:rsidR="0075587A" w:rsidRPr="00BF14EA" w:rsidRDefault="0075587A">
                            <w:pPr>
                              <w:pStyle w:val="Akapitzlist"/>
                              <w:numPr>
                                <w:ilvl w:val="0"/>
                                <w:numId w:val="32"/>
                              </w:numPr>
                              <w:rPr>
                                <w:sz w:val="24"/>
                                <w:szCs w:val="24"/>
                                <w14:textOutline w14:w="0" w14:cap="flat" w14:cmpd="sng" w14:algn="ctr">
                                  <w14:noFill/>
                                  <w14:prstDash w14:val="solid"/>
                                  <w14:round/>
                                </w14:textOutline>
                              </w:rPr>
                            </w:pPr>
                            <w:r w:rsidRPr="00BF14EA">
                              <w:rPr>
                                <w:sz w:val="24"/>
                                <w:szCs w:val="24"/>
                                <w14:textOutline w14:w="0" w14:cap="flat" w14:cmpd="sng" w14:algn="ctr">
                                  <w14:noFill/>
                                  <w14:prstDash w14:val="solid"/>
                                  <w14:round/>
                                </w14:textOutline>
                              </w:rPr>
                              <w:t>Sopot, ul. Fiszera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95E9FC" id="_x0000_s1029" style="position:absolute;margin-left:266.7pt;margin-top:5.35pt;width:189pt;height:75.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" fillcolor="#8faadc" strokecolor="#dae3f3" strokeweight="1pt">
                <v:stroke joinstyle="miter"/>
                <v:textbox>
                  <w:txbxContent>
                    <w:p w14:paraId="12FED161" w14:textId="77777777" w:rsidR="0075587A" w:rsidRPr="00BF14EA" w:rsidRDefault="0075587A" w:rsidP="0075587A">
                      <w:pPr>
                        <w:jc w:val="center"/>
                        <w:rPr>
                          <w14:textOutline w14:w="0" w14:cap="flat" w14:cmpd="sng" w14:algn="ctr">
                            <w14:noFill/>
                            <w14:prstDash w14:val="solid"/>
                            <w14:round/>
                          </w14:textOutline>
                        </w:rPr>
                      </w:pPr>
                      <w:r w:rsidRPr="00BF14EA">
                        <w:rPr>
                          <w14:textOutline w14:w="0" w14:cap="flat" w14:cmpd="sng" w14:algn="ctr">
                            <w14:noFill/>
                            <w14:prstDash w14:val="solid"/>
                            <w14:round/>
                          </w14:textOutline>
                        </w:rPr>
                        <w:t>Oczekiwanie na lokal socjalny                  z zasobów miasta Sopotu, m.in.</w:t>
                      </w:r>
                    </w:p>
                    <w:p w14:paraId="54B3418A" w14:textId="77777777" w:rsidR="0075587A" w:rsidRPr="00BF14EA" w:rsidRDefault="0075587A">
                      <w:pPr>
                        <w:pStyle w:val="Akapitzlist"/>
                        <w:numPr>
                          <w:ilvl w:val="0"/>
                          <w:numId w:val="32"/>
                        </w:numPr>
                        <w:rPr>
                          <w:sz w:val="24"/>
                          <w:szCs w:val="24"/>
                          <w14:textOutline w14:w="0" w14:cap="flat" w14:cmpd="sng" w14:algn="ctr">
                            <w14:noFill/>
                            <w14:prstDash w14:val="solid"/>
                            <w14:round/>
                          </w14:textOutline>
                        </w:rPr>
                      </w:pPr>
                      <w:r w:rsidRPr="00BF14EA">
                        <w:rPr>
                          <w:sz w:val="24"/>
                          <w:szCs w:val="24"/>
                          <w14:textOutline w14:w="0" w14:cap="flat" w14:cmpd="sng" w14:algn="ctr">
                            <w14:noFill/>
                            <w14:prstDash w14:val="solid"/>
                            <w14:round/>
                          </w14:textOutline>
                        </w:rPr>
                        <w:t>Sopot, ul. Fiszera 2/3</w:t>
                      </w:r>
                    </w:p>
                  </w:txbxContent>
                </v:textbox>
                <w10:wrap anchorx="margin"/>
              </v:roundrect>
            </w:pict>
          </mc:Fallback>
        </mc:AlternateContent>
      </w:r>
    </w:p>
    <w:p w14:paraId="6C89CDE5" w14:textId="1CEE70DE" w:rsidR="0075587A" w:rsidRPr="0075587A" w:rsidRDefault="0075587A" w:rsidP="0075587A">
      <w:pPr>
        <w:spacing w:line="360" w:lineRule="auto"/>
        <w:rPr>
          <w:rFonts w:asciiTheme="minorHAnsi" w:hAnsiTheme="minorHAnsi" w:cstheme="minorHAnsi"/>
          <w:color w:val="FF0000"/>
        </w:rPr>
      </w:pPr>
    </w:p>
    <w:p w14:paraId="7DACA96C" w14:textId="36F9F865" w:rsidR="0075587A" w:rsidRPr="0075587A" w:rsidRDefault="0075587A" w:rsidP="0075587A">
      <w:pPr>
        <w:spacing w:line="360" w:lineRule="auto"/>
        <w:rPr>
          <w:rFonts w:asciiTheme="minorHAnsi" w:hAnsiTheme="minorHAnsi" w:cstheme="minorHAnsi"/>
          <w:color w:val="FF0000"/>
        </w:rPr>
      </w:pPr>
    </w:p>
    <w:p w14:paraId="63EC8F57" w14:textId="7188BB1A" w:rsidR="0075587A" w:rsidRPr="0075587A" w:rsidRDefault="00953558" w:rsidP="0075587A">
      <w:pPr>
        <w:spacing w:line="360" w:lineRule="auto"/>
        <w:rPr>
          <w:rFonts w:asciiTheme="minorHAnsi" w:hAnsiTheme="minorHAnsi" w:cstheme="minorHAnsi"/>
          <w:color w:val="FF0000"/>
        </w:rPr>
      </w:pPr>
      <w:r w:rsidRPr="0075587A">
        <w:rPr>
          <w:rFonts w:asciiTheme="minorHAnsi" w:eastAsia="Calibri" w:hAnsiTheme="minorHAnsi" w:cstheme="minorHAnsi"/>
          <w:noProof/>
        </w:rPr>
        <mc:AlternateContent>
          <mc:Choice Requires="wps">
            <w:drawing>
              <wp:anchor distT="0" distB="0" distL="114300" distR="114300" simplePos="0" relativeHeight="251672576" behindDoc="0" locked="0" layoutInCell="1" allowOverlap="1" wp14:anchorId="4EBEF38A" wp14:editId="1EEE228E">
                <wp:simplePos x="0" y="0"/>
                <wp:positionH relativeFrom="leftMargin">
                  <wp:posOffset>3406140</wp:posOffset>
                </wp:positionH>
                <wp:positionV relativeFrom="paragraph">
                  <wp:posOffset>149860</wp:posOffset>
                </wp:positionV>
                <wp:extent cx="411480" cy="403860"/>
                <wp:effectExtent l="0" t="0" r="26670" b="15240"/>
                <wp:wrapNone/>
                <wp:docPr id="695458549" name="Owal 9"/>
                <wp:cNvGraphicFramePr/>
                <a:graphic xmlns:a="http://schemas.openxmlformats.org/drawingml/2006/main">
                  <a:graphicData uri="http://schemas.microsoft.com/office/word/2010/wordprocessingShape">
                    <wps:wsp>
                      <wps:cNvSpPr/>
                      <wps:spPr>
                        <a:xfrm>
                          <a:off x="0" y="0"/>
                          <a:ext cx="411480" cy="403860"/>
                        </a:xfrm>
                        <a:prstGeom prst="ellipse">
                          <a:avLst/>
                        </a:prstGeom>
                        <a:solidFill>
                          <a:srgbClr val="4472C4">
                            <a:lumMod val="40000"/>
                            <a:lumOff val="60000"/>
                          </a:srgbClr>
                        </a:solidFill>
                        <a:ln w="12700" cap="flat" cmpd="sng" algn="ctr">
                          <a:solidFill>
                            <a:srgbClr val="4472C4">
                              <a:lumMod val="20000"/>
                              <a:lumOff val="80000"/>
                            </a:srgbClr>
                          </a:solidFill>
                          <a:prstDash val="solid"/>
                          <a:miter lim="800000"/>
                        </a:ln>
                        <a:effectLst/>
                      </wps:spPr>
                      <wps:txbx>
                        <w:txbxContent>
                          <w:p w14:paraId="7BE63A06" w14:textId="77777777" w:rsidR="0075587A" w:rsidRPr="00BF14EA" w:rsidRDefault="0075587A" w:rsidP="0075587A">
                            <w:pPr>
                              <w:jc w:val="center"/>
                              <w:rPr>
                                <w:b/>
                                <w:bCs/>
                                <w:sz w:val="28"/>
                                <w:szCs w:val="28"/>
                              </w:rPr>
                            </w:pPr>
                            <w:r w:rsidRPr="00BF14EA">
                              <w:rPr>
                                <w:b/>
                                <w:bCs/>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BEF38A" id="_x0000_s1030" style="position:absolute;margin-left:268.2pt;margin-top:11.8pt;width:32.4pt;height:31.8p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" fillcolor="#b4c7e7" strokecolor="#dae3f3" strokeweight="1pt">
                <v:stroke joinstyle="miter"/>
                <v:textbox>
                  <w:txbxContent>
                    <w:p w14:paraId="7BE63A06" w14:textId="77777777" w:rsidR="0075587A" w:rsidRPr="00BF14EA" w:rsidRDefault="0075587A" w:rsidP="0075587A">
                      <w:pPr>
                        <w:jc w:val="center"/>
                        <w:rPr>
                          <w:b/>
                          <w:bCs/>
                          <w:sz w:val="28"/>
                          <w:szCs w:val="28"/>
                        </w:rPr>
                      </w:pPr>
                      <w:r w:rsidRPr="00BF14EA">
                        <w:rPr>
                          <w:b/>
                          <w:bCs/>
                          <w:sz w:val="28"/>
                          <w:szCs w:val="28"/>
                        </w:rPr>
                        <w:t>6</w:t>
                      </w:r>
                    </w:p>
                  </w:txbxContent>
                </v:textbox>
                <w10:wrap anchorx="margin"/>
              </v:oval>
            </w:pict>
          </mc:Fallback>
        </mc:AlternateContent>
      </w:r>
    </w:p>
    <w:p w14:paraId="0543E73B" w14:textId="510CC259" w:rsidR="0075587A" w:rsidRPr="0075587A" w:rsidRDefault="00953558" w:rsidP="0075587A">
      <w:pPr>
        <w:spacing w:line="360" w:lineRule="auto"/>
        <w:rPr>
          <w:rFonts w:asciiTheme="minorHAnsi" w:hAnsiTheme="minorHAnsi" w:cstheme="minorHAnsi"/>
          <w:color w:val="FF0000"/>
        </w:rPr>
      </w:pPr>
      <w:r w:rsidRPr="0075587A">
        <w:rPr>
          <w:rFonts w:asciiTheme="minorHAnsi" w:eastAsia="Calibri" w:hAnsiTheme="minorHAnsi" w:cstheme="minorHAnsi"/>
          <w:noProof/>
        </w:rPr>
        <mc:AlternateContent>
          <mc:Choice Requires="wps">
            <w:drawing>
              <wp:anchor distT="0" distB="0" distL="114300" distR="114300" simplePos="0" relativeHeight="251660288" behindDoc="0" locked="0" layoutInCell="1" allowOverlap="1" wp14:anchorId="0C5BE582" wp14:editId="73CEDA42">
                <wp:simplePos x="0" y="0"/>
                <wp:positionH relativeFrom="column">
                  <wp:posOffset>2765425</wp:posOffset>
                </wp:positionH>
                <wp:positionV relativeFrom="paragraph">
                  <wp:posOffset>11430</wp:posOffset>
                </wp:positionV>
                <wp:extent cx="2583180" cy="952500"/>
                <wp:effectExtent l="0" t="0" r="26670" b="19050"/>
                <wp:wrapNone/>
                <wp:docPr id="1874083142" name="Prostokąt: zaokrąglone rogi 1"/>
                <wp:cNvGraphicFramePr/>
                <a:graphic xmlns:a="http://schemas.openxmlformats.org/drawingml/2006/main">
                  <a:graphicData uri="http://schemas.microsoft.com/office/word/2010/wordprocessingShape">
                    <wps:wsp>
                      <wps:cNvSpPr/>
                      <wps:spPr>
                        <a:xfrm>
                          <a:off x="0" y="0"/>
                          <a:ext cx="2583180" cy="952500"/>
                        </a:xfrm>
                        <a:prstGeom prst="roundRect">
                          <a:avLst/>
                        </a:prstGeom>
                        <a:solidFill>
                          <a:srgbClr val="4472C4">
                            <a:lumMod val="60000"/>
                            <a:lumOff val="40000"/>
                          </a:srgbClr>
                        </a:solidFill>
                        <a:ln w="12700" cap="flat" cmpd="sng" algn="ctr">
                          <a:solidFill>
                            <a:srgbClr val="4472C4">
                              <a:lumMod val="20000"/>
                              <a:lumOff val="80000"/>
                            </a:srgbClr>
                          </a:solidFill>
                          <a:prstDash val="solid"/>
                          <a:miter lim="800000"/>
                        </a:ln>
                        <a:effectLst/>
                      </wps:spPr>
                      <wps:txbx>
                        <w:txbxContent>
                          <w:p w14:paraId="4A4CF1CA" w14:textId="77777777" w:rsidR="0075587A" w:rsidRPr="00BF14EA" w:rsidRDefault="0075587A" w:rsidP="0075587A">
                            <w:pPr>
                              <w:jc w:val="center"/>
                              <w:rPr>
                                <w14:textOutline w14:w="0" w14:cap="flat" w14:cmpd="sng" w14:algn="ctr">
                                  <w14:noFill/>
                                  <w14:prstDash w14:val="solid"/>
                                  <w14:round/>
                                </w14:textOutline>
                              </w:rPr>
                            </w:pPr>
                            <w:r w:rsidRPr="00BF14EA">
                              <w:rPr>
                                <w14:textOutline w14:w="0" w14:cap="flat" w14:cmpd="sng" w14:algn="ctr">
                                  <w14:noFill/>
                                  <w14:prstDash w14:val="solid"/>
                                  <w14:round/>
                                </w14:textOutline>
                              </w:rPr>
                              <w:t>Mieszkania treningowe dla osób wychodzących z bezdomności:</w:t>
                            </w:r>
                          </w:p>
                          <w:p w14:paraId="04E4A4BC" w14:textId="77777777" w:rsidR="0075587A" w:rsidRPr="00BF14EA" w:rsidRDefault="0075587A">
                            <w:pPr>
                              <w:pStyle w:val="Akapitzlist"/>
                              <w:numPr>
                                <w:ilvl w:val="0"/>
                                <w:numId w:val="31"/>
                              </w:numPr>
                              <w:rPr>
                                <w:sz w:val="24"/>
                                <w:szCs w:val="24"/>
                                <w14:textOutline w14:w="0" w14:cap="flat" w14:cmpd="sng" w14:algn="ctr">
                                  <w14:noFill/>
                                  <w14:prstDash w14:val="solid"/>
                                  <w14:round/>
                                </w14:textOutline>
                              </w:rPr>
                            </w:pPr>
                            <w:r w:rsidRPr="00BF14EA">
                              <w:rPr>
                                <w:sz w:val="24"/>
                                <w:szCs w:val="24"/>
                                <w14:textOutline w14:w="0" w14:cap="flat" w14:cmpd="sng" w14:algn="ctr">
                                  <w14:noFill/>
                                  <w14:prstDash w14:val="solid"/>
                                  <w14:round/>
                                </w14:textOutline>
                              </w:rPr>
                              <w:t>Sopot, ul. 3 Maja 36/26 i 25</w:t>
                            </w:r>
                          </w:p>
                          <w:p w14:paraId="52906550" w14:textId="77777777" w:rsidR="0075587A" w:rsidRPr="00BF14EA" w:rsidRDefault="0075587A">
                            <w:pPr>
                              <w:pStyle w:val="Akapitzlist"/>
                              <w:numPr>
                                <w:ilvl w:val="0"/>
                                <w:numId w:val="31"/>
                              </w:numPr>
                              <w:rPr>
                                <w:sz w:val="24"/>
                                <w:szCs w:val="24"/>
                                <w14:textOutline w14:w="0" w14:cap="flat" w14:cmpd="sng" w14:algn="ctr">
                                  <w14:noFill/>
                                  <w14:prstDash w14:val="solid"/>
                                  <w14:round/>
                                </w14:textOutline>
                              </w:rPr>
                            </w:pPr>
                            <w:r w:rsidRPr="00BF14EA">
                              <w:rPr>
                                <w:sz w:val="24"/>
                                <w:szCs w:val="24"/>
                                <w14:textOutline w14:w="0" w14:cap="flat" w14:cmpd="sng" w14:algn="ctr">
                                  <w14:noFill/>
                                  <w14:prstDash w14:val="solid"/>
                                  <w14:round/>
                                </w14:textOutline>
                              </w:rPr>
                              <w:t>Sopot, ul. Młyńska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5BE582" id="_x0000_s1031" style="position:absolute;margin-left:217.75pt;margin-top:.9pt;width:203.4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" fillcolor="#8faadc" strokecolor="#dae3f3" strokeweight="1pt">
                <v:stroke joinstyle="miter"/>
                <v:textbox>
                  <w:txbxContent>
                    <w:p w14:paraId="4A4CF1CA" w14:textId="77777777" w:rsidR="0075587A" w:rsidRPr="00BF14EA" w:rsidRDefault="0075587A" w:rsidP="0075587A">
                      <w:pPr>
                        <w:jc w:val="center"/>
                        <w:rPr>
                          <w14:textOutline w14:w="0" w14:cap="flat" w14:cmpd="sng" w14:algn="ctr">
                            <w14:noFill/>
                            <w14:prstDash w14:val="solid"/>
                            <w14:round/>
                          </w14:textOutline>
                        </w:rPr>
                      </w:pPr>
                      <w:r w:rsidRPr="00BF14EA">
                        <w:rPr>
                          <w14:textOutline w14:w="0" w14:cap="flat" w14:cmpd="sng" w14:algn="ctr">
                            <w14:noFill/>
                            <w14:prstDash w14:val="solid"/>
                            <w14:round/>
                          </w14:textOutline>
                        </w:rPr>
                        <w:t>Mieszkania treningowe dla osób wychodzących z bezdomności:</w:t>
                      </w:r>
                    </w:p>
                    <w:p w14:paraId="04E4A4BC" w14:textId="77777777" w:rsidR="0075587A" w:rsidRPr="00BF14EA" w:rsidRDefault="0075587A">
                      <w:pPr>
                        <w:pStyle w:val="Akapitzlist"/>
                        <w:numPr>
                          <w:ilvl w:val="0"/>
                          <w:numId w:val="31"/>
                        </w:numPr>
                        <w:rPr>
                          <w:sz w:val="24"/>
                          <w:szCs w:val="24"/>
                          <w14:textOutline w14:w="0" w14:cap="flat" w14:cmpd="sng" w14:algn="ctr">
                            <w14:noFill/>
                            <w14:prstDash w14:val="solid"/>
                            <w14:round/>
                          </w14:textOutline>
                        </w:rPr>
                      </w:pPr>
                      <w:r w:rsidRPr="00BF14EA">
                        <w:rPr>
                          <w:sz w:val="24"/>
                          <w:szCs w:val="24"/>
                          <w14:textOutline w14:w="0" w14:cap="flat" w14:cmpd="sng" w14:algn="ctr">
                            <w14:noFill/>
                            <w14:prstDash w14:val="solid"/>
                            <w14:round/>
                          </w14:textOutline>
                        </w:rPr>
                        <w:t>Sopot, ul. 3 Maja 36/26 i 25</w:t>
                      </w:r>
                    </w:p>
                    <w:p w14:paraId="52906550" w14:textId="77777777" w:rsidR="0075587A" w:rsidRPr="00BF14EA" w:rsidRDefault="0075587A">
                      <w:pPr>
                        <w:pStyle w:val="Akapitzlist"/>
                        <w:numPr>
                          <w:ilvl w:val="0"/>
                          <w:numId w:val="31"/>
                        </w:numPr>
                        <w:rPr>
                          <w:sz w:val="24"/>
                          <w:szCs w:val="24"/>
                          <w14:textOutline w14:w="0" w14:cap="flat" w14:cmpd="sng" w14:algn="ctr">
                            <w14:noFill/>
                            <w14:prstDash w14:val="solid"/>
                            <w14:round/>
                          </w14:textOutline>
                        </w:rPr>
                      </w:pPr>
                      <w:r w:rsidRPr="00BF14EA">
                        <w:rPr>
                          <w:sz w:val="24"/>
                          <w:szCs w:val="24"/>
                          <w14:textOutline w14:w="0" w14:cap="flat" w14:cmpd="sng" w14:algn="ctr">
                            <w14:noFill/>
                            <w14:prstDash w14:val="solid"/>
                            <w14:round/>
                          </w14:textOutline>
                        </w:rPr>
                        <w:t>Sopot, ul. Młyńska 11</w:t>
                      </w:r>
                    </w:p>
                  </w:txbxContent>
                </v:textbox>
              </v:roundrect>
            </w:pict>
          </mc:Fallback>
        </mc:AlternateContent>
      </w:r>
    </w:p>
    <w:p w14:paraId="190A881F" w14:textId="5B086873" w:rsidR="0075587A" w:rsidRPr="0075587A" w:rsidRDefault="0075587A" w:rsidP="0075587A">
      <w:pPr>
        <w:spacing w:line="360" w:lineRule="auto"/>
        <w:rPr>
          <w:rFonts w:asciiTheme="minorHAnsi" w:hAnsiTheme="minorHAnsi" w:cstheme="minorHAnsi"/>
          <w:color w:val="FF0000"/>
        </w:rPr>
      </w:pPr>
    </w:p>
    <w:p w14:paraId="4414BDE4" w14:textId="63F2E6CA" w:rsidR="0075587A" w:rsidRPr="0075587A" w:rsidRDefault="0075587A" w:rsidP="0075587A">
      <w:pPr>
        <w:spacing w:line="360" w:lineRule="auto"/>
        <w:rPr>
          <w:rFonts w:asciiTheme="minorHAnsi" w:hAnsiTheme="minorHAnsi" w:cstheme="minorHAnsi"/>
          <w:color w:val="FF0000"/>
        </w:rPr>
      </w:pPr>
    </w:p>
    <w:p w14:paraId="6AC5A93E" w14:textId="2A5B20D4" w:rsidR="0075587A" w:rsidRPr="0075587A" w:rsidRDefault="00953558" w:rsidP="0075587A">
      <w:pPr>
        <w:spacing w:line="360" w:lineRule="auto"/>
        <w:rPr>
          <w:rFonts w:asciiTheme="minorHAnsi" w:hAnsiTheme="minorHAnsi" w:cstheme="minorHAnsi"/>
          <w:color w:val="FF0000"/>
        </w:rPr>
      </w:pPr>
      <w:r w:rsidRPr="0075587A">
        <w:rPr>
          <w:rFonts w:asciiTheme="minorHAnsi" w:eastAsia="Calibri" w:hAnsiTheme="minorHAnsi" w:cstheme="minorHAnsi"/>
          <w:noProof/>
        </w:rPr>
        <mc:AlternateContent>
          <mc:Choice Requires="wps">
            <w:drawing>
              <wp:anchor distT="0" distB="0" distL="114300" distR="114300" simplePos="0" relativeHeight="251659264" behindDoc="0" locked="0" layoutInCell="1" allowOverlap="1" wp14:anchorId="4BBC0DEE" wp14:editId="0ACBE895">
                <wp:simplePos x="0" y="0"/>
                <wp:positionH relativeFrom="column">
                  <wp:posOffset>2292985</wp:posOffset>
                </wp:positionH>
                <wp:positionV relativeFrom="paragraph">
                  <wp:posOffset>187960</wp:posOffset>
                </wp:positionV>
                <wp:extent cx="2286000" cy="891540"/>
                <wp:effectExtent l="0" t="0" r="19050" b="22860"/>
                <wp:wrapNone/>
                <wp:docPr id="811814706" name="Prostokąt: zaokrąglone rogi 1"/>
                <wp:cNvGraphicFramePr/>
                <a:graphic xmlns:a="http://schemas.openxmlformats.org/drawingml/2006/main">
                  <a:graphicData uri="http://schemas.microsoft.com/office/word/2010/wordprocessingShape">
                    <wps:wsp>
                      <wps:cNvSpPr/>
                      <wps:spPr>
                        <a:xfrm>
                          <a:off x="0" y="0"/>
                          <a:ext cx="2286000" cy="891540"/>
                        </a:xfrm>
                        <a:prstGeom prst="roundRect">
                          <a:avLst/>
                        </a:prstGeom>
                        <a:solidFill>
                          <a:srgbClr val="4472C4">
                            <a:lumMod val="60000"/>
                            <a:lumOff val="40000"/>
                          </a:srgbClr>
                        </a:solidFill>
                        <a:ln w="12700" cap="flat" cmpd="sng" algn="ctr">
                          <a:solidFill>
                            <a:srgbClr val="4472C4">
                              <a:lumMod val="20000"/>
                              <a:lumOff val="80000"/>
                            </a:srgbClr>
                          </a:solidFill>
                          <a:prstDash val="solid"/>
                          <a:miter lim="800000"/>
                        </a:ln>
                        <a:effectLst/>
                      </wps:spPr>
                      <wps:txbx>
                        <w:txbxContent>
                          <w:p w14:paraId="11A19EDE" w14:textId="77777777" w:rsidR="0075587A" w:rsidRPr="007F1892" w:rsidRDefault="0075587A" w:rsidP="0075587A">
                            <w:pPr>
                              <w:jc w:val="center"/>
                              <w:rPr>
                                <w:color w:val="000000"/>
                                <w14:textOutline w14:w="0" w14:cap="flat" w14:cmpd="sng" w14:algn="ctr">
                                  <w14:noFill/>
                                  <w14:prstDash w14:val="solid"/>
                                  <w14:round/>
                                </w14:textOutline>
                              </w:rPr>
                            </w:pPr>
                            <w:r w:rsidRPr="007F1892">
                              <w:rPr>
                                <w:color w:val="000000"/>
                                <w14:textOutline w14:w="0" w14:cap="flat" w14:cmpd="sng" w14:algn="ctr">
                                  <w14:noFill/>
                                  <w14:prstDash w14:val="solid"/>
                                  <w14:round/>
                                </w14:textOutline>
                              </w:rPr>
                              <w:t>Reintegracja społeczna + reintegracja zawodowa = utrwalenie samodzielności.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BC0DEE" id="_x0000_s1032" style="position:absolute;margin-left:180.55pt;margin-top:14.8pt;width:180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" fillcolor="#8faadc" strokecolor="#dae3f3" strokeweight="1pt">
                <v:stroke joinstyle="miter"/>
                <v:textbox>
                  <w:txbxContent>
                    <w:p w14:paraId="11A19EDE" w14:textId="77777777" w:rsidR="0075587A" w:rsidRPr="007F1892" w:rsidRDefault="0075587A" w:rsidP="0075587A">
                      <w:pPr>
                        <w:jc w:val="center"/>
                        <w:rPr>
                          <w:color w:val="000000"/>
                          <w14:textOutline w14:w="0" w14:cap="flat" w14:cmpd="sng" w14:algn="ctr">
                            <w14:noFill/>
                            <w14:prstDash w14:val="solid"/>
                            <w14:round/>
                          </w14:textOutline>
                        </w:rPr>
                      </w:pPr>
                      <w:r w:rsidRPr="007F1892">
                        <w:rPr>
                          <w:color w:val="000000"/>
                          <w14:textOutline w14:w="0" w14:cap="flat" w14:cmpd="sng" w14:algn="ctr">
                            <w14:noFill/>
                            <w14:prstDash w14:val="solid"/>
                            <w14:round/>
                          </w14:textOutline>
                        </w:rPr>
                        <w:t>Reintegracja społeczna + reintegracja zawodowa = utrwalenie samodzielności.</w:t>
                      </w:r>
                    </w:p>
                  </w:txbxContent>
                </v:textbox>
              </v:roundrect>
            </w:pict>
          </mc:Fallback>
        </mc:AlternateContent>
      </w:r>
      <w:r w:rsidRPr="0075587A">
        <w:rPr>
          <w:rFonts w:asciiTheme="minorHAnsi" w:eastAsia="Calibri" w:hAnsiTheme="minorHAnsi" w:cstheme="minorHAnsi"/>
          <w:noProof/>
        </w:rPr>
        <mc:AlternateContent>
          <mc:Choice Requires="wps">
            <w:drawing>
              <wp:anchor distT="0" distB="0" distL="114300" distR="114300" simplePos="0" relativeHeight="251671552" behindDoc="0" locked="0" layoutInCell="1" allowOverlap="1" wp14:anchorId="26E0EBAA" wp14:editId="535D7AF9">
                <wp:simplePos x="0" y="0"/>
                <wp:positionH relativeFrom="leftMargin">
                  <wp:posOffset>2910840</wp:posOffset>
                </wp:positionH>
                <wp:positionV relativeFrom="paragraph">
                  <wp:posOffset>46990</wp:posOffset>
                </wp:positionV>
                <wp:extent cx="411480" cy="403860"/>
                <wp:effectExtent l="0" t="0" r="26670" b="15240"/>
                <wp:wrapNone/>
                <wp:docPr id="622749038" name="Owal 9"/>
                <wp:cNvGraphicFramePr/>
                <a:graphic xmlns:a="http://schemas.openxmlformats.org/drawingml/2006/main">
                  <a:graphicData uri="http://schemas.microsoft.com/office/word/2010/wordprocessingShape">
                    <wps:wsp>
                      <wps:cNvSpPr/>
                      <wps:spPr>
                        <a:xfrm>
                          <a:off x="0" y="0"/>
                          <a:ext cx="411480" cy="403860"/>
                        </a:xfrm>
                        <a:prstGeom prst="ellipse">
                          <a:avLst/>
                        </a:prstGeom>
                        <a:solidFill>
                          <a:srgbClr val="4472C4">
                            <a:lumMod val="40000"/>
                            <a:lumOff val="60000"/>
                          </a:srgbClr>
                        </a:solidFill>
                        <a:ln w="12700" cap="flat" cmpd="sng" algn="ctr">
                          <a:solidFill>
                            <a:srgbClr val="4472C4">
                              <a:lumMod val="20000"/>
                              <a:lumOff val="80000"/>
                            </a:srgbClr>
                          </a:solidFill>
                          <a:prstDash val="solid"/>
                          <a:miter lim="800000"/>
                        </a:ln>
                        <a:effectLst/>
                      </wps:spPr>
                      <wps:txbx>
                        <w:txbxContent>
                          <w:p w14:paraId="088B7D91" w14:textId="77777777" w:rsidR="0075587A" w:rsidRPr="007F1892" w:rsidRDefault="0075587A" w:rsidP="0075587A">
                            <w:pPr>
                              <w:jc w:val="center"/>
                              <w:rPr>
                                <w:b/>
                                <w:bCs/>
                                <w:color w:val="000000"/>
                                <w:sz w:val="28"/>
                                <w:szCs w:val="28"/>
                              </w:rPr>
                            </w:pPr>
                            <w:r w:rsidRPr="007F1892">
                              <w:rPr>
                                <w:b/>
                                <w:bCs/>
                                <w:color w:val="000000"/>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E0EBAA" id="_x0000_s1033" style="position:absolute;margin-left:229.2pt;margin-top:3.7pt;width:32.4pt;height:31.8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" fillcolor="#b4c7e7" strokecolor="#dae3f3" strokeweight="1pt">
                <v:stroke joinstyle="miter"/>
                <v:textbox>
                  <w:txbxContent>
                    <w:p w14:paraId="088B7D91" w14:textId="77777777" w:rsidR="0075587A" w:rsidRPr="007F1892" w:rsidRDefault="0075587A" w:rsidP="0075587A">
                      <w:pPr>
                        <w:jc w:val="center"/>
                        <w:rPr>
                          <w:b/>
                          <w:bCs/>
                          <w:color w:val="000000"/>
                          <w:sz w:val="28"/>
                          <w:szCs w:val="28"/>
                        </w:rPr>
                      </w:pPr>
                      <w:r w:rsidRPr="007F1892">
                        <w:rPr>
                          <w:b/>
                          <w:bCs/>
                          <w:color w:val="000000"/>
                          <w:sz w:val="28"/>
                          <w:szCs w:val="28"/>
                        </w:rPr>
                        <w:t>5</w:t>
                      </w:r>
                    </w:p>
                  </w:txbxContent>
                </v:textbox>
                <w10:wrap anchorx="margin"/>
              </v:oval>
            </w:pict>
          </mc:Fallback>
        </mc:AlternateContent>
      </w:r>
    </w:p>
    <w:p w14:paraId="3BFAB26C" w14:textId="77777777" w:rsidR="0075587A" w:rsidRPr="0075587A" w:rsidRDefault="0075587A" w:rsidP="0075587A">
      <w:pPr>
        <w:spacing w:line="360" w:lineRule="auto"/>
        <w:rPr>
          <w:rFonts w:asciiTheme="minorHAnsi" w:hAnsiTheme="minorHAnsi" w:cstheme="minorHAnsi"/>
          <w:color w:val="FF0000"/>
        </w:rPr>
      </w:pPr>
    </w:p>
    <w:p w14:paraId="1B9BBFAA" w14:textId="0266DA00" w:rsidR="0075587A" w:rsidRPr="0075587A" w:rsidRDefault="0075587A" w:rsidP="0075587A">
      <w:pPr>
        <w:spacing w:line="360" w:lineRule="auto"/>
        <w:rPr>
          <w:rFonts w:asciiTheme="minorHAnsi" w:hAnsiTheme="minorHAnsi" w:cstheme="minorHAnsi"/>
          <w:color w:val="FF0000"/>
        </w:rPr>
      </w:pPr>
    </w:p>
    <w:p w14:paraId="41149BD9" w14:textId="1641D13F" w:rsidR="0075587A" w:rsidRPr="0075587A" w:rsidRDefault="00953558" w:rsidP="0075587A">
      <w:pPr>
        <w:spacing w:line="360" w:lineRule="auto"/>
        <w:rPr>
          <w:rFonts w:asciiTheme="minorHAnsi" w:hAnsiTheme="minorHAnsi" w:cstheme="minorHAnsi"/>
          <w:color w:val="FF0000"/>
        </w:rPr>
      </w:pPr>
      <w:r w:rsidRPr="0075587A">
        <w:rPr>
          <w:rFonts w:asciiTheme="minorHAnsi" w:eastAsia="Calibri" w:hAnsiTheme="minorHAnsi" w:cstheme="minorHAnsi"/>
          <w:noProof/>
        </w:rPr>
        <mc:AlternateContent>
          <mc:Choice Requires="wps">
            <w:drawing>
              <wp:anchor distT="0" distB="0" distL="114300" distR="114300" simplePos="0" relativeHeight="251670528" behindDoc="0" locked="0" layoutInCell="1" allowOverlap="1" wp14:anchorId="6ABCB42A" wp14:editId="3F21044C">
                <wp:simplePos x="0" y="0"/>
                <wp:positionH relativeFrom="leftMargin">
                  <wp:posOffset>2263140</wp:posOffset>
                </wp:positionH>
                <wp:positionV relativeFrom="paragraph">
                  <wp:posOffset>86360</wp:posOffset>
                </wp:positionV>
                <wp:extent cx="411480" cy="403860"/>
                <wp:effectExtent l="0" t="0" r="26670" b="15240"/>
                <wp:wrapNone/>
                <wp:docPr id="1074043983" name="Owal 9"/>
                <wp:cNvGraphicFramePr/>
                <a:graphic xmlns:a="http://schemas.openxmlformats.org/drawingml/2006/main">
                  <a:graphicData uri="http://schemas.microsoft.com/office/word/2010/wordprocessingShape">
                    <wps:wsp>
                      <wps:cNvSpPr/>
                      <wps:spPr>
                        <a:xfrm>
                          <a:off x="0" y="0"/>
                          <a:ext cx="411480" cy="403860"/>
                        </a:xfrm>
                        <a:prstGeom prst="ellipse">
                          <a:avLst/>
                        </a:prstGeom>
                        <a:solidFill>
                          <a:srgbClr val="4472C4">
                            <a:lumMod val="40000"/>
                            <a:lumOff val="60000"/>
                          </a:srgbClr>
                        </a:solidFill>
                        <a:ln w="12700" cap="flat" cmpd="sng" algn="ctr">
                          <a:solidFill>
                            <a:srgbClr val="4472C4">
                              <a:lumMod val="20000"/>
                              <a:lumOff val="80000"/>
                            </a:srgbClr>
                          </a:solidFill>
                          <a:prstDash val="solid"/>
                          <a:miter lim="800000"/>
                        </a:ln>
                        <a:effectLst/>
                      </wps:spPr>
                      <wps:txbx>
                        <w:txbxContent>
                          <w:p w14:paraId="4EA109B9" w14:textId="77777777" w:rsidR="0075587A" w:rsidRPr="007F1892" w:rsidRDefault="0075587A" w:rsidP="0075587A">
                            <w:pPr>
                              <w:jc w:val="center"/>
                              <w:rPr>
                                <w:b/>
                                <w:bCs/>
                                <w:color w:val="000000"/>
                                <w:sz w:val="28"/>
                                <w:szCs w:val="28"/>
                              </w:rPr>
                            </w:pPr>
                            <w:r w:rsidRPr="007F1892">
                              <w:rPr>
                                <w:b/>
                                <w:bCs/>
                                <w:color w:val="000000"/>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BCB42A" id="_x0000_s1034" style="position:absolute;margin-left:178.2pt;margin-top:6.8pt;width:32.4pt;height:31.8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" fillcolor="#b4c7e7" strokecolor="#dae3f3" strokeweight="1pt">
                <v:stroke joinstyle="miter"/>
                <v:textbox>
                  <w:txbxContent>
                    <w:p w14:paraId="4EA109B9" w14:textId="77777777" w:rsidR="0075587A" w:rsidRPr="007F1892" w:rsidRDefault="0075587A" w:rsidP="0075587A">
                      <w:pPr>
                        <w:jc w:val="center"/>
                        <w:rPr>
                          <w:b/>
                          <w:bCs/>
                          <w:color w:val="000000"/>
                          <w:sz w:val="28"/>
                          <w:szCs w:val="28"/>
                        </w:rPr>
                      </w:pPr>
                      <w:r w:rsidRPr="007F1892">
                        <w:rPr>
                          <w:b/>
                          <w:bCs/>
                          <w:color w:val="000000"/>
                          <w:sz w:val="28"/>
                          <w:szCs w:val="28"/>
                        </w:rPr>
                        <w:t>4</w:t>
                      </w:r>
                    </w:p>
                  </w:txbxContent>
                </v:textbox>
                <w10:wrap anchorx="margin"/>
              </v:oval>
            </w:pict>
          </mc:Fallback>
        </mc:AlternateContent>
      </w:r>
    </w:p>
    <w:p w14:paraId="4EABAB6C" w14:textId="05248405" w:rsidR="0075587A" w:rsidRPr="0075587A" w:rsidRDefault="00953558" w:rsidP="0075587A">
      <w:pPr>
        <w:spacing w:line="360" w:lineRule="auto"/>
        <w:rPr>
          <w:rFonts w:asciiTheme="minorHAnsi" w:hAnsiTheme="minorHAnsi" w:cstheme="minorHAnsi"/>
          <w:color w:val="FF0000"/>
        </w:rPr>
      </w:pPr>
      <w:r w:rsidRPr="0075587A">
        <w:rPr>
          <w:rFonts w:asciiTheme="minorHAnsi" w:eastAsia="Calibri" w:hAnsiTheme="minorHAnsi" w:cstheme="minorHAnsi"/>
          <w:noProof/>
        </w:rPr>
        <mc:AlternateContent>
          <mc:Choice Requires="wps">
            <w:drawing>
              <wp:anchor distT="0" distB="0" distL="114300" distR="114300" simplePos="0" relativeHeight="251662336" behindDoc="0" locked="0" layoutInCell="1" allowOverlap="1" wp14:anchorId="2889EEE9" wp14:editId="0FB40B58">
                <wp:simplePos x="0" y="0"/>
                <wp:positionH relativeFrom="margin">
                  <wp:posOffset>1607185</wp:posOffset>
                </wp:positionH>
                <wp:positionV relativeFrom="paragraph">
                  <wp:posOffset>5080</wp:posOffset>
                </wp:positionV>
                <wp:extent cx="2316480" cy="906780"/>
                <wp:effectExtent l="0" t="0" r="26670" b="26670"/>
                <wp:wrapNone/>
                <wp:docPr id="957164308" name="Prostokąt: zaokrąglone rogi 1"/>
                <wp:cNvGraphicFramePr/>
                <a:graphic xmlns:a="http://schemas.openxmlformats.org/drawingml/2006/main">
                  <a:graphicData uri="http://schemas.microsoft.com/office/word/2010/wordprocessingShape">
                    <wps:wsp>
                      <wps:cNvSpPr/>
                      <wps:spPr>
                        <a:xfrm>
                          <a:off x="0" y="0"/>
                          <a:ext cx="2316480" cy="906780"/>
                        </a:xfrm>
                        <a:prstGeom prst="roundRect">
                          <a:avLst/>
                        </a:prstGeom>
                        <a:solidFill>
                          <a:srgbClr val="4472C4">
                            <a:lumMod val="60000"/>
                            <a:lumOff val="40000"/>
                          </a:srgbClr>
                        </a:solidFill>
                        <a:ln w="12700" cap="flat" cmpd="sng" algn="ctr">
                          <a:solidFill>
                            <a:srgbClr val="4472C4">
                              <a:lumMod val="20000"/>
                              <a:lumOff val="80000"/>
                            </a:srgbClr>
                          </a:solidFill>
                          <a:prstDash val="solid"/>
                          <a:miter lim="800000"/>
                        </a:ln>
                        <a:effectLst/>
                      </wps:spPr>
                      <wps:txbx>
                        <w:txbxContent>
                          <w:p w14:paraId="185F64F8" w14:textId="77777777" w:rsidR="0075587A" w:rsidRPr="007F1892" w:rsidRDefault="0075587A" w:rsidP="0075587A">
                            <w:pPr>
                              <w:jc w:val="center"/>
                              <w:rPr>
                                <w:color w:val="000000"/>
                                <w14:textOutline w14:w="0" w14:cap="flat" w14:cmpd="sng" w14:algn="ctr">
                                  <w14:noFill/>
                                  <w14:prstDash w14:val="solid"/>
                                  <w14:round/>
                                </w14:textOutline>
                              </w:rPr>
                            </w:pPr>
                            <w:r w:rsidRPr="007F1892">
                              <w:rPr>
                                <w:color w:val="000000"/>
                                <w14:textOutline w14:w="0" w14:cap="flat" w14:cmpd="sng" w14:algn="ctr">
                                  <w14:noFill/>
                                  <w14:prstDash w14:val="solid"/>
                                  <w14:round/>
                                </w14:textOutline>
                              </w:rPr>
                              <w:t>Uzyskanie schronienia                           w ogrzewalni, noclegowni, schronisku.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89EEE9" id="_x0000_s1035" style="position:absolute;margin-left:126.55pt;margin-top:.4pt;width:182.4pt;height:71.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" fillcolor="#8faadc" strokecolor="#dae3f3" strokeweight="1pt">
                <v:stroke joinstyle="miter"/>
                <v:textbox>
                  <w:txbxContent>
                    <w:p w14:paraId="185F64F8" w14:textId="77777777" w:rsidR="0075587A" w:rsidRPr="007F1892" w:rsidRDefault="0075587A" w:rsidP="0075587A">
                      <w:pPr>
                        <w:jc w:val="center"/>
                        <w:rPr>
                          <w:color w:val="000000"/>
                          <w14:textOutline w14:w="0" w14:cap="flat" w14:cmpd="sng" w14:algn="ctr">
                            <w14:noFill/>
                            <w14:prstDash w14:val="solid"/>
                            <w14:round/>
                          </w14:textOutline>
                        </w:rPr>
                      </w:pPr>
                      <w:r w:rsidRPr="007F1892">
                        <w:rPr>
                          <w:color w:val="000000"/>
                          <w14:textOutline w14:w="0" w14:cap="flat" w14:cmpd="sng" w14:algn="ctr">
                            <w14:noFill/>
                            <w14:prstDash w14:val="solid"/>
                            <w14:round/>
                          </w14:textOutline>
                        </w:rPr>
                        <w:t>Uzyskanie schronienia                           w ogrzewalni, noclegowni, schronisku.</w:t>
                      </w:r>
                    </w:p>
                  </w:txbxContent>
                </v:textbox>
                <w10:wrap anchorx="margin"/>
              </v:roundrect>
            </w:pict>
          </mc:Fallback>
        </mc:AlternateContent>
      </w:r>
    </w:p>
    <w:p w14:paraId="2ADC350A" w14:textId="77777777" w:rsidR="0075587A" w:rsidRPr="0075587A" w:rsidRDefault="0075587A" w:rsidP="0075587A">
      <w:pPr>
        <w:spacing w:line="360" w:lineRule="auto"/>
        <w:rPr>
          <w:rFonts w:asciiTheme="minorHAnsi" w:hAnsiTheme="minorHAnsi" w:cstheme="minorHAnsi"/>
          <w:color w:val="FF0000"/>
        </w:rPr>
      </w:pPr>
    </w:p>
    <w:p w14:paraId="5CEB7C33" w14:textId="45DEE56C" w:rsidR="0075587A" w:rsidRPr="0075587A" w:rsidRDefault="00953558" w:rsidP="0075587A">
      <w:pPr>
        <w:spacing w:line="360" w:lineRule="auto"/>
        <w:rPr>
          <w:rFonts w:asciiTheme="minorHAnsi" w:hAnsiTheme="minorHAnsi" w:cstheme="minorHAnsi"/>
          <w:color w:val="FF0000"/>
        </w:rPr>
      </w:pPr>
      <w:r w:rsidRPr="0075587A">
        <w:rPr>
          <w:rFonts w:asciiTheme="minorHAnsi" w:eastAsia="Calibri" w:hAnsiTheme="minorHAnsi" w:cstheme="minorHAnsi"/>
          <w:noProof/>
        </w:rPr>
        <mc:AlternateContent>
          <mc:Choice Requires="wps">
            <w:drawing>
              <wp:anchor distT="0" distB="0" distL="114300" distR="114300" simplePos="0" relativeHeight="251669504" behindDoc="0" locked="0" layoutInCell="1" allowOverlap="1" wp14:anchorId="0E1B100E" wp14:editId="4D819932">
                <wp:simplePos x="0" y="0"/>
                <wp:positionH relativeFrom="leftMargin">
                  <wp:posOffset>1569720</wp:posOffset>
                </wp:positionH>
                <wp:positionV relativeFrom="paragraph">
                  <wp:posOffset>247015</wp:posOffset>
                </wp:positionV>
                <wp:extent cx="411480" cy="403860"/>
                <wp:effectExtent l="0" t="0" r="26670" b="15240"/>
                <wp:wrapNone/>
                <wp:docPr id="225932615" name="Owal 9"/>
                <wp:cNvGraphicFramePr/>
                <a:graphic xmlns:a="http://schemas.openxmlformats.org/drawingml/2006/main">
                  <a:graphicData uri="http://schemas.microsoft.com/office/word/2010/wordprocessingShape">
                    <wps:wsp>
                      <wps:cNvSpPr/>
                      <wps:spPr>
                        <a:xfrm>
                          <a:off x="0" y="0"/>
                          <a:ext cx="411480" cy="403860"/>
                        </a:xfrm>
                        <a:prstGeom prst="ellipse">
                          <a:avLst/>
                        </a:prstGeom>
                        <a:solidFill>
                          <a:srgbClr val="4472C4">
                            <a:lumMod val="40000"/>
                            <a:lumOff val="60000"/>
                          </a:srgbClr>
                        </a:solidFill>
                        <a:ln w="12700" cap="flat" cmpd="sng" algn="ctr">
                          <a:solidFill>
                            <a:srgbClr val="4472C4">
                              <a:lumMod val="20000"/>
                              <a:lumOff val="80000"/>
                            </a:srgbClr>
                          </a:solidFill>
                          <a:prstDash val="solid"/>
                          <a:miter lim="800000"/>
                        </a:ln>
                        <a:effectLst/>
                      </wps:spPr>
                      <wps:txbx>
                        <w:txbxContent>
                          <w:p w14:paraId="6A5CCC6F" w14:textId="77777777" w:rsidR="0075587A" w:rsidRPr="007F1892" w:rsidRDefault="0075587A" w:rsidP="0075587A">
                            <w:pPr>
                              <w:jc w:val="center"/>
                              <w:rPr>
                                <w:b/>
                                <w:bCs/>
                                <w:color w:val="000000"/>
                                <w:sz w:val="28"/>
                                <w:szCs w:val="28"/>
                              </w:rPr>
                            </w:pPr>
                            <w:r w:rsidRPr="007F1892">
                              <w:rPr>
                                <w:b/>
                                <w:bCs/>
                                <w:color w:val="000000"/>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1B100E" id="_x0000_s1036" style="position:absolute;margin-left:123.6pt;margin-top:19.45pt;width:32.4pt;height:31.8pt;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" fillcolor="#b4c7e7" strokecolor="#dae3f3" strokeweight="1pt">
                <v:stroke joinstyle="miter"/>
                <v:textbox>
                  <w:txbxContent>
                    <w:p w14:paraId="6A5CCC6F" w14:textId="77777777" w:rsidR="0075587A" w:rsidRPr="007F1892" w:rsidRDefault="0075587A" w:rsidP="0075587A">
                      <w:pPr>
                        <w:jc w:val="center"/>
                        <w:rPr>
                          <w:b/>
                          <w:bCs/>
                          <w:color w:val="000000"/>
                          <w:sz w:val="28"/>
                          <w:szCs w:val="28"/>
                        </w:rPr>
                      </w:pPr>
                      <w:r w:rsidRPr="007F1892">
                        <w:rPr>
                          <w:b/>
                          <w:bCs/>
                          <w:color w:val="000000"/>
                          <w:sz w:val="28"/>
                          <w:szCs w:val="28"/>
                        </w:rPr>
                        <w:t>3</w:t>
                      </w:r>
                    </w:p>
                  </w:txbxContent>
                </v:textbox>
                <w10:wrap anchorx="margin"/>
              </v:oval>
            </w:pict>
          </mc:Fallback>
        </mc:AlternateContent>
      </w:r>
    </w:p>
    <w:p w14:paraId="510899E0" w14:textId="13A86BA9" w:rsidR="0075587A" w:rsidRPr="0075587A" w:rsidRDefault="00953558" w:rsidP="0075587A">
      <w:pPr>
        <w:spacing w:line="360" w:lineRule="auto"/>
        <w:rPr>
          <w:rFonts w:asciiTheme="minorHAnsi" w:hAnsiTheme="minorHAnsi" w:cstheme="minorHAnsi"/>
          <w:color w:val="FF0000"/>
        </w:rPr>
      </w:pPr>
      <w:r w:rsidRPr="0075587A">
        <w:rPr>
          <w:rFonts w:asciiTheme="minorHAnsi" w:eastAsia="Calibri" w:hAnsiTheme="minorHAnsi" w:cstheme="minorHAnsi"/>
          <w:noProof/>
        </w:rPr>
        <mc:AlternateContent>
          <mc:Choice Requires="wps">
            <w:drawing>
              <wp:anchor distT="0" distB="0" distL="114300" distR="114300" simplePos="0" relativeHeight="251663360" behindDoc="0" locked="0" layoutInCell="1" allowOverlap="1" wp14:anchorId="6685A918" wp14:editId="35FB78D3">
                <wp:simplePos x="0" y="0"/>
                <wp:positionH relativeFrom="column">
                  <wp:posOffset>951865</wp:posOffset>
                </wp:positionH>
                <wp:positionV relativeFrom="paragraph">
                  <wp:posOffset>193040</wp:posOffset>
                </wp:positionV>
                <wp:extent cx="2308860" cy="723900"/>
                <wp:effectExtent l="0" t="0" r="15240" b="19050"/>
                <wp:wrapNone/>
                <wp:docPr id="1682254662" name="Prostokąt: zaokrąglone rogi 1"/>
                <wp:cNvGraphicFramePr/>
                <a:graphic xmlns:a="http://schemas.openxmlformats.org/drawingml/2006/main">
                  <a:graphicData uri="http://schemas.microsoft.com/office/word/2010/wordprocessingShape">
                    <wps:wsp>
                      <wps:cNvSpPr/>
                      <wps:spPr>
                        <a:xfrm>
                          <a:off x="0" y="0"/>
                          <a:ext cx="2308860" cy="723900"/>
                        </a:xfrm>
                        <a:prstGeom prst="roundRect">
                          <a:avLst/>
                        </a:prstGeom>
                        <a:solidFill>
                          <a:srgbClr val="4472C4">
                            <a:lumMod val="60000"/>
                            <a:lumOff val="40000"/>
                          </a:srgbClr>
                        </a:solidFill>
                        <a:ln w="12700" cap="flat" cmpd="sng" algn="ctr">
                          <a:solidFill>
                            <a:srgbClr val="4472C4">
                              <a:lumMod val="20000"/>
                              <a:lumOff val="80000"/>
                            </a:srgbClr>
                          </a:solidFill>
                          <a:prstDash val="solid"/>
                          <a:miter lim="800000"/>
                        </a:ln>
                        <a:effectLst/>
                      </wps:spPr>
                      <wps:txbx>
                        <w:txbxContent>
                          <w:p w14:paraId="35B2687D" w14:textId="77777777" w:rsidR="0075587A" w:rsidRPr="007F1892" w:rsidRDefault="0075587A" w:rsidP="0075587A">
                            <w:pPr>
                              <w:jc w:val="center"/>
                              <w:rPr>
                                <w:color w:val="000000"/>
                                <w14:textOutline w14:w="0" w14:cap="flat" w14:cmpd="sng" w14:algn="ctr">
                                  <w14:noFill/>
                                  <w14:prstDash w14:val="solid"/>
                                  <w14:round/>
                                </w14:textOutline>
                              </w:rPr>
                            </w:pPr>
                            <w:r w:rsidRPr="007F1892">
                              <w:rPr>
                                <w:color w:val="000000"/>
                                <w14:textOutline w14:w="0" w14:cap="flat" w14:cmpd="sng" w14:algn="ctr">
                                  <w14:noFill/>
                                  <w14:prstDash w14:val="solid"/>
                                  <w14:round/>
                                </w14:textOutline>
                              </w:rPr>
                              <w:t>Zawarcie kontraktów socjalnych lub IPWzB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5A918" id="_x0000_s1037" style="position:absolute;margin-left:74.95pt;margin-top:15.2pt;width:181.8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" fillcolor="#8faadc" strokecolor="#dae3f3" strokeweight="1pt">
                <v:stroke joinstyle="miter"/>
                <v:textbox>
                  <w:txbxContent>
                    <w:p w14:paraId="35B2687D" w14:textId="77777777" w:rsidR="0075587A" w:rsidRPr="007F1892" w:rsidRDefault="0075587A" w:rsidP="0075587A">
                      <w:pPr>
                        <w:jc w:val="center"/>
                        <w:rPr>
                          <w:color w:val="000000"/>
                          <w14:textOutline w14:w="0" w14:cap="flat" w14:cmpd="sng" w14:algn="ctr">
                            <w14:noFill/>
                            <w14:prstDash w14:val="solid"/>
                            <w14:round/>
                          </w14:textOutline>
                        </w:rPr>
                      </w:pPr>
                      <w:r w:rsidRPr="007F1892">
                        <w:rPr>
                          <w:color w:val="000000"/>
                          <w14:textOutline w14:w="0" w14:cap="flat" w14:cmpd="sng" w14:algn="ctr">
                            <w14:noFill/>
                            <w14:prstDash w14:val="solid"/>
                            <w14:round/>
                          </w14:textOutline>
                        </w:rPr>
                        <w:t>Zawarcie kontraktów socjalnych lub IPWzB</w:t>
                      </w:r>
                    </w:p>
                  </w:txbxContent>
                </v:textbox>
              </v:roundrect>
            </w:pict>
          </mc:Fallback>
        </mc:AlternateContent>
      </w:r>
    </w:p>
    <w:p w14:paraId="52040F0D" w14:textId="77777777" w:rsidR="0075587A" w:rsidRPr="0075587A" w:rsidRDefault="0075587A" w:rsidP="0075587A">
      <w:pPr>
        <w:spacing w:line="360" w:lineRule="auto"/>
        <w:rPr>
          <w:rFonts w:asciiTheme="minorHAnsi" w:hAnsiTheme="minorHAnsi" w:cstheme="minorHAnsi"/>
          <w:color w:val="FF0000"/>
        </w:rPr>
      </w:pPr>
    </w:p>
    <w:p w14:paraId="00C2360D" w14:textId="4207674A" w:rsidR="0075587A" w:rsidRPr="0075587A" w:rsidRDefault="00953558" w:rsidP="0075587A">
      <w:pPr>
        <w:spacing w:line="360" w:lineRule="auto"/>
        <w:rPr>
          <w:rFonts w:asciiTheme="minorHAnsi" w:hAnsiTheme="minorHAnsi" w:cstheme="minorHAnsi"/>
          <w:color w:val="FF0000"/>
        </w:rPr>
      </w:pPr>
      <w:r w:rsidRPr="0075587A">
        <w:rPr>
          <w:rFonts w:asciiTheme="minorHAnsi" w:eastAsia="Calibri" w:hAnsiTheme="minorHAnsi" w:cstheme="minorHAnsi"/>
          <w:noProof/>
        </w:rPr>
        <mc:AlternateContent>
          <mc:Choice Requires="wps">
            <w:drawing>
              <wp:anchor distT="0" distB="0" distL="114300" distR="114300" simplePos="0" relativeHeight="251668480" behindDoc="0" locked="0" layoutInCell="1" allowOverlap="1" wp14:anchorId="211643C3" wp14:editId="0A6CC1B4">
                <wp:simplePos x="0" y="0"/>
                <wp:positionH relativeFrom="margin">
                  <wp:posOffset>190500</wp:posOffset>
                </wp:positionH>
                <wp:positionV relativeFrom="paragraph">
                  <wp:posOffset>248285</wp:posOffset>
                </wp:positionV>
                <wp:extent cx="411480" cy="403860"/>
                <wp:effectExtent l="0" t="0" r="26670" b="15240"/>
                <wp:wrapNone/>
                <wp:docPr id="268507492" name="Owal 9"/>
                <wp:cNvGraphicFramePr/>
                <a:graphic xmlns:a="http://schemas.openxmlformats.org/drawingml/2006/main">
                  <a:graphicData uri="http://schemas.microsoft.com/office/word/2010/wordprocessingShape">
                    <wps:wsp>
                      <wps:cNvSpPr/>
                      <wps:spPr>
                        <a:xfrm>
                          <a:off x="0" y="0"/>
                          <a:ext cx="411480" cy="403860"/>
                        </a:xfrm>
                        <a:prstGeom prst="ellipse">
                          <a:avLst/>
                        </a:prstGeom>
                        <a:solidFill>
                          <a:srgbClr val="4472C4">
                            <a:lumMod val="40000"/>
                            <a:lumOff val="60000"/>
                          </a:srgbClr>
                        </a:solidFill>
                        <a:ln w="12700" cap="flat" cmpd="sng" algn="ctr">
                          <a:solidFill>
                            <a:srgbClr val="4472C4">
                              <a:lumMod val="20000"/>
                              <a:lumOff val="80000"/>
                            </a:srgbClr>
                          </a:solidFill>
                          <a:prstDash val="solid"/>
                          <a:miter lim="800000"/>
                        </a:ln>
                        <a:effectLst/>
                      </wps:spPr>
                      <wps:txbx>
                        <w:txbxContent>
                          <w:p w14:paraId="051BB756" w14:textId="77777777" w:rsidR="0075587A" w:rsidRPr="007F1892" w:rsidRDefault="0075587A" w:rsidP="0075587A">
                            <w:pPr>
                              <w:jc w:val="center"/>
                              <w:rPr>
                                <w:b/>
                                <w:bCs/>
                                <w:color w:val="000000"/>
                                <w:sz w:val="28"/>
                                <w:szCs w:val="28"/>
                              </w:rPr>
                            </w:pPr>
                            <w:r w:rsidRPr="007F1892">
                              <w:rPr>
                                <w:b/>
                                <w:bCs/>
                                <w:color w:val="00000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1643C3" id="_x0000_s1038" style="position:absolute;margin-left:15pt;margin-top:19.55pt;width:32.4pt;height: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" fillcolor="#b4c7e7" strokecolor="#dae3f3" strokeweight="1pt">
                <v:stroke joinstyle="miter"/>
                <v:textbox>
                  <w:txbxContent>
                    <w:p w14:paraId="051BB756" w14:textId="77777777" w:rsidR="0075587A" w:rsidRPr="007F1892" w:rsidRDefault="0075587A" w:rsidP="0075587A">
                      <w:pPr>
                        <w:jc w:val="center"/>
                        <w:rPr>
                          <w:b/>
                          <w:bCs/>
                          <w:color w:val="000000"/>
                          <w:sz w:val="28"/>
                          <w:szCs w:val="28"/>
                        </w:rPr>
                      </w:pPr>
                      <w:r w:rsidRPr="007F1892">
                        <w:rPr>
                          <w:b/>
                          <w:bCs/>
                          <w:color w:val="000000"/>
                          <w:sz w:val="28"/>
                          <w:szCs w:val="28"/>
                        </w:rPr>
                        <w:t>2</w:t>
                      </w:r>
                    </w:p>
                  </w:txbxContent>
                </v:textbox>
                <w10:wrap anchorx="margin"/>
              </v:oval>
            </w:pict>
          </mc:Fallback>
        </mc:AlternateContent>
      </w:r>
    </w:p>
    <w:p w14:paraId="35A03969" w14:textId="2583880F" w:rsidR="0075587A" w:rsidRPr="0075587A" w:rsidRDefault="00953558" w:rsidP="0075587A">
      <w:pPr>
        <w:spacing w:line="360" w:lineRule="auto"/>
        <w:rPr>
          <w:rFonts w:asciiTheme="minorHAnsi" w:hAnsiTheme="minorHAnsi" w:cstheme="minorHAnsi"/>
          <w:color w:val="FF0000"/>
        </w:rPr>
      </w:pPr>
      <w:r w:rsidRPr="0075587A">
        <w:rPr>
          <w:rFonts w:asciiTheme="minorHAnsi" w:eastAsia="Calibri" w:hAnsiTheme="minorHAnsi" w:cstheme="minorHAnsi"/>
          <w:noProof/>
        </w:rPr>
        <mc:AlternateContent>
          <mc:Choice Requires="wps">
            <w:drawing>
              <wp:anchor distT="0" distB="0" distL="114300" distR="114300" simplePos="0" relativeHeight="251665408" behindDoc="0" locked="0" layoutInCell="1" allowOverlap="1" wp14:anchorId="0721632B" wp14:editId="473D2744">
                <wp:simplePos x="0" y="0"/>
                <wp:positionH relativeFrom="column">
                  <wp:posOffset>327025</wp:posOffset>
                </wp:positionH>
                <wp:positionV relativeFrom="paragraph">
                  <wp:posOffset>140970</wp:posOffset>
                </wp:positionV>
                <wp:extent cx="2514600" cy="952500"/>
                <wp:effectExtent l="0" t="0" r="19050" b="19050"/>
                <wp:wrapNone/>
                <wp:docPr id="2135425486" name="Prostokąt: zaokrąglone rogi 1"/>
                <wp:cNvGraphicFramePr/>
                <a:graphic xmlns:a="http://schemas.openxmlformats.org/drawingml/2006/main">
                  <a:graphicData uri="http://schemas.microsoft.com/office/word/2010/wordprocessingShape">
                    <wps:wsp>
                      <wps:cNvSpPr/>
                      <wps:spPr>
                        <a:xfrm>
                          <a:off x="0" y="0"/>
                          <a:ext cx="2514600" cy="952500"/>
                        </a:xfrm>
                        <a:prstGeom prst="roundRect">
                          <a:avLst/>
                        </a:prstGeom>
                        <a:solidFill>
                          <a:srgbClr val="4472C4">
                            <a:lumMod val="60000"/>
                            <a:lumOff val="40000"/>
                          </a:srgbClr>
                        </a:solidFill>
                        <a:ln w="12700" cap="flat" cmpd="sng" algn="ctr">
                          <a:solidFill>
                            <a:srgbClr val="4472C4">
                              <a:lumMod val="20000"/>
                              <a:lumOff val="80000"/>
                            </a:srgbClr>
                          </a:solidFill>
                          <a:prstDash val="solid"/>
                          <a:miter lim="800000"/>
                        </a:ln>
                        <a:effectLst/>
                      </wps:spPr>
                      <wps:txbx>
                        <w:txbxContent>
                          <w:p w14:paraId="3D3858C6" w14:textId="77777777" w:rsidR="0075587A" w:rsidRPr="007F1892" w:rsidRDefault="0075587A" w:rsidP="0075587A">
                            <w:pPr>
                              <w:jc w:val="center"/>
                              <w:rPr>
                                <w:color w:val="000000"/>
                                <w14:textOutline w14:w="0" w14:cap="flat" w14:cmpd="sng" w14:algn="ctr">
                                  <w14:noFill/>
                                  <w14:prstDash w14:val="solid"/>
                                  <w14:round/>
                                </w14:textOutline>
                              </w:rPr>
                            </w:pPr>
                            <w:r w:rsidRPr="007F1892">
                              <w:rPr>
                                <w:color w:val="000000"/>
                                <w14:textOutline w14:w="0" w14:cap="flat" w14:cmpd="sng" w14:algn="ctr">
                                  <w14:noFill/>
                                  <w14:prstDash w14:val="solid"/>
                                  <w14:round/>
                                </w14:textOutline>
                              </w:rPr>
                              <w:t xml:space="preserve">Zgłoszenie do MOPS + utworzenie planu pomocy = uzyskanie pomocy.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21632B" id="_x0000_s1039" style="position:absolute;margin-left:25.75pt;margin-top:11.1pt;width:198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" fillcolor="#8faadc" strokecolor="#dae3f3" strokeweight="1pt">
                <v:stroke joinstyle="miter"/>
                <v:textbox>
                  <w:txbxContent>
                    <w:p w14:paraId="3D3858C6" w14:textId="77777777" w:rsidR="0075587A" w:rsidRPr="007F1892" w:rsidRDefault="0075587A" w:rsidP="0075587A">
                      <w:pPr>
                        <w:jc w:val="center"/>
                        <w:rPr>
                          <w:color w:val="000000"/>
                          <w14:textOutline w14:w="0" w14:cap="flat" w14:cmpd="sng" w14:algn="ctr">
                            <w14:noFill/>
                            <w14:prstDash w14:val="solid"/>
                            <w14:round/>
                          </w14:textOutline>
                        </w:rPr>
                      </w:pPr>
                      <w:r w:rsidRPr="007F1892">
                        <w:rPr>
                          <w:color w:val="000000"/>
                          <w14:textOutline w14:w="0" w14:cap="flat" w14:cmpd="sng" w14:algn="ctr">
                            <w14:noFill/>
                            <w14:prstDash w14:val="solid"/>
                            <w14:round/>
                          </w14:textOutline>
                        </w:rPr>
                        <w:t xml:space="preserve">Zgłoszenie do MOPS + utworzenie planu pomocy = uzyskanie pomocy. </w:t>
                      </w:r>
                    </w:p>
                  </w:txbxContent>
                </v:textbox>
              </v:roundrect>
            </w:pict>
          </mc:Fallback>
        </mc:AlternateContent>
      </w:r>
    </w:p>
    <w:p w14:paraId="5EC73CD2" w14:textId="77777777" w:rsidR="0075587A" w:rsidRPr="0075587A" w:rsidRDefault="0075587A" w:rsidP="0075587A">
      <w:pPr>
        <w:spacing w:line="360" w:lineRule="auto"/>
        <w:rPr>
          <w:rFonts w:asciiTheme="minorHAnsi" w:hAnsiTheme="minorHAnsi" w:cstheme="minorHAnsi"/>
          <w:color w:val="FF0000"/>
        </w:rPr>
      </w:pPr>
    </w:p>
    <w:p w14:paraId="1C753B21" w14:textId="77777777" w:rsidR="0075587A" w:rsidRPr="0075587A" w:rsidRDefault="0075587A" w:rsidP="0075587A">
      <w:pPr>
        <w:spacing w:line="360" w:lineRule="auto"/>
        <w:rPr>
          <w:rFonts w:asciiTheme="minorHAnsi" w:hAnsiTheme="minorHAnsi" w:cstheme="minorHAnsi"/>
          <w:color w:val="FF0000"/>
        </w:rPr>
      </w:pPr>
    </w:p>
    <w:p w14:paraId="586A179C" w14:textId="5901FE22" w:rsidR="0075587A" w:rsidRPr="0075587A" w:rsidRDefault="00953558" w:rsidP="0075587A">
      <w:pPr>
        <w:spacing w:line="360" w:lineRule="auto"/>
        <w:rPr>
          <w:rFonts w:asciiTheme="minorHAnsi" w:hAnsiTheme="minorHAnsi" w:cstheme="minorHAnsi"/>
          <w:color w:val="FF0000"/>
        </w:rPr>
      </w:pPr>
      <w:r w:rsidRPr="0075587A">
        <w:rPr>
          <w:rFonts w:asciiTheme="minorHAnsi" w:eastAsia="Calibri" w:hAnsiTheme="minorHAnsi" w:cstheme="minorHAnsi"/>
          <w:noProof/>
        </w:rPr>
        <mc:AlternateContent>
          <mc:Choice Requires="wps">
            <w:drawing>
              <wp:anchor distT="0" distB="0" distL="114300" distR="114300" simplePos="0" relativeHeight="251667456" behindDoc="0" locked="0" layoutInCell="1" allowOverlap="1" wp14:anchorId="1A4A40B8" wp14:editId="3C7F3232">
                <wp:simplePos x="0" y="0"/>
                <wp:positionH relativeFrom="leftMargin">
                  <wp:align>right</wp:align>
                </wp:positionH>
                <wp:positionV relativeFrom="paragraph">
                  <wp:posOffset>160655</wp:posOffset>
                </wp:positionV>
                <wp:extent cx="411480" cy="403860"/>
                <wp:effectExtent l="0" t="0" r="26670" b="15240"/>
                <wp:wrapNone/>
                <wp:docPr id="1065187078" name="Owal 9"/>
                <wp:cNvGraphicFramePr/>
                <a:graphic xmlns:a="http://schemas.openxmlformats.org/drawingml/2006/main">
                  <a:graphicData uri="http://schemas.microsoft.com/office/word/2010/wordprocessingShape">
                    <wps:wsp>
                      <wps:cNvSpPr/>
                      <wps:spPr>
                        <a:xfrm>
                          <a:off x="0" y="0"/>
                          <a:ext cx="411480" cy="403860"/>
                        </a:xfrm>
                        <a:prstGeom prst="ellipse">
                          <a:avLst/>
                        </a:prstGeom>
                        <a:solidFill>
                          <a:srgbClr val="4472C4">
                            <a:lumMod val="40000"/>
                            <a:lumOff val="60000"/>
                          </a:srgbClr>
                        </a:solidFill>
                        <a:ln w="12700" cap="flat" cmpd="sng" algn="ctr">
                          <a:solidFill>
                            <a:srgbClr val="4472C4">
                              <a:lumMod val="20000"/>
                              <a:lumOff val="80000"/>
                            </a:srgbClr>
                          </a:solidFill>
                          <a:prstDash val="solid"/>
                          <a:miter lim="800000"/>
                        </a:ln>
                        <a:effectLst/>
                      </wps:spPr>
                      <wps:txbx>
                        <w:txbxContent>
                          <w:p w14:paraId="13551F22" w14:textId="77777777" w:rsidR="0075587A" w:rsidRPr="007F1892" w:rsidRDefault="0075587A" w:rsidP="0075587A">
                            <w:pPr>
                              <w:jc w:val="center"/>
                              <w:rPr>
                                <w:b/>
                                <w:bCs/>
                                <w:color w:val="000000"/>
                                <w:sz w:val="28"/>
                                <w:szCs w:val="28"/>
                              </w:rPr>
                            </w:pPr>
                            <w:r w:rsidRPr="007F1892">
                              <w:rPr>
                                <w:b/>
                                <w:bCs/>
                                <w:color w:val="00000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4A40B8" id="_x0000_s1040" style="position:absolute;margin-left:-18.8pt;margin-top:12.65pt;width:32.4pt;height:31.8pt;z-index:2516674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" fillcolor="#b4c7e7" strokecolor="#dae3f3" strokeweight="1pt">
                <v:stroke joinstyle="miter"/>
                <v:textbox>
                  <w:txbxContent>
                    <w:p w14:paraId="13551F22" w14:textId="77777777" w:rsidR="0075587A" w:rsidRPr="007F1892" w:rsidRDefault="0075587A" w:rsidP="0075587A">
                      <w:pPr>
                        <w:jc w:val="center"/>
                        <w:rPr>
                          <w:b/>
                          <w:bCs/>
                          <w:color w:val="000000"/>
                          <w:sz w:val="28"/>
                          <w:szCs w:val="28"/>
                        </w:rPr>
                      </w:pPr>
                      <w:r w:rsidRPr="007F1892">
                        <w:rPr>
                          <w:b/>
                          <w:bCs/>
                          <w:color w:val="000000"/>
                          <w:sz w:val="28"/>
                          <w:szCs w:val="28"/>
                        </w:rPr>
                        <w:t>1</w:t>
                      </w:r>
                    </w:p>
                  </w:txbxContent>
                </v:textbox>
                <w10:wrap anchorx="margin"/>
              </v:oval>
            </w:pict>
          </mc:Fallback>
        </mc:AlternateContent>
      </w:r>
    </w:p>
    <w:p w14:paraId="7918A578" w14:textId="110CAC7B" w:rsidR="0075587A" w:rsidRDefault="00953558" w:rsidP="0075587A">
      <w:pPr>
        <w:spacing w:line="360" w:lineRule="auto"/>
        <w:rPr>
          <w:rFonts w:asciiTheme="minorHAnsi" w:hAnsiTheme="minorHAnsi" w:cstheme="minorHAnsi"/>
          <w:color w:val="FF0000"/>
        </w:rPr>
      </w:pPr>
      <w:r w:rsidRPr="0075587A">
        <w:rPr>
          <w:rFonts w:asciiTheme="minorHAnsi" w:eastAsia="Calibri" w:hAnsiTheme="minorHAnsi" w:cstheme="minorHAnsi"/>
          <w:noProof/>
        </w:rPr>
        <mc:AlternateContent>
          <mc:Choice Requires="wps">
            <w:drawing>
              <wp:anchor distT="0" distB="0" distL="114300" distR="114300" simplePos="0" relativeHeight="251664384" behindDoc="0" locked="0" layoutInCell="1" allowOverlap="1" wp14:anchorId="2BC425C5" wp14:editId="73783A5B">
                <wp:simplePos x="0" y="0"/>
                <wp:positionH relativeFrom="margin">
                  <wp:posOffset>-160655</wp:posOffset>
                </wp:positionH>
                <wp:positionV relativeFrom="paragraph">
                  <wp:posOffset>71120</wp:posOffset>
                </wp:positionV>
                <wp:extent cx="2362200" cy="1097280"/>
                <wp:effectExtent l="0" t="0" r="19050" b="26670"/>
                <wp:wrapNone/>
                <wp:docPr id="1353501973" name="Prostokąt: zaokrąglone rogi 1"/>
                <wp:cNvGraphicFramePr/>
                <a:graphic xmlns:a="http://schemas.openxmlformats.org/drawingml/2006/main">
                  <a:graphicData uri="http://schemas.microsoft.com/office/word/2010/wordprocessingShape">
                    <wps:wsp>
                      <wps:cNvSpPr/>
                      <wps:spPr>
                        <a:xfrm>
                          <a:off x="0" y="0"/>
                          <a:ext cx="2362200" cy="1097280"/>
                        </a:xfrm>
                        <a:prstGeom prst="roundRect">
                          <a:avLst/>
                        </a:prstGeom>
                        <a:solidFill>
                          <a:srgbClr val="4472C4">
                            <a:lumMod val="60000"/>
                            <a:lumOff val="40000"/>
                          </a:srgbClr>
                        </a:solidFill>
                        <a:ln w="12700" cap="flat" cmpd="sng" algn="ctr">
                          <a:solidFill>
                            <a:srgbClr val="4472C4">
                              <a:lumMod val="20000"/>
                              <a:lumOff val="80000"/>
                            </a:srgbClr>
                          </a:solidFill>
                          <a:prstDash val="solid"/>
                          <a:miter lim="800000"/>
                        </a:ln>
                        <a:effectLst/>
                      </wps:spPr>
                      <wps:txbx>
                        <w:txbxContent>
                          <w:p w14:paraId="43981A5E" w14:textId="77777777" w:rsidR="0075587A" w:rsidRPr="007F1892" w:rsidRDefault="0075587A" w:rsidP="0075587A">
                            <w:pPr>
                              <w:jc w:val="center"/>
                              <w:rPr>
                                <w:color w:val="000000"/>
                                <w14:textOutline w14:w="0" w14:cap="flat" w14:cmpd="sng" w14:algn="ctr">
                                  <w14:noFill/>
                                  <w14:prstDash w14:val="solid"/>
                                  <w14:round/>
                                </w14:textOutline>
                              </w:rPr>
                            </w:pPr>
                            <w:r w:rsidRPr="007F1892">
                              <w:rPr>
                                <w:color w:val="000000"/>
                                <w14:textOutline w14:w="0" w14:cap="flat" w14:cmpd="sng" w14:algn="ctr">
                                  <w14:noFill/>
                                  <w14:prstDash w14:val="solid"/>
                                  <w14:round/>
                                </w14:textOutline>
                              </w:rPr>
                              <w:t xml:space="preserve">Miejsce przebywania osoby                       w kryzysie bezdomności: pustostany, altany działkowe, ulice, klatki schodowe, dworce, piwnice, itp.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C425C5" id="_x0000_s1041" style="position:absolute;margin-left:-12.65pt;margin-top:5.6pt;width:186pt;height:86.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" fillcolor="#8faadc" strokecolor="#dae3f3" strokeweight="1pt">
                <v:stroke joinstyle="miter"/>
                <v:textbox>
                  <w:txbxContent>
                    <w:p w14:paraId="43981A5E" w14:textId="77777777" w:rsidR="0075587A" w:rsidRPr="007F1892" w:rsidRDefault="0075587A" w:rsidP="0075587A">
                      <w:pPr>
                        <w:jc w:val="center"/>
                        <w:rPr>
                          <w:color w:val="000000"/>
                          <w14:textOutline w14:w="0" w14:cap="flat" w14:cmpd="sng" w14:algn="ctr">
                            <w14:noFill/>
                            <w14:prstDash w14:val="solid"/>
                            <w14:round/>
                          </w14:textOutline>
                        </w:rPr>
                      </w:pPr>
                      <w:r w:rsidRPr="007F1892">
                        <w:rPr>
                          <w:color w:val="000000"/>
                          <w14:textOutline w14:w="0" w14:cap="flat" w14:cmpd="sng" w14:algn="ctr">
                            <w14:noFill/>
                            <w14:prstDash w14:val="solid"/>
                            <w14:round/>
                          </w14:textOutline>
                        </w:rPr>
                        <w:t xml:space="preserve">Miejsce przebywania osoby                       w kryzysie bezdomności: pustostany, altany działkowe, ulice, klatki schodowe, dworce, piwnice, itp. </w:t>
                      </w:r>
                    </w:p>
                  </w:txbxContent>
                </v:textbox>
                <w10:wrap anchorx="margin"/>
              </v:roundrect>
            </w:pict>
          </mc:Fallback>
        </mc:AlternateContent>
      </w:r>
    </w:p>
    <w:p w14:paraId="7A410733" w14:textId="77777777" w:rsidR="00953558" w:rsidRDefault="00953558" w:rsidP="0075587A">
      <w:pPr>
        <w:spacing w:line="360" w:lineRule="auto"/>
        <w:rPr>
          <w:rFonts w:asciiTheme="minorHAnsi" w:hAnsiTheme="minorHAnsi" w:cstheme="minorHAnsi"/>
          <w:color w:val="FF0000"/>
        </w:rPr>
      </w:pPr>
    </w:p>
    <w:p w14:paraId="3DB68062" w14:textId="77777777" w:rsidR="00953558" w:rsidRPr="0075587A" w:rsidRDefault="00953558" w:rsidP="0075587A">
      <w:pPr>
        <w:spacing w:line="360" w:lineRule="auto"/>
        <w:rPr>
          <w:rFonts w:asciiTheme="minorHAnsi" w:hAnsiTheme="minorHAnsi" w:cstheme="minorHAnsi"/>
          <w:color w:val="FF0000"/>
        </w:rPr>
      </w:pPr>
    </w:p>
    <w:p w14:paraId="4190D8B7" w14:textId="12B464CE" w:rsidR="0075587A" w:rsidRPr="0075587A" w:rsidRDefault="0075587A">
      <w:pPr>
        <w:pStyle w:val="Nagwek1"/>
        <w:numPr>
          <w:ilvl w:val="1"/>
          <w:numId w:val="29"/>
        </w:numPr>
        <w:spacing w:line="360" w:lineRule="auto"/>
        <w:ind w:left="567" w:hanging="567"/>
        <w:rPr>
          <w:rFonts w:asciiTheme="minorHAnsi" w:hAnsiTheme="minorHAnsi" w:cstheme="minorHAnsi"/>
          <w:b w:val="0"/>
          <w:bCs w:val="0"/>
          <w:sz w:val="24"/>
          <w:szCs w:val="24"/>
        </w:rPr>
      </w:pPr>
      <w:bookmarkStart w:id="23" w:name="_Hlk181956165"/>
      <w:bookmarkStart w:id="24" w:name="_Toc183594369"/>
      <w:r w:rsidRPr="0075587A">
        <w:rPr>
          <w:rFonts w:asciiTheme="minorHAnsi" w:hAnsiTheme="minorHAnsi" w:cstheme="minorHAnsi"/>
          <w:b w:val="0"/>
          <w:bCs w:val="0"/>
          <w:sz w:val="24"/>
          <w:szCs w:val="24"/>
        </w:rPr>
        <w:lastRenderedPageBreak/>
        <w:t>Wnioski z diagnozy</w:t>
      </w:r>
      <w:bookmarkEnd w:id="23"/>
      <w:bookmarkEnd w:id="24"/>
    </w:p>
    <w:p w14:paraId="6CD6C283" w14:textId="481D2B5C" w:rsidR="0075587A" w:rsidRPr="00953558" w:rsidRDefault="0075587A">
      <w:pPr>
        <w:pStyle w:val="Akapitzlist"/>
        <w:numPr>
          <w:ilvl w:val="0"/>
          <w:numId w:val="24"/>
        </w:numPr>
        <w:autoSpaceDN w:val="0"/>
        <w:spacing w:after="0" w:line="360" w:lineRule="auto"/>
        <w:rPr>
          <w:rFonts w:asciiTheme="minorHAnsi" w:hAnsiTheme="minorHAnsi" w:cstheme="minorHAnsi"/>
          <w:sz w:val="24"/>
          <w:szCs w:val="24"/>
        </w:rPr>
      </w:pPr>
      <w:r w:rsidRPr="00953558">
        <w:rPr>
          <w:rFonts w:asciiTheme="minorHAnsi" w:hAnsiTheme="minorHAnsi" w:cstheme="minorHAnsi"/>
          <w:sz w:val="24"/>
          <w:szCs w:val="24"/>
        </w:rPr>
        <w:t>Przeciwdziałanie bezdomności wymaga przede wszystkim skoordynowanej                                                i wielowymiarowej współpracy wszystkich podmiotów, działających na rzecz osób                               w kryzysie bezdomności.</w:t>
      </w:r>
    </w:p>
    <w:p w14:paraId="05F11A39" w14:textId="77777777" w:rsidR="0075587A" w:rsidRPr="0075587A" w:rsidRDefault="0075587A">
      <w:pPr>
        <w:numPr>
          <w:ilvl w:val="0"/>
          <w:numId w:val="24"/>
        </w:numPr>
        <w:autoSpaceDN w:val="0"/>
        <w:spacing w:line="360" w:lineRule="auto"/>
        <w:rPr>
          <w:rFonts w:asciiTheme="minorHAnsi" w:eastAsia="Calibri" w:hAnsiTheme="minorHAnsi" w:cstheme="minorHAnsi"/>
        </w:rPr>
      </w:pPr>
      <w:r w:rsidRPr="0075587A">
        <w:rPr>
          <w:rFonts w:asciiTheme="minorHAnsi" w:eastAsia="Calibri" w:hAnsiTheme="minorHAnsi" w:cstheme="minorHAnsi"/>
        </w:rPr>
        <w:t>Przeciwdziałanie bezdomności powinno obejmować zarówno działania profilaktyczne, interwencyjne, wspierające, jak i aktywizujące osoby w kryzysie bezdomności do zmiany sytuacji życiowej i wyjścia z bezdomności.</w:t>
      </w:r>
    </w:p>
    <w:p w14:paraId="0D87AF49" w14:textId="77777777" w:rsidR="0075587A" w:rsidRPr="0075587A" w:rsidRDefault="0075587A">
      <w:pPr>
        <w:numPr>
          <w:ilvl w:val="0"/>
          <w:numId w:val="24"/>
        </w:numPr>
        <w:autoSpaceDN w:val="0"/>
        <w:spacing w:line="360" w:lineRule="auto"/>
        <w:rPr>
          <w:rFonts w:asciiTheme="minorHAnsi" w:eastAsia="Calibri" w:hAnsiTheme="minorHAnsi" w:cstheme="minorHAnsi"/>
        </w:rPr>
      </w:pPr>
      <w:r w:rsidRPr="0075587A">
        <w:rPr>
          <w:rFonts w:asciiTheme="minorHAnsi" w:eastAsia="Calibri" w:hAnsiTheme="minorHAnsi" w:cstheme="minorHAnsi"/>
        </w:rPr>
        <w:t>Instytucje publiczne oraz organizacje pozarządowe powinny wypracować wspólny model współpracy, w ramach którego uzupełniałyby się wzajemnie w podejmowanych działań na rzecz osób w kryzysie bezdomności.</w:t>
      </w:r>
    </w:p>
    <w:p w14:paraId="295C4E4D" w14:textId="77777777" w:rsidR="0075587A" w:rsidRPr="0075587A" w:rsidRDefault="0075587A">
      <w:pPr>
        <w:numPr>
          <w:ilvl w:val="0"/>
          <w:numId w:val="24"/>
        </w:numPr>
        <w:autoSpaceDN w:val="0"/>
        <w:spacing w:line="360" w:lineRule="auto"/>
        <w:rPr>
          <w:rFonts w:asciiTheme="minorHAnsi" w:eastAsia="Calibri" w:hAnsiTheme="minorHAnsi" w:cstheme="minorHAnsi"/>
        </w:rPr>
      </w:pPr>
      <w:r w:rsidRPr="0075587A">
        <w:rPr>
          <w:rFonts w:asciiTheme="minorHAnsi" w:eastAsia="Calibri" w:hAnsiTheme="minorHAnsi" w:cstheme="minorHAnsi"/>
        </w:rPr>
        <w:t>Biorąc pod uwagę fakt, iż osoby w kryzysie bezdomności z terenu Sopotu są częstokroć osobami długotrwale bezdomnymi pomoc w rozwiązywaniu ich problemów i wsparcie                     w dążeniu do zmiany sytuacji życiowej powinna skupić się w pierwszej kolejności na pracy psychologicznej i próbie zmiany dysfunkcyjnych mechanizmów, które są głęboko zakorzenione w osobach, borykających się z problemem bezdomności.</w:t>
      </w:r>
    </w:p>
    <w:p w14:paraId="55349E16" w14:textId="77777777" w:rsidR="0075587A" w:rsidRPr="0075587A" w:rsidRDefault="0075587A">
      <w:pPr>
        <w:numPr>
          <w:ilvl w:val="0"/>
          <w:numId w:val="24"/>
        </w:numPr>
        <w:autoSpaceDN w:val="0"/>
        <w:spacing w:line="360" w:lineRule="auto"/>
        <w:rPr>
          <w:rFonts w:asciiTheme="minorHAnsi" w:eastAsia="Calibri" w:hAnsiTheme="minorHAnsi" w:cstheme="minorHAnsi"/>
        </w:rPr>
      </w:pPr>
      <w:r w:rsidRPr="0075587A">
        <w:rPr>
          <w:rFonts w:asciiTheme="minorHAnsi" w:eastAsia="Calibri" w:hAnsiTheme="minorHAnsi" w:cstheme="minorHAnsi"/>
        </w:rPr>
        <w:t>Osoby w kryzysie bezdomności z terenu Sopotu to także osoby starsze, w związku z czym podejmowane działania powinny koncentrować się  na poprawie stanu zdrowia, rehabilitacji oraz zwiększaniu, w miarę możliwości, stopnia ich  samodzielności.</w:t>
      </w:r>
    </w:p>
    <w:p w14:paraId="5EA1A215" w14:textId="77777777" w:rsidR="0075587A" w:rsidRPr="0075587A" w:rsidRDefault="0075587A">
      <w:pPr>
        <w:numPr>
          <w:ilvl w:val="0"/>
          <w:numId w:val="24"/>
        </w:numPr>
        <w:autoSpaceDN w:val="0"/>
        <w:spacing w:line="360" w:lineRule="auto"/>
        <w:rPr>
          <w:rFonts w:asciiTheme="minorHAnsi" w:eastAsia="Calibri" w:hAnsiTheme="minorHAnsi" w:cstheme="minorHAnsi"/>
        </w:rPr>
      </w:pPr>
      <w:r w:rsidRPr="0075587A">
        <w:rPr>
          <w:rFonts w:asciiTheme="minorHAnsi" w:eastAsia="Calibri" w:hAnsiTheme="minorHAnsi" w:cstheme="minorHAnsi"/>
        </w:rPr>
        <w:t>Proces usamodzielnienia osób w kryzysie bezdomności to także ich wieloaspektowa reintegracja społeczna i zawodowa. Sopoccy bezdomni powinni korzystać w tym zakresie ze wsparcia Centrum Integracji Społecznej i Powiatowego Urzędu Pracy.</w:t>
      </w:r>
    </w:p>
    <w:p w14:paraId="79D3F5A3" w14:textId="77777777" w:rsidR="0075587A" w:rsidRPr="0075587A" w:rsidRDefault="0075587A">
      <w:pPr>
        <w:numPr>
          <w:ilvl w:val="0"/>
          <w:numId w:val="24"/>
        </w:numPr>
        <w:autoSpaceDN w:val="0"/>
        <w:spacing w:line="360" w:lineRule="auto"/>
        <w:rPr>
          <w:rFonts w:asciiTheme="minorHAnsi" w:eastAsia="Calibri" w:hAnsiTheme="minorHAnsi" w:cstheme="minorHAnsi"/>
        </w:rPr>
      </w:pPr>
      <w:r w:rsidRPr="0075587A">
        <w:rPr>
          <w:rFonts w:asciiTheme="minorHAnsi" w:eastAsia="Calibri" w:hAnsiTheme="minorHAnsi" w:cstheme="minorHAnsi"/>
        </w:rPr>
        <w:t>Praca na rzecz usamodzielnienia powinna opierać się o pracę socjalną, podczas której pracownik socjalny motywowałby i wspierał osobę w kryzysie bezdomności w procesie wychodzenia z bezdomności oraz wskazywał drogę do zmiany sytuacji życiowej w oparciu o różne narzędzia, m.in. kontrakty socjalne lub Indywidualne Programy Wychodzenia                          z Bezdomności.</w:t>
      </w:r>
    </w:p>
    <w:p w14:paraId="538371A3" w14:textId="77777777" w:rsidR="0075587A" w:rsidRPr="0075587A" w:rsidRDefault="0075587A" w:rsidP="0075587A">
      <w:pPr>
        <w:autoSpaceDN w:val="0"/>
        <w:spacing w:line="360" w:lineRule="auto"/>
        <w:ind w:left="360"/>
        <w:rPr>
          <w:rFonts w:asciiTheme="minorHAnsi" w:eastAsia="Calibri" w:hAnsiTheme="minorHAnsi" w:cstheme="minorHAnsi"/>
        </w:rPr>
      </w:pPr>
    </w:p>
    <w:p w14:paraId="74AB6B21" w14:textId="77777777" w:rsidR="0075587A" w:rsidRPr="0075587A" w:rsidRDefault="0075587A" w:rsidP="0075587A">
      <w:pPr>
        <w:autoSpaceDN w:val="0"/>
        <w:spacing w:line="360" w:lineRule="auto"/>
        <w:ind w:left="360"/>
        <w:rPr>
          <w:rFonts w:asciiTheme="minorHAnsi" w:eastAsia="Calibri" w:hAnsiTheme="minorHAnsi" w:cstheme="minorHAnsi"/>
        </w:rPr>
      </w:pPr>
    </w:p>
    <w:p w14:paraId="3A73B330" w14:textId="03AE016C" w:rsidR="0075587A" w:rsidRPr="0075587A" w:rsidRDefault="00953558" w:rsidP="00953558">
      <w:pPr>
        <w:rPr>
          <w:rFonts w:asciiTheme="minorHAnsi" w:eastAsia="Calibri" w:hAnsiTheme="minorHAnsi" w:cstheme="minorHAnsi"/>
        </w:rPr>
      </w:pPr>
      <w:r>
        <w:rPr>
          <w:rFonts w:asciiTheme="minorHAnsi" w:eastAsia="Calibri" w:hAnsiTheme="minorHAnsi" w:cstheme="minorHAnsi"/>
        </w:rPr>
        <w:br w:type="page"/>
      </w:r>
    </w:p>
    <w:p w14:paraId="16914858" w14:textId="4168C231" w:rsidR="0075587A" w:rsidRPr="0075587A" w:rsidRDefault="0075587A">
      <w:pPr>
        <w:pStyle w:val="Nagwek1"/>
        <w:numPr>
          <w:ilvl w:val="0"/>
          <w:numId w:val="29"/>
        </w:numPr>
        <w:spacing w:line="360" w:lineRule="auto"/>
        <w:ind w:left="284" w:hanging="284"/>
        <w:rPr>
          <w:rFonts w:asciiTheme="minorHAnsi" w:hAnsiTheme="minorHAnsi" w:cstheme="minorHAnsi"/>
          <w:b w:val="0"/>
          <w:bCs w:val="0"/>
          <w:sz w:val="24"/>
          <w:szCs w:val="24"/>
        </w:rPr>
      </w:pPr>
      <w:bookmarkStart w:id="25" w:name="_Toc183594370"/>
      <w:r w:rsidRPr="0075587A">
        <w:rPr>
          <w:rFonts w:asciiTheme="minorHAnsi" w:hAnsiTheme="minorHAnsi" w:cstheme="minorHAnsi"/>
          <w:b w:val="0"/>
          <w:bCs w:val="0"/>
          <w:sz w:val="24"/>
          <w:szCs w:val="24"/>
        </w:rPr>
        <w:lastRenderedPageBreak/>
        <w:t>Cele sopockiego programu przeciwdziałania bezdomności na lata 2025-2030</w:t>
      </w:r>
      <w:bookmarkEnd w:id="25"/>
    </w:p>
    <w:p w14:paraId="5E910E24" w14:textId="77777777" w:rsidR="0075587A" w:rsidRPr="0075587A" w:rsidRDefault="0075587A" w:rsidP="0075587A">
      <w:pPr>
        <w:pStyle w:val="Akapitzlist"/>
        <w:spacing w:after="0" w:line="360" w:lineRule="auto"/>
        <w:ind w:left="360"/>
        <w:rPr>
          <w:rFonts w:asciiTheme="minorHAnsi" w:eastAsia="Times New Roman" w:hAnsiTheme="minorHAnsi" w:cstheme="minorHAnsi"/>
          <w:color w:val="FF0000"/>
          <w:sz w:val="24"/>
          <w:szCs w:val="24"/>
          <w:lang w:eastAsia="pl-PL"/>
        </w:rPr>
      </w:pPr>
    </w:p>
    <w:tbl>
      <w:tblPr>
        <w:tblStyle w:val="Tabela-Siatka"/>
        <w:tblW w:w="8702" w:type="dxa"/>
        <w:tblInd w:w="360" w:type="dxa"/>
        <w:tblLook w:val="04A0" w:firstRow="1" w:lastRow="0" w:firstColumn="1" w:lastColumn="0" w:noHBand="0" w:noVBand="1"/>
      </w:tblPr>
      <w:tblGrid>
        <w:gridCol w:w="8702"/>
      </w:tblGrid>
      <w:tr w:rsidR="0075587A" w:rsidRPr="0075587A" w14:paraId="711E9771" w14:textId="77777777" w:rsidTr="005A6DFA">
        <w:trPr>
          <w:trHeight w:val="941"/>
        </w:trPr>
        <w:tc>
          <w:tcPr>
            <w:tcW w:w="8702" w:type="dxa"/>
            <w:shd w:val="clear" w:color="auto" w:fill="8EAADB" w:themeFill="accent1" w:themeFillTint="99"/>
            <w:vAlign w:val="center"/>
          </w:tcPr>
          <w:p w14:paraId="7DD8616D" w14:textId="77777777" w:rsidR="0075587A" w:rsidRPr="0075587A" w:rsidRDefault="0075587A" w:rsidP="0075587A">
            <w:pPr>
              <w:pStyle w:val="Akapitzlist"/>
              <w:spacing w:line="360" w:lineRule="auto"/>
              <w:ind w:left="0"/>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CEL GŁÓWNY</w:t>
            </w:r>
          </w:p>
        </w:tc>
      </w:tr>
      <w:tr w:rsidR="0075587A" w:rsidRPr="0075587A" w14:paraId="763AADFF" w14:textId="77777777" w:rsidTr="005A6DFA">
        <w:trPr>
          <w:trHeight w:val="1550"/>
        </w:trPr>
        <w:tc>
          <w:tcPr>
            <w:tcW w:w="8702" w:type="dxa"/>
            <w:shd w:val="clear" w:color="auto" w:fill="D9E2F3" w:themeFill="accent1" w:themeFillTint="33"/>
            <w:vAlign w:val="center"/>
          </w:tcPr>
          <w:p w14:paraId="3DA4CC34" w14:textId="57154038" w:rsidR="0075587A" w:rsidRPr="0075587A" w:rsidRDefault="0075587A" w:rsidP="00953558">
            <w:pPr>
              <w:pStyle w:val="Bezodstpw"/>
              <w:spacing w:line="276" w:lineRule="auto"/>
              <w:jc w:val="center"/>
              <w:rPr>
                <w:rFonts w:asciiTheme="minorHAnsi" w:hAnsiTheme="minorHAnsi" w:cstheme="minorHAnsi"/>
                <w:sz w:val="24"/>
                <w:szCs w:val="24"/>
              </w:rPr>
            </w:pPr>
            <w:r w:rsidRPr="0075587A">
              <w:rPr>
                <w:rFonts w:asciiTheme="minorHAnsi" w:hAnsiTheme="minorHAnsi" w:cstheme="minorHAnsi"/>
                <w:sz w:val="24"/>
                <w:szCs w:val="24"/>
              </w:rPr>
              <w:t>Zmniejszenie skali zjawiska wykluczenia społecznego osób będących w kryzysie bezdomności  oraz zagrożonych bezdomnością.</w:t>
            </w:r>
          </w:p>
        </w:tc>
      </w:tr>
    </w:tbl>
    <w:p w14:paraId="4431F7F0" w14:textId="77777777" w:rsidR="0075587A" w:rsidRPr="0075587A" w:rsidRDefault="0075587A" w:rsidP="0075587A">
      <w:pPr>
        <w:spacing w:line="360" w:lineRule="auto"/>
        <w:rPr>
          <w:rFonts w:asciiTheme="minorHAnsi" w:hAnsiTheme="minorHAnsi" w:cstheme="minorHAnsi"/>
          <w:color w:val="FF0000"/>
        </w:rPr>
      </w:pPr>
    </w:p>
    <w:tbl>
      <w:tblPr>
        <w:tblStyle w:val="Tabela-Siatka"/>
        <w:tblW w:w="7082" w:type="dxa"/>
        <w:tblInd w:w="1129" w:type="dxa"/>
        <w:tblLook w:val="04A0" w:firstRow="1" w:lastRow="0" w:firstColumn="1" w:lastColumn="0" w:noHBand="0" w:noVBand="1"/>
      </w:tblPr>
      <w:tblGrid>
        <w:gridCol w:w="7082"/>
      </w:tblGrid>
      <w:tr w:rsidR="0075587A" w:rsidRPr="0075587A" w14:paraId="717FC48F" w14:textId="77777777" w:rsidTr="005A6DFA">
        <w:trPr>
          <w:trHeight w:val="850"/>
        </w:trPr>
        <w:tc>
          <w:tcPr>
            <w:tcW w:w="7082" w:type="dxa"/>
            <w:shd w:val="clear" w:color="auto" w:fill="8EAADB" w:themeFill="accent1" w:themeFillTint="99"/>
            <w:vAlign w:val="center"/>
          </w:tcPr>
          <w:p w14:paraId="4C018608" w14:textId="77777777" w:rsidR="0075587A" w:rsidRPr="0075587A" w:rsidRDefault="0075587A" w:rsidP="0075587A">
            <w:pPr>
              <w:pStyle w:val="Akapitzlist"/>
              <w:spacing w:line="360" w:lineRule="auto"/>
              <w:ind w:left="0"/>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CEL SZCZEGÓŁOWY 1</w:t>
            </w:r>
          </w:p>
        </w:tc>
      </w:tr>
      <w:tr w:rsidR="0075587A" w:rsidRPr="0075587A" w14:paraId="3D865F97" w14:textId="77777777" w:rsidTr="005A6DFA">
        <w:trPr>
          <w:trHeight w:val="850"/>
        </w:trPr>
        <w:tc>
          <w:tcPr>
            <w:tcW w:w="7082" w:type="dxa"/>
            <w:shd w:val="clear" w:color="auto" w:fill="D9E2F3" w:themeFill="accent1" w:themeFillTint="33"/>
            <w:vAlign w:val="center"/>
          </w:tcPr>
          <w:p w14:paraId="4DA4921E" w14:textId="77777777" w:rsidR="0075587A" w:rsidRPr="0075587A" w:rsidRDefault="0075587A" w:rsidP="0075587A">
            <w:pPr>
              <w:pStyle w:val="Bezodstpw"/>
              <w:rPr>
                <w:rFonts w:asciiTheme="minorHAnsi" w:hAnsiTheme="minorHAnsi" w:cstheme="minorHAnsi"/>
                <w:color w:val="FF0000"/>
                <w:sz w:val="24"/>
                <w:szCs w:val="24"/>
              </w:rPr>
            </w:pPr>
            <w:r w:rsidRPr="0075587A">
              <w:rPr>
                <w:rFonts w:asciiTheme="minorHAnsi" w:hAnsiTheme="minorHAnsi" w:cstheme="minorHAnsi"/>
                <w:sz w:val="24"/>
                <w:szCs w:val="24"/>
              </w:rPr>
              <w:t>Profilaktyka bezdomności.</w:t>
            </w:r>
          </w:p>
        </w:tc>
      </w:tr>
    </w:tbl>
    <w:p w14:paraId="670E03C3" w14:textId="77777777" w:rsidR="0075587A" w:rsidRPr="0075587A" w:rsidRDefault="0075587A" w:rsidP="0075587A">
      <w:pPr>
        <w:pStyle w:val="Akapitzlist"/>
        <w:spacing w:after="0" w:line="360" w:lineRule="auto"/>
        <w:ind w:left="360"/>
        <w:rPr>
          <w:rFonts w:asciiTheme="minorHAnsi" w:eastAsia="Times New Roman" w:hAnsiTheme="minorHAnsi" w:cstheme="minorHAnsi"/>
          <w:sz w:val="24"/>
          <w:szCs w:val="24"/>
          <w:lang w:eastAsia="pl-PL"/>
        </w:rPr>
      </w:pPr>
    </w:p>
    <w:tbl>
      <w:tblPr>
        <w:tblStyle w:val="Tabela-Siatka"/>
        <w:tblW w:w="7082" w:type="dxa"/>
        <w:tblInd w:w="1129" w:type="dxa"/>
        <w:tblLook w:val="04A0" w:firstRow="1" w:lastRow="0" w:firstColumn="1" w:lastColumn="0" w:noHBand="0" w:noVBand="1"/>
      </w:tblPr>
      <w:tblGrid>
        <w:gridCol w:w="7082"/>
      </w:tblGrid>
      <w:tr w:rsidR="0075587A" w:rsidRPr="0075587A" w14:paraId="3A32A8C7" w14:textId="77777777" w:rsidTr="005A6DFA">
        <w:trPr>
          <w:trHeight w:val="850"/>
        </w:trPr>
        <w:tc>
          <w:tcPr>
            <w:tcW w:w="7082" w:type="dxa"/>
            <w:shd w:val="clear" w:color="auto" w:fill="8EAADB" w:themeFill="accent1" w:themeFillTint="99"/>
            <w:vAlign w:val="center"/>
          </w:tcPr>
          <w:p w14:paraId="1FB33CDD" w14:textId="77777777" w:rsidR="0075587A" w:rsidRPr="0075587A" w:rsidRDefault="0075587A" w:rsidP="0075587A">
            <w:pPr>
              <w:pStyle w:val="Akapitzlist"/>
              <w:spacing w:line="360" w:lineRule="auto"/>
              <w:ind w:left="0" w:firstLine="33"/>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CEL SZCZEGÓŁOWY 2</w:t>
            </w:r>
          </w:p>
        </w:tc>
      </w:tr>
      <w:tr w:rsidR="0075587A" w:rsidRPr="0075587A" w14:paraId="3BF72FE8" w14:textId="77777777" w:rsidTr="005A6DFA">
        <w:trPr>
          <w:trHeight w:val="850"/>
        </w:trPr>
        <w:tc>
          <w:tcPr>
            <w:tcW w:w="7082" w:type="dxa"/>
            <w:shd w:val="clear" w:color="auto" w:fill="D9E2F3" w:themeFill="accent1" w:themeFillTint="33"/>
            <w:vAlign w:val="center"/>
          </w:tcPr>
          <w:p w14:paraId="4481A080" w14:textId="77777777" w:rsidR="0075587A" w:rsidRPr="0075587A" w:rsidRDefault="0075587A" w:rsidP="0075587A">
            <w:pPr>
              <w:pStyle w:val="Bezodstpw"/>
              <w:rPr>
                <w:rFonts w:asciiTheme="minorHAnsi" w:hAnsiTheme="minorHAnsi" w:cstheme="minorHAnsi"/>
                <w:sz w:val="24"/>
                <w:szCs w:val="24"/>
              </w:rPr>
            </w:pPr>
            <w:r w:rsidRPr="0075587A">
              <w:rPr>
                <w:rFonts w:asciiTheme="minorHAnsi" w:hAnsiTheme="minorHAnsi" w:cstheme="minorHAnsi"/>
                <w:sz w:val="24"/>
                <w:szCs w:val="24"/>
              </w:rPr>
              <w:t>Działania interwencyjne i wsparcie osłonowe.</w:t>
            </w:r>
          </w:p>
        </w:tc>
      </w:tr>
    </w:tbl>
    <w:p w14:paraId="14F5B638" w14:textId="77777777" w:rsidR="0075587A" w:rsidRPr="0075587A" w:rsidRDefault="0075587A" w:rsidP="0075587A">
      <w:pPr>
        <w:pStyle w:val="Akapitzlist"/>
        <w:spacing w:after="0" w:line="360" w:lineRule="auto"/>
        <w:ind w:left="360"/>
        <w:rPr>
          <w:rFonts w:asciiTheme="minorHAnsi" w:eastAsia="Times New Roman" w:hAnsiTheme="minorHAnsi" w:cstheme="minorHAnsi"/>
          <w:sz w:val="24"/>
          <w:szCs w:val="24"/>
          <w:lang w:eastAsia="pl-PL"/>
        </w:rPr>
      </w:pPr>
    </w:p>
    <w:tbl>
      <w:tblPr>
        <w:tblStyle w:val="Tabela-Siatka"/>
        <w:tblW w:w="0" w:type="auto"/>
        <w:tblInd w:w="1129" w:type="dxa"/>
        <w:tblLook w:val="04A0" w:firstRow="1" w:lastRow="0" w:firstColumn="1" w:lastColumn="0" w:noHBand="0" w:noVBand="1"/>
      </w:tblPr>
      <w:tblGrid>
        <w:gridCol w:w="7082"/>
      </w:tblGrid>
      <w:tr w:rsidR="0075587A" w:rsidRPr="0075587A" w14:paraId="3A55A1C8" w14:textId="77777777" w:rsidTr="005A6DFA">
        <w:trPr>
          <w:trHeight w:val="850"/>
        </w:trPr>
        <w:tc>
          <w:tcPr>
            <w:tcW w:w="7082" w:type="dxa"/>
            <w:shd w:val="clear" w:color="auto" w:fill="8EAADB" w:themeFill="accent1" w:themeFillTint="99"/>
            <w:vAlign w:val="center"/>
          </w:tcPr>
          <w:p w14:paraId="315C3B24" w14:textId="77777777" w:rsidR="0075587A" w:rsidRPr="0075587A" w:rsidRDefault="0075587A" w:rsidP="0075587A">
            <w:pPr>
              <w:pStyle w:val="Akapitzlist"/>
              <w:spacing w:line="360" w:lineRule="auto"/>
              <w:ind w:left="0"/>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CEL SZCZEGÓŁOWY 3</w:t>
            </w:r>
          </w:p>
        </w:tc>
      </w:tr>
      <w:tr w:rsidR="0075587A" w:rsidRPr="0075587A" w14:paraId="75469718" w14:textId="77777777" w:rsidTr="005A6DFA">
        <w:trPr>
          <w:trHeight w:val="1130"/>
        </w:trPr>
        <w:tc>
          <w:tcPr>
            <w:tcW w:w="7082" w:type="dxa"/>
            <w:shd w:val="clear" w:color="auto" w:fill="D9E2F3" w:themeFill="accent1" w:themeFillTint="33"/>
            <w:vAlign w:val="center"/>
          </w:tcPr>
          <w:p w14:paraId="022C36FF" w14:textId="77777777" w:rsidR="0075587A" w:rsidRPr="0075587A" w:rsidRDefault="0075587A" w:rsidP="0075587A">
            <w:pPr>
              <w:pStyle w:val="Bezodstpw"/>
              <w:spacing w:line="276" w:lineRule="auto"/>
              <w:rPr>
                <w:rFonts w:asciiTheme="minorHAnsi" w:hAnsiTheme="minorHAnsi" w:cstheme="minorHAnsi"/>
                <w:sz w:val="24"/>
                <w:szCs w:val="24"/>
              </w:rPr>
            </w:pPr>
            <w:r w:rsidRPr="0075587A">
              <w:rPr>
                <w:rFonts w:asciiTheme="minorHAnsi" w:hAnsiTheme="minorHAnsi" w:cstheme="minorHAnsi"/>
                <w:sz w:val="24"/>
                <w:szCs w:val="24"/>
              </w:rPr>
              <w:t>Aktywizacja osób będących w kryzysie bezdomności oraz zagrożonych bezdomnością.</w:t>
            </w:r>
          </w:p>
        </w:tc>
      </w:tr>
    </w:tbl>
    <w:p w14:paraId="301F7858" w14:textId="77777777" w:rsidR="0075587A" w:rsidRPr="0075587A" w:rsidRDefault="0075587A" w:rsidP="0075587A">
      <w:pPr>
        <w:pStyle w:val="Akapitzlist"/>
        <w:spacing w:after="0" w:line="360" w:lineRule="auto"/>
        <w:ind w:left="360"/>
        <w:rPr>
          <w:rFonts w:asciiTheme="minorHAnsi" w:eastAsia="Times New Roman" w:hAnsiTheme="minorHAnsi" w:cstheme="minorHAnsi"/>
          <w:sz w:val="24"/>
          <w:szCs w:val="24"/>
          <w:lang w:eastAsia="pl-PL"/>
        </w:rPr>
      </w:pPr>
    </w:p>
    <w:tbl>
      <w:tblPr>
        <w:tblStyle w:val="Tabela-Siatka"/>
        <w:tblW w:w="0" w:type="auto"/>
        <w:tblInd w:w="1129" w:type="dxa"/>
        <w:tblLook w:val="04A0" w:firstRow="1" w:lastRow="0" w:firstColumn="1" w:lastColumn="0" w:noHBand="0" w:noVBand="1"/>
      </w:tblPr>
      <w:tblGrid>
        <w:gridCol w:w="7082"/>
      </w:tblGrid>
      <w:tr w:rsidR="0075587A" w:rsidRPr="0075587A" w14:paraId="5DDF8CE3" w14:textId="77777777" w:rsidTr="005A6DFA">
        <w:trPr>
          <w:trHeight w:val="850"/>
        </w:trPr>
        <w:tc>
          <w:tcPr>
            <w:tcW w:w="7082" w:type="dxa"/>
            <w:shd w:val="clear" w:color="auto" w:fill="8EAADB" w:themeFill="accent1" w:themeFillTint="99"/>
            <w:vAlign w:val="center"/>
          </w:tcPr>
          <w:p w14:paraId="4258A5DB" w14:textId="77777777" w:rsidR="0075587A" w:rsidRPr="0075587A" w:rsidRDefault="0075587A" w:rsidP="0075587A">
            <w:pPr>
              <w:pStyle w:val="Akapitzlist"/>
              <w:spacing w:line="360" w:lineRule="auto"/>
              <w:ind w:left="0"/>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CEL SZCZEGÓŁOWY 4</w:t>
            </w:r>
          </w:p>
        </w:tc>
      </w:tr>
      <w:tr w:rsidR="0075587A" w:rsidRPr="0075587A" w14:paraId="24080798" w14:textId="77777777" w:rsidTr="005A6DFA">
        <w:trPr>
          <w:trHeight w:val="881"/>
        </w:trPr>
        <w:tc>
          <w:tcPr>
            <w:tcW w:w="7082" w:type="dxa"/>
            <w:shd w:val="clear" w:color="auto" w:fill="D9E2F3" w:themeFill="accent1" w:themeFillTint="33"/>
            <w:vAlign w:val="center"/>
          </w:tcPr>
          <w:p w14:paraId="642CC17F" w14:textId="77777777" w:rsidR="0075587A" w:rsidRPr="0075587A" w:rsidRDefault="0075587A" w:rsidP="0075587A">
            <w:pPr>
              <w:pStyle w:val="Bezodstpw"/>
              <w:rPr>
                <w:rFonts w:asciiTheme="minorHAnsi" w:hAnsiTheme="minorHAnsi" w:cstheme="minorHAnsi"/>
                <w:sz w:val="24"/>
                <w:szCs w:val="24"/>
              </w:rPr>
            </w:pPr>
            <w:r w:rsidRPr="0075587A">
              <w:rPr>
                <w:rFonts w:asciiTheme="minorHAnsi" w:hAnsiTheme="minorHAnsi" w:cstheme="minorHAnsi"/>
                <w:sz w:val="24"/>
                <w:szCs w:val="24"/>
              </w:rPr>
              <w:t>Usamodzielnianie osób wychodzących z bezdomności.</w:t>
            </w:r>
          </w:p>
        </w:tc>
      </w:tr>
    </w:tbl>
    <w:p w14:paraId="63181F9E" w14:textId="56C87B31" w:rsidR="00953558" w:rsidRDefault="00953558" w:rsidP="0075587A">
      <w:pPr>
        <w:pStyle w:val="Akapitzlist"/>
        <w:spacing w:after="0" w:line="360" w:lineRule="auto"/>
        <w:ind w:left="360"/>
        <w:rPr>
          <w:rFonts w:asciiTheme="minorHAnsi" w:eastAsia="Times New Roman" w:hAnsiTheme="minorHAnsi" w:cstheme="minorHAnsi"/>
          <w:sz w:val="24"/>
          <w:szCs w:val="24"/>
          <w:lang w:eastAsia="pl-PL"/>
        </w:rPr>
      </w:pPr>
    </w:p>
    <w:p w14:paraId="24511CBE" w14:textId="67D86977" w:rsidR="0075587A" w:rsidRPr="00953558" w:rsidRDefault="00953558" w:rsidP="00953558">
      <w:pPr>
        <w:rPr>
          <w:rFonts w:asciiTheme="minorHAnsi" w:hAnsiTheme="minorHAnsi" w:cstheme="minorHAnsi"/>
        </w:rPr>
      </w:pPr>
      <w:r>
        <w:rPr>
          <w:rFonts w:asciiTheme="minorHAnsi" w:hAnsiTheme="minorHAnsi" w:cstheme="minorHAnsi"/>
        </w:rPr>
        <w:br w:type="page"/>
      </w:r>
    </w:p>
    <w:p w14:paraId="2F81E297" w14:textId="77777777" w:rsidR="0075587A" w:rsidRPr="0075587A" w:rsidRDefault="0075587A">
      <w:pPr>
        <w:pStyle w:val="Nagwek1"/>
        <w:numPr>
          <w:ilvl w:val="0"/>
          <w:numId w:val="30"/>
        </w:numPr>
        <w:spacing w:line="360" w:lineRule="auto"/>
        <w:ind w:left="720"/>
        <w:rPr>
          <w:rFonts w:asciiTheme="minorHAnsi" w:hAnsiTheme="minorHAnsi" w:cstheme="minorHAnsi"/>
          <w:b w:val="0"/>
          <w:bCs w:val="0"/>
          <w:sz w:val="24"/>
          <w:szCs w:val="24"/>
        </w:rPr>
      </w:pPr>
      <w:bookmarkStart w:id="26" w:name="_Toc183594371"/>
      <w:r w:rsidRPr="0075587A">
        <w:rPr>
          <w:rFonts w:asciiTheme="minorHAnsi" w:hAnsiTheme="minorHAnsi" w:cstheme="minorHAnsi"/>
          <w:b w:val="0"/>
          <w:bCs w:val="0"/>
          <w:sz w:val="24"/>
          <w:szCs w:val="24"/>
        </w:rPr>
        <w:lastRenderedPageBreak/>
        <w:t>Monitoring oraz ewaluacja programu</w:t>
      </w:r>
      <w:bookmarkEnd w:id="26"/>
    </w:p>
    <w:p w14:paraId="24DE8DCE" w14:textId="77777777" w:rsidR="0075587A" w:rsidRPr="0075587A" w:rsidRDefault="0075587A" w:rsidP="0075587A">
      <w:pPr>
        <w:pStyle w:val="Akapitzlist"/>
        <w:spacing w:after="0" w:line="360" w:lineRule="auto"/>
        <w:ind w:left="0" w:firstLine="708"/>
        <w:rPr>
          <w:rFonts w:asciiTheme="minorHAnsi" w:eastAsia="Times New Roman" w:hAnsiTheme="minorHAnsi" w:cstheme="minorHAnsi"/>
          <w:sz w:val="24"/>
          <w:szCs w:val="24"/>
          <w:lang w:eastAsia="pl-PL"/>
        </w:rPr>
      </w:pPr>
      <w:bookmarkStart w:id="27" w:name="_Hlk181952013"/>
      <w:r w:rsidRPr="0075587A">
        <w:rPr>
          <w:rFonts w:asciiTheme="minorHAnsi" w:eastAsia="Times New Roman" w:hAnsiTheme="minorHAnsi" w:cstheme="minorHAnsi"/>
          <w:sz w:val="24"/>
          <w:szCs w:val="24"/>
          <w:lang w:eastAsia="pl-PL"/>
        </w:rPr>
        <w:t>Działania wyznaczone w Sopockim Programie Przeciwdziałania Bezdomności na</w:t>
      </w:r>
      <w:bookmarkEnd w:id="27"/>
      <w:r w:rsidRPr="0075587A">
        <w:rPr>
          <w:rFonts w:asciiTheme="minorHAnsi" w:eastAsia="Times New Roman" w:hAnsiTheme="minorHAnsi" w:cstheme="minorHAnsi"/>
          <w:sz w:val="24"/>
          <w:szCs w:val="24"/>
          <w:lang w:eastAsia="pl-PL"/>
        </w:rPr>
        <w:t xml:space="preserve"> lata 2025-2030 mają charakter ciągły i są skierowane do osób w kryzysie bezdomności oraz zagrożonych bezdomnością mieszkańców Gminy Miasta Sopotu, które potrzebują motywacji do podjęcia starań w kierunku zmiany swojej sytuacji życiowej oraz wsparcia w procesie usamodzielnienia.</w:t>
      </w:r>
    </w:p>
    <w:p w14:paraId="08F2CE3D" w14:textId="77777777" w:rsidR="0075587A" w:rsidRPr="0075587A" w:rsidRDefault="0075587A" w:rsidP="0075587A">
      <w:pPr>
        <w:pStyle w:val="Akapitzlist"/>
        <w:spacing w:after="0" w:line="360" w:lineRule="auto"/>
        <w:ind w:left="0" w:firstLine="708"/>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 xml:space="preserve">Monitoring będzie prowadzony w celu zbierania i analizowania danych dotyczących zrealizowanych zadań w ramach przedmiotowego Programu. Głównym podmiotem odpowiedzialnym za realizację działań określonych w powyższym dokumencie jest Miejski Ośrodek Pomocy Społecznej w Sopocie. Należy jednak dodać, że MOPS W Sopocie dla realizacji swoich celów statutowych oraz zadań zleconych, będzie współdziałał z licznymi lokalnymi podmiotami zajmującymi się przeciwdziałaniem bezdomności, które ściśle ze sobą współpracują. Bowiem stała i wzajemna współpraca pozwoli na czuwanie nad każdą nieprawidłowością, a w razie konieczności na zastosowanie zmian na wczesnym etapie. </w:t>
      </w:r>
    </w:p>
    <w:p w14:paraId="65DEA8B0" w14:textId="77777777" w:rsidR="0075587A" w:rsidRPr="0075587A" w:rsidRDefault="0075587A" w:rsidP="0075587A">
      <w:pPr>
        <w:pStyle w:val="Akapitzlist"/>
        <w:spacing w:after="0" w:line="360" w:lineRule="auto"/>
        <w:ind w:left="0" w:firstLine="708"/>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 xml:space="preserve">Monitoring będzie stałym i ciągłym procesem obserwacji zmian ilościowych                                        i jakościowych, mającym na celu zapewnienie informacji na temat skuteczności podejmowanych działań oraz osiągniętych rezultatów. W ten sposób zostanie zapewniona bieżąca i etapowa kontrola stopnia realizacji nakreślonych zadań. Wypracowane wnioski będą stanowiły rekomendacje do określenia priorytetów zadaniowych oraz zabezpieczenia finansowego na realizację ww. zadań. </w:t>
      </w:r>
    </w:p>
    <w:p w14:paraId="29FA606D" w14:textId="77777777" w:rsidR="0075587A" w:rsidRPr="0075587A" w:rsidRDefault="0075587A" w:rsidP="0075587A">
      <w:pPr>
        <w:pStyle w:val="Akapitzlist"/>
        <w:spacing w:after="0" w:line="360" w:lineRule="auto"/>
        <w:ind w:left="0" w:firstLine="708"/>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Monitoring będzie podsumowywany w formie rocznych sprawozdań z realizacji Sopockiego Programu Przeciwdziałania Bezdomności na lata 2025 – 2030, zawierającego zestawienie osiągniętych wskaźników, wniosków za dany rok oraz ocenę skuteczności działań. Dokonana ocena zrealizowanych przedsięwzięć pozwoli zweryfikować te formy działań, które powinny być kontynuowane oraz te, które powinny ulec modyfikacji.  Sprawozdanie każdorazowo zostanie przedstawione Prezydentowi Miasta Sopotu, a w dalszej kolejności Radzie Miasta Sopotu.</w:t>
      </w:r>
    </w:p>
    <w:p w14:paraId="0551EC13" w14:textId="77777777" w:rsidR="0075587A" w:rsidRPr="0075587A" w:rsidRDefault="0075587A" w:rsidP="0075587A">
      <w:pPr>
        <w:pStyle w:val="Akapitzlist"/>
        <w:spacing w:after="0" w:line="360" w:lineRule="auto"/>
        <w:ind w:left="0" w:firstLine="708"/>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W perspektywie długoplanowej monitoring umożliwi obserwację i analizę adekwatności stosowanych metod do osiągnięcia celu oraz ewentualnych zmian strukturalnych w zakresie nakreślonych kierunków działań.</w:t>
      </w:r>
    </w:p>
    <w:p w14:paraId="32DA4A67" w14:textId="77777777" w:rsidR="0075587A" w:rsidRPr="0075587A" w:rsidRDefault="0075587A" w:rsidP="0075587A">
      <w:pPr>
        <w:pStyle w:val="Akapitzlist"/>
        <w:spacing w:after="0" w:line="360" w:lineRule="auto"/>
        <w:ind w:left="0" w:firstLine="708"/>
        <w:rPr>
          <w:rFonts w:asciiTheme="minorHAnsi" w:eastAsia="Times New Roman" w:hAnsiTheme="minorHAnsi" w:cstheme="minorHAnsi"/>
          <w:sz w:val="24"/>
          <w:szCs w:val="24"/>
          <w:lang w:eastAsia="pl-PL"/>
        </w:rPr>
      </w:pPr>
    </w:p>
    <w:p w14:paraId="7B651F6A" w14:textId="77777777" w:rsidR="0075587A" w:rsidRPr="0075587A" w:rsidRDefault="0075587A">
      <w:pPr>
        <w:pStyle w:val="Nagwek1"/>
        <w:numPr>
          <w:ilvl w:val="0"/>
          <w:numId w:val="30"/>
        </w:numPr>
        <w:spacing w:line="360" w:lineRule="auto"/>
        <w:ind w:left="720"/>
        <w:rPr>
          <w:rFonts w:asciiTheme="minorHAnsi" w:hAnsiTheme="minorHAnsi" w:cstheme="minorHAnsi"/>
          <w:b w:val="0"/>
          <w:bCs w:val="0"/>
          <w:sz w:val="24"/>
          <w:szCs w:val="24"/>
        </w:rPr>
      </w:pPr>
      <w:bookmarkStart w:id="28" w:name="_Toc183594372"/>
      <w:r w:rsidRPr="0075587A">
        <w:rPr>
          <w:rFonts w:asciiTheme="minorHAnsi" w:hAnsiTheme="minorHAnsi" w:cstheme="minorHAnsi"/>
          <w:b w:val="0"/>
          <w:bCs w:val="0"/>
          <w:sz w:val="24"/>
          <w:szCs w:val="24"/>
        </w:rPr>
        <w:lastRenderedPageBreak/>
        <w:t>Finansowanie</w:t>
      </w:r>
      <w:bookmarkEnd w:id="28"/>
    </w:p>
    <w:p w14:paraId="71732914" w14:textId="77777777" w:rsidR="0075587A" w:rsidRPr="0075587A" w:rsidRDefault="0075587A" w:rsidP="0075587A">
      <w:pPr>
        <w:spacing w:line="360" w:lineRule="auto"/>
        <w:ind w:firstLine="708"/>
        <w:rPr>
          <w:rFonts w:asciiTheme="minorHAnsi" w:hAnsiTheme="minorHAnsi" w:cstheme="minorHAnsi"/>
        </w:rPr>
      </w:pPr>
      <w:r w:rsidRPr="0075587A">
        <w:rPr>
          <w:rFonts w:asciiTheme="minorHAnsi" w:hAnsiTheme="minorHAnsi" w:cstheme="minorHAnsi"/>
        </w:rPr>
        <w:t xml:space="preserve">Działania prowadzące do osiągania celów wskazanych w Programie wymagają zabezpieczenia lub też pozyskania środków finansowych na ich realizację. </w:t>
      </w:r>
    </w:p>
    <w:p w14:paraId="69FBE2F8" w14:textId="77777777" w:rsidR="0075587A" w:rsidRPr="0075587A" w:rsidRDefault="0075587A" w:rsidP="0075587A">
      <w:pPr>
        <w:spacing w:line="360" w:lineRule="auto"/>
        <w:ind w:firstLine="708"/>
        <w:rPr>
          <w:rFonts w:asciiTheme="minorHAnsi" w:hAnsiTheme="minorHAnsi" w:cstheme="minorHAnsi"/>
        </w:rPr>
      </w:pPr>
      <w:r w:rsidRPr="0075587A">
        <w:rPr>
          <w:rFonts w:asciiTheme="minorHAnsi" w:hAnsiTheme="minorHAnsi" w:cstheme="minorHAnsi"/>
        </w:rPr>
        <w:t>Do podstawowych źródeł finansowania Sopockiego Programu Przeciwdziałania Bezdomności na lata 2025-2030 należą:</w:t>
      </w:r>
    </w:p>
    <w:p w14:paraId="7F3F23EC" w14:textId="5C3C9C9A" w:rsidR="0075587A" w:rsidRPr="0075587A" w:rsidRDefault="0075587A">
      <w:pPr>
        <w:pStyle w:val="Akapitzlist"/>
        <w:numPr>
          <w:ilvl w:val="0"/>
          <w:numId w:val="17"/>
        </w:numPr>
        <w:spacing w:after="0" w:line="360" w:lineRule="auto"/>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budżet Gminy Miasta Sopotu,</w:t>
      </w:r>
    </w:p>
    <w:p w14:paraId="34522127" w14:textId="77777777" w:rsidR="0075587A" w:rsidRPr="0075587A" w:rsidRDefault="0075587A">
      <w:pPr>
        <w:pStyle w:val="Akapitzlist"/>
        <w:numPr>
          <w:ilvl w:val="0"/>
          <w:numId w:val="17"/>
        </w:numPr>
        <w:spacing w:after="0" w:line="360" w:lineRule="auto"/>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fundusze z budżetu państwa (środki celowe, dotacje),</w:t>
      </w:r>
    </w:p>
    <w:p w14:paraId="4DCE97EE" w14:textId="77777777" w:rsidR="0075587A" w:rsidRPr="0075587A" w:rsidRDefault="0075587A">
      <w:pPr>
        <w:pStyle w:val="Akapitzlist"/>
        <w:numPr>
          <w:ilvl w:val="0"/>
          <w:numId w:val="17"/>
        </w:numPr>
        <w:spacing w:after="0" w:line="360" w:lineRule="auto"/>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fundusze strukturalne Unii Europejskiej pozyskane zarówno przez jednostki organizacyjne Miasta, jaki i organizacje pozarządowe i inne podmioty realizujące projekty społeczne w partnerstwie z Miastem,</w:t>
      </w:r>
    </w:p>
    <w:p w14:paraId="09A7593C" w14:textId="77777777" w:rsidR="0075587A" w:rsidRPr="0075587A" w:rsidRDefault="0075587A">
      <w:pPr>
        <w:pStyle w:val="Akapitzlist"/>
        <w:numPr>
          <w:ilvl w:val="0"/>
          <w:numId w:val="17"/>
        </w:numPr>
        <w:spacing w:after="0" w:line="360" w:lineRule="auto"/>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 xml:space="preserve">środki finansowe podmiotów współpracujących z Miastem w zakresie realizacji zadań niniejszego Programu, w tym organizacji pozarządowych. </w:t>
      </w:r>
    </w:p>
    <w:p w14:paraId="7417091E" w14:textId="77777777" w:rsidR="0075587A" w:rsidRPr="0075587A" w:rsidRDefault="0075587A" w:rsidP="0075587A">
      <w:pPr>
        <w:pStyle w:val="Akapitzlist"/>
        <w:spacing w:after="0" w:line="360" w:lineRule="auto"/>
        <w:ind w:left="708"/>
        <w:rPr>
          <w:rFonts w:asciiTheme="minorHAnsi" w:eastAsia="Times New Roman" w:hAnsiTheme="minorHAnsi" w:cstheme="minorHAnsi"/>
          <w:sz w:val="24"/>
          <w:szCs w:val="24"/>
          <w:lang w:eastAsia="pl-PL"/>
        </w:rPr>
      </w:pPr>
    </w:p>
    <w:p w14:paraId="32C5B830" w14:textId="77777777" w:rsidR="0075587A" w:rsidRPr="0075587A" w:rsidRDefault="0075587A" w:rsidP="0075587A">
      <w:pPr>
        <w:pStyle w:val="Akapitzlist"/>
        <w:spacing w:after="0" w:line="360" w:lineRule="auto"/>
        <w:ind w:left="708"/>
        <w:rPr>
          <w:rFonts w:asciiTheme="minorHAnsi" w:eastAsia="Times New Roman" w:hAnsiTheme="minorHAnsi" w:cstheme="minorHAnsi"/>
          <w:sz w:val="24"/>
          <w:szCs w:val="24"/>
          <w:lang w:eastAsia="pl-PL"/>
        </w:rPr>
      </w:pPr>
    </w:p>
    <w:p w14:paraId="6637DFAE" w14:textId="77777777" w:rsidR="0075587A" w:rsidRPr="0075587A" w:rsidRDefault="0075587A">
      <w:pPr>
        <w:pStyle w:val="Nagwek1"/>
        <w:numPr>
          <w:ilvl w:val="0"/>
          <w:numId w:val="30"/>
        </w:numPr>
        <w:spacing w:line="360" w:lineRule="auto"/>
        <w:ind w:left="720"/>
        <w:rPr>
          <w:rFonts w:asciiTheme="minorHAnsi" w:hAnsiTheme="minorHAnsi" w:cstheme="minorHAnsi"/>
          <w:b w:val="0"/>
          <w:bCs w:val="0"/>
          <w:sz w:val="24"/>
          <w:szCs w:val="24"/>
        </w:rPr>
      </w:pPr>
      <w:bookmarkStart w:id="29" w:name="_Toc183594373"/>
      <w:r w:rsidRPr="0075587A">
        <w:rPr>
          <w:rFonts w:asciiTheme="minorHAnsi" w:hAnsiTheme="minorHAnsi" w:cstheme="minorHAnsi"/>
          <w:b w:val="0"/>
          <w:bCs w:val="0"/>
          <w:sz w:val="24"/>
          <w:szCs w:val="24"/>
        </w:rPr>
        <w:t>Procedura aktualizacji</w:t>
      </w:r>
      <w:bookmarkEnd w:id="29"/>
    </w:p>
    <w:p w14:paraId="088CF2AD" w14:textId="77777777" w:rsidR="0075587A" w:rsidRPr="0075587A" w:rsidRDefault="0075587A" w:rsidP="00953558">
      <w:pPr>
        <w:spacing w:line="360" w:lineRule="auto"/>
        <w:ind w:firstLine="426"/>
        <w:rPr>
          <w:rFonts w:asciiTheme="minorHAnsi" w:hAnsiTheme="minorHAnsi" w:cstheme="minorHAnsi"/>
        </w:rPr>
      </w:pPr>
      <w:r w:rsidRPr="0075587A">
        <w:rPr>
          <w:rFonts w:asciiTheme="minorHAnsi" w:hAnsiTheme="minorHAnsi" w:cstheme="minorHAnsi"/>
        </w:rPr>
        <w:t>Procedura aktualizacji Programu może się odbyć zgodnie z poniższymi wytycznymi:</w:t>
      </w:r>
    </w:p>
    <w:p w14:paraId="22468FDF" w14:textId="5A1B294A" w:rsidR="0075587A" w:rsidRPr="0075587A" w:rsidRDefault="0075587A">
      <w:pPr>
        <w:pStyle w:val="Akapitzlist"/>
        <w:numPr>
          <w:ilvl w:val="0"/>
          <w:numId w:val="18"/>
        </w:numPr>
        <w:spacing w:after="0" w:line="360" w:lineRule="auto"/>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 xml:space="preserve">Aktualizacja Programu może być podjęta przez Radę Miasta Sopotu w każdym czasie                    z inicjatywy własnej lub na uzasadniony wniosek Rady. </w:t>
      </w:r>
    </w:p>
    <w:p w14:paraId="080A1A42" w14:textId="77777777" w:rsidR="0075587A" w:rsidRPr="0075587A" w:rsidRDefault="0075587A">
      <w:pPr>
        <w:pStyle w:val="Akapitzlist"/>
        <w:numPr>
          <w:ilvl w:val="0"/>
          <w:numId w:val="18"/>
        </w:numPr>
        <w:spacing w:after="0" w:line="360" w:lineRule="auto"/>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 xml:space="preserve">Uzasadnienie podjęcia aktualizacji może w szczególności odwoływać się do wniosków i rekomendacji wynikających z okresowych raportów realizacji Programu. </w:t>
      </w:r>
    </w:p>
    <w:p w14:paraId="069E0AF4" w14:textId="77777777" w:rsidR="0075587A" w:rsidRPr="0075587A" w:rsidRDefault="0075587A">
      <w:pPr>
        <w:pStyle w:val="Akapitzlist"/>
        <w:numPr>
          <w:ilvl w:val="0"/>
          <w:numId w:val="18"/>
        </w:numPr>
        <w:spacing w:after="0" w:line="360" w:lineRule="auto"/>
        <w:rPr>
          <w:rFonts w:asciiTheme="minorHAnsi" w:eastAsia="Times New Roman" w:hAnsiTheme="minorHAnsi" w:cstheme="minorHAnsi"/>
          <w:sz w:val="24"/>
          <w:szCs w:val="24"/>
          <w:lang w:eastAsia="pl-PL"/>
        </w:rPr>
      </w:pPr>
      <w:r w:rsidRPr="0075587A">
        <w:rPr>
          <w:rFonts w:asciiTheme="minorHAnsi" w:eastAsia="Times New Roman" w:hAnsiTheme="minorHAnsi" w:cstheme="minorHAnsi"/>
          <w:sz w:val="24"/>
          <w:szCs w:val="24"/>
          <w:lang w:eastAsia="pl-PL"/>
        </w:rPr>
        <w:t>Procedura aktualizacji Programu będzie analogiczna, jak w przypadku jego przyjmowania.</w:t>
      </w:r>
    </w:p>
    <w:p w14:paraId="7816F639" w14:textId="77777777" w:rsidR="0075587A" w:rsidRPr="0075587A" w:rsidRDefault="0075587A" w:rsidP="0075587A">
      <w:pPr>
        <w:spacing w:line="360" w:lineRule="auto"/>
        <w:rPr>
          <w:rFonts w:asciiTheme="minorHAnsi" w:hAnsiTheme="minorHAnsi" w:cstheme="minorHAnsi"/>
        </w:rPr>
      </w:pPr>
    </w:p>
    <w:p w14:paraId="23F0E2C4" w14:textId="77777777" w:rsidR="0075587A" w:rsidRPr="0075587A" w:rsidRDefault="0075587A" w:rsidP="0075587A">
      <w:pPr>
        <w:spacing w:line="360" w:lineRule="auto"/>
        <w:rPr>
          <w:rFonts w:asciiTheme="minorHAnsi" w:hAnsiTheme="minorHAnsi" w:cstheme="minorHAnsi"/>
        </w:rPr>
      </w:pPr>
    </w:p>
    <w:p w14:paraId="6B384EFE" w14:textId="77777777" w:rsidR="0075587A" w:rsidRPr="0075587A" w:rsidRDefault="0075587A">
      <w:pPr>
        <w:pStyle w:val="Nagwek1"/>
        <w:numPr>
          <w:ilvl w:val="0"/>
          <w:numId w:val="30"/>
        </w:numPr>
        <w:spacing w:line="360" w:lineRule="auto"/>
        <w:ind w:left="720"/>
        <w:rPr>
          <w:rFonts w:asciiTheme="minorHAnsi" w:hAnsiTheme="minorHAnsi" w:cstheme="minorHAnsi"/>
          <w:b w:val="0"/>
          <w:bCs w:val="0"/>
          <w:sz w:val="24"/>
          <w:szCs w:val="24"/>
        </w:rPr>
      </w:pPr>
      <w:bookmarkStart w:id="30" w:name="_Toc183594374"/>
      <w:r w:rsidRPr="0075587A">
        <w:rPr>
          <w:rFonts w:asciiTheme="minorHAnsi" w:hAnsiTheme="minorHAnsi" w:cstheme="minorHAnsi"/>
          <w:b w:val="0"/>
          <w:bCs w:val="0"/>
          <w:sz w:val="24"/>
          <w:szCs w:val="24"/>
        </w:rPr>
        <w:t>Podsumowanie</w:t>
      </w:r>
      <w:bookmarkEnd w:id="30"/>
    </w:p>
    <w:p w14:paraId="6A3B65A6" w14:textId="77777777" w:rsidR="0075587A" w:rsidRPr="0075587A" w:rsidRDefault="0075587A" w:rsidP="0075587A">
      <w:pPr>
        <w:suppressAutoHyphens/>
        <w:autoSpaceDN w:val="0"/>
        <w:spacing w:line="360" w:lineRule="auto"/>
        <w:ind w:firstLine="708"/>
        <w:rPr>
          <w:rFonts w:asciiTheme="minorHAnsi" w:eastAsia="Calibri" w:hAnsiTheme="minorHAnsi" w:cstheme="minorHAnsi"/>
        </w:rPr>
      </w:pPr>
      <w:r w:rsidRPr="0075587A">
        <w:rPr>
          <w:rFonts w:asciiTheme="minorHAnsi" w:eastAsia="Calibri" w:hAnsiTheme="minorHAnsi" w:cstheme="minorHAnsi"/>
        </w:rPr>
        <w:t xml:space="preserve">Ustawa z dnia 12 marca 2004 r. o pomocy społecznej nakłada na jednostki samorządu terytorialnego oraz na organy administracji rządowej obowiązek zapewnienia realizacji zadań pomocy społecznej. Pomoc społeczna wspiera osoby i rodziny w wysiłkach zmierzających do zaspokojenia niezbędnych potrzeb i umożliwia im życie w warunkach odpowiadających </w:t>
      </w:r>
      <w:r w:rsidRPr="0075587A">
        <w:rPr>
          <w:rFonts w:asciiTheme="minorHAnsi" w:eastAsia="Calibri" w:hAnsiTheme="minorHAnsi" w:cstheme="minorHAnsi"/>
        </w:rPr>
        <w:lastRenderedPageBreak/>
        <w:t>godności człowieka. Jak wskazano w art. 7 powyższej ustawy, pomocy społecznej udziela się osobom i rodzinom m.in. z powodu bezdomności.</w:t>
      </w:r>
    </w:p>
    <w:p w14:paraId="03B7896B" w14:textId="77777777" w:rsidR="0075587A" w:rsidRPr="0075587A" w:rsidRDefault="0075587A" w:rsidP="0075587A">
      <w:pPr>
        <w:suppressAutoHyphens/>
        <w:autoSpaceDN w:val="0"/>
        <w:spacing w:line="360" w:lineRule="auto"/>
        <w:ind w:firstLine="708"/>
        <w:rPr>
          <w:rFonts w:asciiTheme="minorHAnsi" w:eastAsia="Calibri" w:hAnsiTheme="minorHAnsi" w:cstheme="minorHAnsi"/>
        </w:rPr>
      </w:pPr>
      <w:r w:rsidRPr="0075587A">
        <w:rPr>
          <w:rFonts w:asciiTheme="minorHAnsi" w:eastAsia="Calibri" w:hAnsiTheme="minorHAnsi" w:cstheme="minorHAnsi"/>
        </w:rPr>
        <w:t xml:space="preserve">Gmina Miasta Sopotu realizuje względem osób borykających się z problemem bezdomności szereg zadań, nałożonych na jednostki samorządu terytorialnego przepisami prawa. Gmina zapewnia osobom w kryzysie bezdomności schronienie, posiłek, ubranie, udziela świadczeń pieniężnych, a także dokonuje stałego monitoringu miejsc niemieszkalnych, w których mogą przebywać osoby w kryzysie bezdomności. Pracownicy socjalni podejmują wraz z osobami w kryzysie bezdomności działania w celu ich usamodzielnienia i aktywizacji zawodowej. Działania te obejmują m.in. zawieranie kontraktów socjalnych lub Indywidualnych Programów Wychodzenia z Bezdomności, kierowanie do mieszkań treningowych, mieszkań socjalnych czy też Centrum Integracji Społecznej. </w:t>
      </w:r>
    </w:p>
    <w:p w14:paraId="331F87DE" w14:textId="77777777" w:rsidR="0075587A" w:rsidRPr="0075587A" w:rsidRDefault="0075587A" w:rsidP="0075587A">
      <w:pPr>
        <w:suppressAutoHyphens/>
        <w:autoSpaceDN w:val="0"/>
        <w:spacing w:line="360" w:lineRule="auto"/>
        <w:ind w:firstLine="708"/>
        <w:rPr>
          <w:rFonts w:asciiTheme="minorHAnsi" w:eastAsia="Calibri" w:hAnsiTheme="minorHAnsi" w:cstheme="minorHAnsi"/>
        </w:rPr>
      </w:pPr>
      <w:r w:rsidRPr="0075587A">
        <w:rPr>
          <w:rFonts w:asciiTheme="minorHAnsi" w:eastAsia="Calibri" w:hAnsiTheme="minorHAnsi" w:cstheme="minorHAnsi"/>
        </w:rPr>
        <w:t>Sopocki Program Przeciwdziałania Bezdomności na lata 2025-2030 stanowi kompleksowy plan działań na rzecz wspierania osób w kryzysie bezdomności. Program odpowiada na zadania nałożone przez przepisy obowiązującego prawa, m.in. ustawę                                       o pomocy społecznej. Cele i działania ujęte w programie wynikają z przeprowadzonej, pogłębionej diagnozy i stanowią podstawę do przygotowania kompleksowego wsparcia dla osób dotkniętych kryzysem bezdomności. W ramach Programu zostaną zapewnione działania profilaktyczne, interwencyjne, osłonowe, aktywizujące i wspierające osoby doświadczające bezdomności w procesie usamodzielnienia.</w:t>
      </w:r>
    </w:p>
    <w:p w14:paraId="5BAC19C0" w14:textId="77777777" w:rsidR="0075587A" w:rsidRPr="0075587A" w:rsidRDefault="0075587A" w:rsidP="0075587A">
      <w:pPr>
        <w:suppressAutoHyphens/>
        <w:autoSpaceDN w:val="0"/>
        <w:spacing w:line="360" w:lineRule="auto"/>
        <w:ind w:firstLine="708"/>
        <w:rPr>
          <w:rFonts w:asciiTheme="minorHAnsi" w:eastAsia="Calibri" w:hAnsiTheme="minorHAnsi" w:cstheme="minorHAnsi"/>
        </w:rPr>
      </w:pPr>
      <w:r w:rsidRPr="0075587A">
        <w:rPr>
          <w:rFonts w:asciiTheme="minorHAnsi" w:eastAsia="Calibri" w:hAnsiTheme="minorHAnsi" w:cstheme="minorHAnsi"/>
        </w:rPr>
        <w:t xml:space="preserve">Przeciwdziałanie bezdomności wymaga przede wszystkim skoordynowanej </w:t>
      </w:r>
    </w:p>
    <w:p w14:paraId="7464CD3D" w14:textId="3E46985A" w:rsidR="0075587A" w:rsidRPr="0075587A" w:rsidRDefault="0075587A" w:rsidP="0075587A">
      <w:pPr>
        <w:suppressAutoHyphens/>
        <w:autoSpaceDN w:val="0"/>
        <w:spacing w:line="360" w:lineRule="auto"/>
        <w:rPr>
          <w:rFonts w:asciiTheme="minorHAnsi" w:eastAsia="Calibri" w:hAnsiTheme="minorHAnsi" w:cstheme="minorHAnsi"/>
        </w:rPr>
      </w:pPr>
      <w:r w:rsidRPr="0075587A">
        <w:rPr>
          <w:rFonts w:asciiTheme="minorHAnsi" w:eastAsia="Calibri" w:hAnsiTheme="minorHAnsi" w:cstheme="minorHAnsi"/>
        </w:rPr>
        <w:t>i wielowymiarowej współpracy wszystkich podmiotów, działających na rzecz osób w kryzysie bezdomności. W związku z tym realizacja założeń Programu zakłada współdziałanie sopockich instytucji i organizacji pozarządowych w celu udzielania jak najlepszego wsparcia osobom w kryzysie bezdomności z terenu Sopotu.</w:t>
      </w:r>
    </w:p>
    <w:p w14:paraId="5A228BFA" w14:textId="77777777" w:rsidR="0075587A" w:rsidRPr="0075587A" w:rsidRDefault="0075587A" w:rsidP="0075587A">
      <w:pPr>
        <w:suppressAutoHyphens/>
        <w:autoSpaceDN w:val="0"/>
        <w:spacing w:line="360" w:lineRule="auto"/>
        <w:rPr>
          <w:rFonts w:asciiTheme="minorHAnsi" w:eastAsia="Calibri" w:hAnsiTheme="minorHAnsi" w:cstheme="minorHAnsi"/>
        </w:rPr>
      </w:pPr>
    </w:p>
    <w:p w14:paraId="7A60E888" w14:textId="77777777" w:rsidR="0075587A" w:rsidRPr="0075587A" w:rsidRDefault="0075587A" w:rsidP="0075587A">
      <w:pPr>
        <w:suppressAutoHyphens/>
        <w:autoSpaceDN w:val="0"/>
        <w:spacing w:line="360" w:lineRule="auto"/>
        <w:rPr>
          <w:rFonts w:asciiTheme="minorHAnsi" w:eastAsia="Calibri" w:hAnsiTheme="minorHAnsi" w:cstheme="minorHAnsi"/>
        </w:rPr>
        <w:sectPr w:rsidR="0075587A" w:rsidRPr="0075587A" w:rsidSect="0075587A">
          <w:footerReference w:type="default" r:id="rId18"/>
          <w:pgSz w:w="11906" w:h="16838"/>
          <w:pgMar w:top="1417" w:right="1417" w:bottom="1417" w:left="1417" w:header="708" w:footer="708" w:gutter="0"/>
          <w:pgNumType w:start="0"/>
          <w:cols w:space="708"/>
          <w:titlePg/>
          <w:docGrid w:linePitch="360"/>
        </w:sectPr>
      </w:pPr>
    </w:p>
    <w:p w14:paraId="28D81FB3" w14:textId="43BABFB9" w:rsidR="0075587A" w:rsidRPr="0075587A" w:rsidRDefault="0075587A" w:rsidP="00B735ED">
      <w:pPr>
        <w:spacing w:line="360" w:lineRule="auto"/>
        <w:rPr>
          <w:rFonts w:asciiTheme="minorHAnsi" w:hAnsiTheme="minorHAnsi" w:cstheme="minorHAnsi"/>
        </w:rPr>
      </w:pPr>
      <w:r w:rsidRPr="0075587A">
        <w:rPr>
          <w:rFonts w:asciiTheme="minorHAnsi" w:hAnsiTheme="minorHAnsi" w:cstheme="minorHAnsi"/>
        </w:rPr>
        <w:lastRenderedPageBreak/>
        <w:t>STRUKTURA CELÓW, ZADAŃ I WSKAŹNIKI ICH REALIZACJI DOTYCZĄCYCH OSÓB BĘDĄCYCH W KRYZYSIE BEZDOMNOŚCI ORAZ ZAGROŻONYCH BEZDOMNOŚCIĄ</w:t>
      </w:r>
    </w:p>
    <w:p w14:paraId="1937FCED" w14:textId="77777777" w:rsidR="0075587A" w:rsidRPr="0075587A" w:rsidRDefault="0075587A" w:rsidP="0075587A">
      <w:pPr>
        <w:rPr>
          <w:rFonts w:asciiTheme="minorHAnsi" w:hAnsiTheme="minorHAnsi" w:cstheme="minorHAnsi"/>
        </w:rPr>
      </w:pPr>
    </w:p>
    <w:tbl>
      <w:tblPr>
        <w:tblStyle w:val="Tabela-Siatka1"/>
        <w:tblW w:w="5252" w:type="pct"/>
        <w:tblInd w:w="-289" w:type="dxa"/>
        <w:tblLook w:val="00A0" w:firstRow="1" w:lastRow="0" w:firstColumn="1" w:lastColumn="0" w:noHBand="0" w:noVBand="0"/>
      </w:tblPr>
      <w:tblGrid>
        <w:gridCol w:w="568"/>
        <w:gridCol w:w="4678"/>
        <w:gridCol w:w="5244"/>
        <w:gridCol w:w="5674"/>
      </w:tblGrid>
      <w:tr w:rsidR="0075587A" w:rsidRPr="0075587A" w14:paraId="612EC8B6" w14:textId="77777777" w:rsidTr="00B735ED">
        <w:trPr>
          <w:trHeight w:val="733"/>
        </w:trPr>
        <w:tc>
          <w:tcPr>
            <w:tcW w:w="5000" w:type="pct"/>
            <w:gridSpan w:val="4"/>
            <w:vAlign w:val="center"/>
          </w:tcPr>
          <w:p w14:paraId="13EEBDCF" w14:textId="77777777" w:rsidR="0075587A" w:rsidRPr="0075587A" w:rsidRDefault="0075587A" w:rsidP="0075587A">
            <w:pPr>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Cel szczegółowy 1</w:t>
            </w:r>
          </w:p>
          <w:p w14:paraId="48F45A08" w14:textId="77777777" w:rsidR="0075587A" w:rsidRPr="0075587A" w:rsidRDefault="0075587A" w:rsidP="0075587A">
            <w:pPr>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Profilaktyka bezdomności.</w:t>
            </w:r>
          </w:p>
        </w:tc>
      </w:tr>
      <w:tr w:rsidR="0075587A" w:rsidRPr="0075587A" w14:paraId="6BAC7241" w14:textId="77777777" w:rsidTr="00B735ED">
        <w:trPr>
          <w:trHeight w:val="667"/>
        </w:trPr>
        <w:tc>
          <w:tcPr>
            <w:tcW w:w="176" w:type="pct"/>
            <w:vAlign w:val="center"/>
          </w:tcPr>
          <w:p w14:paraId="5AD6C5DB" w14:textId="77777777" w:rsidR="0075587A" w:rsidRPr="0075587A" w:rsidRDefault="0075587A" w:rsidP="0075587A">
            <w:pPr>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Lp.</w:t>
            </w:r>
          </w:p>
        </w:tc>
        <w:tc>
          <w:tcPr>
            <w:tcW w:w="1447" w:type="pct"/>
            <w:vAlign w:val="center"/>
          </w:tcPr>
          <w:p w14:paraId="7C71574B" w14:textId="77777777" w:rsidR="0075587A" w:rsidRPr="0075587A" w:rsidRDefault="0075587A" w:rsidP="0075587A">
            <w:pPr>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 xml:space="preserve">ZADANIE / DZIAŁANIE </w:t>
            </w:r>
          </w:p>
        </w:tc>
        <w:tc>
          <w:tcPr>
            <w:tcW w:w="1622" w:type="pct"/>
            <w:vAlign w:val="center"/>
          </w:tcPr>
          <w:p w14:paraId="232ED84D" w14:textId="77777777" w:rsidR="0075587A" w:rsidRPr="0075587A" w:rsidRDefault="0075587A" w:rsidP="0075587A">
            <w:pPr>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PODMIOT REALIZUJĄCY</w:t>
            </w:r>
          </w:p>
        </w:tc>
        <w:tc>
          <w:tcPr>
            <w:tcW w:w="1755" w:type="pct"/>
            <w:vAlign w:val="center"/>
          </w:tcPr>
          <w:p w14:paraId="572CC5C8" w14:textId="77777777" w:rsidR="0075587A" w:rsidRPr="0075587A" w:rsidRDefault="0075587A" w:rsidP="0075587A">
            <w:pPr>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WSKAŹNIK / MIERNIK</w:t>
            </w:r>
          </w:p>
        </w:tc>
      </w:tr>
      <w:tr w:rsidR="0075587A" w:rsidRPr="0075587A" w14:paraId="03BEDC96" w14:textId="77777777" w:rsidTr="00B735ED">
        <w:trPr>
          <w:trHeight w:val="2880"/>
        </w:trPr>
        <w:tc>
          <w:tcPr>
            <w:tcW w:w="176" w:type="pct"/>
          </w:tcPr>
          <w:p w14:paraId="51A81755" w14:textId="77777777" w:rsidR="0075587A" w:rsidRPr="0075587A" w:rsidRDefault="0075587A" w:rsidP="0075587A">
            <w:pPr>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1.</w:t>
            </w:r>
          </w:p>
        </w:tc>
        <w:tc>
          <w:tcPr>
            <w:tcW w:w="1447" w:type="pct"/>
          </w:tcPr>
          <w:p w14:paraId="3893EB20" w14:textId="77777777" w:rsidR="0075587A" w:rsidRPr="0075587A" w:rsidRDefault="0075587A" w:rsidP="0075587A">
            <w:pPr>
              <w:tabs>
                <w:tab w:val="left" w:pos="-731"/>
                <w:tab w:val="left" w:pos="-164"/>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Prowadzenie pracy socjalnej z osobami                     w kryzysie bezdomności w oparciu o ich zasoby i możliwości z wykorzystaniem kontraktów socjalnych lub Indywidualnych Programów Wychodzenia z Bezdomności.</w:t>
            </w:r>
          </w:p>
        </w:tc>
        <w:tc>
          <w:tcPr>
            <w:tcW w:w="1622" w:type="pct"/>
          </w:tcPr>
          <w:p w14:paraId="1DAFFCE6" w14:textId="0391C325" w:rsidR="0075587A" w:rsidRPr="0075587A" w:rsidRDefault="0075587A">
            <w:pPr>
              <w:numPr>
                <w:ilvl w:val="0"/>
                <w:numId w:val="2"/>
              </w:numPr>
              <w:ind w:left="264"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Miejski Ośrodek Pomocy Społecznej w Sopocie</w:t>
            </w:r>
          </w:p>
        </w:tc>
        <w:tc>
          <w:tcPr>
            <w:tcW w:w="1755" w:type="pct"/>
          </w:tcPr>
          <w:p w14:paraId="0385C7F8" w14:textId="77777777" w:rsidR="0075587A" w:rsidRPr="0075587A" w:rsidRDefault="0075587A">
            <w:pPr>
              <w:numPr>
                <w:ilvl w:val="0"/>
                <w:numId w:val="2"/>
              </w:numPr>
              <w:ind w:left="171" w:hanging="171"/>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osób w kryzysie bezdomności / zagrożonych bezdomnością objętych kontraktem socjalnym lub Indywidualnym Programem Wychodzenia z Bezdomności.</w:t>
            </w:r>
          </w:p>
          <w:p w14:paraId="3E55225A" w14:textId="644E6258" w:rsidR="0075587A" w:rsidRPr="0075587A" w:rsidRDefault="0075587A">
            <w:pPr>
              <w:numPr>
                <w:ilvl w:val="0"/>
                <w:numId w:val="2"/>
              </w:numPr>
              <w:ind w:left="171" w:hanging="171"/>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osób w kryzysie bezdomności / zagrożonych bezdomnością, która zrealizowała kontrakt socjalny lub Indywidualny Program Wychodzenia z Bezdomności.</w:t>
            </w:r>
          </w:p>
          <w:p w14:paraId="6313A571" w14:textId="354F9547" w:rsidR="0075587A" w:rsidRPr="0075587A" w:rsidRDefault="0075587A">
            <w:pPr>
              <w:numPr>
                <w:ilvl w:val="0"/>
                <w:numId w:val="2"/>
              </w:numPr>
              <w:ind w:left="171" w:hanging="171"/>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osób (matek z dziećmi)   w kryzysie bezdomności / zagrożonych bezdomnością objętych wsparciem asystenta rodziny.</w:t>
            </w:r>
          </w:p>
        </w:tc>
      </w:tr>
      <w:tr w:rsidR="0075587A" w:rsidRPr="0075587A" w14:paraId="3B4F6861" w14:textId="77777777" w:rsidTr="00B735ED">
        <w:trPr>
          <w:trHeight w:val="2255"/>
        </w:trPr>
        <w:tc>
          <w:tcPr>
            <w:tcW w:w="176" w:type="pct"/>
          </w:tcPr>
          <w:p w14:paraId="4C21159F" w14:textId="77777777" w:rsidR="0075587A" w:rsidRPr="0075587A" w:rsidRDefault="0075587A" w:rsidP="0075587A">
            <w:pPr>
              <w:spacing w:line="360" w:lineRule="auto"/>
              <w:rPr>
                <w:rFonts w:asciiTheme="minorHAnsi" w:eastAsia="Times New Roman" w:hAnsiTheme="minorHAnsi" w:cstheme="minorHAnsi"/>
                <w:lang w:eastAsia="pl-PL"/>
              </w:rPr>
            </w:pPr>
            <w:bookmarkStart w:id="31" w:name="_Hlk179459994"/>
            <w:r w:rsidRPr="0075587A">
              <w:rPr>
                <w:rFonts w:asciiTheme="minorHAnsi" w:eastAsia="Times New Roman" w:hAnsiTheme="minorHAnsi" w:cstheme="minorHAnsi"/>
                <w:lang w:eastAsia="pl-PL"/>
              </w:rPr>
              <w:t>2.</w:t>
            </w:r>
          </w:p>
        </w:tc>
        <w:tc>
          <w:tcPr>
            <w:tcW w:w="1447" w:type="pct"/>
          </w:tcPr>
          <w:p w14:paraId="2C475845" w14:textId="01AAF04B" w:rsidR="0075587A" w:rsidRPr="0075587A" w:rsidRDefault="0075587A" w:rsidP="0075587A">
            <w:pPr>
              <w:tabs>
                <w:tab w:val="left" w:pos="-731"/>
                <w:tab w:val="left" w:pos="-164"/>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 xml:space="preserve">Prowadzenie stałego monitoringu sytuacji osób żyjących w trudnych warunkach lokalowych, zagrożonych eksmisją, doświadczających ubóstwa, chorych, niepełnosprawnych, uzależnionych  i w podeszłym wieku. </w:t>
            </w:r>
          </w:p>
        </w:tc>
        <w:tc>
          <w:tcPr>
            <w:tcW w:w="1622" w:type="pct"/>
          </w:tcPr>
          <w:p w14:paraId="48120AEF" w14:textId="1C6FAECE" w:rsidR="0075587A" w:rsidRPr="0075587A" w:rsidRDefault="0075587A">
            <w:pPr>
              <w:numPr>
                <w:ilvl w:val="0"/>
                <w:numId w:val="5"/>
              </w:numPr>
              <w:ind w:left="177" w:hanging="177"/>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Miejski Ośrodek Pomocy Społecznej w Sopocie</w:t>
            </w:r>
          </w:p>
          <w:p w14:paraId="773A51AE" w14:textId="77777777" w:rsidR="0075587A" w:rsidRPr="0075587A" w:rsidRDefault="0075587A">
            <w:pPr>
              <w:numPr>
                <w:ilvl w:val="0"/>
                <w:numId w:val="5"/>
              </w:numPr>
              <w:ind w:left="177" w:hanging="177"/>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Urząd Miasta w Sopocie (Wydział Lokalowy)</w:t>
            </w:r>
          </w:p>
        </w:tc>
        <w:tc>
          <w:tcPr>
            <w:tcW w:w="1755" w:type="pct"/>
          </w:tcPr>
          <w:p w14:paraId="135C7EC5" w14:textId="77777777" w:rsidR="0075587A" w:rsidRPr="0075587A" w:rsidRDefault="0075587A">
            <w:pPr>
              <w:numPr>
                <w:ilvl w:val="0"/>
                <w:numId w:val="5"/>
              </w:numPr>
              <w:ind w:left="315" w:hanging="279"/>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osób zagrożonych bezdomnością posiadających zadłużenia w opłacaniu czynszu.</w:t>
            </w:r>
          </w:p>
          <w:p w14:paraId="5E77F719" w14:textId="5FC64A88" w:rsidR="0075587A" w:rsidRPr="0075587A" w:rsidRDefault="0075587A">
            <w:pPr>
              <w:numPr>
                <w:ilvl w:val="0"/>
                <w:numId w:val="5"/>
              </w:numPr>
              <w:ind w:left="315" w:hanging="279"/>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 xml:space="preserve">Liczba osób zagrożonych bezdomnością, która podjęła działania na rzecz zmniejszenia zadłużenia w opłacaniu czynszu (w tym: podpisała ugodę z UM, odpracowuje zadłużenie, regularnie spłaca zadłużenie). </w:t>
            </w:r>
          </w:p>
        </w:tc>
      </w:tr>
      <w:bookmarkEnd w:id="31"/>
      <w:tr w:rsidR="0075587A" w:rsidRPr="0075587A" w14:paraId="0F7023BB" w14:textId="77777777" w:rsidTr="00B735ED">
        <w:trPr>
          <w:trHeight w:val="1410"/>
        </w:trPr>
        <w:tc>
          <w:tcPr>
            <w:tcW w:w="176" w:type="pct"/>
          </w:tcPr>
          <w:p w14:paraId="70641319" w14:textId="77777777" w:rsidR="0075587A" w:rsidRPr="0075587A" w:rsidRDefault="0075587A" w:rsidP="0075587A">
            <w:pPr>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3.</w:t>
            </w:r>
          </w:p>
        </w:tc>
        <w:tc>
          <w:tcPr>
            <w:tcW w:w="1447" w:type="pct"/>
          </w:tcPr>
          <w:p w14:paraId="4A3D9952" w14:textId="77777777" w:rsidR="0075587A" w:rsidRPr="0075587A" w:rsidRDefault="0075587A" w:rsidP="0075587A">
            <w:pPr>
              <w:tabs>
                <w:tab w:val="left" w:pos="-731"/>
                <w:tab w:val="left" w:pos="-164"/>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Prowadzenie zajęć edukacyjnych dotyczących zasad reagowania w kontakcie    z osobami w kryzysie bezdomności, sposobów zgłaszania miejsc ich przebywania oraz instytucjonalnych form pomocy osobom w kryzysie bezdomności.</w:t>
            </w:r>
          </w:p>
        </w:tc>
        <w:tc>
          <w:tcPr>
            <w:tcW w:w="1622" w:type="pct"/>
          </w:tcPr>
          <w:p w14:paraId="382FC6B7" w14:textId="0EE3593C" w:rsidR="0075587A" w:rsidRPr="0075587A" w:rsidRDefault="0075587A">
            <w:pPr>
              <w:numPr>
                <w:ilvl w:val="0"/>
                <w:numId w:val="25"/>
              </w:numPr>
              <w:ind w:left="354"/>
              <w:contextualSpacing/>
              <w:rPr>
                <w:rFonts w:asciiTheme="minorHAnsi" w:hAnsiTheme="minorHAnsi" w:cstheme="minorHAnsi"/>
              </w:rPr>
            </w:pPr>
            <w:r w:rsidRPr="0075587A">
              <w:rPr>
                <w:rFonts w:asciiTheme="minorHAnsi" w:hAnsiTheme="minorHAnsi" w:cstheme="minorHAnsi"/>
              </w:rPr>
              <w:t>Miejski Ośrodek Pomocy Społecznej</w:t>
            </w:r>
            <w:r w:rsidR="00823621">
              <w:rPr>
                <w:rFonts w:asciiTheme="minorHAnsi" w:hAnsiTheme="minorHAnsi" w:cstheme="minorHAnsi"/>
              </w:rPr>
              <w:t xml:space="preserve"> </w:t>
            </w:r>
            <w:r w:rsidRPr="0075587A">
              <w:rPr>
                <w:rFonts w:asciiTheme="minorHAnsi" w:hAnsiTheme="minorHAnsi" w:cstheme="minorHAnsi"/>
              </w:rPr>
              <w:t>w Sopocie</w:t>
            </w:r>
          </w:p>
        </w:tc>
        <w:tc>
          <w:tcPr>
            <w:tcW w:w="1755" w:type="pct"/>
          </w:tcPr>
          <w:p w14:paraId="1BE731D9" w14:textId="77777777" w:rsidR="0075587A" w:rsidRPr="0075587A" w:rsidRDefault="0075587A">
            <w:pPr>
              <w:numPr>
                <w:ilvl w:val="0"/>
                <w:numId w:val="3"/>
              </w:numPr>
              <w:ind w:left="176" w:hanging="176"/>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instytucji, w których zostały przeprowadzone zajęcia edukacyjne przez Zespół ds. Osób Bezdomnych MOPS w  Sopocie.</w:t>
            </w:r>
          </w:p>
        </w:tc>
      </w:tr>
      <w:tr w:rsidR="0075587A" w:rsidRPr="0075587A" w14:paraId="7766A68E" w14:textId="77777777" w:rsidTr="00B735ED">
        <w:trPr>
          <w:trHeight w:val="1976"/>
        </w:trPr>
        <w:tc>
          <w:tcPr>
            <w:tcW w:w="176" w:type="pct"/>
          </w:tcPr>
          <w:p w14:paraId="5C1784DD" w14:textId="77777777" w:rsidR="0075587A" w:rsidRPr="0075587A" w:rsidRDefault="0075587A" w:rsidP="0075587A">
            <w:pPr>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lastRenderedPageBreak/>
              <w:t>4.</w:t>
            </w:r>
          </w:p>
        </w:tc>
        <w:tc>
          <w:tcPr>
            <w:tcW w:w="1447" w:type="pct"/>
          </w:tcPr>
          <w:p w14:paraId="76A74077" w14:textId="57204F8E" w:rsidR="0075587A" w:rsidRPr="0075587A" w:rsidRDefault="0075587A" w:rsidP="00B735ED">
            <w:pPr>
              <w:tabs>
                <w:tab w:val="left" w:pos="-1014"/>
                <w:tab w:val="left" w:pos="-720"/>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Podejmowanie działań o charakterze interwencyjnym z osobami w kryzysie bezdomności / zagrożonymi bezdomnością           z powodu: ubóstwa, niezaradności życiowej, przemocy domowej, uzależnienia, stanu zdrowia, trudnych warunków lokalowych, zadłużenia w opłatach, eksmisji.</w:t>
            </w:r>
          </w:p>
        </w:tc>
        <w:tc>
          <w:tcPr>
            <w:tcW w:w="1622" w:type="pct"/>
          </w:tcPr>
          <w:p w14:paraId="0960FD03" w14:textId="1A96FB8D" w:rsidR="0075587A" w:rsidRPr="0075587A" w:rsidRDefault="0075587A">
            <w:pPr>
              <w:numPr>
                <w:ilvl w:val="0"/>
                <w:numId w:val="5"/>
              </w:numPr>
              <w:ind w:left="177" w:hanging="177"/>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Miejski Ośrodek Pomocy Społecznej w Sopocie</w:t>
            </w:r>
          </w:p>
          <w:p w14:paraId="5E7CB046" w14:textId="77777777" w:rsidR="0075587A" w:rsidRDefault="0075587A">
            <w:pPr>
              <w:numPr>
                <w:ilvl w:val="0"/>
                <w:numId w:val="3"/>
              </w:numPr>
              <w:ind w:left="172" w:hanging="172"/>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Urząd Miasta w Sopocie (Wydział Lokalowy)</w:t>
            </w:r>
          </w:p>
          <w:p w14:paraId="68D6FF3B" w14:textId="42474495" w:rsidR="00823621" w:rsidRPr="0075587A" w:rsidRDefault="00823621">
            <w:pPr>
              <w:numPr>
                <w:ilvl w:val="0"/>
                <w:numId w:val="3"/>
              </w:numPr>
              <w:ind w:left="172" w:hanging="172"/>
              <w:rPr>
                <w:rFonts w:asciiTheme="minorHAnsi" w:eastAsia="Times New Roman" w:hAnsiTheme="minorHAnsi" w:cstheme="minorHAnsi"/>
                <w:lang w:eastAsia="pl-PL"/>
              </w:rPr>
            </w:pPr>
            <w:r>
              <w:rPr>
                <w:rFonts w:asciiTheme="minorHAnsi" w:eastAsia="Times New Roman" w:hAnsiTheme="minorHAnsi" w:cstheme="minorHAnsi"/>
                <w:lang w:eastAsia="pl-PL"/>
              </w:rPr>
              <w:t>Organizacje pozarządowe i inne uprawnione podmioty, zajmujące się tematyką bezdomności</w:t>
            </w:r>
          </w:p>
        </w:tc>
        <w:tc>
          <w:tcPr>
            <w:tcW w:w="1755" w:type="pct"/>
          </w:tcPr>
          <w:p w14:paraId="1B0A5B8B" w14:textId="77777777" w:rsidR="0075587A" w:rsidRPr="0075587A" w:rsidRDefault="0075587A">
            <w:pPr>
              <w:numPr>
                <w:ilvl w:val="0"/>
                <w:numId w:val="3"/>
              </w:numPr>
              <w:ind w:left="176" w:hanging="142"/>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osób w kryzysie bezdomności / zagrożonych bezdomnością, którzy pojęli kontakt z pracownikami pomocy społecznej.</w:t>
            </w:r>
          </w:p>
        </w:tc>
      </w:tr>
      <w:tr w:rsidR="0075587A" w:rsidRPr="0075587A" w14:paraId="4C0BE93E" w14:textId="77777777" w:rsidTr="00B735ED">
        <w:trPr>
          <w:trHeight w:val="1755"/>
        </w:trPr>
        <w:tc>
          <w:tcPr>
            <w:tcW w:w="176" w:type="pct"/>
          </w:tcPr>
          <w:p w14:paraId="3810853B" w14:textId="77777777" w:rsidR="0075587A" w:rsidRPr="0075587A" w:rsidRDefault="0075587A" w:rsidP="0075587A">
            <w:pPr>
              <w:spacing w:line="360" w:lineRule="auto"/>
              <w:contextualSpacing/>
              <w:rPr>
                <w:rFonts w:asciiTheme="minorHAnsi" w:hAnsiTheme="minorHAnsi" w:cstheme="minorHAnsi"/>
              </w:rPr>
            </w:pPr>
            <w:r w:rsidRPr="0075587A">
              <w:rPr>
                <w:rFonts w:asciiTheme="minorHAnsi" w:eastAsia="Times New Roman" w:hAnsiTheme="minorHAnsi" w:cstheme="minorHAnsi"/>
              </w:rPr>
              <w:t>5.</w:t>
            </w:r>
          </w:p>
        </w:tc>
        <w:tc>
          <w:tcPr>
            <w:tcW w:w="1447" w:type="pct"/>
          </w:tcPr>
          <w:p w14:paraId="6CD3F4C8" w14:textId="77777777" w:rsidR="0075587A" w:rsidRPr="0075587A" w:rsidRDefault="0075587A" w:rsidP="0075587A">
            <w:pPr>
              <w:contextualSpacing/>
              <w:rPr>
                <w:rFonts w:asciiTheme="minorHAnsi" w:hAnsiTheme="minorHAnsi" w:cstheme="minorHAnsi"/>
              </w:rPr>
            </w:pPr>
            <w:r w:rsidRPr="0075587A">
              <w:rPr>
                <w:rFonts w:asciiTheme="minorHAnsi" w:eastAsia="Times New Roman" w:hAnsiTheme="minorHAnsi" w:cstheme="minorHAnsi"/>
              </w:rPr>
              <w:t>Wypracowanie sprawnego systemu współpracy podmiotów zajmujących się przeciwdziałaniem bezdomności.</w:t>
            </w:r>
          </w:p>
        </w:tc>
        <w:tc>
          <w:tcPr>
            <w:tcW w:w="1622" w:type="pct"/>
          </w:tcPr>
          <w:p w14:paraId="1A62A062" w14:textId="2D3D1E86" w:rsidR="0075587A" w:rsidRPr="0075587A" w:rsidRDefault="0075587A">
            <w:pPr>
              <w:numPr>
                <w:ilvl w:val="0"/>
                <w:numId w:val="21"/>
              </w:numPr>
              <w:suppressAutoHyphens/>
              <w:autoSpaceDN w:val="0"/>
              <w:contextualSpacing/>
              <w:textAlignment w:val="baseline"/>
              <w:rPr>
                <w:rFonts w:asciiTheme="minorHAnsi" w:hAnsiTheme="minorHAnsi" w:cstheme="minorHAnsi"/>
              </w:rPr>
            </w:pPr>
            <w:r w:rsidRPr="0075587A">
              <w:rPr>
                <w:rFonts w:asciiTheme="minorHAnsi" w:hAnsiTheme="minorHAnsi" w:cstheme="minorHAnsi"/>
              </w:rPr>
              <w:t>Miejski Ośrodek Pomocy Społecznej w Sopocie</w:t>
            </w:r>
          </w:p>
          <w:p w14:paraId="54AF8FAA" w14:textId="77777777" w:rsidR="0075587A" w:rsidRPr="0075587A" w:rsidRDefault="0075587A">
            <w:pPr>
              <w:numPr>
                <w:ilvl w:val="0"/>
                <w:numId w:val="21"/>
              </w:numPr>
              <w:suppressAutoHyphens/>
              <w:autoSpaceDN w:val="0"/>
              <w:contextualSpacing/>
              <w:textAlignment w:val="baseline"/>
              <w:rPr>
                <w:rFonts w:asciiTheme="minorHAnsi" w:hAnsiTheme="minorHAnsi" w:cstheme="minorHAnsi"/>
              </w:rPr>
            </w:pPr>
            <w:r w:rsidRPr="0075587A">
              <w:rPr>
                <w:rFonts w:asciiTheme="minorHAnsi" w:hAnsiTheme="minorHAnsi" w:cstheme="minorHAnsi"/>
              </w:rPr>
              <w:t>Urząd Miasta w Sopocie</w:t>
            </w:r>
          </w:p>
          <w:p w14:paraId="6E275235" w14:textId="77777777" w:rsidR="0075587A" w:rsidRPr="0075587A" w:rsidRDefault="0075587A">
            <w:pPr>
              <w:numPr>
                <w:ilvl w:val="0"/>
                <w:numId w:val="21"/>
              </w:numPr>
              <w:suppressAutoHyphens/>
              <w:autoSpaceDN w:val="0"/>
              <w:contextualSpacing/>
              <w:textAlignment w:val="baseline"/>
              <w:rPr>
                <w:rFonts w:asciiTheme="minorHAnsi" w:hAnsiTheme="minorHAnsi" w:cstheme="minorHAnsi"/>
              </w:rPr>
            </w:pPr>
            <w:r w:rsidRPr="0075587A">
              <w:rPr>
                <w:rFonts w:asciiTheme="minorHAnsi" w:hAnsiTheme="minorHAnsi" w:cstheme="minorHAnsi"/>
              </w:rPr>
              <w:t>Straż Miejska w Sopocie</w:t>
            </w:r>
          </w:p>
          <w:p w14:paraId="7589B935" w14:textId="77777777" w:rsidR="0075587A" w:rsidRPr="0075587A" w:rsidRDefault="0075587A">
            <w:pPr>
              <w:numPr>
                <w:ilvl w:val="0"/>
                <w:numId w:val="21"/>
              </w:numPr>
              <w:suppressAutoHyphens/>
              <w:autoSpaceDN w:val="0"/>
              <w:contextualSpacing/>
              <w:textAlignment w:val="baseline"/>
              <w:rPr>
                <w:rFonts w:asciiTheme="minorHAnsi" w:hAnsiTheme="minorHAnsi" w:cstheme="minorHAnsi"/>
              </w:rPr>
            </w:pPr>
            <w:r w:rsidRPr="0075587A">
              <w:rPr>
                <w:rFonts w:asciiTheme="minorHAnsi" w:hAnsiTheme="minorHAnsi" w:cstheme="minorHAnsi"/>
              </w:rPr>
              <w:t>Komenda Miejska Policji w Sopocie</w:t>
            </w:r>
          </w:p>
          <w:p w14:paraId="3F930D21" w14:textId="26CD505F" w:rsidR="0075587A" w:rsidRPr="0075587A" w:rsidRDefault="00823621">
            <w:pPr>
              <w:numPr>
                <w:ilvl w:val="0"/>
                <w:numId w:val="21"/>
              </w:numPr>
              <w:suppressAutoHyphens/>
              <w:autoSpaceDN w:val="0"/>
              <w:contextualSpacing/>
              <w:textAlignment w:val="baseline"/>
              <w:rPr>
                <w:rFonts w:asciiTheme="minorHAnsi" w:hAnsiTheme="minorHAnsi" w:cstheme="minorHAnsi"/>
              </w:rPr>
            </w:pPr>
            <w:r>
              <w:rPr>
                <w:rFonts w:asciiTheme="minorHAnsi" w:eastAsia="Times New Roman" w:hAnsiTheme="minorHAnsi" w:cstheme="minorHAnsi"/>
                <w:lang w:eastAsia="pl-PL"/>
              </w:rPr>
              <w:t>Organizacje pozarządowe i inne uprawnione podmioty, zajmujące się tematyką bezdomności</w:t>
            </w:r>
          </w:p>
        </w:tc>
        <w:tc>
          <w:tcPr>
            <w:tcW w:w="1755" w:type="pct"/>
          </w:tcPr>
          <w:p w14:paraId="076B93F7" w14:textId="77777777" w:rsidR="0075587A" w:rsidRPr="0075587A" w:rsidRDefault="0075587A">
            <w:pPr>
              <w:numPr>
                <w:ilvl w:val="0"/>
                <w:numId w:val="4"/>
              </w:numPr>
              <w:suppressAutoHyphens/>
              <w:autoSpaceDN w:val="0"/>
              <w:ind w:left="176" w:hanging="176"/>
              <w:textAlignment w:val="baseline"/>
              <w:rPr>
                <w:rFonts w:asciiTheme="minorHAnsi" w:hAnsiTheme="minorHAnsi" w:cstheme="minorHAnsi"/>
              </w:rPr>
            </w:pPr>
            <w:r w:rsidRPr="0075587A">
              <w:rPr>
                <w:rFonts w:asciiTheme="minorHAnsi" w:hAnsiTheme="minorHAnsi" w:cstheme="minorHAnsi"/>
              </w:rPr>
              <w:t>Liczba i nazwa podmiotów zajmujących się przeciwdziałaniem bezdomności, które współpracują z MOPS w Sopocie.</w:t>
            </w:r>
          </w:p>
          <w:p w14:paraId="45183090" w14:textId="77777777" w:rsidR="0075587A" w:rsidRPr="0075587A" w:rsidRDefault="0075587A">
            <w:pPr>
              <w:numPr>
                <w:ilvl w:val="0"/>
                <w:numId w:val="4"/>
              </w:numPr>
              <w:suppressAutoHyphens/>
              <w:autoSpaceDN w:val="0"/>
              <w:ind w:left="176" w:hanging="176"/>
              <w:textAlignment w:val="baseline"/>
              <w:rPr>
                <w:rFonts w:asciiTheme="minorHAnsi" w:hAnsiTheme="minorHAnsi" w:cstheme="minorHAnsi"/>
              </w:rPr>
            </w:pPr>
            <w:r w:rsidRPr="0075587A">
              <w:rPr>
                <w:rFonts w:asciiTheme="minorHAnsi" w:eastAsia="Times New Roman" w:hAnsiTheme="minorHAnsi" w:cstheme="minorHAnsi"/>
              </w:rPr>
              <w:t>Wdrożone akcje/działania przepływu informacji między podmiotami zajmującymi się przeciwdziałaniem bezdomności.</w:t>
            </w:r>
          </w:p>
        </w:tc>
      </w:tr>
    </w:tbl>
    <w:p w14:paraId="51C5C005" w14:textId="77777777" w:rsidR="0075587A" w:rsidRPr="0075587A" w:rsidRDefault="0075587A" w:rsidP="0075587A">
      <w:pPr>
        <w:spacing w:line="360" w:lineRule="auto"/>
        <w:contextualSpacing/>
        <w:rPr>
          <w:rFonts w:asciiTheme="minorHAnsi" w:eastAsia="Calibri" w:hAnsiTheme="minorHAnsi" w:cstheme="minorHAnsi"/>
        </w:rPr>
      </w:pPr>
    </w:p>
    <w:p w14:paraId="2A645B28" w14:textId="77777777" w:rsidR="0075587A" w:rsidRPr="0075587A" w:rsidRDefault="0075587A" w:rsidP="0075587A">
      <w:pPr>
        <w:spacing w:line="360" w:lineRule="auto"/>
        <w:contextualSpacing/>
        <w:rPr>
          <w:rFonts w:asciiTheme="minorHAnsi" w:eastAsia="Calibri" w:hAnsiTheme="minorHAnsi" w:cstheme="minorHAnsi"/>
        </w:rPr>
      </w:pPr>
    </w:p>
    <w:tbl>
      <w:tblPr>
        <w:tblStyle w:val="Tabela-Siatka1"/>
        <w:tblW w:w="5252" w:type="pct"/>
        <w:tblInd w:w="-289" w:type="dxa"/>
        <w:tblLayout w:type="fixed"/>
        <w:tblLook w:val="00A0" w:firstRow="1" w:lastRow="0" w:firstColumn="1" w:lastColumn="0" w:noHBand="0" w:noVBand="0"/>
      </w:tblPr>
      <w:tblGrid>
        <w:gridCol w:w="568"/>
        <w:gridCol w:w="4675"/>
        <w:gridCol w:w="5247"/>
        <w:gridCol w:w="5674"/>
      </w:tblGrid>
      <w:tr w:rsidR="0075587A" w:rsidRPr="0075587A" w14:paraId="179C7FF1" w14:textId="77777777" w:rsidTr="00B735ED">
        <w:trPr>
          <w:trHeight w:val="983"/>
        </w:trPr>
        <w:tc>
          <w:tcPr>
            <w:tcW w:w="5000" w:type="pct"/>
            <w:gridSpan w:val="4"/>
            <w:vAlign w:val="center"/>
          </w:tcPr>
          <w:p w14:paraId="6709D11D" w14:textId="77777777" w:rsidR="0075587A" w:rsidRPr="0075587A" w:rsidRDefault="0075587A" w:rsidP="0075587A">
            <w:pPr>
              <w:spacing w:line="360" w:lineRule="auto"/>
              <w:contextualSpacing/>
              <w:rPr>
                <w:rFonts w:asciiTheme="minorHAnsi" w:hAnsiTheme="minorHAnsi" w:cstheme="minorHAnsi"/>
              </w:rPr>
            </w:pPr>
            <w:r w:rsidRPr="0075587A">
              <w:rPr>
                <w:rFonts w:asciiTheme="minorHAnsi" w:eastAsia="Times New Roman" w:hAnsiTheme="minorHAnsi" w:cstheme="minorHAnsi"/>
              </w:rPr>
              <w:t>Cel szczegółowy 2:</w:t>
            </w:r>
          </w:p>
          <w:p w14:paraId="7EA83F97" w14:textId="77777777" w:rsidR="0075587A" w:rsidRPr="0075587A" w:rsidRDefault="0075587A" w:rsidP="0075587A">
            <w:pPr>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Działania interwencyjne i wsparcie osłonowe.</w:t>
            </w:r>
          </w:p>
        </w:tc>
      </w:tr>
      <w:tr w:rsidR="0075587A" w:rsidRPr="0075587A" w14:paraId="2D76DB0A" w14:textId="77777777" w:rsidTr="00B735ED">
        <w:trPr>
          <w:trHeight w:val="565"/>
        </w:trPr>
        <w:tc>
          <w:tcPr>
            <w:tcW w:w="176" w:type="pct"/>
            <w:vAlign w:val="center"/>
          </w:tcPr>
          <w:p w14:paraId="69E4EC3B" w14:textId="77777777" w:rsidR="0075587A" w:rsidRPr="0075587A" w:rsidRDefault="0075587A" w:rsidP="0075587A">
            <w:pPr>
              <w:tabs>
                <w:tab w:val="left" w:pos="-1014"/>
                <w:tab w:val="left" w:pos="-720"/>
                <w:tab w:val="left" w:pos="3096"/>
              </w:tabs>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Lp.</w:t>
            </w:r>
          </w:p>
        </w:tc>
        <w:tc>
          <w:tcPr>
            <w:tcW w:w="1446" w:type="pct"/>
            <w:vAlign w:val="center"/>
          </w:tcPr>
          <w:p w14:paraId="0E478FAB" w14:textId="77777777" w:rsidR="0075587A" w:rsidRPr="0075587A" w:rsidRDefault="0075587A" w:rsidP="0075587A">
            <w:pPr>
              <w:tabs>
                <w:tab w:val="left" w:pos="-1014"/>
                <w:tab w:val="left" w:pos="-720"/>
                <w:tab w:val="left" w:pos="3096"/>
              </w:tabs>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ZADANIE</w:t>
            </w:r>
          </w:p>
        </w:tc>
        <w:tc>
          <w:tcPr>
            <w:tcW w:w="1623" w:type="pct"/>
            <w:vAlign w:val="center"/>
          </w:tcPr>
          <w:p w14:paraId="6A5F4CBD" w14:textId="77777777" w:rsidR="0075587A" w:rsidRPr="0075587A" w:rsidRDefault="0075587A" w:rsidP="0075587A">
            <w:pPr>
              <w:tabs>
                <w:tab w:val="left" w:pos="-1014"/>
                <w:tab w:val="left" w:pos="-720"/>
                <w:tab w:val="left" w:pos="3096"/>
              </w:tabs>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PODMIOT REALIZUJĄCY</w:t>
            </w:r>
          </w:p>
        </w:tc>
        <w:tc>
          <w:tcPr>
            <w:tcW w:w="1755" w:type="pct"/>
            <w:vAlign w:val="center"/>
          </w:tcPr>
          <w:p w14:paraId="650FE2A6" w14:textId="77777777" w:rsidR="0075587A" w:rsidRPr="0075587A" w:rsidRDefault="0075587A" w:rsidP="0075587A">
            <w:pPr>
              <w:tabs>
                <w:tab w:val="left" w:pos="-1014"/>
                <w:tab w:val="left" w:pos="-720"/>
                <w:tab w:val="left" w:pos="3096"/>
              </w:tabs>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WSKAŹNIK / MIERNIK</w:t>
            </w:r>
          </w:p>
        </w:tc>
      </w:tr>
      <w:tr w:rsidR="0075587A" w:rsidRPr="0075587A" w14:paraId="2291D0E1" w14:textId="77777777" w:rsidTr="00B735ED">
        <w:trPr>
          <w:trHeight w:val="699"/>
        </w:trPr>
        <w:tc>
          <w:tcPr>
            <w:tcW w:w="176" w:type="pct"/>
          </w:tcPr>
          <w:p w14:paraId="43BDD537" w14:textId="77777777" w:rsidR="0075587A" w:rsidRPr="0075587A" w:rsidRDefault="0075587A" w:rsidP="0075587A">
            <w:pPr>
              <w:tabs>
                <w:tab w:val="left" w:pos="-1014"/>
                <w:tab w:val="left" w:pos="-720"/>
                <w:tab w:val="left" w:pos="3096"/>
              </w:tabs>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1.</w:t>
            </w:r>
          </w:p>
        </w:tc>
        <w:tc>
          <w:tcPr>
            <w:tcW w:w="1446" w:type="pct"/>
          </w:tcPr>
          <w:p w14:paraId="64A97CDD" w14:textId="77777777" w:rsidR="0075587A" w:rsidRPr="0075587A" w:rsidRDefault="0075587A" w:rsidP="0075587A">
            <w:pPr>
              <w:tabs>
                <w:tab w:val="left" w:pos="-1014"/>
                <w:tab w:val="left" w:pos="-720"/>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Prowadzenie wspólnego monitoringu miejsc niemieszkalnych przez pracowników pomocy społecznej, straż miejską i policję.</w:t>
            </w:r>
          </w:p>
        </w:tc>
        <w:tc>
          <w:tcPr>
            <w:tcW w:w="1623" w:type="pct"/>
          </w:tcPr>
          <w:p w14:paraId="55281AFA" w14:textId="2D910250" w:rsidR="0075587A" w:rsidRPr="0075587A" w:rsidRDefault="0075587A">
            <w:pPr>
              <w:numPr>
                <w:ilvl w:val="0"/>
                <w:numId w:val="4"/>
              </w:numPr>
              <w:tabs>
                <w:tab w:val="left" w:pos="-1014"/>
                <w:tab w:val="left" w:pos="-720"/>
              </w:tabs>
              <w:ind w:left="320"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Miejski Ośrodek Pomocy Społecznej w Sopocie</w:t>
            </w:r>
          </w:p>
          <w:p w14:paraId="7E9FC9D9" w14:textId="77777777" w:rsidR="0075587A" w:rsidRPr="0075587A" w:rsidRDefault="0075587A">
            <w:pPr>
              <w:numPr>
                <w:ilvl w:val="0"/>
                <w:numId w:val="4"/>
              </w:numPr>
              <w:tabs>
                <w:tab w:val="left" w:pos="-1014"/>
                <w:tab w:val="left" w:pos="-720"/>
              </w:tabs>
              <w:ind w:left="320"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Straż Miejska w Sopocie</w:t>
            </w:r>
          </w:p>
          <w:p w14:paraId="530F92A6" w14:textId="77777777" w:rsidR="0075587A" w:rsidRPr="0075587A" w:rsidRDefault="0075587A">
            <w:pPr>
              <w:numPr>
                <w:ilvl w:val="0"/>
                <w:numId w:val="4"/>
              </w:numPr>
              <w:tabs>
                <w:tab w:val="left" w:pos="-1014"/>
                <w:tab w:val="left" w:pos="-720"/>
              </w:tabs>
              <w:ind w:left="320"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Komenda Miejska Policji w Sopocie</w:t>
            </w:r>
          </w:p>
        </w:tc>
        <w:tc>
          <w:tcPr>
            <w:tcW w:w="1755" w:type="pct"/>
          </w:tcPr>
          <w:p w14:paraId="1779DE39" w14:textId="77777777" w:rsidR="0075587A" w:rsidRPr="0075587A" w:rsidRDefault="0075587A">
            <w:pPr>
              <w:numPr>
                <w:ilvl w:val="0"/>
                <w:numId w:val="4"/>
              </w:numPr>
              <w:tabs>
                <w:tab w:val="left" w:pos="-1014"/>
                <w:tab w:val="left" w:pos="-720"/>
              </w:tabs>
              <w:ind w:left="312" w:hanging="312"/>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 xml:space="preserve">Liczba patroli pracowników pomocy społecznej, straży miejskiej i policji. </w:t>
            </w:r>
          </w:p>
          <w:p w14:paraId="394EE41C" w14:textId="77777777" w:rsidR="0075587A" w:rsidRPr="0075587A" w:rsidRDefault="0075587A">
            <w:pPr>
              <w:numPr>
                <w:ilvl w:val="0"/>
                <w:numId w:val="4"/>
              </w:numPr>
              <w:tabs>
                <w:tab w:val="left" w:pos="-1014"/>
                <w:tab w:val="left" w:pos="-720"/>
              </w:tabs>
              <w:ind w:left="312" w:hanging="312"/>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osób w kryzysie bezdomności przebywających w miejscach niemieszkalnych, z którymi nawiązano kontakt.</w:t>
            </w:r>
          </w:p>
        </w:tc>
      </w:tr>
      <w:tr w:rsidR="0075587A" w:rsidRPr="0075587A" w14:paraId="2E4C262F" w14:textId="77777777" w:rsidTr="00B735ED">
        <w:trPr>
          <w:trHeight w:val="699"/>
        </w:trPr>
        <w:tc>
          <w:tcPr>
            <w:tcW w:w="176" w:type="pct"/>
          </w:tcPr>
          <w:p w14:paraId="4F06FEE3" w14:textId="77777777" w:rsidR="0075587A" w:rsidRPr="0075587A" w:rsidRDefault="0075587A" w:rsidP="0075587A">
            <w:pPr>
              <w:tabs>
                <w:tab w:val="left" w:pos="-1014"/>
                <w:tab w:val="left" w:pos="-720"/>
                <w:tab w:val="left" w:pos="3096"/>
              </w:tabs>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2.</w:t>
            </w:r>
          </w:p>
        </w:tc>
        <w:tc>
          <w:tcPr>
            <w:tcW w:w="1446" w:type="pct"/>
          </w:tcPr>
          <w:p w14:paraId="5A6D1850" w14:textId="77777777" w:rsidR="0075587A" w:rsidRPr="0075587A" w:rsidRDefault="0075587A" w:rsidP="0075587A">
            <w:pPr>
              <w:tabs>
                <w:tab w:val="left" w:pos="-1014"/>
                <w:tab w:val="left" w:pos="-720"/>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Praca metodą streetworkingu jako forma monitoringu osób w kryzysie bezdomności przebywających w miejscach niemieszkalnych.</w:t>
            </w:r>
          </w:p>
        </w:tc>
        <w:tc>
          <w:tcPr>
            <w:tcW w:w="1623" w:type="pct"/>
          </w:tcPr>
          <w:p w14:paraId="48ED4586" w14:textId="77777777" w:rsidR="0075587A" w:rsidRDefault="0075587A">
            <w:pPr>
              <w:numPr>
                <w:ilvl w:val="0"/>
                <w:numId w:val="4"/>
              </w:numPr>
              <w:tabs>
                <w:tab w:val="left" w:pos="-1014"/>
                <w:tab w:val="left" w:pos="-720"/>
              </w:tabs>
              <w:ind w:left="320"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Miejski Ośrodek Pomocy Społecznej w Sopocie</w:t>
            </w:r>
          </w:p>
          <w:p w14:paraId="264AAAB4" w14:textId="5191134D" w:rsidR="00B735ED" w:rsidRPr="0075587A" w:rsidRDefault="00B735ED">
            <w:pPr>
              <w:numPr>
                <w:ilvl w:val="0"/>
                <w:numId w:val="4"/>
              </w:numPr>
              <w:tabs>
                <w:tab w:val="left" w:pos="-1014"/>
                <w:tab w:val="left" w:pos="-720"/>
              </w:tabs>
              <w:ind w:left="320" w:hanging="284"/>
              <w:rPr>
                <w:rFonts w:asciiTheme="minorHAnsi" w:eastAsia="Times New Roman" w:hAnsiTheme="minorHAnsi" w:cstheme="minorHAnsi"/>
                <w:lang w:eastAsia="pl-PL"/>
              </w:rPr>
            </w:pPr>
            <w:r>
              <w:rPr>
                <w:rFonts w:asciiTheme="minorHAnsi" w:eastAsia="Times New Roman" w:hAnsiTheme="minorHAnsi" w:cstheme="minorHAnsi"/>
                <w:lang w:eastAsia="pl-PL"/>
              </w:rPr>
              <w:t>Organizacje pozarządowe i inne uprawnione podmioty, zajmujące się tematyką bezdomności</w:t>
            </w:r>
          </w:p>
        </w:tc>
        <w:tc>
          <w:tcPr>
            <w:tcW w:w="1755" w:type="pct"/>
          </w:tcPr>
          <w:p w14:paraId="1983759D" w14:textId="77777777" w:rsidR="0075587A" w:rsidRPr="0075587A" w:rsidRDefault="0075587A">
            <w:pPr>
              <w:numPr>
                <w:ilvl w:val="0"/>
                <w:numId w:val="4"/>
              </w:numPr>
              <w:tabs>
                <w:tab w:val="left" w:pos="-1014"/>
                <w:tab w:val="left" w:pos="-720"/>
              </w:tabs>
              <w:ind w:left="320"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odbytych patroli streetworkerów.</w:t>
            </w:r>
          </w:p>
          <w:p w14:paraId="6343C0AE" w14:textId="77777777" w:rsidR="0075587A" w:rsidRPr="0075587A" w:rsidRDefault="0075587A">
            <w:pPr>
              <w:numPr>
                <w:ilvl w:val="0"/>
                <w:numId w:val="4"/>
              </w:numPr>
              <w:tabs>
                <w:tab w:val="left" w:pos="-1014"/>
                <w:tab w:val="left" w:pos="-720"/>
              </w:tabs>
              <w:ind w:left="320"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godzin pracy streetworkerów.</w:t>
            </w:r>
          </w:p>
          <w:p w14:paraId="3943B957" w14:textId="16DCA0F5" w:rsidR="0075587A" w:rsidRPr="0075587A" w:rsidRDefault="0075587A">
            <w:pPr>
              <w:numPr>
                <w:ilvl w:val="0"/>
                <w:numId w:val="4"/>
              </w:numPr>
              <w:tabs>
                <w:tab w:val="left" w:pos="-1014"/>
                <w:tab w:val="left" w:pos="-720"/>
              </w:tabs>
              <w:ind w:left="320"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nawiązanych kontaktów z osobami w kryzysie bezdomności.</w:t>
            </w:r>
          </w:p>
          <w:p w14:paraId="762A082F" w14:textId="77777777" w:rsidR="0075587A" w:rsidRPr="0075587A" w:rsidRDefault="0075587A">
            <w:pPr>
              <w:numPr>
                <w:ilvl w:val="0"/>
                <w:numId w:val="4"/>
              </w:numPr>
              <w:tabs>
                <w:tab w:val="left" w:pos="-1014"/>
                <w:tab w:val="left" w:pos="-720"/>
              </w:tabs>
              <w:ind w:left="320"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udzielonej pomocy przedmedycznej.</w:t>
            </w:r>
          </w:p>
          <w:p w14:paraId="4588DB26" w14:textId="77777777" w:rsidR="0075587A" w:rsidRPr="0075587A" w:rsidRDefault="0075587A">
            <w:pPr>
              <w:numPr>
                <w:ilvl w:val="0"/>
                <w:numId w:val="4"/>
              </w:numPr>
              <w:tabs>
                <w:tab w:val="left" w:pos="-1014"/>
                <w:tab w:val="left" w:pos="-720"/>
              </w:tabs>
              <w:ind w:left="320"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lastRenderedPageBreak/>
              <w:t>Liczba odbytych interwencji.</w:t>
            </w:r>
          </w:p>
        </w:tc>
      </w:tr>
      <w:tr w:rsidR="0075587A" w:rsidRPr="0075587A" w14:paraId="651C4A25" w14:textId="77777777" w:rsidTr="00B735ED">
        <w:trPr>
          <w:trHeight w:val="832"/>
        </w:trPr>
        <w:tc>
          <w:tcPr>
            <w:tcW w:w="176" w:type="pct"/>
          </w:tcPr>
          <w:p w14:paraId="3A61A9B3" w14:textId="77777777" w:rsidR="0075587A" w:rsidRPr="0075587A" w:rsidRDefault="0075587A" w:rsidP="0075587A">
            <w:pPr>
              <w:tabs>
                <w:tab w:val="left" w:pos="-1014"/>
                <w:tab w:val="left" w:pos="-720"/>
                <w:tab w:val="left" w:pos="3096"/>
              </w:tabs>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lastRenderedPageBreak/>
              <w:t>3.</w:t>
            </w:r>
          </w:p>
        </w:tc>
        <w:tc>
          <w:tcPr>
            <w:tcW w:w="1446" w:type="pct"/>
          </w:tcPr>
          <w:p w14:paraId="4FB7FC96" w14:textId="64B34E07" w:rsidR="0075587A" w:rsidRPr="0075587A" w:rsidRDefault="0075587A" w:rsidP="0075587A">
            <w:pPr>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Udzielanie porad socjalnych w jadłodajni Caritas przez pracowników Zespołu  ds. Osób Bezdomnych MOPS w Sopocie.</w:t>
            </w:r>
          </w:p>
        </w:tc>
        <w:tc>
          <w:tcPr>
            <w:tcW w:w="1623" w:type="pct"/>
          </w:tcPr>
          <w:p w14:paraId="6061E80C" w14:textId="41C499D4" w:rsidR="0075587A" w:rsidRPr="0075587A" w:rsidRDefault="0075587A">
            <w:pPr>
              <w:numPr>
                <w:ilvl w:val="0"/>
                <w:numId w:val="6"/>
              </w:numPr>
              <w:tabs>
                <w:tab w:val="left" w:pos="-1014"/>
                <w:tab w:val="left" w:pos="-720"/>
              </w:tabs>
              <w:ind w:left="320"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Miejski Ośrodek Pomocy Społecznej w Sopocie</w:t>
            </w:r>
          </w:p>
        </w:tc>
        <w:tc>
          <w:tcPr>
            <w:tcW w:w="1755" w:type="pct"/>
          </w:tcPr>
          <w:p w14:paraId="2710013B" w14:textId="77777777" w:rsidR="0075587A" w:rsidRPr="0075587A" w:rsidRDefault="0075587A">
            <w:pPr>
              <w:numPr>
                <w:ilvl w:val="0"/>
                <w:numId w:val="6"/>
              </w:numPr>
              <w:tabs>
                <w:tab w:val="left" w:pos="-1014"/>
                <w:tab w:val="left" w:pos="-720"/>
              </w:tabs>
              <w:ind w:left="312"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dyżurów pracowników socjalnych w siedzibie Caritas Archidiecezji Gdańskiej.</w:t>
            </w:r>
          </w:p>
          <w:p w14:paraId="2C0C0B5A" w14:textId="77777777" w:rsidR="0075587A" w:rsidRPr="0075587A" w:rsidRDefault="0075587A">
            <w:pPr>
              <w:numPr>
                <w:ilvl w:val="0"/>
                <w:numId w:val="6"/>
              </w:numPr>
              <w:tabs>
                <w:tab w:val="left" w:pos="-1014"/>
                <w:tab w:val="left" w:pos="-720"/>
              </w:tabs>
              <w:ind w:left="312"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osób, które skorzystały z porad socjalnych.</w:t>
            </w:r>
          </w:p>
        </w:tc>
      </w:tr>
      <w:tr w:rsidR="0075587A" w:rsidRPr="0075587A" w14:paraId="7077A8B6" w14:textId="77777777" w:rsidTr="00B735ED">
        <w:trPr>
          <w:trHeight w:val="844"/>
        </w:trPr>
        <w:tc>
          <w:tcPr>
            <w:tcW w:w="176" w:type="pct"/>
          </w:tcPr>
          <w:p w14:paraId="09554E1A" w14:textId="77777777" w:rsidR="0075587A" w:rsidRPr="0075587A" w:rsidRDefault="0075587A" w:rsidP="0075587A">
            <w:pPr>
              <w:tabs>
                <w:tab w:val="left" w:pos="-1014"/>
                <w:tab w:val="left" w:pos="-720"/>
                <w:tab w:val="left" w:pos="3096"/>
              </w:tabs>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4.</w:t>
            </w:r>
          </w:p>
        </w:tc>
        <w:tc>
          <w:tcPr>
            <w:tcW w:w="1446" w:type="pct"/>
          </w:tcPr>
          <w:p w14:paraId="28A1FB10" w14:textId="77777777" w:rsidR="0075587A" w:rsidRPr="0075587A" w:rsidRDefault="0075587A" w:rsidP="0075587A">
            <w:pPr>
              <w:tabs>
                <w:tab w:val="left" w:pos="-1440"/>
                <w:tab w:val="left" w:pos="-731"/>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Świadczenie osobom w kryzysie bezdomności / zagrożonym bezdomnością niezbędnej, różnorodnej pomocy finansowej i niefinansowej.</w:t>
            </w:r>
          </w:p>
        </w:tc>
        <w:tc>
          <w:tcPr>
            <w:tcW w:w="1623" w:type="pct"/>
          </w:tcPr>
          <w:p w14:paraId="632A906F" w14:textId="77777777" w:rsidR="0075587A" w:rsidRDefault="0075587A">
            <w:pPr>
              <w:numPr>
                <w:ilvl w:val="0"/>
                <w:numId w:val="7"/>
              </w:numPr>
              <w:tabs>
                <w:tab w:val="left" w:pos="-1014"/>
                <w:tab w:val="left" w:pos="-720"/>
                <w:tab w:val="left" w:pos="333"/>
              </w:tabs>
              <w:ind w:left="333" w:hanging="297"/>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Miejski Ośrodek Pomocy Społecznej w Sopocie</w:t>
            </w:r>
          </w:p>
          <w:p w14:paraId="69295074" w14:textId="72F3D6BA" w:rsidR="00B735ED" w:rsidRPr="0075587A" w:rsidRDefault="00B735ED">
            <w:pPr>
              <w:numPr>
                <w:ilvl w:val="0"/>
                <w:numId w:val="7"/>
              </w:numPr>
              <w:tabs>
                <w:tab w:val="left" w:pos="-1014"/>
                <w:tab w:val="left" w:pos="-720"/>
                <w:tab w:val="left" w:pos="333"/>
              </w:tabs>
              <w:ind w:left="333" w:hanging="297"/>
              <w:rPr>
                <w:rFonts w:asciiTheme="minorHAnsi" w:eastAsia="Times New Roman" w:hAnsiTheme="minorHAnsi" w:cstheme="minorHAnsi"/>
                <w:lang w:eastAsia="pl-PL"/>
              </w:rPr>
            </w:pPr>
            <w:r>
              <w:rPr>
                <w:rFonts w:asciiTheme="minorHAnsi" w:eastAsia="Times New Roman" w:hAnsiTheme="minorHAnsi" w:cstheme="minorHAnsi"/>
                <w:lang w:eastAsia="pl-PL"/>
              </w:rPr>
              <w:t>Organizacje pozarządowe i inne uprawnione podmioty, zajmujące się tematyką bezdomności</w:t>
            </w:r>
          </w:p>
        </w:tc>
        <w:tc>
          <w:tcPr>
            <w:tcW w:w="1755" w:type="pct"/>
          </w:tcPr>
          <w:p w14:paraId="71006275" w14:textId="77777777" w:rsidR="0075587A" w:rsidRPr="0075587A" w:rsidRDefault="0075587A">
            <w:pPr>
              <w:numPr>
                <w:ilvl w:val="0"/>
                <w:numId w:val="7"/>
              </w:numPr>
              <w:tabs>
                <w:tab w:val="left" w:pos="-1014"/>
                <w:tab w:val="left" w:pos="-720"/>
              </w:tabs>
              <w:ind w:left="312"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 xml:space="preserve">Liczba osób w kryzysie bezdomności / zagrożonych bezdomnością, która otrzymała pomoc: </w:t>
            </w:r>
          </w:p>
          <w:p w14:paraId="36CE070F" w14:textId="77777777" w:rsidR="0075587A" w:rsidRPr="0075587A" w:rsidRDefault="0075587A">
            <w:pPr>
              <w:numPr>
                <w:ilvl w:val="1"/>
                <w:numId w:val="7"/>
              </w:numPr>
              <w:tabs>
                <w:tab w:val="left" w:pos="-1014"/>
                <w:tab w:val="left" w:pos="-720"/>
              </w:tabs>
              <w:ind w:left="725"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finansową,</w:t>
            </w:r>
          </w:p>
          <w:p w14:paraId="18F19B4D" w14:textId="77777777" w:rsidR="0075587A" w:rsidRPr="0075587A" w:rsidRDefault="0075587A">
            <w:pPr>
              <w:numPr>
                <w:ilvl w:val="1"/>
                <w:numId w:val="7"/>
              </w:numPr>
              <w:tabs>
                <w:tab w:val="left" w:pos="-1014"/>
                <w:tab w:val="left" w:pos="-720"/>
              </w:tabs>
              <w:ind w:left="725"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prawną,</w:t>
            </w:r>
          </w:p>
          <w:p w14:paraId="07DF8C14" w14:textId="77777777" w:rsidR="0075587A" w:rsidRPr="0075587A" w:rsidRDefault="0075587A">
            <w:pPr>
              <w:numPr>
                <w:ilvl w:val="1"/>
                <w:numId w:val="7"/>
              </w:numPr>
              <w:tabs>
                <w:tab w:val="left" w:pos="-1014"/>
                <w:tab w:val="left" w:pos="-720"/>
              </w:tabs>
              <w:ind w:left="725"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w sprawach lokalowo/meldunkowych,</w:t>
            </w:r>
          </w:p>
          <w:p w14:paraId="260D8A19" w14:textId="1833D0C4" w:rsidR="0075587A" w:rsidRPr="0075587A" w:rsidRDefault="0075587A">
            <w:pPr>
              <w:numPr>
                <w:ilvl w:val="1"/>
                <w:numId w:val="7"/>
              </w:numPr>
              <w:tabs>
                <w:tab w:val="left" w:pos="-1014"/>
                <w:tab w:val="left" w:pos="-720"/>
              </w:tabs>
              <w:ind w:left="725"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w uzyskaniu orzeczenia  o niepełnosprawności.</w:t>
            </w:r>
          </w:p>
        </w:tc>
      </w:tr>
      <w:tr w:rsidR="0075587A" w:rsidRPr="0075587A" w14:paraId="2C21DF2B" w14:textId="77777777" w:rsidTr="00B735ED">
        <w:trPr>
          <w:trHeight w:val="416"/>
        </w:trPr>
        <w:tc>
          <w:tcPr>
            <w:tcW w:w="176" w:type="pct"/>
          </w:tcPr>
          <w:p w14:paraId="399040D5" w14:textId="77777777" w:rsidR="0075587A" w:rsidRPr="0075587A" w:rsidRDefault="0075587A" w:rsidP="0075587A">
            <w:pPr>
              <w:tabs>
                <w:tab w:val="left" w:pos="-1014"/>
                <w:tab w:val="left" w:pos="-720"/>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5.</w:t>
            </w:r>
          </w:p>
        </w:tc>
        <w:tc>
          <w:tcPr>
            <w:tcW w:w="1446" w:type="pct"/>
          </w:tcPr>
          <w:p w14:paraId="6E1408D0" w14:textId="61D9342B" w:rsidR="0075587A" w:rsidRPr="0075587A" w:rsidRDefault="0075587A" w:rsidP="0075587A">
            <w:pPr>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Zapewnienie osobom w kryzysie bezdomności podstawowej pomocy w postaci schronienia w oparciu o placówki dostosowane do ich potrzeb.</w:t>
            </w:r>
          </w:p>
        </w:tc>
        <w:tc>
          <w:tcPr>
            <w:tcW w:w="1623" w:type="pct"/>
          </w:tcPr>
          <w:p w14:paraId="11A300D0" w14:textId="3759FD96" w:rsidR="0075587A" w:rsidRPr="0075587A" w:rsidRDefault="0075587A">
            <w:pPr>
              <w:numPr>
                <w:ilvl w:val="0"/>
                <w:numId w:val="8"/>
              </w:numPr>
              <w:tabs>
                <w:tab w:val="left" w:pos="-1014"/>
                <w:tab w:val="left" w:pos="-720"/>
                <w:tab w:val="left" w:pos="333"/>
              </w:tabs>
              <w:ind w:left="333" w:hanging="333"/>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Miejski Ośrodek Pomocy Społecznej</w:t>
            </w:r>
            <w:r w:rsidR="00B735ED">
              <w:rPr>
                <w:rFonts w:asciiTheme="minorHAnsi" w:eastAsia="Times New Roman" w:hAnsiTheme="minorHAnsi" w:cstheme="minorHAnsi"/>
                <w:lang w:eastAsia="pl-PL"/>
              </w:rPr>
              <w:t xml:space="preserve"> </w:t>
            </w:r>
            <w:r w:rsidRPr="0075587A">
              <w:rPr>
                <w:rFonts w:asciiTheme="minorHAnsi" w:eastAsia="Times New Roman" w:hAnsiTheme="minorHAnsi" w:cstheme="minorHAnsi"/>
                <w:lang w:eastAsia="pl-PL"/>
              </w:rPr>
              <w:t>w Sopocie</w:t>
            </w:r>
          </w:p>
        </w:tc>
        <w:tc>
          <w:tcPr>
            <w:tcW w:w="1755" w:type="pct"/>
          </w:tcPr>
          <w:p w14:paraId="3562D8BF" w14:textId="7BD55A52" w:rsidR="0075587A" w:rsidRPr="0075587A" w:rsidRDefault="0075587A">
            <w:pPr>
              <w:numPr>
                <w:ilvl w:val="0"/>
                <w:numId w:val="8"/>
              </w:numPr>
              <w:tabs>
                <w:tab w:val="left" w:pos="-1014"/>
                <w:tab w:val="left" w:pos="-720"/>
              </w:tabs>
              <w:ind w:left="312" w:hanging="312"/>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osób w kryzysie bezdomności, która skorzystała ze wsparcia w formie schronienia z uwzględnieniem typu placówki.</w:t>
            </w:r>
          </w:p>
        </w:tc>
      </w:tr>
    </w:tbl>
    <w:p w14:paraId="578F15C3" w14:textId="77777777" w:rsidR="0075587A" w:rsidRPr="0075587A" w:rsidRDefault="0075587A" w:rsidP="0075587A">
      <w:pPr>
        <w:spacing w:line="360" w:lineRule="auto"/>
        <w:rPr>
          <w:rFonts w:asciiTheme="minorHAnsi" w:hAnsiTheme="minorHAnsi" w:cstheme="minorHAnsi"/>
        </w:rPr>
      </w:pPr>
    </w:p>
    <w:tbl>
      <w:tblPr>
        <w:tblStyle w:val="Tabela-Siatka1"/>
        <w:tblW w:w="5252" w:type="pct"/>
        <w:tblInd w:w="-289" w:type="dxa"/>
        <w:tblLook w:val="00A0" w:firstRow="1" w:lastRow="0" w:firstColumn="1" w:lastColumn="0" w:noHBand="0" w:noVBand="0"/>
      </w:tblPr>
      <w:tblGrid>
        <w:gridCol w:w="568"/>
        <w:gridCol w:w="4678"/>
        <w:gridCol w:w="5244"/>
        <w:gridCol w:w="5674"/>
      </w:tblGrid>
      <w:tr w:rsidR="0075587A" w:rsidRPr="0075587A" w14:paraId="2D15E340" w14:textId="77777777" w:rsidTr="00B735ED">
        <w:tc>
          <w:tcPr>
            <w:tcW w:w="5000" w:type="pct"/>
            <w:gridSpan w:val="4"/>
            <w:vAlign w:val="center"/>
          </w:tcPr>
          <w:p w14:paraId="2742C0DE" w14:textId="77777777" w:rsidR="0075587A" w:rsidRPr="0075587A" w:rsidRDefault="0075587A" w:rsidP="0075587A">
            <w:pPr>
              <w:tabs>
                <w:tab w:val="left" w:pos="-1014"/>
                <w:tab w:val="left" w:pos="-720"/>
                <w:tab w:val="left" w:pos="3096"/>
              </w:tabs>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Cel szczegółowy 3:</w:t>
            </w:r>
          </w:p>
          <w:p w14:paraId="46EDD51F" w14:textId="77777777" w:rsidR="0075587A" w:rsidRPr="0075587A" w:rsidRDefault="0075587A" w:rsidP="0075587A">
            <w:pPr>
              <w:tabs>
                <w:tab w:val="left" w:pos="-1014"/>
                <w:tab w:val="left" w:pos="-720"/>
                <w:tab w:val="left" w:pos="3096"/>
              </w:tabs>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Aktywizacja osób w kryzysie bezdomności oraz zagrożonych bezdomnością.</w:t>
            </w:r>
          </w:p>
        </w:tc>
      </w:tr>
      <w:tr w:rsidR="0075587A" w:rsidRPr="0075587A" w14:paraId="77A27F24" w14:textId="77777777" w:rsidTr="00B735ED">
        <w:trPr>
          <w:trHeight w:val="537"/>
        </w:trPr>
        <w:tc>
          <w:tcPr>
            <w:tcW w:w="176" w:type="pct"/>
            <w:vAlign w:val="center"/>
          </w:tcPr>
          <w:p w14:paraId="3BBBD1B0" w14:textId="77777777" w:rsidR="0075587A" w:rsidRPr="0075587A" w:rsidRDefault="0075587A" w:rsidP="0075587A">
            <w:pPr>
              <w:tabs>
                <w:tab w:val="left" w:pos="-1014"/>
                <w:tab w:val="left" w:pos="-720"/>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Lp.</w:t>
            </w:r>
          </w:p>
        </w:tc>
        <w:tc>
          <w:tcPr>
            <w:tcW w:w="1447" w:type="pct"/>
            <w:vAlign w:val="center"/>
          </w:tcPr>
          <w:p w14:paraId="2F6812B2" w14:textId="77777777" w:rsidR="0075587A" w:rsidRPr="0075587A" w:rsidRDefault="0075587A" w:rsidP="0075587A">
            <w:pPr>
              <w:tabs>
                <w:tab w:val="left" w:pos="-1014"/>
                <w:tab w:val="left" w:pos="-720"/>
                <w:tab w:val="left" w:pos="26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ZADANIE</w:t>
            </w:r>
          </w:p>
        </w:tc>
        <w:tc>
          <w:tcPr>
            <w:tcW w:w="1622" w:type="pct"/>
            <w:vAlign w:val="center"/>
          </w:tcPr>
          <w:p w14:paraId="46A214A0" w14:textId="77777777" w:rsidR="0075587A" w:rsidRPr="0075587A" w:rsidRDefault="0075587A" w:rsidP="0075587A">
            <w:pPr>
              <w:tabs>
                <w:tab w:val="left" w:pos="-1014"/>
                <w:tab w:val="left" w:pos="-720"/>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PODMIOT REALIZUJĄCY</w:t>
            </w:r>
          </w:p>
        </w:tc>
        <w:tc>
          <w:tcPr>
            <w:tcW w:w="1755" w:type="pct"/>
            <w:vAlign w:val="center"/>
          </w:tcPr>
          <w:p w14:paraId="52FE0F6C" w14:textId="77777777" w:rsidR="0075587A" w:rsidRPr="0075587A" w:rsidRDefault="0075587A" w:rsidP="0075587A">
            <w:pPr>
              <w:tabs>
                <w:tab w:val="left" w:pos="-1014"/>
                <w:tab w:val="left" w:pos="-720"/>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WSKAŹNIK / MIERNIK</w:t>
            </w:r>
          </w:p>
        </w:tc>
      </w:tr>
      <w:tr w:rsidR="0075587A" w:rsidRPr="0075587A" w14:paraId="365333CE" w14:textId="77777777" w:rsidTr="00B735ED">
        <w:trPr>
          <w:trHeight w:val="537"/>
        </w:trPr>
        <w:tc>
          <w:tcPr>
            <w:tcW w:w="176" w:type="pct"/>
          </w:tcPr>
          <w:p w14:paraId="2FF49146" w14:textId="77777777" w:rsidR="0075587A" w:rsidRPr="0075587A" w:rsidRDefault="0075587A" w:rsidP="0075587A">
            <w:pPr>
              <w:tabs>
                <w:tab w:val="left" w:pos="-1014"/>
                <w:tab w:val="left" w:pos="-720"/>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1.</w:t>
            </w:r>
          </w:p>
        </w:tc>
        <w:tc>
          <w:tcPr>
            <w:tcW w:w="1447" w:type="pct"/>
          </w:tcPr>
          <w:p w14:paraId="5475F462" w14:textId="3B661588" w:rsidR="0075587A" w:rsidRPr="0075587A" w:rsidRDefault="0075587A" w:rsidP="0075587A">
            <w:pPr>
              <w:tabs>
                <w:tab w:val="left" w:pos="-1014"/>
                <w:tab w:val="left" w:pos="-720"/>
                <w:tab w:val="left" w:pos="26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Uzupełnienie systemu pomocy osobom  w kryzysie bezdomności / zagrożonym bezdomnością poprzez motywowanie do podjęcia lub kontynuowania terapii uzależnień oraz uczestnictwa w grupach wsparcia będące formą reintegracji społecznej.</w:t>
            </w:r>
          </w:p>
        </w:tc>
        <w:tc>
          <w:tcPr>
            <w:tcW w:w="1622" w:type="pct"/>
          </w:tcPr>
          <w:p w14:paraId="4C2D3828" w14:textId="06C7F79D" w:rsidR="0075587A" w:rsidRPr="0075587A" w:rsidRDefault="0075587A">
            <w:pPr>
              <w:numPr>
                <w:ilvl w:val="0"/>
                <w:numId w:val="27"/>
              </w:numPr>
              <w:tabs>
                <w:tab w:val="left" w:pos="-1014"/>
                <w:tab w:val="left" w:pos="-720"/>
                <w:tab w:val="left" w:pos="3096"/>
              </w:tabs>
              <w:contextualSpacing/>
              <w:rPr>
                <w:rFonts w:asciiTheme="minorHAnsi" w:hAnsiTheme="minorHAnsi" w:cstheme="minorHAnsi"/>
              </w:rPr>
            </w:pPr>
            <w:r w:rsidRPr="0075587A">
              <w:rPr>
                <w:rFonts w:asciiTheme="minorHAnsi" w:hAnsiTheme="minorHAnsi" w:cstheme="minorHAnsi"/>
              </w:rPr>
              <w:t>Miejski Ośrodek Pomocy Społecznej w Sopocie</w:t>
            </w:r>
          </w:p>
        </w:tc>
        <w:tc>
          <w:tcPr>
            <w:tcW w:w="1755" w:type="pct"/>
            <w:vAlign w:val="center"/>
          </w:tcPr>
          <w:p w14:paraId="7DD0273A" w14:textId="77777777" w:rsidR="0075587A" w:rsidRPr="0075587A" w:rsidRDefault="0075587A">
            <w:pPr>
              <w:numPr>
                <w:ilvl w:val="0"/>
                <w:numId w:val="26"/>
              </w:numPr>
              <w:tabs>
                <w:tab w:val="left" w:pos="-1014"/>
                <w:tab w:val="left" w:pos="-720"/>
                <w:tab w:val="left" w:pos="3096"/>
              </w:tabs>
              <w:contextualSpacing/>
              <w:rPr>
                <w:rFonts w:asciiTheme="minorHAnsi" w:hAnsiTheme="minorHAnsi" w:cstheme="minorHAnsi"/>
              </w:rPr>
            </w:pPr>
            <w:r w:rsidRPr="0075587A">
              <w:rPr>
                <w:rFonts w:asciiTheme="minorHAnsi" w:hAnsiTheme="minorHAnsi" w:cstheme="minorHAnsi"/>
              </w:rPr>
              <w:t>Liczba osób w kryzysie bezdomności / zagrożonych bezdomnością, która uczestniczyła w różnych formach grup wsparcia.</w:t>
            </w:r>
          </w:p>
          <w:p w14:paraId="357DCDF6" w14:textId="77777777" w:rsidR="0075587A" w:rsidRPr="0075587A" w:rsidRDefault="0075587A">
            <w:pPr>
              <w:numPr>
                <w:ilvl w:val="0"/>
                <w:numId w:val="26"/>
              </w:numPr>
              <w:tabs>
                <w:tab w:val="left" w:pos="-1014"/>
                <w:tab w:val="left" w:pos="-720"/>
                <w:tab w:val="left" w:pos="3096"/>
              </w:tabs>
              <w:contextualSpacing/>
              <w:rPr>
                <w:rFonts w:asciiTheme="minorHAnsi" w:hAnsiTheme="minorHAnsi" w:cstheme="minorHAnsi"/>
              </w:rPr>
            </w:pPr>
            <w:r w:rsidRPr="0075587A">
              <w:rPr>
                <w:rFonts w:asciiTheme="minorHAnsi" w:hAnsiTheme="minorHAnsi" w:cstheme="minorHAnsi"/>
              </w:rPr>
              <w:t>Liczba osób w kryzysie bezdomności / zagrożonych bezdomnością, która podjęła terapię uzależnień (np. AA, AN lub inne).</w:t>
            </w:r>
          </w:p>
        </w:tc>
      </w:tr>
      <w:tr w:rsidR="0075587A" w:rsidRPr="0075587A" w14:paraId="0BF90D95" w14:textId="77777777" w:rsidTr="00B735ED">
        <w:tc>
          <w:tcPr>
            <w:tcW w:w="176" w:type="pct"/>
          </w:tcPr>
          <w:p w14:paraId="30F72CB8" w14:textId="77777777" w:rsidR="0075587A" w:rsidRPr="0075587A" w:rsidRDefault="0075587A" w:rsidP="0075587A">
            <w:pPr>
              <w:tabs>
                <w:tab w:val="left" w:pos="-1014"/>
                <w:tab w:val="left" w:pos="-720"/>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2.</w:t>
            </w:r>
          </w:p>
        </w:tc>
        <w:tc>
          <w:tcPr>
            <w:tcW w:w="1447" w:type="pct"/>
          </w:tcPr>
          <w:p w14:paraId="157B623E" w14:textId="2ED1A2FA" w:rsidR="0075587A" w:rsidRPr="0075587A" w:rsidRDefault="0075587A" w:rsidP="0075587A">
            <w:pPr>
              <w:tabs>
                <w:tab w:val="left" w:pos="-1014"/>
                <w:tab w:val="left" w:pos="-720"/>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Udzielanie osobom w kryzysie bezdomności / zagrożonym bezdomnością (będącym</w:t>
            </w:r>
            <w:r w:rsidR="00B735ED">
              <w:rPr>
                <w:rFonts w:asciiTheme="minorHAnsi" w:eastAsia="Times New Roman" w:hAnsiTheme="minorHAnsi" w:cstheme="minorHAnsi"/>
                <w:lang w:eastAsia="pl-PL"/>
              </w:rPr>
              <w:t xml:space="preserve"> </w:t>
            </w:r>
            <w:r w:rsidRPr="0075587A">
              <w:rPr>
                <w:rFonts w:asciiTheme="minorHAnsi" w:eastAsia="Times New Roman" w:hAnsiTheme="minorHAnsi" w:cstheme="minorHAnsi"/>
                <w:lang w:eastAsia="pl-PL"/>
              </w:rPr>
              <w:t xml:space="preserve">w procesie readaptacji społecznej), pomocy </w:t>
            </w:r>
            <w:r w:rsidRPr="0075587A">
              <w:rPr>
                <w:rFonts w:asciiTheme="minorHAnsi" w:eastAsia="Times New Roman" w:hAnsiTheme="minorHAnsi" w:cstheme="minorHAnsi"/>
                <w:lang w:eastAsia="pl-PL"/>
              </w:rPr>
              <w:lastRenderedPageBreak/>
              <w:t>psychologicznej uwzględniającej przyczyny i efekty syndromu bezdomności.</w:t>
            </w:r>
          </w:p>
        </w:tc>
        <w:tc>
          <w:tcPr>
            <w:tcW w:w="1622" w:type="pct"/>
          </w:tcPr>
          <w:p w14:paraId="39749E5E" w14:textId="6FF91A68" w:rsidR="0075587A" w:rsidRPr="0075587A" w:rsidRDefault="0075587A">
            <w:pPr>
              <w:numPr>
                <w:ilvl w:val="0"/>
                <w:numId w:val="9"/>
              </w:numPr>
              <w:tabs>
                <w:tab w:val="left" w:pos="-1014"/>
                <w:tab w:val="left" w:pos="-720"/>
              </w:tabs>
              <w:ind w:left="320"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lastRenderedPageBreak/>
              <w:t xml:space="preserve">Miejski Ośrodek Pomocy Społecznej w Sopocie </w:t>
            </w:r>
          </w:p>
        </w:tc>
        <w:tc>
          <w:tcPr>
            <w:tcW w:w="1755" w:type="pct"/>
          </w:tcPr>
          <w:p w14:paraId="49EC5EAE" w14:textId="77777777" w:rsidR="0075587A" w:rsidRPr="0075587A" w:rsidRDefault="0075587A">
            <w:pPr>
              <w:numPr>
                <w:ilvl w:val="0"/>
                <w:numId w:val="9"/>
              </w:numPr>
              <w:tabs>
                <w:tab w:val="left" w:pos="-1014"/>
                <w:tab w:val="left" w:pos="-720"/>
              </w:tabs>
              <w:ind w:left="312"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osób w kryzysie bezdomności /zagrożonych bezdomnością, która skorzystała z pomocy psychologicznej w procesie readaptacji społecznej.</w:t>
            </w:r>
          </w:p>
        </w:tc>
      </w:tr>
      <w:tr w:rsidR="0075587A" w:rsidRPr="0075587A" w14:paraId="5F76A93D" w14:textId="77777777" w:rsidTr="00B735ED">
        <w:tc>
          <w:tcPr>
            <w:tcW w:w="176" w:type="pct"/>
          </w:tcPr>
          <w:p w14:paraId="6C8AD4D5" w14:textId="77777777" w:rsidR="0075587A" w:rsidRPr="0075587A" w:rsidRDefault="0075587A" w:rsidP="0075587A">
            <w:pPr>
              <w:tabs>
                <w:tab w:val="left" w:pos="-1014"/>
                <w:tab w:val="left" w:pos="-720"/>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3.</w:t>
            </w:r>
          </w:p>
        </w:tc>
        <w:tc>
          <w:tcPr>
            <w:tcW w:w="1447" w:type="pct"/>
          </w:tcPr>
          <w:p w14:paraId="2513E910" w14:textId="77777777" w:rsidR="0075587A" w:rsidRPr="0075587A" w:rsidRDefault="0075587A" w:rsidP="0075587A">
            <w:pPr>
              <w:tabs>
                <w:tab w:val="left" w:pos="-1014"/>
                <w:tab w:val="left" w:pos="-720"/>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Stałe motywowanie osób w kryzysie bezdomności / zagrożonych bezdomnością do podnoszenia swoich kwalifikacji, skorzystania z pośrednictwa pracy, a także podjęcia zatrudnienia.</w:t>
            </w:r>
          </w:p>
        </w:tc>
        <w:tc>
          <w:tcPr>
            <w:tcW w:w="1622" w:type="pct"/>
          </w:tcPr>
          <w:p w14:paraId="07E0E40E" w14:textId="4276EDAF" w:rsidR="0075587A" w:rsidRPr="0075587A" w:rsidRDefault="0075587A">
            <w:pPr>
              <w:numPr>
                <w:ilvl w:val="0"/>
                <w:numId w:val="9"/>
              </w:numPr>
              <w:tabs>
                <w:tab w:val="left" w:pos="-1014"/>
                <w:tab w:val="left" w:pos="-720"/>
              </w:tabs>
              <w:ind w:left="320"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Miejski Ośrodek Pomocy Społecznej w Sopocie</w:t>
            </w:r>
          </w:p>
        </w:tc>
        <w:tc>
          <w:tcPr>
            <w:tcW w:w="1755" w:type="pct"/>
          </w:tcPr>
          <w:p w14:paraId="5999AD60" w14:textId="77777777" w:rsidR="0075587A" w:rsidRPr="0075587A" w:rsidRDefault="0075587A">
            <w:pPr>
              <w:numPr>
                <w:ilvl w:val="0"/>
                <w:numId w:val="9"/>
              </w:numPr>
              <w:tabs>
                <w:tab w:val="left" w:pos="-1014"/>
                <w:tab w:val="left" w:pos="-720"/>
              </w:tabs>
              <w:ind w:left="312"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osób w kryzysie bezdomności / zagrożonych bezdomnością, która skorzystała z poradnictwa zawodowego.</w:t>
            </w:r>
          </w:p>
          <w:p w14:paraId="779D0FDE" w14:textId="77777777" w:rsidR="0075587A" w:rsidRPr="0075587A" w:rsidRDefault="0075587A">
            <w:pPr>
              <w:numPr>
                <w:ilvl w:val="0"/>
                <w:numId w:val="9"/>
              </w:numPr>
              <w:tabs>
                <w:tab w:val="left" w:pos="-1014"/>
                <w:tab w:val="left" w:pos="-720"/>
              </w:tabs>
              <w:ind w:left="312"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osób w kryzysie bezdomności / zagrożonych bezdomnością, która podjęła zatrudnienie.</w:t>
            </w:r>
          </w:p>
        </w:tc>
      </w:tr>
      <w:tr w:rsidR="0075587A" w:rsidRPr="0075587A" w14:paraId="7B78D048" w14:textId="77777777" w:rsidTr="00B735ED">
        <w:tc>
          <w:tcPr>
            <w:tcW w:w="176" w:type="pct"/>
          </w:tcPr>
          <w:p w14:paraId="66477115" w14:textId="77777777" w:rsidR="0075587A" w:rsidRPr="0075587A" w:rsidRDefault="0075587A" w:rsidP="0075587A">
            <w:pPr>
              <w:tabs>
                <w:tab w:val="left" w:pos="-1014"/>
                <w:tab w:val="left" w:pos="-720"/>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4.</w:t>
            </w:r>
          </w:p>
        </w:tc>
        <w:tc>
          <w:tcPr>
            <w:tcW w:w="1447" w:type="pct"/>
          </w:tcPr>
          <w:p w14:paraId="5DCA305B" w14:textId="77777777" w:rsidR="0075587A" w:rsidRPr="0075587A" w:rsidRDefault="0075587A" w:rsidP="0075587A">
            <w:pPr>
              <w:tabs>
                <w:tab w:val="left" w:pos="-1014"/>
                <w:tab w:val="left" w:pos="-720"/>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Zapewnienie osobom w kryzysie bezdomności / zagrożonym bezdomnością możliwości korzystania z zajęć reintegracji zawodowej w Centrum Integracji Społecznej (CIS).</w:t>
            </w:r>
          </w:p>
        </w:tc>
        <w:tc>
          <w:tcPr>
            <w:tcW w:w="1622" w:type="pct"/>
          </w:tcPr>
          <w:p w14:paraId="30AE0B52" w14:textId="67892D9C" w:rsidR="0075587A" w:rsidRPr="0075587A" w:rsidRDefault="0075587A">
            <w:pPr>
              <w:numPr>
                <w:ilvl w:val="0"/>
                <w:numId w:val="9"/>
              </w:numPr>
              <w:tabs>
                <w:tab w:val="left" w:pos="-1014"/>
                <w:tab w:val="left" w:pos="-720"/>
              </w:tabs>
              <w:ind w:left="320"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Miejski Ośrodek Pomocy Społecznej w Sopocie</w:t>
            </w:r>
          </w:p>
          <w:p w14:paraId="1FF510B9" w14:textId="77777777" w:rsidR="0075587A" w:rsidRPr="0075587A" w:rsidRDefault="0075587A">
            <w:pPr>
              <w:numPr>
                <w:ilvl w:val="0"/>
                <w:numId w:val="9"/>
              </w:numPr>
              <w:tabs>
                <w:tab w:val="left" w:pos="-1014"/>
                <w:tab w:val="left" w:pos="-720"/>
              </w:tabs>
              <w:ind w:left="320"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Centrum Integracji Społecznej w Sopocie</w:t>
            </w:r>
          </w:p>
        </w:tc>
        <w:tc>
          <w:tcPr>
            <w:tcW w:w="1755" w:type="pct"/>
          </w:tcPr>
          <w:p w14:paraId="178F4B12" w14:textId="77777777" w:rsidR="0075587A" w:rsidRPr="0075587A" w:rsidRDefault="0075587A">
            <w:pPr>
              <w:numPr>
                <w:ilvl w:val="0"/>
                <w:numId w:val="9"/>
              </w:numPr>
              <w:tabs>
                <w:tab w:val="left" w:pos="-1014"/>
                <w:tab w:val="left" w:pos="-720"/>
              </w:tabs>
              <w:ind w:left="312"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osób w kryzysie bezdomności / zagrożonych bezdomnością, która skorzystała z zajęć reintegracji zawodowej w:</w:t>
            </w:r>
          </w:p>
          <w:p w14:paraId="6F3FBE6A" w14:textId="77777777" w:rsidR="0075587A" w:rsidRPr="0075587A" w:rsidRDefault="0075587A">
            <w:pPr>
              <w:numPr>
                <w:ilvl w:val="1"/>
                <w:numId w:val="9"/>
              </w:numPr>
              <w:tabs>
                <w:tab w:val="left" w:pos="-1014"/>
                <w:tab w:val="left" w:pos="-720"/>
              </w:tabs>
              <w:ind w:left="761"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CIS.</w:t>
            </w:r>
          </w:p>
        </w:tc>
      </w:tr>
      <w:tr w:rsidR="0075587A" w:rsidRPr="0075587A" w14:paraId="30990192" w14:textId="77777777" w:rsidTr="00B735ED">
        <w:tc>
          <w:tcPr>
            <w:tcW w:w="176" w:type="pct"/>
          </w:tcPr>
          <w:p w14:paraId="64DB4A06" w14:textId="77777777" w:rsidR="0075587A" w:rsidRPr="0075587A" w:rsidRDefault="0075587A" w:rsidP="0075587A">
            <w:pPr>
              <w:tabs>
                <w:tab w:val="left" w:pos="-1014"/>
                <w:tab w:val="left" w:pos="-720"/>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5.</w:t>
            </w:r>
          </w:p>
        </w:tc>
        <w:tc>
          <w:tcPr>
            <w:tcW w:w="1447" w:type="pct"/>
          </w:tcPr>
          <w:p w14:paraId="4BB3A95C" w14:textId="77777777" w:rsidR="0075587A" w:rsidRPr="0075587A" w:rsidRDefault="0075587A" w:rsidP="0075587A">
            <w:pPr>
              <w:tabs>
                <w:tab w:val="left" w:pos="-1014"/>
                <w:tab w:val="left" w:pos="-720"/>
                <w:tab w:val="left" w:pos="3096"/>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Reintegracja zawodowa osób w kryzysie bezdomności / zagrożonych bezdomnością sposobem na rozpoczęcie procesu usamodzielnienia.</w:t>
            </w:r>
          </w:p>
        </w:tc>
        <w:tc>
          <w:tcPr>
            <w:tcW w:w="1622" w:type="pct"/>
          </w:tcPr>
          <w:p w14:paraId="46751ED0" w14:textId="7FCF4C59" w:rsidR="0075587A" w:rsidRPr="0075587A" w:rsidRDefault="0075587A">
            <w:pPr>
              <w:numPr>
                <w:ilvl w:val="0"/>
                <w:numId w:val="9"/>
              </w:numPr>
              <w:tabs>
                <w:tab w:val="left" w:pos="-1014"/>
                <w:tab w:val="left" w:pos="-720"/>
              </w:tabs>
              <w:ind w:left="320"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Miejski Ośrodek Pomocy Społecznej w Sopocie</w:t>
            </w:r>
          </w:p>
        </w:tc>
        <w:tc>
          <w:tcPr>
            <w:tcW w:w="1755" w:type="pct"/>
          </w:tcPr>
          <w:p w14:paraId="162BFD16" w14:textId="56FF016A" w:rsidR="0075587A" w:rsidRPr="0075587A" w:rsidRDefault="0075587A">
            <w:pPr>
              <w:numPr>
                <w:ilvl w:val="0"/>
                <w:numId w:val="9"/>
              </w:numPr>
              <w:tabs>
                <w:tab w:val="left" w:pos="-1014"/>
                <w:tab w:val="left" w:pos="-720"/>
              </w:tabs>
              <w:ind w:left="312"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osób w kryzysie bezdomności / zagrożonych bezdomnością, która w efekcie reintegracji zawodowej rozpoczęła proces usamodzielnienia.</w:t>
            </w:r>
          </w:p>
        </w:tc>
      </w:tr>
    </w:tbl>
    <w:p w14:paraId="5D07B9A0" w14:textId="77777777" w:rsidR="0075587A" w:rsidRPr="0075587A" w:rsidRDefault="0075587A" w:rsidP="0075587A">
      <w:pPr>
        <w:spacing w:line="360" w:lineRule="auto"/>
        <w:rPr>
          <w:rFonts w:asciiTheme="minorHAnsi" w:hAnsiTheme="minorHAnsi" w:cstheme="minorHAnsi"/>
        </w:rPr>
      </w:pPr>
    </w:p>
    <w:tbl>
      <w:tblPr>
        <w:tblStyle w:val="Tabela-Siatka1"/>
        <w:tblW w:w="5252" w:type="pct"/>
        <w:tblInd w:w="-289" w:type="dxa"/>
        <w:tblLook w:val="00A0" w:firstRow="1" w:lastRow="0" w:firstColumn="1" w:lastColumn="0" w:noHBand="0" w:noVBand="0"/>
      </w:tblPr>
      <w:tblGrid>
        <w:gridCol w:w="568"/>
        <w:gridCol w:w="4675"/>
        <w:gridCol w:w="5247"/>
        <w:gridCol w:w="5674"/>
      </w:tblGrid>
      <w:tr w:rsidR="0075587A" w:rsidRPr="0075587A" w14:paraId="4443C589" w14:textId="77777777" w:rsidTr="00B735ED">
        <w:trPr>
          <w:trHeight w:val="502"/>
        </w:trPr>
        <w:tc>
          <w:tcPr>
            <w:tcW w:w="5000" w:type="pct"/>
            <w:gridSpan w:val="4"/>
            <w:vAlign w:val="center"/>
          </w:tcPr>
          <w:p w14:paraId="0C69199A" w14:textId="77777777" w:rsidR="0075587A" w:rsidRPr="0075587A" w:rsidRDefault="0075587A" w:rsidP="0075587A">
            <w:pPr>
              <w:tabs>
                <w:tab w:val="left" w:pos="-1014"/>
                <w:tab w:val="left" w:pos="-720"/>
                <w:tab w:val="left" w:pos="3096"/>
              </w:tabs>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Cel szczegółowy 4:</w:t>
            </w:r>
          </w:p>
          <w:p w14:paraId="3707E0B1" w14:textId="77777777" w:rsidR="0075587A" w:rsidRPr="0075587A" w:rsidRDefault="0075587A" w:rsidP="0075587A">
            <w:pPr>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 xml:space="preserve">Usamodzielnianie osób wychodzących z bezdomności. </w:t>
            </w:r>
          </w:p>
        </w:tc>
      </w:tr>
      <w:tr w:rsidR="0075587A" w:rsidRPr="0075587A" w14:paraId="58B0817C" w14:textId="77777777" w:rsidTr="00B735ED">
        <w:trPr>
          <w:trHeight w:val="605"/>
        </w:trPr>
        <w:tc>
          <w:tcPr>
            <w:tcW w:w="176" w:type="pct"/>
            <w:vAlign w:val="center"/>
          </w:tcPr>
          <w:p w14:paraId="76FDED6F" w14:textId="77777777" w:rsidR="0075587A" w:rsidRPr="0075587A" w:rsidRDefault="0075587A" w:rsidP="0075587A">
            <w:pPr>
              <w:spacing w:line="360" w:lineRule="auto"/>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Lp.</w:t>
            </w:r>
          </w:p>
        </w:tc>
        <w:tc>
          <w:tcPr>
            <w:tcW w:w="1446" w:type="pct"/>
            <w:vAlign w:val="center"/>
          </w:tcPr>
          <w:p w14:paraId="068AC545" w14:textId="77777777" w:rsidR="0075587A" w:rsidRPr="0075587A" w:rsidRDefault="0075587A" w:rsidP="0075587A">
            <w:pPr>
              <w:tabs>
                <w:tab w:val="center" w:pos="1901"/>
              </w:tabs>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ZADANIE</w:t>
            </w:r>
          </w:p>
        </w:tc>
        <w:tc>
          <w:tcPr>
            <w:tcW w:w="1623" w:type="pct"/>
            <w:vAlign w:val="center"/>
          </w:tcPr>
          <w:p w14:paraId="14BEAAFB" w14:textId="77777777" w:rsidR="0075587A" w:rsidRPr="0075587A" w:rsidRDefault="0075587A" w:rsidP="0075587A">
            <w:pPr>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PODMIOT REALIZUJĄCY</w:t>
            </w:r>
          </w:p>
        </w:tc>
        <w:tc>
          <w:tcPr>
            <w:tcW w:w="1755" w:type="pct"/>
            <w:vAlign w:val="center"/>
          </w:tcPr>
          <w:p w14:paraId="71B21A86" w14:textId="77777777" w:rsidR="0075587A" w:rsidRPr="0075587A" w:rsidRDefault="0075587A" w:rsidP="0075587A">
            <w:pPr>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WSKAŹNIK / MIERNIK</w:t>
            </w:r>
          </w:p>
        </w:tc>
      </w:tr>
      <w:tr w:rsidR="0075587A" w:rsidRPr="0075587A" w14:paraId="5A5F5409" w14:textId="77777777" w:rsidTr="00B735ED">
        <w:trPr>
          <w:trHeight w:val="58"/>
        </w:trPr>
        <w:tc>
          <w:tcPr>
            <w:tcW w:w="176" w:type="pct"/>
          </w:tcPr>
          <w:p w14:paraId="0664672A" w14:textId="77777777" w:rsidR="0075587A" w:rsidRPr="0075587A" w:rsidRDefault="0075587A" w:rsidP="0075587A">
            <w:pPr>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1.</w:t>
            </w:r>
          </w:p>
        </w:tc>
        <w:tc>
          <w:tcPr>
            <w:tcW w:w="1446" w:type="pct"/>
          </w:tcPr>
          <w:p w14:paraId="54D66610" w14:textId="77777777" w:rsidR="0075587A" w:rsidRPr="0075587A" w:rsidRDefault="0075587A" w:rsidP="0075587A">
            <w:pPr>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Zapewnienie systemu mieszkalnictwa dla osób w kryzysie bezdomności w procesie usamodzielnienia.</w:t>
            </w:r>
          </w:p>
        </w:tc>
        <w:tc>
          <w:tcPr>
            <w:tcW w:w="1623" w:type="pct"/>
          </w:tcPr>
          <w:p w14:paraId="4016494E" w14:textId="039C89D9" w:rsidR="0075587A" w:rsidRPr="0075587A" w:rsidRDefault="0075587A">
            <w:pPr>
              <w:numPr>
                <w:ilvl w:val="0"/>
                <w:numId w:val="5"/>
              </w:numPr>
              <w:ind w:left="177" w:hanging="177"/>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Miejski Ośrodek Pomocy Społecznej</w:t>
            </w:r>
            <w:r w:rsidR="00B735ED">
              <w:rPr>
                <w:rFonts w:asciiTheme="minorHAnsi" w:eastAsia="Times New Roman" w:hAnsiTheme="minorHAnsi" w:cstheme="minorHAnsi"/>
                <w:lang w:eastAsia="pl-PL"/>
              </w:rPr>
              <w:t xml:space="preserve"> </w:t>
            </w:r>
            <w:r w:rsidRPr="0075587A">
              <w:rPr>
                <w:rFonts w:asciiTheme="minorHAnsi" w:eastAsia="Times New Roman" w:hAnsiTheme="minorHAnsi" w:cstheme="minorHAnsi"/>
                <w:lang w:eastAsia="pl-PL"/>
              </w:rPr>
              <w:t>w Sopocie</w:t>
            </w:r>
          </w:p>
          <w:p w14:paraId="79EE2C9D" w14:textId="77777777" w:rsidR="0075587A" w:rsidRDefault="0075587A">
            <w:pPr>
              <w:numPr>
                <w:ilvl w:val="0"/>
                <w:numId w:val="5"/>
              </w:numPr>
              <w:ind w:left="177" w:hanging="177"/>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Urząd Miasta w Sopocie (Wydział Lokalowy)</w:t>
            </w:r>
          </w:p>
          <w:p w14:paraId="320718D8" w14:textId="41326FC2" w:rsidR="00B735ED" w:rsidRPr="0075587A" w:rsidRDefault="00B735ED">
            <w:pPr>
              <w:numPr>
                <w:ilvl w:val="0"/>
                <w:numId w:val="5"/>
              </w:numPr>
              <w:ind w:left="177" w:hanging="177"/>
              <w:rPr>
                <w:rFonts w:asciiTheme="minorHAnsi" w:eastAsia="Times New Roman" w:hAnsiTheme="minorHAnsi" w:cstheme="minorHAnsi"/>
                <w:lang w:eastAsia="pl-PL"/>
              </w:rPr>
            </w:pPr>
            <w:r>
              <w:rPr>
                <w:rFonts w:asciiTheme="minorHAnsi" w:eastAsia="Times New Roman" w:hAnsiTheme="minorHAnsi" w:cstheme="minorHAnsi"/>
                <w:lang w:eastAsia="pl-PL"/>
              </w:rPr>
              <w:t>Organizacje pozarządowe i inne uprawnione podmioty, zajmujące się tematyką bezdomności</w:t>
            </w:r>
          </w:p>
        </w:tc>
        <w:tc>
          <w:tcPr>
            <w:tcW w:w="1755" w:type="pct"/>
          </w:tcPr>
          <w:p w14:paraId="5550D256" w14:textId="77777777" w:rsidR="0075587A" w:rsidRPr="0075587A" w:rsidRDefault="0075587A">
            <w:pPr>
              <w:numPr>
                <w:ilvl w:val="0"/>
                <w:numId w:val="10"/>
              </w:numPr>
              <w:ind w:left="312"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osób w kryzysie bezdomności, będących w procesie usamodzielniania, która skorzystała z:</w:t>
            </w:r>
          </w:p>
          <w:p w14:paraId="18A20C1B" w14:textId="12CCFE30" w:rsidR="0075587A" w:rsidRPr="0075587A" w:rsidRDefault="0075587A">
            <w:pPr>
              <w:numPr>
                <w:ilvl w:val="0"/>
                <w:numId w:val="28"/>
              </w:numPr>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mieszkań treningowych (ul. Młyńska 11, ul. 3 Maja 36),</w:t>
            </w:r>
          </w:p>
          <w:p w14:paraId="1BB719A3" w14:textId="7125D8F4" w:rsidR="0075587A" w:rsidRPr="0075587A" w:rsidRDefault="0075587A">
            <w:pPr>
              <w:numPr>
                <w:ilvl w:val="0"/>
                <w:numId w:val="28"/>
              </w:numPr>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mieszkań socjalnych (przyznanych z zasobów UM w</w:t>
            </w:r>
            <w:r w:rsidR="00B735ED">
              <w:rPr>
                <w:rFonts w:asciiTheme="minorHAnsi" w:eastAsia="Times New Roman" w:hAnsiTheme="minorHAnsi" w:cstheme="minorHAnsi"/>
                <w:lang w:eastAsia="pl-PL"/>
              </w:rPr>
              <w:t xml:space="preserve"> </w:t>
            </w:r>
            <w:r w:rsidRPr="0075587A">
              <w:rPr>
                <w:rFonts w:asciiTheme="minorHAnsi" w:eastAsia="Times New Roman" w:hAnsiTheme="minorHAnsi" w:cstheme="minorHAnsi"/>
                <w:lang w:eastAsia="pl-PL"/>
              </w:rPr>
              <w:t>Sopocie).</w:t>
            </w:r>
          </w:p>
        </w:tc>
      </w:tr>
      <w:tr w:rsidR="0075587A" w:rsidRPr="0075587A" w14:paraId="6C047EF9" w14:textId="77777777" w:rsidTr="00B735ED">
        <w:trPr>
          <w:trHeight w:val="58"/>
        </w:trPr>
        <w:tc>
          <w:tcPr>
            <w:tcW w:w="176" w:type="pct"/>
          </w:tcPr>
          <w:p w14:paraId="1627C499" w14:textId="77777777" w:rsidR="0075587A" w:rsidRPr="0075587A" w:rsidRDefault="0075587A" w:rsidP="0075587A">
            <w:pPr>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2.</w:t>
            </w:r>
          </w:p>
        </w:tc>
        <w:tc>
          <w:tcPr>
            <w:tcW w:w="1446" w:type="pct"/>
          </w:tcPr>
          <w:p w14:paraId="0EADE792" w14:textId="77777777" w:rsidR="0075587A" w:rsidRPr="0075587A" w:rsidRDefault="0075587A" w:rsidP="0075587A">
            <w:pPr>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Reintegracja społeczno-zawodowa osób                    w kryzysie bezdomności / zagrożonych bezdomnością w procesie usamodzielnienia.</w:t>
            </w:r>
          </w:p>
        </w:tc>
        <w:tc>
          <w:tcPr>
            <w:tcW w:w="1623" w:type="pct"/>
          </w:tcPr>
          <w:p w14:paraId="6D63F510" w14:textId="77777777" w:rsidR="0075587A" w:rsidRDefault="0075587A">
            <w:pPr>
              <w:numPr>
                <w:ilvl w:val="0"/>
                <w:numId w:val="5"/>
              </w:numPr>
              <w:ind w:left="177" w:hanging="177"/>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Miejski Ośrodek Pomocy Społecznej</w:t>
            </w:r>
            <w:r w:rsidR="00B735ED">
              <w:rPr>
                <w:rFonts w:asciiTheme="minorHAnsi" w:eastAsia="Times New Roman" w:hAnsiTheme="minorHAnsi" w:cstheme="minorHAnsi"/>
                <w:lang w:eastAsia="pl-PL"/>
              </w:rPr>
              <w:t xml:space="preserve"> </w:t>
            </w:r>
            <w:r w:rsidRPr="0075587A">
              <w:rPr>
                <w:rFonts w:asciiTheme="minorHAnsi" w:eastAsia="Times New Roman" w:hAnsiTheme="minorHAnsi" w:cstheme="minorHAnsi"/>
                <w:lang w:eastAsia="pl-PL"/>
              </w:rPr>
              <w:t>w Sopocie</w:t>
            </w:r>
          </w:p>
          <w:p w14:paraId="4099722E" w14:textId="2EBD68F7" w:rsidR="00B735ED" w:rsidRPr="0075587A" w:rsidRDefault="00B735ED">
            <w:pPr>
              <w:numPr>
                <w:ilvl w:val="0"/>
                <w:numId w:val="5"/>
              </w:numPr>
              <w:ind w:left="177" w:hanging="177"/>
              <w:rPr>
                <w:rFonts w:asciiTheme="minorHAnsi" w:eastAsia="Times New Roman" w:hAnsiTheme="minorHAnsi" w:cstheme="minorHAnsi"/>
                <w:lang w:eastAsia="pl-PL"/>
              </w:rPr>
            </w:pPr>
            <w:r>
              <w:rPr>
                <w:rFonts w:asciiTheme="minorHAnsi" w:eastAsia="Times New Roman" w:hAnsiTheme="minorHAnsi" w:cstheme="minorHAnsi"/>
                <w:lang w:eastAsia="pl-PL"/>
              </w:rPr>
              <w:t>Organizacje pozarządowe i inne uprawnione podmioty, zajmujące się tematyką bezdomności</w:t>
            </w:r>
          </w:p>
        </w:tc>
        <w:tc>
          <w:tcPr>
            <w:tcW w:w="1755" w:type="pct"/>
          </w:tcPr>
          <w:p w14:paraId="59BE13A5" w14:textId="54010445" w:rsidR="0075587A" w:rsidRPr="0075587A" w:rsidRDefault="0075587A">
            <w:pPr>
              <w:numPr>
                <w:ilvl w:val="0"/>
                <w:numId w:val="10"/>
              </w:numPr>
              <w:ind w:left="312" w:hanging="284"/>
              <w:rPr>
                <w:rFonts w:asciiTheme="minorHAnsi" w:eastAsia="Times New Roman" w:hAnsiTheme="minorHAnsi" w:cstheme="minorHAnsi"/>
                <w:lang w:eastAsia="pl-PL"/>
              </w:rPr>
            </w:pPr>
            <w:r w:rsidRPr="0075587A">
              <w:rPr>
                <w:rFonts w:asciiTheme="minorHAnsi" w:eastAsia="Times New Roman" w:hAnsiTheme="minorHAnsi" w:cstheme="minorHAnsi"/>
                <w:lang w:eastAsia="pl-PL"/>
              </w:rPr>
              <w:t>Liczba osób w kryzysie bezdomności / zagrożonych bezdomnością, która w wyniku pełnej reintegracji społeczno-zawodowej przestała korzystać z pomocy społecznej.</w:t>
            </w:r>
          </w:p>
        </w:tc>
      </w:tr>
      <w:tr w:rsidR="00B735ED" w:rsidRPr="0075587A" w14:paraId="42B289CD" w14:textId="77777777" w:rsidTr="00B735ED">
        <w:trPr>
          <w:trHeight w:val="58"/>
        </w:trPr>
        <w:tc>
          <w:tcPr>
            <w:tcW w:w="176" w:type="pct"/>
          </w:tcPr>
          <w:p w14:paraId="72B60DB8" w14:textId="52E62C86" w:rsidR="00B735ED" w:rsidRPr="0075587A" w:rsidRDefault="00B735ED" w:rsidP="0075587A">
            <w:pPr>
              <w:rPr>
                <w:rFonts w:asciiTheme="minorHAnsi" w:hAnsiTheme="minorHAnsi" w:cstheme="minorHAnsi"/>
              </w:rPr>
            </w:pPr>
            <w:r>
              <w:rPr>
                <w:rFonts w:asciiTheme="minorHAnsi" w:hAnsiTheme="minorHAnsi" w:cstheme="minorHAnsi"/>
              </w:rPr>
              <w:lastRenderedPageBreak/>
              <w:t>3.</w:t>
            </w:r>
          </w:p>
        </w:tc>
        <w:tc>
          <w:tcPr>
            <w:tcW w:w="1446" w:type="pct"/>
          </w:tcPr>
          <w:p w14:paraId="4D394334" w14:textId="2A012A25" w:rsidR="00B735ED" w:rsidRPr="0075587A" w:rsidRDefault="00B735ED" w:rsidP="0075587A">
            <w:pPr>
              <w:rPr>
                <w:rFonts w:asciiTheme="minorHAnsi" w:hAnsiTheme="minorHAnsi" w:cstheme="minorHAnsi"/>
              </w:rPr>
            </w:pPr>
            <w:r>
              <w:rPr>
                <w:rFonts w:asciiTheme="minorHAnsi" w:hAnsiTheme="minorHAnsi" w:cstheme="minorHAnsi"/>
              </w:rPr>
              <w:t>Realizacja programu mieszkań treningowych z indywidualnym wsparciem społecznym i zawodowym.</w:t>
            </w:r>
          </w:p>
        </w:tc>
        <w:tc>
          <w:tcPr>
            <w:tcW w:w="1623" w:type="pct"/>
          </w:tcPr>
          <w:p w14:paraId="1112D088" w14:textId="77777777" w:rsidR="00B735ED" w:rsidRPr="00B735ED" w:rsidRDefault="00B735ED">
            <w:pPr>
              <w:numPr>
                <w:ilvl w:val="0"/>
                <w:numId w:val="5"/>
              </w:numPr>
              <w:ind w:left="177" w:hanging="177"/>
              <w:rPr>
                <w:rFonts w:asciiTheme="minorHAnsi" w:hAnsiTheme="minorHAnsi" w:cstheme="minorHAnsi"/>
              </w:rPr>
            </w:pPr>
            <w:r w:rsidRPr="0075587A">
              <w:rPr>
                <w:rFonts w:asciiTheme="minorHAnsi" w:eastAsia="Times New Roman" w:hAnsiTheme="minorHAnsi" w:cstheme="minorHAnsi"/>
                <w:lang w:eastAsia="pl-PL"/>
              </w:rPr>
              <w:t>Miejski Ośrodek Pomocy Społecznej w Sopocie</w:t>
            </w:r>
          </w:p>
          <w:p w14:paraId="28D4095E" w14:textId="19D6A350" w:rsidR="00B735ED" w:rsidRPr="0075587A" w:rsidRDefault="00B735ED">
            <w:pPr>
              <w:numPr>
                <w:ilvl w:val="0"/>
                <w:numId w:val="5"/>
              </w:numPr>
              <w:ind w:left="177" w:hanging="177"/>
              <w:rPr>
                <w:rFonts w:asciiTheme="minorHAnsi" w:hAnsiTheme="minorHAnsi" w:cstheme="minorHAnsi"/>
              </w:rPr>
            </w:pPr>
            <w:r>
              <w:rPr>
                <w:rFonts w:asciiTheme="minorHAnsi" w:eastAsia="Times New Roman" w:hAnsiTheme="minorHAnsi" w:cstheme="minorHAnsi"/>
                <w:lang w:eastAsia="pl-PL"/>
              </w:rPr>
              <w:t>Organizacje pozarządowe i inne uprawnione podmioty, zajmujące się tematyką bezdomności</w:t>
            </w:r>
          </w:p>
        </w:tc>
        <w:tc>
          <w:tcPr>
            <w:tcW w:w="1755" w:type="pct"/>
          </w:tcPr>
          <w:p w14:paraId="69782F11" w14:textId="10D4D296" w:rsidR="00B735ED" w:rsidRPr="0075587A" w:rsidRDefault="00B735ED">
            <w:pPr>
              <w:numPr>
                <w:ilvl w:val="0"/>
                <w:numId w:val="10"/>
              </w:numPr>
              <w:ind w:left="312" w:hanging="284"/>
              <w:rPr>
                <w:rFonts w:asciiTheme="minorHAnsi" w:hAnsiTheme="minorHAnsi" w:cstheme="minorHAnsi"/>
              </w:rPr>
            </w:pPr>
            <w:r>
              <w:rPr>
                <w:rFonts w:asciiTheme="minorHAnsi" w:hAnsiTheme="minorHAnsi" w:cstheme="minorHAnsi"/>
              </w:rPr>
              <w:t>Liczba osób w kryzysie bezdomności, objętych wsparciem w postaci pobytu w mieszkaniach treningowych</w:t>
            </w:r>
          </w:p>
        </w:tc>
      </w:tr>
    </w:tbl>
    <w:p w14:paraId="0ABF78E2" w14:textId="77777777" w:rsidR="008654FD" w:rsidRDefault="008654FD" w:rsidP="0075587A">
      <w:pPr>
        <w:spacing w:line="360" w:lineRule="auto"/>
        <w:rPr>
          <w:rFonts w:asciiTheme="minorHAnsi" w:hAnsiTheme="minorHAnsi" w:cstheme="minorHAnsi"/>
        </w:rPr>
      </w:pPr>
    </w:p>
    <w:p w14:paraId="7F0CE350" w14:textId="77777777" w:rsidR="00A322DD" w:rsidRDefault="00A322DD" w:rsidP="0075587A">
      <w:pPr>
        <w:spacing w:line="360" w:lineRule="auto"/>
        <w:rPr>
          <w:rFonts w:asciiTheme="minorHAnsi" w:hAnsiTheme="minorHAnsi" w:cstheme="minorHAnsi"/>
        </w:rPr>
      </w:pPr>
    </w:p>
    <w:p w14:paraId="4BC43722" w14:textId="77777777" w:rsidR="00A322DD" w:rsidRDefault="00A322DD" w:rsidP="0075587A">
      <w:pPr>
        <w:spacing w:line="360" w:lineRule="auto"/>
        <w:rPr>
          <w:rFonts w:asciiTheme="minorHAnsi" w:hAnsiTheme="minorHAnsi" w:cstheme="minorHAnsi"/>
        </w:rPr>
      </w:pPr>
    </w:p>
    <w:p w14:paraId="0073BCD8" w14:textId="77777777" w:rsidR="00A322DD" w:rsidRDefault="00A322DD" w:rsidP="0075587A">
      <w:pPr>
        <w:spacing w:line="360" w:lineRule="auto"/>
        <w:rPr>
          <w:rFonts w:asciiTheme="minorHAnsi" w:hAnsiTheme="minorHAnsi" w:cstheme="minorHAnsi"/>
        </w:rPr>
      </w:pPr>
    </w:p>
    <w:p w14:paraId="3A315090" w14:textId="77777777" w:rsidR="00A322DD" w:rsidRDefault="00A322DD" w:rsidP="0075587A">
      <w:pPr>
        <w:spacing w:line="360" w:lineRule="auto"/>
        <w:rPr>
          <w:rFonts w:asciiTheme="minorHAnsi" w:hAnsiTheme="minorHAnsi" w:cstheme="minorHAnsi"/>
        </w:rPr>
      </w:pPr>
    </w:p>
    <w:p w14:paraId="5CF82118" w14:textId="77777777" w:rsidR="00A322DD" w:rsidRDefault="00A322DD" w:rsidP="0075587A">
      <w:pPr>
        <w:spacing w:line="360" w:lineRule="auto"/>
        <w:rPr>
          <w:rFonts w:asciiTheme="minorHAnsi" w:hAnsiTheme="minorHAnsi" w:cstheme="minorHAnsi"/>
        </w:rPr>
      </w:pPr>
    </w:p>
    <w:p w14:paraId="337AE17A" w14:textId="77777777" w:rsidR="00A322DD" w:rsidRDefault="00A322DD" w:rsidP="0075587A">
      <w:pPr>
        <w:spacing w:line="360" w:lineRule="auto"/>
        <w:rPr>
          <w:rFonts w:asciiTheme="minorHAnsi" w:hAnsiTheme="minorHAnsi" w:cstheme="minorHAnsi"/>
        </w:rPr>
      </w:pPr>
    </w:p>
    <w:p w14:paraId="17FD2E72" w14:textId="77777777" w:rsidR="00A322DD" w:rsidRDefault="00A322DD" w:rsidP="0075587A">
      <w:pPr>
        <w:spacing w:line="360" w:lineRule="auto"/>
        <w:rPr>
          <w:rFonts w:asciiTheme="minorHAnsi" w:hAnsiTheme="minorHAnsi" w:cstheme="minorHAnsi"/>
        </w:rPr>
      </w:pPr>
    </w:p>
    <w:p w14:paraId="77BF90D6" w14:textId="77777777" w:rsidR="00A322DD" w:rsidRDefault="00A322DD" w:rsidP="0075587A">
      <w:pPr>
        <w:spacing w:line="360" w:lineRule="auto"/>
        <w:rPr>
          <w:rFonts w:asciiTheme="minorHAnsi" w:hAnsiTheme="minorHAnsi" w:cstheme="minorHAnsi"/>
        </w:rPr>
      </w:pPr>
    </w:p>
    <w:p w14:paraId="0C4D23FE" w14:textId="77777777" w:rsidR="00A322DD" w:rsidRDefault="00A322DD" w:rsidP="0075587A">
      <w:pPr>
        <w:spacing w:line="360" w:lineRule="auto"/>
        <w:rPr>
          <w:rFonts w:asciiTheme="minorHAnsi" w:hAnsiTheme="minorHAnsi" w:cstheme="minorHAnsi"/>
        </w:rPr>
      </w:pPr>
    </w:p>
    <w:p w14:paraId="4132A40C" w14:textId="77777777" w:rsidR="00A322DD" w:rsidRDefault="00A322DD" w:rsidP="0075587A">
      <w:pPr>
        <w:spacing w:line="360" w:lineRule="auto"/>
        <w:rPr>
          <w:rFonts w:asciiTheme="minorHAnsi" w:hAnsiTheme="minorHAnsi" w:cstheme="minorHAnsi"/>
        </w:rPr>
      </w:pPr>
    </w:p>
    <w:p w14:paraId="0B8E2BF4" w14:textId="77777777" w:rsidR="00A322DD" w:rsidRDefault="00A322DD" w:rsidP="0075587A">
      <w:pPr>
        <w:spacing w:line="360" w:lineRule="auto"/>
        <w:rPr>
          <w:rFonts w:asciiTheme="minorHAnsi" w:hAnsiTheme="minorHAnsi" w:cstheme="minorHAnsi"/>
        </w:rPr>
      </w:pPr>
    </w:p>
    <w:p w14:paraId="6A0620B7" w14:textId="77777777" w:rsidR="00A322DD" w:rsidRDefault="00A322DD" w:rsidP="0075587A">
      <w:pPr>
        <w:spacing w:line="360" w:lineRule="auto"/>
        <w:rPr>
          <w:rFonts w:asciiTheme="minorHAnsi" w:hAnsiTheme="minorHAnsi" w:cstheme="minorHAnsi"/>
        </w:rPr>
      </w:pPr>
    </w:p>
    <w:p w14:paraId="193FB5EF" w14:textId="77777777" w:rsidR="00A322DD" w:rsidRDefault="00A322DD" w:rsidP="0075587A">
      <w:pPr>
        <w:spacing w:line="360" w:lineRule="auto"/>
        <w:rPr>
          <w:rFonts w:asciiTheme="minorHAnsi" w:hAnsiTheme="minorHAnsi" w:cstheme="minorHAnsi"/>
        </w:rPr>
      </w:pPr>
    </w:p>
    <w:p w14:paraId="1A6019D2" w14:textId="77777777" w:rsidR="00A322DD" w:rsidRDefault="00A322DD" w:rsidP="0075587A">
      <w:pPr>
        <w:spacing w:line="360" w:lineRule="auto"/>
        <w:rPr>
          <w:rFonts w:asciiTheme="minorHAnsi" w:hAnsiTheme="minorHAnsi" w:cstheme="minorHAnsi"/>
        </w:rPr>
      </w:pPr>
    </w:p>
    <w:p w14:paraId="5BEFDDCA" w14:textId="77777777" w:rsidR="00A322DD" w:rsidRDefault="00A322DD" w:rsidP="0075587A">
      <w:pPr>
        <w:spacing w:line="360" w:lineRule="auto"/>
        <w:rPr>
          <w:rFonts w:asciiTheme="minorHAnsi" w:hAnsiTheme="minorHAnsi" w:cstheme="minorHAnsi"/>
        </w:rPr>
      </w:pPr>
    </w:p>
    <w:p w14:paraId="0C0D3F65" w14:textId="77777777" w:rsidR="00A322DD" w:rsidRDefault="00A322DD" w:rsidP="0075587A">
      <w:pPr>
        <w:spacing w:line="360" w:lineRule="auto"/>
        <w:rPr>
          <w:rFonts w:asciiTheme="minorHAnsi" w:hAnsiTheme="minorHAnsi" w:cstheme="minorHAnsi"/>
        </w:rPr>
      </w:pPr>
    </w:p>
    <w:p w14:paraId="566466B4" w14:textId="77777777" w:rsidR="00A322DD" w:rsidRDefault="00A322DD" w:rsidP="0075587A">
      <w:pPr>
        <w:spacing w:line="360" w:lineRule="auto"/>
        <w:rPr>
          <w:rFonts w:asciiTheme="minorHAnsi" w:hAnsiTheme="minorHAnsi" w:cstheme="minorHAnsi"/>
        </w:rPr>
      </w:pPr>
    </w:p>
    <w:p w14:paraId="7234CCC1" w14:textId="77777777" w:rsidR="00A322DD" w:rsidRDefault="00A322DD" w:rsidP="0075587A">
      <w:pPr>
        <w:spacing w:line="360" w:lineRule="auto"/>
        <w:rPr>
          <w:rFonts w:asciiTheme="minorHAnsi" w:hAnsiTheme="minorHAnsi" w:cstheme="minorHAnsi"/>
        </w:rPr>
      </w:pPr>
    </w:p>
    <w:p w14:paraId="0C0A2193" w14:textId="77777777" w:rsidR="00A322DD" w:rsidRDefault="00A322DD" w:rsidP="0075587A">
      <w:pPr>
        <w:spacing w:line="360" w:lineRule="auto"/>
        <w:rPr>
          <w:rFonts w:asciiTheme="minorHAnsi" w:hAnsiTheme="minorHAnsi" w:cstheme="minorHAnsi"/>
        </w:rPr>
      </w:pPr>
    </w:p>
    <w:p w14:paraId="6AB0D9C1" w14:textId="77777777" w:rsidR="00A322DD" w:rsidRDefault="00A322DD" w:rsidP="00A322DD">
      <w:pPr>
        <w:jc w:val="center"/>
        <w:rPr>
          <w:rFonts w:asciiTheme="minorHAnsi" w:hAnsiTheme="minorHAnsi" w:cstheme="minorHAnsi"/>
          <w:color w:val="000000"/>
          <w:sz w:val="28"/>
          <w:szCs w:val="28"/>
        </w:rPr>
        <w:sectPr w:rsidR="00A322DD" w:rsidSect="00B17016">
          <w:footerReference w:type="default" r:id="rId19"/>
          <w:pgSz w:w="16838" w:h="11906" w:orient="landscape"/>
          <w:pgMar w:top="851" w:right="720" w:bottom="720" w:left="720" w:header="709" w:footer="709" w:gutter="0"/>
          <w:cols w:space="708"/>
          <w:titlePg/>
          <w:docGrid w:linePitch="360"/>
        </w:sectPr>
      </w:pPr>
    </w:p>
    <w:p w14:paraId="3C4AFEED" w14:textId="77777777" w:rsidR="00C022B2" w:rsidRPr="00CB64A1" w:rsidRDefault="00C022B2" w:rsidP="00C022B2">
      <w:pPr>
        <w:jc w:val="center"/>
        <w:rPr>
          <w:rFonts w:asciiTheme="minorHAnsi" w:hAnsiTheme="minorHAnsi" w:cstheme="minorHAnsi"/>
          <w:color w:val="000000"/>
          <w:sz w:val="28"/>
          <w:szCs w:val="28"/>
        </w:rPr>
      </w:pPr>
      <w:r w:rsidRPr="00CB64A1">
        <w:rPr>
          <w:rFonts w:asciiTheme="minorHAnsi" w:hAnsiTheme="minorHAnsi" w:cstheme="minorHAnsi"/>
          <w:color w:val="000000"/>
          <w:sz w:val="28"/>
          <w:szCs w:val="28"/>
        </w:rPr>
        <w:lastRenderedPageBreak/>
        <w:t>UZASADNIENIE</w:t>
      </w:r>
    </w:p>
    <w:p w14:paraId="2422A4D6" w14:textId="77777777" w:rsidR="00C022B2" w:rsidRPr="000E2BA6" w:rsidRDefault="00C022B2" w:rsidP="00C022B2">
      <w:pPr>
        <w:rPr>
          <w:rFonts w:asciiTheme="minorHAnsi" w:hAnsiTheme="minorHAnsi" w:cstheme="minorHAnsi"/>
          <w:color w:val="000000"/>
        </w:rPr>
      </w:pPr>
    </w:p>
    <w:p w14:paraId="601A7E4E" w14:textId="77777777" w:rsidR="00C022B2" w:rsidRPr="00C02B5A" w:rsidRDefault="00C022B2" w:rsidP="00C022B2">
      <w:pPr>
        <w:rPr>
          <w:rFonts w:asciiTheme="minorHAnsi" w:hAnsiTheme="minorHAnsi" w:cstheme="minorHAnsi"/>
          <w:color w:val="000000"/>
        </w:rPr>
      </w:pPr>
    </w:p>
    <w:p w14:paraId="736C6AFF" w14:textId="2441EFFB" w:rsidR="00C022B2" w:rsidRPr="009B4AFB" w:rsidRDefault="00C022B2" w:rsidP="00C022B2">
      <w:pPr>
        <w:spacing w:line="360" w:lineRule="auto"/>
        <w:rPr>
          <w:rFonts w:asciiTheme="minorHAnsi" w:hAnsiTheme="minorHAnsi" w:cstheme="minorHAnsi"/>
        </w:rPr>
      </w:pPr>
      <w:r w:rsidRPr="009B4AFB">
        <w:rPr>
          <w:rFonts w:asciiTheme="minorHAnsi" w:hAnsiTheme="minorHAnsi" w:cstheme="minorHAnsi"/>
        </w:rPr>
        <w:t xml:space="preserve">Art. 17 ust. 1 pkt 1) ustawy z dnia 12 marca 2004 roku o pomocy społecznej stanowi, że </w:t>
      </w:r>
      <w:r w:rsidR="009B4AFB">
        <w:rPr>
          <w:rFonts w:asciiTheme="minorHAnsi" w:hAnsiTheme="minorHAnsi" w:cstheme="minorHAnsi"/>
        </w:rPr>
        <w:br/>
      </w:r>
      <w:r w:rsidRPr="009B4AFB">
        <w:rPr>
          <w:rFonts w:asciiTheme="minorHAnsi" w:hAnsiTheme="minorHAnsi" w:cstheme="minorHAnsi"/>
        </w:rPr>
        <w:t>„Do zadań własnych gminy o charakterze obowiązkowym należy:</w:t>
      </w:r>
    </w:p>
    <w:p w14:paraId="2151B1B9" w14:textId="77777777" w:rsidR="00C022B2" w:rsidRPr="009B4AFB" w:rsidRDefault="00C022B2" w:rsidP="00C022B2">
      <w:pPr>
        <w:pStyle w:val="Akapitzlist"/>
        <w:numPr>
          <w:ilvl w:val="0"/>
          <w:numId w:val="33"/>
        </w:numPr>
        <w:spacing w:after="0" w:line="360" w:lineRule="auto"/>
        <w:ind w:left="567" w:hanging="283"/>
        <w:rPr>
          <w:rFonts w:asciiTheme="minorHAnsi" w:hAnsiTheme="minorHAnsi" w:cstheme="minorHAnsi"/>
          <w:sz w:val="24"/>
          <w:szCs w:val="24"/>
        </w:rPr>
      </w:pPr>
      <w:r w:rsidRPr="009B4AFB">
        <w:rPr>
          <w:rFonts w:asciiTheme="minorHAnsi" w:hAnsiTheme="minorHAnsi" w:cstheme="minorHAnsi"/>
          <w:sz w:val="24"/>
          <w:szCs w:val="24"/>
        </w:rPr>
        <w:t xml:space="preserve">opracowanie i realizacja gminnej strategii rozwiązywania problemów społecznych ze szczególnym uwzględnieniem programów pomocy społecznej, profilaktyki </w:t>
      </w:r>
      <w:r w:rsidRPr="009B4AFB">
        <w:rPr>
          <w:rFonts w:asciiTheme="minorHAnsi" w:hAnsiTheme="minorHAnsi" w:cstheme="minorHAnsi"/>
          <w:sz w:val="24"/>
          <w:szCs w:val="24"/>
        </w:rPr>
        <w:br/>
        <w:t>i rozwiązywania problemów alkoholowych i innych, których celem jest integracja osób i rodzin z grup szczególnego ryzyka (…)”.</w:t>
      </w:r>
    </w:p>
    <w:p w14:paraId="561BCE10" w14:textId="10A031E6" w:rsidR="00C022B2" w:rsidRPr="009B4AFB" w:rsidRDefault="00C022B2" w:rsidP="00C022B2">
      <w:pPr>
        <w:spacing w:line="360" w:lineRule="auto"/>
        <w:rPr>
          <w:rFonts w:asciiTheme="minorHAnsi" w:hAnsiTheme="minorHAnsi" w:cstheme="minorHAnsi"/>
        </w:rPr>
      </w:pPr>
      <w:r w:rsidRPr="009B4AFB">
        <w:rPr>
          <w:rFonts w:asciiTheme="minorHAnsi" w:hAnsiTheme="minorHAnsi" w:cstheme="minorHAnsi"/>
          <w:iCs/>
        </w:rPr>
        <w:t>Sopocki Program Przeciwdziałania Bezdomności na lata 2025-2030</w:t>
      </w:r>
      <w:r w:rsidRPr="009B4AFB">
        <w:rPr>
          <w:rFonts w:asciiTheme="minorHAnsi" w:hAnsiTheme="minorHAnsi" w:cstheme="minorHAnsi"/>
        </w:rPr>
        <w:t xml:space="preserve">, jako program pomocy społecznej, zbiera i porządkuje wszelkie informacje dotyczące problematyki bezdomności </w:t>
      </w:r>
      <w:r w:rsidR="009B4AFB">
        <w:rPr>
          <w:rFonts w:asciiTheme="minorHAnsi" w:hAnsiTheme="minorHAnsi" w:cstheme="minorHAnsi"/>
        </w:rPr>
        <w:br/>
      </w:r>
      <w:r w:rsidRPr="009B4AFB">
        <w:rPr>
          <w:rFonts w:asciiTheme="minorHAnsi" w:hAnsiTheme="minorHAnsi" w:cstheme="minorHAnsi"/>
        </w:rPr>
        <w:t xml:space="preserve">w Sopocie. Program przedstawia obszary takie jak: </w:t>
      </w:r>
    </w:p>
    <w:p w14:paraId="03BD1D13" w14:textId="77777777" w:rsidR="00C022B2" w:rsidRPr="009B4AFB" w:rsidRDefault="00C022B2" w:rsidP="00C022B2">
      <w:pPr>
        <w:pStyle w:val="Akapitzlist"/>
        <w:numPr>
          <w:ilvl w:val="0"/>
          <w:numId w:val="34"/>
        </w:numPr>
        <w:spacing w:after="0" w:line="360" w:lineRule="auto"/>
        <w:ind w:left="426" w:hanging="284"/>
        <w:rPr>
          <w:rFonts w:asciiTheme="minorHAnsi" w:hAnsiTheme="minorHAnsi" w:cstheme="minorHAnsi"/>
          <w:sz w:val="24"/>
          <w:szCs w:val="24"/>
        </w:rPr>
      </w:pPr>
      <w:r w:rsidRPr="009B4AFB">
        <w:rPr>
          <w:rFonts w:asciiTheme="minorHAnsi" w:hAnsiTheme="minorHAnsi" w:cstheme="minorHAnsi"/>
          <w:sz w:val="24"/>
          <w:szCs w:val="24"/>
        </w:rPr>
        <w:t>profilaktyka bezdomności,</w:t>
      </w:r>
    </w:p>
    <w:p w14:paraId="09110C8A" w14:textId="77777777" w:rsidR="00C022B2" w:rsidRPr="009B4AFB" w:rsidRDefault="00C022B2" w:rsidP="00C022B2">
      <w:pPr>
        <w:pStyle w:val="Akapitzlist"/>
        <w:numPr>
          <w:ilvl w:val="0"/>
          <w:numId w:val="34"/>
        </w:numPr>
        <w:spacing w:after="0" w:line="360" w:lineRule="auto"/>
        <w:ind w:left="426" w:hanging="284"/>
        <w:rPr>
          <w:rFonts w:asciiTheme="minorHAnsi" w:hAnsiTheme="minorHAnsi" w:cstheme="minorHAnsi"/>
          <w:sz w:val="24"/>
          <w:szCs w:val="24"/>
        </w:rPr>
      </w:pPr>
      <w:r w:rsidRPr="009B4AFB">
        <w:rPr>
          <w:rFonts w:asciiTheme="minorHAnsi" w:hAnsiTheme="minorHAnsi" w:cstheme="minorHAnsi"/>
          <w:sz w:val="24"/>
          <w:szCs w:val="24"/>
        </w:rPr>
        <w:t>działania interwencyjne i wsparcie osłonowe,</w:t>
      </w:r>
    </w:p>
    <w:p w14:paraId="6E1ACB2B" w14:textId="77777777" w:rsidR="00C022B2" w:rsidRPr="009B4AFB" w:rsidRDefault="00C022B2" w:rsidP="00C022B2">
      <w:pPr>
        <w:pStyle w:val="Akapitzlist"/>
        <w:numPr>
          <w:ilvl w:val="0"/>
          <w:numId w:val="34"/>
        </w:numPr>
        <w:spacing w:after="0" w:line="360" w:lineRule="auto"/>
        <w:ind w:left="426" w:hanging="284"/>
        <w:rPr>
          <w:rFonts w:asciiTheme="minorHAnsi" w:hAnsiTheme="minorHAnsi" w:cstheme="minorHAnsi"/>
          <w:sz w:val="24"/>
          <w:szCs w:val="24"/>
        </w:rPr>
      </w:pPr>
      <w:r w:rsidRPr="009B4AFB">
        <w:rPr>
          <w:rFonts w:asciiTheme="minorHAnsi" w:hAnsiTheme="minorHAnsi" w:cstheme="minorHAnsi"/>
          <w:sz w:val="24"/>
          <w:szCs w:val="24"/>
        </w:rPr>
        <w:t>aktywizacja osób będących w kryzysie bezdomności oraz zagrożonych bezdomnością,</w:t>
      </w:r>
    </w:p>
    <w:p w14:paraId="14F123F0" w14:textId="77777777" w:rsidR="00C022B2" w:rsidRPr="009B4AFB" w:rsidRDefault="00C022B2" w:rsidP="00C022B2">
      <w:pPr>
        <w:pStyle w:val="Akapitzlist"/>
        <w:numPr>
          <w:ilvl w:val="0"/>
          <w:numId w:val="34"/>
        </w:numPr>
        <w:spacing w:after="0" w:line="360" w:lineRule="auto"/>
        <w:ind w:left="426" w:hanging="284"/>
        <w:rPr>
          <w:rFonts w:asciiTheme="minorHAnsi" w:hAnsiTheme="minorHAnsi" w:cstheme="minorHAnsi"/>
          <w:sz w:val="24"/>
          <w:szCs w:val="24"/>
        </w:rPr>
      </w:pPr>
      <w:r w:rsidRPr="009B4AFB">
        <w:rPr>
          <w:rFonts w:asciiTheme="minorHAnsi" w:hAnsiTheme="minorHAnsi" w:cstheme="minorHAnsi"/>
          <w:sz w:val="24"/>
          <w:szCs w:val="24"/>
        </w:rPr>
        <w:t>usamodzielnianie osób wychodzących z bezdomności.</w:t>
      </w:r>
    </w:p>
    <w:p w14:paraId="01FC76A6" w14:textId="185B9AAC" w:rsidR="00C022B2" w:rsidRPr="009B4AFB" w:rsidRDefault="00C022B2" w:rsidP="00C022B2">
      <w:pPr>
        <w:spacing w:line="360" w:lineRule="auto"/>
        <w:ind w:firstLine="708"/>
        <w:rPr>
          <w:rFonts w:asciiTheme="minorHAnsi" w:hAnsiTheme="minorHAnsi" w:cstheme="minorHAnsi"/>
        </w:rPr>
      </w:pPr>
      <w:r w:rsidRPr="009B4AFB">
        <w:rPr>
          <w:rFonts w:asciiTheme="minorHAnsi" w:hAnsiTheme="minorHAnsi" w:cstheme="minorHAnsi"/>
        </w:rPr>
        <w:t>Rokrocznie Miejski Ośrodek Pomocy Społecznej w Sopocie wraz z instytucjami współpracującymi prowadzi działania na rzecz wychodzenia z bezdomności wśród osób nią dotkniętych. W 2024 r. przeprowadzano 77 patroli wraz ze Strażą Miejską, które miały na celu sprawdzenie miejsc niemieszkalnych, w których przebywają osoby bezdomne, jak również ich zabezpieczenie. 70 osobom zapewniono schronienie w placówkach. 62 osoby objęto kontraktami socjalnymi. Z pomocy finansowej skorzystały 53 osoby, psychologicznej – 10 osób, prawnej – 12 osób, dotyczącej spraw lokalowo/meldunkowych – 12 osób, dotyczącej orzeczenia o niepełnosprawności – 25 osób, 9 osób podjęło działania w zakresie aktywizacji zawodowej. Dzięki działaniom MOPS i instytucji współpracujących w 2024 r. aż 4 osoby przestały zupełnie korzystać z pomocy społecznej.</w:t>
      </w:r>
    </w:p>
    <w:p w14:paraId="4D606438" w14:textId="77777777" w:rsidR="00C022B2" w:rsidRPr="009B4AFB" w:rsidRDefault="00C022B2" w:rsidP="00C022B2">
      <w:pPr>
        <w:spacing w:line="360" w:lineRule="auto"/>
        <w:ind w:firstLine="426"/>
        <w:rPr>
          <w:rFonts w:asciiTheme="minorHAnsi" w:hAnsiTheme="minorHAnsi" w:cstheme="minorHAnsi"/>
        </w:rPr>
      </w:pPr>
      <w:r w:rsidRPr="009B4AFB">
        <w:rPr>
          <w:rFonts w:asciiTheme="minorHAnsi" w:hAnsiTheme="minorHAnsi" w:cstheme="minorHAnsi"/>
        </w:rPr>
        <w:t>Cele i działania Programu wynikają z zawartej w Programie diagnozy, w sposób uporządkowany przedstawiają podejmowane działania wobec osób w kryzysie bezdomności, uwzględniając zasób instytucjonalny podmiotów działających na ich rzecz na terenie Sopotu. Realizacja założeń programu zakłada współdziałanie sopockich instytucji i organizacji pozarządowych w celu udzielania jak najlepszego wsparcia dla osób doświadczających bezdomności.</w:t>
      </w:r>
    </w:p>
    <w:p w14:paraId="05F18EBE" w14:textId="6A01FBE0" w:rsidR="00C022B2" w:rsidRPr="009B4AFB" w:rsidRDefault="00C022B2" w:rsidP="00C022B2">
      <w:pPr>
        <w:spacing w:line="360" w:lineRule="auto"/>
        <w:ind w:firstLine="426"/>
        <w:rPr>
          <w:rFonts w:asciiTheme="minorHAnsi" w:hAnsiTheme="minorHAnsi" w:cstheme="minorHAnsi"/>
          <w:color w:val="000000"/>
        </w:rPr>
      </w:pPr>
      <w:r w:rsidRPr="009B4AFB">
        <w:rPr>
          <w:rFonts w:asciiTheme="minorHAnsi" w:hAnsiTheme="minorHAnsi" w:cstheme="minorHAnsi"/>
        </w:rPr>
        <w:lastRenderedPageBreak/>
        <w:t xml:space="preserve">Cele Programu wprost wpisują się w cele Strategii Rozwoju Miasta Sopotu (dalej: Strategia RMS ) na lata 2022-2030, tj. w Cel Strategiczny 1 – „Włączająca Wspólnota”, Cel operacyjny 1.1. – „Standard Usług Publicznych”, kierunek 1.1.1. „Gwarancja bezpieczeństwa socjalnego”.  Działania założone w Programie obejmują m.in. stały rozwój form pomocy </w:t>
      </w:r>
      <w:r w:rsidR="0003784A">
        <w:rPr>
          <w:rFonts w:asciiTheme="minorHAnsi" w:hAnsiTheme="minorHAnsi" w:cstheme="minorHAnsi"/>
        </w:rPr>
        <w:br/>
      </w:r>
      <w:r w:rsidRPr="009B4AFB">
        <w:rPr>
          <w:rFonts w:asciiTheme="minorHAnsi" w:hAnsiTheme="minorHAnsi" w:cstheme="minorHAnsi"/>
        </w:rPr>
        <w:t xml:space="preserve">i usług społecznych na rzecz wychodzenia z bezdomności przez osoby jej doświadczające. Zadania Programu wpisują się również w założenia Strategii Integracji i Polityki Społecznej Sopotu na lata 2017-2026 (dalej: SIPS), w obszarze Infrastruktura Społeczna, której celem ogólnym jest „Poprawa jakości i dostępu do usług społecznych”. Jednym z celów szczegółowych w obszarze Infrastruktura Społeczna w ramach SIPS jest cel 2.5. „Zmniejszanie zjawiska wykluczenia społecznego osób bezdomnych i zagrożonych bezdomnością”, </w:t>
      </w:r>
      <w:r w:rsidR="0003784A">
        <w:rPr>
          <w:rFonts w:asciiTheme="minorHAnsi" w:hAnsiTheme="minorHAnsi" w:cstheme="minorHAnsi"/>
        </w:rPr>
        <w:br/>
      </w:r>
      <w:r w:rsidRPr="009B4AFB">
        <w:rPr>
          <w:rFonts w:asciiTheme="minorHAnsi" w:hAnsiTheme="minorHAnsi" w:cstheme="minorHAnsi"/>
        </w:rPr>
        <w:t>co stanowi również jedno z głównych założeń Sopockiego Programu Przeciwdziałania Bezdomności.</w:t>
      </w:r>
    </w:p>
    <w:p w14:paraId="22CC333B" w14:textId="6F61AE90" w:rsidR="00A322DD" w:rsidRPr="00CB64A1" w:rsidRDefault="00A322DD" w:rsidP="00F74842">
      <w:pPr>
        <w:spacing w:line="360" w:lineRule="auto"/>
        <w:rPr>
          <w:rFonts w:asciiTheme="minorHAnsi" w:hAnsiTheme="minorHAnsi" w:cstheme="minorHAnsi"/>
          <w:color w:val="000000"/>
        </w:rPr>
      </w:pPr>
    </w:p>
    <w:p w14:paraId="0ED62D57" w14:textId="77777777" w:rsidR="00A322DD" w:rsidRDefault="00A322DD" w:rsidP="00A322DD">
      <w:pPr>
        <w:rPr>
          <w:rFonts w:asciiTheme="minorHAnsi" w:hAnsiTheme="minorHAnsi" w:cstheme="minorHAnsi"/>
          <w:color w:val="000000"/>
        </w:rPr>
      </w:pPr>
    </w:p>
    <w:p w14:paraId="499610FC" w14:textId="77777777" w:rsidR="00A322DD" w:rsidRDefault="00A322DD" w:rsidP="00A322DD">
      <w:pPr>
        <w:rPr>
          <w:rFonts w:asciiTheme="minorHAnsi" w:hAnsiTheme="minorHAnsi" w:cstheme="minorHAnsi"/>
          <w:color w:val="000000"/>
        </w:rPr>
      </w:pPr>
    </w:p>
    <w:p w14:paraId="5250ADAC" w14:textId="77777777" w:rsidR="00E936FE" w:rsidRPr="00E936FE" w:rsidRDefault="00E936FE" w:rsidP="00E936FE">
      <w:pPr>
        <w:spacing w:after="160" w:line="259" w:lineRule="auto"/>
        <w:ind w:left="4248" w:firstLine="708"/>
        <w:rPr>
          <w:rFonts w:asciiTheme="minorHAnsi" w:eastAsiaTheme="minorHAnsi" w:hAnsiTheme="minorHAnsi" w:cstheme="minorHAnsi"/>
          <w:kern w:val="2"/>
          <w:lang w:eastAsia="en-US"/>
          <w14:ligatures w14:val="standardContextual"/>
        </w:rPr>
      </w:pPr>
      <w:r w:rsidRPr="00E936FE">
        <w:rPr>
          <w:rFonts w:asciiTheme="minorHAnsi" w:eastAsiaTheme="minorHAnsi" w:hAnsiTheme="minorHAnsi" w:cstheme="minorHAnsi"/>
          <w:kern w:val="2"/>
          <w:lang w:eastAsia="en-US"/>
          <w14:ligatures w14:val="standardContextual"/>
        </w:rPr>
        <w:t>WICEPREZYDENT MIASTA SOPOTU</w:t>
      </w:r>
    </w:p>
    <w:p w14:paraId="7C237A25" w14:textId="77777777" w:rsidR="00E936FE" w:rsidRPr="00E936FE" w:rsidRDefault="00E936FE" w:rsidP="00E936FE">
      <w:pPr>
        <w:spacing w:after="160" w:line="259" w:lineRule="auto"/>
        <w:ind w:left="4956" w:firstLine="708"/>
        <w:rPr>
          <w:rFonts w:asciiTheme="minorHAnsi" w:eastAsiaTheme="minorHAnsi" w:hAnsiTheme="minorHAnsi" w:cstheme="minorHAnsi"/>
          <w:kern w:val="2"/>
          <w:lang w:eastAsia="en-US"/>
          <w14:ligatures w14:val="standardContextual"/>
        </w:rPr>
      </w:pPr>
      <w:r w:rsidRPr="00E936FE">
        <w:rPr>
          <w:rFonts w:asciiTheme="minorHAnsi" w:eastAsiaTheme="minorHAnsi" w:hAnsiTheme="minorHAnsi" w:cstheme="minorHAnsi"/>
          <w:kern w:val="2"/>
          <w:lang w:eastAsia="en-US"/>
          <w14:ligatures w14:val="standardContextual"/>
        </w:rPr>
        <w:t>/-/ Michał Banacki</w:t>
      </w:r>
    </w:p>
    <w:p w14:paraId="7811D566" w14:textId="457FB960" w:rsidR="00E936FE" w:rsidRPr="00E936FE" w:rsidRDefault="00E936FE" w:rsidP="00E936FE">
      <w:pPr>
        <w:spacing w:after="160" w:line="259" w:lineRule="auto"/>
        <w:jc w:val="both"/>
        <w:rPr>
          <w:rFonts w:asciiTheme="minorHAnsi" w:eastAsiaTheme="minorHAnsi" w:hAnsiTheme="minorHAnsi" w:cstheme="minorHAnsi"/>
          <w:kern w:val="2"/>
          <w:lang w:eastAsia="en-US"/>
          <w14:ligatures w14:val="standardContextual"/>
        </w:rPr>
      </w:pPr>
      <w:r w:rsidRPr="00E936FE">
        <w:rPr>
          <w:rFonts w:asciiTheme="minorHAnsi" w:eastAsiaTheme="minorHAnsi" w:hAnsiTheme="minorHAnsi" w:cstheme="minorHAnsi"/>
          <w:kern w:val="2"/>
          <w:lang w:eastAsia="en-US"/>
          <w14:ligatures w14:val="standardContextual"/>
        </w:rPr>
        <w:t xml:space="preserve"> DYREKTOR WPS</w:t>
      </w:r>
    </w:p>
    <w:p w14:paraId="5F34A2EA" w14:textId="46F53B12" w:rsidR="00E936FE" w:rsidRPr="00E936FE" w:rsidRDefault="00E936FE" w:rsidP="00E936FE">
      <w:pPr>
        <w:spacing w:after="160" w:line="259" w:lineRule="auto"/>
        <w:rPr>
          <w:rFonts w:asciiTheme="minorHAnsi" w:eastAsiaTheme="minorHAnsi" w:hAnsiTheme="minorHAnsi" w:cstheme="minorHAnsi"/>
          <w:kern w:val="2"/>
          <w:lang w:eastAsia="en-US"/>
          <w14:ligatures w14:val="standardContextual"/>
        </w:rPr>
      </w:pPr>
      <w:r w:rsidRPr="00E936FE">
        <w:rPr>
          <w:rFonts w:asciiTheme="minorHAnsi" w:eastAsiaTheme="minorHAnsi" w:hAnsiTheme="minorHAnsi" w:cstheme="minorHAnsi"/>
          <w:kern w:val="2"/>
          <w:lang w:eastAsia="en-US"/>
          <w14:ligatures w14:val="standardContextual"/>
        </w:rPr>
        <w:t>/-/ Maciej Kisała</w:t>
      </w:r>
    </w:p>
    <w:p w14:paraId="015AC467" w14:textId="77777777" w:rsidR="00E936FE" w:rsidRPr="00E936FE" w:rsidRDefault="00E936FE" w:rsidP="00E936FE">
      <w:pPr>
        <w:spacing w:after="160" w:line="259" w:lineRule="auto"/>
        <w:rPr>
          <w:rFonts w:asciiTheme="minorHAnsi" w:eastAsiaTheme="minorHAnsi" w:hAnsiTheme="minorHAnsi" w:cstheme="minorHAnsi"/>
          <w:kern w:val="2"/>
          <w:lang w:eastAsia="en-US"/>
          <w14:ligatures w14:val="standardContextual"/>
        </w:rPr>
      </w:pPr>
      <w:r w:rsidRPr="00E936FE">
        <w:rPr>
          <w:rFonts w:asciiTheme="minorHAnsi" w:eastAsiaTheme="minorHAnsi" w:hAnsiTheme="minorHAnsi" w:cstheme="minorHAnsi"/>
          <w:kern w:val="2"/>
          <w:lang w:eastAsia="en-US"/>
          <w14:ligatures w14:val="standardContextual"/>
        </w:rPr>
        <w:t>DYREKTOR MOPS w SOPOCIE</w:t>
      </w:r>
    </w:p>
    <w:p w14:paraId="122D4B48" w14:textId="77777777" w:rsidR="00E936FE" w:rsidRPr="00E936FE" w:rsidRDefault="00E936FE" w:rsidP="00E936FE">
      <w:pPr>
        <w:spacing w:after="160" w:line="259" w:lineRule="auto"/>
        <w:rPr>
          <w:rFonts w:asciiTheme="minorHAnsi" w:eastAsiaTheme="minorHAnsi" w:hAnsiTheme="minorHAnsi" w:cstheme="minorHAnsi"/>
          <w:kern w:val="2"/>
          <w:lang w:eastAsia="en-US"/>
          <w14:ligatures w14:val="standardContextual"/>
        </w:rPr>
      </w:pPr>
      <w:r w:rsidRPr="00E936FE">
        <w:rPr>
          <w:rFonts w:asciiTheme="minorHAnsi" w:eastAsiaTheme="minorHAnsi" w:hAnsiTheme="minorHAnsi" w:cstheme="minorHAnsi"/>
          <w:kern w:val="2"/>
          <w:lang w:eastAsia="en-US"/>
          <w14:ligatures w14:val="standardContextual"/>
        </w:rPr>
        <w:t>/-/ Andrzej Czekaj</w:t>
      </w:r>
    </w:p>
    <w:p w14:paraId="1D167E19" w14:textId="77777777" w:rsidR="00A322DD" w:rsidRDefault="00A322DD" w:rsidP="00A322DD">
      <w:pPr>
        <w:rPr>
          <w:rFonts w:asciiTheme="minorHAnsi" w:hAnsiTheme="minorHAnsi" w:cstheme="minorHAnsi"/>
          <w:color w:val="000000"/>
        </w:rPr>
      </w:pPr>
    </w:p>
    <w:p w14:paraId="02F043CD" w14:textId="77777777" w:rsidR="00A322DD" w:rsidRDefault="00A322DD" w:rsidP="00A322DD">
      <w:pPr>
        <w:rPr>
          <w:rFonts w:asciiTheme="minorHAnsi" w:hAnsiTheme="minorHAnsi" w:cstheme="minorHAnsi"/>
          <w:color w:val="000000"/>
        </w:rPr>
      </w:pPr>
    </w:p>
    <w:p w14:paraId="5665C439" w14:textId="77777777" w:rsidR="00A322DD" w:rsidRDefault="00A322DD" w:rsidP="00A322DD">
      <w:pPr>
        <w:rPr>
          <w:rFonts w:asciiTheme="minorHAnsi" w:hAnsiTheme="minorHAnsi" w:cstheme="minorHAnsi"/>
          <w:color w:val="000000"/>
        </w:rPr>
      </w:pPr>
    </w:p>
    <w:p w14:paraId="192593C1" w14:textId="77777777" w:rsidR="00A322DD" w:rsidRDefault="00A322DD" w:rsidP="00A322DD">
      <w:pPr>
        <w:rPr>
          <w:rFonts w:asciiTheme="minorHAnsi" w:hAnsiTheme="minorHAnsi" w:cstheme="minorHAnsi"/>
          <w:color w:val="000000"/>
        </w:rPr>
      </w:pPr>
    </w:p>
    <w:p w14:paraId="51A223CF" w14:textId="77777777" w:rsidR="00A322DD" w:rsidRDefault="00A322DD" w:rsidP="00A322DD">
      <w:pPr>
        <w:rPr>
          <w:rFonts w:asciiTheme="minorHAnsi" w:hAnsiTheme="minorHAnsi" w:cstheme="minorHAnsi"/>
          <w:color w:val="000000"/>
        </w:rPr>
      </w:pPr>
    </w:p>
    <w:p w14:paraId="5444AE17" w14:textId="77777777" w:rsidR="00A322DD" w:rsidRDefault="00A322DD" w:rsidP="00A322DD">
      <w:pPr>
        <w:rPr>
          <w:rFonts w:asciiTheme="minorHAnsi" w:hAnsiTheme="minorHAnsi" w:cstheme="minorHAnsi"/>
          <w:color w:val="000000"/>
        </w:rPr>
      </w:pPr>
    </w:p>
    <w:p w14:paraId="69D785CA" w14:textId="77777777" w:rsidR="00A322DD" w:rsidRDefault="00A322DD" w:rsidP="00A322DD">
      <w:pPr>
        <w:rPr>
          <w:rFonts w:asciiTheme="minorHAnsi" w:hAnsiTheme="minorHAnsi" w:cstheme="minorHAnsi"/>
          <w:color w:val="000000"/>
        </w:rPr>
      </w:pPr>
    </w:p>
    <w:p w14:paraId="0C3483A2" w14:textId="77777777" w:rsidR="00A322DD" w:rsidRDefault="00A322DD" w:rsidP="00A322DD">
      <w:pPr>
        <w:rPr>
          <w:rFonts w:asciiTheme="minorHAnsi" w:hAnsiTheme="minorHAnsi" w:cstheme="minorHAnsi"/>
          <w:color w:val="000000"/>
        </w:rPr>
      </w:pPr>
    </w:p>
    <w:p w14:paraId="55AA8AE2" w14:textId="77777777" w:rsidR="00A322DD" w:rsidRDefault="00A322DD" w:rsidP="00A322DD">
      <w:pPr>
        <w:rPr>
          <w:rFonts w:asciiTheme="minorHAnsi" w:hAnsiTheme="minorHAnsi" w:cstheme="minorHAnsi"/>
          <w:color w:val="000000"/>
        </w:rPr>
      </w:pPr>
    </w:p>
    <w:p w14:paraId="0A9EE050" w14:textId="77777777" w:rsidR="00A322DD" w:rsidRDefault="00A322DD" w:rsidP="00A322DD">
      <w:pPr>
        <w:rPr>
          <w:rFonts w:asciiTheme="minorHAnsi" w:hAnsiTheme="minorHAnsi" w:cstheme="minorHAnsi"/>
          <w:color w:val="000000"/>
        </w:rPr>
      </w:pPr>
    </w:p>
    <w:p w14:paraId="69548B0C" w14:textId="77777777" w:rsidR="00A322DD" w:rsidRPr="0075587A" w:rsidRDefault="00A322DD" w:rsidP="00A322DD">
      <w:pPr>
        <w:rPr>
          <w:rFonts w:asciiTheme="minorHAnsi" w:hAnsiTheme="minorHAnsi" w:cstheme="minorHAnsi"/>
        </w:rPr>
      </w:pPr>
    </w:p>
    <w:p w14:paraId="6B673707" w14:textId="77777777" w:rsidR="00A322DD" w:rsidRPr="0075587A" w:rsidRDefault="00A322DD" w:rsidP="00A322DD">
      <w:pPr>
        <w:ind w:left="5664"/>
        <w:rPr>
          <w:rFonts w:asciiTheme="minorHAnsi" w:hAnsiTheme="minorHAnsi" w:cstheme="minorHAnsi"/>
        </w:rPr>
      </w:pPr>
    </w:p>
    <w:p w14:paraId="71B7086B" w14:textId="77777777" w:rsidR="00A322DD" w:rsidRPr="0075587A" w:rsidRDefault="00A322DD" w:rsidP="00A322DD">
      <w:pPr>
        <w:ind w:left="5664"/>
        <w:rPr>
          <w:rFonts w:asciiTheme="minorHAnsi" w:hAnsiTheme="minorHAnsi" w:cstheme="minorHAnsi"/>
        </w:rPr>
      </w:pPr>
    </w:p>
    <w:p w14:paraId="15CADAE6" w14:textId="77777777" w:rsidR="00A322DD" w:rsidRPr="0075587A" w:rsidRDefault="00A322DD" w:rsidP="00A322DD">
      <w:pPr>
        <w:ind w:left="5664"/>
        <w:rPr>
          <w:rFonts w:asciiTheme="minorHAnsi" w:hAnsiTheme="minorHAnsi" w:cstheme="minorHAnsi"/>
        </w:rPr>
      </w:pPr>
    </w:p>
    <w:p w14:paraId="720568BE" w14:textId="77777777" w:rsidR="00A322DD" w:rsidRPr="0075587A" w:rsidRDefault="00A322DD" w:rsidP="0075587A">
      <w:pPr>
        <w:spacing w:line="360" w:lineRule="auto"/>
        <w:rPr>
          <w:rFonts w:asciiTheme="minorHAnsi" w:hAnsiTheme="minorHAnsi" w:cstheme="minorHAnsi"/>
        </w:rPr>
      </w:pPr>
    </w:p>
    <w:sectPr w:rsidR="00A322DD" w:rsidRPr="0075587A" w:rsidSect="00A322DD">
      <w:footerReference w:type="defaul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16BE" w14:textId="77777777" w:rsidR="00975662" w:rsidRDefault="00975662" w:rsidP="0009751D">
      <w:r>
        <w:separator/>
      </w:r>
    </w:p>
  </w:endnote>
  <w:endnote w:type="continuationSeparator" w:id="0">
    <w:p w14:paraId="0ACFFF22" w14:textId="77777777" w:rsidR="00975662" w:rsidRDefault="00975662" w:rsidP="0009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954684"/>
      <w:docPartObj>
        <w:docPartGallery w:val="Page Numbers (Bottom of Page)"/>
        <w:docPartUnique/>
      </w:docPartObj>
    </w:sdtPr>
    <w:sdtEndPr/>
    <w:sdtContent>
      <w:p w14:paraId="1A4E7B6C" w14:textId="59965090" w:rsidR="00630D51" w:rsidRDefault="00630D51">
        <w:pPr>
          <w:pStyle w:val="Stopka"/>
          <w:jc w:val="right"/>
        </w:pPr>
        <w:r>
          <w:fldChar w:fldCharType="begin"/>
        </w:r>
        <w:r>
          <w:instrText>PAGE   \* MERGEFORMAT</w:instrText>
        </w:r>
        <w:r>
          <w:fldChar w:fldCharType="separate"/>
        </w:r>
        <w:r>
          <w:t>2</w:t>
        </w:r>
        <w:r>
          <w:fldChar w:fldCharType="end"/>
        </w:r>
      </w:p>
    </w:sdtContent>
  </w:sdt>
  <w:p w14:paraId="74017643" w14:textId="77777777" w:rsidR="0075587A" w:rsidRDefault="0075587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427401"/>
      <w:docPartObj>
        <w:docPartGallery w:val="Page Numbers (Bottom of Page)"/>
        <w:docPartUnique/>
      </w:docPartObj>
    </w:sdtPr>
    <w:sdtEndPr/>
    <w:sdtContent>
      <w:p w14:paraId="3552DC6C" w14:textId="1C50EC16" w:rsidR="00095AE3" w:rsidRDefault="00095AE3">
        <w:pPr>
          <w:pStyle w:val="Stopka"/>
          <w:jc w:val="right"/>
        </w:pPr>
        <w:r>
          <w:fldChar w:fldCharType="begin"/>
        </w:r>
        <w:r>
          <w:instrText>PAGE   \* MERGEFORMAT</w:instrText>
        </w:r>
        <w:r>
          <w:fldChar w:fldCharType="separate"/>
        </w:r>
        <w:r>
          <w:t>2</w:t>
        </w:r>
        <w:r>
          <w:fldChar w:fldCharType="end"/>
        </w:r>
      </w:p>
    </w:sdtContent>
  </w:sdt>
  <w:p w14:paraId="3C7A0185" w14:textId="77777777" w:rsidR="00A80276" w:rsidRDefault="00A80276" w:rsidP="00A80276">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F1D8" w14:textId="2CB067FD" w:rsidR="00C022B2" w:rsidRDefault="00C022B2">
    <w:pPr>
      <w:pStyle w:val="Stopka"/>
      <w:jc w:val="right"/>
    </w:pPr>
  </w:p>
  <w:p w14:paraId="34F6A936" w14:textId="77777777" w:rsidR="00C022B2" w:rsidRDefault="00C022B2" w:rsidP="00A8027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9EE1" w14:textId="77777777" w:rsidR="00975662" w:rsidRDefault="00975662" w:rsidP="0009751D">
      <w:r>
        <w:separator/>
      </w:r>
    </w:p>
  </w:footnote>
  <w:footnote w:type="continuationSeparator" w:id="0">
    <w:p w14:paraId="0A40614C" w14:textId="77777777" w:rsidR="00975662" w:rsidRDefault="00975662" w:rsidP="0009751D">
      <w:r>
        <w:continuationSeparator/>
      </w:r>
    </w:p>
  </w:footnote>
  <w:footnote w:id="1">
    <w:p w14:paraId="2C4ADEC5" w14:textId="77777777" w:rsidR="0075587A" w:rsidRPr="0075587A" w:rsidRDefault="0075587A" w:rsidP="0075587A">
      <w:pPr>
        <w:pStyle w:val="Tekstprzypisudolnego"/>
        <w:rPr>
          <w:rFonts w:cstheme="minorHAnsi"/>
          <w:sz w:val="18"/>
          <w:szCs w:val="18"/>
        </w:rPr>
      </w:pPr>
      <w:r w:rsidRPr="0075587A">
        <w:rPr>
          <w:rStyle w:val="Odwoanieprzypisudolnego"/>
          <w:rFonts w:cstheme="minorHAnsi"/>
          <w:sz w:val="18"/>
          <w:szCs w:val="18"/>
        </w:rPr>
        <w:footnoteRef/>
      </w:r>
      <w:r w:rsidRPr="0075587A">
        <w:rPr>
          <w:rFonts w:cstheme="minorHAnsi"/>
          <w:sz w:val="18"/>
          <w:szCs w:val="18"/>
        </w:rPr>
        <w:t xml:space="preserve"> M. Oliwa-Ciesielska, </w:t>
      </w:r>
      <w:r w:rsidRPr="0075587A">
        <w:rPr>
          <w:rFonts w:cstheme="minorHAnsi"/>
          <w:i/>
          <w:sz w:val="18"/>
          <w:szCs w:val="18"/>
        </w:rPr>
        <w:t>Piętno nieprzypisania. Studium o wyizolowaniu społecznym bezdomnych</w:t>
      </w:r>
      <w:r w:rsidRPr="0075587A">
        <w:rPr>
          <w:rFonts w:cstheme="minorHAnsi"/>
          <w:sz w:val="18"/>
          <w:szCs w:val="18"/>
        </w:rPr>
        <w:t>, Poznań 2004,  s. 13.</w:t>
      </w:r>
    </w:p>
  </w:footnote>
  <w:footnote w:id="2">
    <w:p w14:paraId="4F50F96B" w14:textId="77777777" w:rsidR="0075587A" w:rsidRDefault="0075587A" w:rsidP="0075587A">
      <w:pPr>
        <w:pStyle w:val="Tekstprzypisudolnego"/>
      </w:pPr>
      <w:r w:rsidRPr="0075587A">
        <w:rPr>
          <w:rStyle w:val="Odwoanieprzypisudolnego"/>
          <w:rFonts w:cstheme="minorHAnsi"/>
          <w:sz w:val="18"/>
          <w:szCs w:val="18"/>
        </w:rPr>
        <w:footnoteRef/>
      </w:r>
      <w:r w:rsidRPr="0075587A">
        <w:rPr>
          <w:rFonts w:cstheme="minorHAnsi"/>
          <w:sz w:val="18"/>
          <w:szCs w:val="18"/>
        </w:rPr>
        <w:t xml:space="preserve"> </w:t>
      </w:r>
      <w:hyperlink r:id="rId1" w:history="1">
        <w:r w:rsidRPr="0075587A">
          <w:rPr>
            <w:rStyle w:val="Hipercze"/>
            <w:rFonts w:cstheme="minorHAnsi"/>
            <w:color w:val="auto"/>
            <w:sz w:val="18"/>
            <w:szCs w:val="18"/>
            <w:u w:val="none"/>
          </w:rPr>
          <w:t>https://www.gov.pl/web/rodzina/wyniki-ogolnopolskiego-badania-liczby-osob-bezdomnych---edycja-2024</w:t>
        </w:r>
      </w:hyperlink>
      <w:r w:rsidRPr="0075587A">
        <w:rPr>
          <w:rFonts w:cstheme="minorHAnsi"/>
          <w:sz w:val="18"/>
          <w:szCs w:val="18"/>
        </w:rPr>
        <w:t xml:space="preserve"> </w:t>
      </w:r>
    </w:p>
  </w:footnote>
  <w:footnote w:id="3">
    <w:p w14:paraId="707D4D25" w14:textId="77777777" w:rsidR="0075587A" w:rsidRPr="00392CF1" w:rsidRDefault="0075587A" w:rsidP="0075587A">
      <w:pPr>
        <w:pStyle w:val="Tekstprzypisudolnego"/>
        <w:rPr>
          <w:rFonts w:cstheme="minorHAnsi"/>
          <w:sz w:val="18"/>
          <w:szCs w:val="18"/>
        </w:rPr>
      </w:pPr>
      <w:r w:rsidRPr="00392CF1">
        <w:rPr>
          <w:rStyle w:val="Odwoanieprzypisudolnego"/>
          <w:rFonts w:cstheme="minorHAnsi"/>
          <w:sz w:val="18"/>
          <w:szCs w:val="18"/>
        </w:rPr>
        <w:footnoteRef/>
      </w:r>
      <w:r w:rsidRPr="00392CF1">
        <w:rPr>
          <w:rFonts w:cstheme="minorHAnsi"/>
          <w:sz w:val="18"/>
          <w:szCs w:val="18"/>
        </w:rPr>
        <w:t xml:space="preserve"> Miejski Ośrodek Pomocy Społecznej w Sopocie, co roku</w:t>
      </w:r>
      <w:r>
        <w:rPr>
          <w:rFonts w:cstheme="minorHAnsi"/>
          <w:sz w:val="18"/>
          <w:szCs w:val="18"/>
        </w:rPr>
        <w:t>,</w:t>
      </w:r>
      <w:r w:rsidRPr="00392CF1">
        <w:rPr>
          <w:rFonts w:cstheme="minorHAnsi"/>
          <w:sz w:val="18"/>
          <w:szCs w:val="18"/>
        </w:rPr>
        <w:t xml:space="preserve"> ogłasza przetargi na zapewnienie schronienia i wyżywienia osobom bezdomnym, dlatego dane dotyczące schronisk dla osób w kryzysie bezdomności mogą, co roku, ulec zmianie.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7009"/>
    <w:multiLevelType w:val="hybridMultilevel"/>
    <w:tmpl w:val="2B8CE48C"/>
    <w:lvl w:ilvl="0" w:tplc="4F6421E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F1D0C44"/>
    <w:multiLevelType w:val="hybridMultilevel"/>
    <w:tmpl w:val="5AE435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B9716D"/>
    <w:multiLevelType w:val="hybridMultilevel"/>
    <w:tmpl w:val="23FA8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330736"/>
    <w:multiLevelType w:val="hybridMultilevel"/>
    <w:tmpl w:val="ACCC8B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D2A0BEB"/>
    <w:multiLevelType w:val="hybridMultilevel"/>
    <w:tmpl w:val="AA8E8C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D724863"/>
    <w:multiLevelType w:val="hybridMultilevel"/>
    <w:tmpl w:val="95B4B4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347919"/>
    <w:multiLevelType w:val="hybridMultilevel"/>
    <w:tmpl w:val="E4345906"/>
    <w:lvl w:ilvl="0" w:tplc="CFBE4EDA">
      <w:start w:val="1"/>
      <w:numFmt w:val="lowerLetter"/>
      <w:lvlText w:val="%1)"/>
      <w:lvlJc w:val="left"/>
      <w:pPr>
        <w:ind w:left="720" w:hanging="360"/>
      </w:pPr>
      <w:rPr>
        <w:rFonts w:asciiTheme="minorHAnsi" w:eastAsia="Times New Roman"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E606E3"/>
    <w:multiLevelType w:val="multilevel"/>
    <w:tmpl w:val="AE5CA3A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4822E2"/>
    <w:multiLevelType w:val="hybridMultilevel"/>
    <w:tmpl w:val="CA3842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FF73FA"/>
    <w:multiLevelType w:val="hybridMultilevel"/>
    <w:tmpl w:val="EE3879E4"/>
    <w:lvl w:ilvl="0" w:tplc="19428322">
      <w:start w:val="1"/>
      <w:numFmt w:val="decimal"/>
      <w:lvlText w:val="%1."/>
      <w:lvlJc w:val="left"/>
      <w:pPr>
        <w:ind w:left="1068" w:hanging="360"/>
      </w:pPr>
      <w:rPr>
        <w:rFonts w:asciiTheme="minorHAnsi" w:eastAsia="Times New Roman" w:hAnsiTheme="minorHAnsi" w:cstheme="minorHAnsi"/>
      </w:rPr>
    </w:lvl>
    <w:lvl w:ilvl="1" w:tplc="C0FE4EF0">
      <w:start w:val="1"/>
      <w:numFmt w:val="lowerLetter"/>
      <w:lvlText w:val="%2)"/>
      <w:lvlJc w:val="left"/>
      <w:pPr>
        <w:ind w:left="1788" w:hanging="360"/>
      </w:pPr>
      <w:rPr>
        <w:rFonts w:asciiTheme="minorHAnsi" w:eastAsia="Times New Roman" w:hAnsiTheme="minorHAnsi" w:cstheme="minorHAnsi"/>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302A7C89"/>
    <w:multiLevelType w:val="hybridMultilevel"/>
    <w:tmpl w:val="9CAE3514"/>
    <w:lvl w:ilvl="0" w:tplc="04150001">
      <w:start w:val="1"/>
      <w:numFmt w:val="bullet"/>
      <w:lvlText w:val=""/>
      <w:lvlJc w:val="left"/>
      <w:pPr>
        <w:ind w:left="1068" w:hanging="360"/>
      </w:pPr>
      <w:rPr>
        <w:rFonts w:ascii="Symbol" w:hAnsi="Symbol" w:hint="default"/>
      </w:rPr>
    </w:lvl>
    <w:lvl w:ilvl="1" w:tplc="8C12EEE4">
      <w:start w:val="1"/>
      <w:numFmt w:val="lowerLetter"/>
      <w:lvlText w:val="%2)"/>
      <w:lvlJc w:val="left"/>
      <w:pPr>
        <w:ind w:left="1788" w:hanging="360"/>
      </w:pPr>
      <w:rPr>
        <w:rFonts w:asciiTheme="minorHAnsi" w:eastAsia="Times New Roman" w:hAnsiTheme="minorHAnsi" w:cstheme="minorHAnsi"/>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341E0F64"/>
    <w:multiLevelType w:val="hybridMultilevel"/>
    <w:tmpl w:val="55A294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60362AB"/>
    <w:multiLevelType w:val="multilevel"/>
    <w:tmpl w:val="EFDECACE"/>
    <w:styleLink w:val="WWNum61"/>
    <w:lvl w:ilvl="0">
      <w:start w:val="1"/>
      <w:numFmt w:val="decimal"/>
      <w:lvlText w:val="%1."/>
      <w:lvlJc w:val="left"/>
      <w:rPr>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37806FE7"/>
    <w:multiLevelType w:val="hybridMultilevel"/>
    <w:tmpl w:val="83803C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9C50BD3"/>
    <w:multiLevelType w:val="hybridMultilevel"/>
    <w:tmpl w:val="6320475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DC705A"/>
    <w:multiLevelType w:val="hybridMultilevel"/>
    <w:tmpl w:val="89481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FD3D08"/>
    <w:multiLevelType w:val="hybridMultilevel"/>
    <w:tmpl w:val="66B80254"/>
    <w:lvl w:ilvl="0" w:tplc="A8289EEE">
      <w:start w:val="1"/>
      <w:numFmt w:val="lowerLetter"/>
      <w:lvlText w:val="%1)"/>
      <w:lvlJc w:val="left"/>
      <w:pPr>
        <w:ind w:left="720" w:hanging="360"/>
      </w:pPr>
      <w:rPr>
        <w:rFonts w:asciiTheme="minorHAnsi" w:eastAsia="Times New Roman"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104B67"/>
    <w:multiLevelType w:val="multilevel"/>
    <w:tmpl w:val="7A8A6CF0"/>
    <w:styleLink w:val="Biecalista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3240" w:hanging="180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5040" w:hanging="2520"/>
      </w:pPr>
      <w:rPr>
        <w:rFonts w:hint="default"/>
      </w:rPr>
    </w:lvl>
    <w:lvl w:ilvl="8">
      <w:start w:val="1"/>
      <w:numFmt w:val="decimal"/>
      <w:isLgl/>
      <w:lvlText w:val="%1.%2.%3.%4.%5.%6.%7.%8.%9."/>
      <w:lvlJc w:val="left"/>
      <w:pPr>
        <w:ind w:left="5760" w:hanging="2880"/>
      </w:pPr>
      <w:rPr>
        <w:rFonts w:hint="default"/>
      </w:rPr>
    </w:lvl>
  </w:abstractNum>
  <w:abstractNum w:abstractNumId="18" w15:restartNumberingAfterBreak="0">
    <w:nsid w:val="4426159A"/>
    <w:multiLevelType w:val="multilevel"/>
    <w:tmpl w:val="32428C92"/>
    <w:lvl w:ilvl="0">
      <w:start w:val="1"/>
      <w:numFmt w:val="lowerLetter"/>
      <w:lvlText w:val="%1)"/>
      <w:lvlJc w:val="left"/>
      <w:pPr>
        <w:ind w:left="360" w:hanging="360"/>
      </w:pPr>
      <w:rPr>
        <w:rFonts w:asciiTheme="minorHAnsi" w:eastAsia="Calibri" w:hAnsiTheme="minorHAnsi" w:cstheme="minorHAns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BD026D0"/>
    <w:multiLevelType w:val="hybridMultilevel"/>
    <w:tmpl w:val="5AC4A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805C48"/>
    <w:multiLevelType w:val="hybridMultilevel"/>
    <w:tmpl w:val="347E306E"/>
    <w:lvl w:ilvl="0" w:tplc="0415000F">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E620F73"/>
    <w:multiLevelType w:val="hybridMultilevel"/>
    <w:tmpl w:val="1C58B620"/>
    <w:lvl w:ilvl="0" w:tplc="571AE850">
      <w:start w:val="1"/>
      <w:numFmt w:val="decimal"/>
      <w:lvlText w:val="%1."/>
      <w:lvlJc w:val="left"/>
      <w:pPr>
        <w:ind w:left="720" w:hanging="360"/>
      </w:pPr>
      <w:rPr>
        <w:rFonts w:asciiTheme="minorHAnsi" w:eastAsia="Calibr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1E3117C"/>
    <w:multiLevelType w:val="hybridMultilevel"/>
    <w:tmpl w:val="048CC3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DA3E04"/>
    <w:multiLevelType w:val="hybridMultilevel"/>
    <w:tmpl w:val="914C996E"/>
    <w:lvl w:ilvl="0" w:tplc="B810BF46">
      <w:start w:val="1"/>
      <w:numFmt w:val="decimal"/>
      <w:lvlText w:val="%1)"/>
      <w:lvlJc w:val="left"/>
      <w:pPr>
        <w:ind w:left="786" w:hanging="360"/>
      </w:pPr>
      <w:rPr>
        <w:rFonts w:hint="default"/>
        <w:i w:val="0"/>
        <w:i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66D35E1"/>
    <w:multiLevelType w:val="multilevel"/>
    <w:tmpl w:val="7B54CECE"/>
    <w:lvl w:ilvl="0">
      <w:start w:val="1"/>
      <w:numFmt w:val="decimal"/>
      <w:lvlText w:val="%1)"/>
      <w:lvlJc w:val="left"/>
      <w:pPr>
        <w:ind w:left="1429" w:hanging="360"/>
      </w:pPr>
    </w:lvl>
    <w:lvl w:ilvl="1">
      <w:start w:val="1"/>
      <w:numFmt w:val="decimal"/>
      <w:lvlText w:val="%2."/>
      <w:lvlJc w:val="left"/>
      <w:pPr>
        <w:ind w:left="720" w:hanging="360"/>
      </w:pPr>
      <w:rPr>
        <w:rFonts w:asciiTheme="minorHAnsi" w:eastAsia="Calibri" w:hAnsiTheme="minorHAnsi" w:cstheme="minorHAnsi"/>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668A768E"/>
    <w:multiLevelType w:val="multilevel"/>
    <w:tmpl w:val="7A8A6CF0"/>
    <w:styleLink w:val="Biecalista1"/>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3240" w:hanging="180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5040" w:hanging="2520"/>
      </w:pPr>
      <w:rPr>
        <w:rFonts w:hint="default"/>
      </w:rPr>
    </w:lvl>
    <w:lvl w:ilvl="8">
      <w:start w:val="1"/>
      <w:numFmt w:val="decimal"/>
      <w:isLgl/>
      <w:lvlText w:val="%1.%2.%3.%4.%5.%6.%7.%8.%9."/>
      <w:lvlJc w:val="left"/>
      <w:pPr>
        <w:ind w:left="5760" w:hanging="2880"/>
      </w:pPr>
      <w:rPr>
        <w:rFonts w:hint="default"/>
      </w:rPr>
    </w:lvl>
  </w:abstractNum>
  <w:abstractNum w:abstractNumId="26" w15:restartNumberingAfterBreak="0">
    <w:nsid w:val="6A842648"/>
    <w:multiLevelType w:val="multilevel"/>
    <w:tmpl w:val="0100A19A"/>
    <w:lvl w:ilvl="0">
      <w:start w:val="1"/>
      <w:numFmt w:val="decimal"/>
      <w:lvlText w:val="%1."/>
      <w:lvlJc w:val="left"/>
      <w:pPr>
        <w:ind w:left="720" w:hanging="360"/>
      </w:pPr>
      <w:rPr>
        <w:rFonts w:asciiTheme="minorHAnsi" w:eastAsia="Calibr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B4C7E29"/>
    <w:multiLevelType w:val="hybridMultilevel"/>
    <w:tmpl w:val="27E4D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D883B6A"/>
    <w:multiLevelType w:val="multilevel"/>
    <w:tmpl w:val="138A1AAE"/>
    <w:lvl w:ilvl="0">
      <w:start w:val="1"/>
      <w:numFmt w:val="decimal"/>
      <w:lvlText w:val="%1."/>
      <w:lvlJc w:val="left"/>
      <w:pPr>
        <w:ind w:left="720" w:hanging="360"/>
      </w:pPr>
      <w:rPr>
        <w:rFonts w:asciiTheme="minorHAnsi" w:eastAsia="Calibr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AB6719"/>
    <w:multiLevelType w:val="hybridMultilevel"/>
    <w:tmpl w:val="0A12B12C"/>
    <w:lvl w:ilvl="0" w:tplc="6B727CB0">
      <w:start w:val="1"/>
      <w:numFmt w:val="decimal"/>
      <w:lvlText w:val="%1."/>
      <w:lvlJc w:val="left"/>
      <w:pPr>
        <w:ind w:left="1068" w:hanging="360"/>
      </w:pPr>
      <w:rPr>
        <w:rFonts w:asciiTheme="minorHAnsi" w:eastAsia="Times New Roman" w:hAnsiTheme="minorHAnsi" w:cstheme="minorHAnsi"/>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71842631"/>
    <w:multiLevelType w:val="hybridMultilevel"/>
    <w:tmpl w:val="DA9C4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1DD01BA"/>
    <w:multiLevelType w:val="hybridMultilevel"/>
    <w:tmpl w:val="F94C9B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85940FC"/>
    <w:multiLevelType w:val="multilevel"/>
    <w:tmpl w:val="B2947CAE"/>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3" w15:restartNumberingAfterBreak="0">
    <w:nsid w:val="7ADC2DB5"/>
    <w:multiLevelType w:val="hybridMultilevel"/>
    <w:tmpl w:val="93C8F7C0"/>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7426295">
    <w:abstractNumId w:val="12"/>
  </w:num>
  <w:num w:numId="2" w16cid:durableId="137186306">
    <w:abstractNumId w:val="2"/>
  </w:num>
  <w:num w:numId="3" w16cid:durableId="642199304">
    <w:abstractNumId w:val="30"/>
  </w:num>
  <w:num w:numId="4" w16cid:durableId="2047833855">
    <w:abstractNumId w:val="27"/>
  </w:num>
  <w:num w:numId="5" w16cid:durableId="1446844849">
    <w:abstractNumId w:val="22"/>
  </w:num>
  <w:num w:numId="6" w16cid:durableId="1437411288">
    <w:abstractNumId w:val="19"/>
  </w:num>
  <w:num w:numId="7" w16cid:durableId="976691120">
    <w:abstractNumId w:val="31"/>
  </w:num>
  <w:num w:numId="8" w16cid:durableId="186261705">
    <w:abstractNumId w:val="15"/>
  </w:num>
  <w:num w:numId="9" w16cid:durableId="1446387186">
    <w:abstractNumId w:val="1"/>
  </w:num>
  <w:num w:numId="10" w16cid:durableId="1342120316">
    <w:abstractNumId w:val="5"/>
  </w:num>
  <w:num w:numId="11" w16cid:durableId="1536186969">
    <w:abstractNumId w:val="21"/>
  </w:num>
  <w:num w:numId="12" w16cid:durableId="2023165864">
    <w:abstractNumId w:val="26"/>
  </w:num>
  <w:num w:numId="13" w16cid:durableId="1598706081">
    <w:abstractNumId w:val="7"/>
  </w:num>
  <w:num w:numId="14" w16cid:durableId="666977681">
    <w:abstractNumId w:val="28"/>
  </w:num>
  <w:num w:numId="15" w16cid:durableId="1684238732">
    <w:abstractNumId w:val="25"/>
  </w:num>
  <w:num w:numId="16" w16cid:durableId="1673486077">
    <w:abstractNumId w:val="17"/>
  </w:num>
  <w:num w:numId="17" w16cid:durableId="759835908">
    <w:abstractNumId w:val="6"/>
  </w:num>
  <w:num w:numId="18" w16cid:durableId="6714266">
    <w:abstractNumId w:val="16"/>
  </w:num>
  <w:num w:numId="19" w16cid:durableId="863059902">
    <w:abstractNumId w:val="24"/>
  </w:num>
  <w:num w:numId="20" w16cid:durableId="676469225">
    <w:abstractNumId w:val="9"/>
  </w:num>
  <w:num w:numId="21" w16cid:durableId="369762720">
    <w:abstractNumId w:val="13"/>
  </w:num>
  <w:num w:numId="22" w16cid:durableId="1812668755">
    <w:abstractNumId w:val="10"/>
  </w:num>
  <w:num w:numId="23" w16cid:durableId="472842282">
    <w:abstractNumId w:val="29"/>
  </w:num>
  <w:num w:numId="24" w16cid:durableId="1916085211">
    <w:abstractNumId w:val="18"/>
  </w:num>
  <w:num w:numId="25" w16cid:durableId="874580719">
    <w:abstractNumId w:val="3"/>
  </w:num>
  <w:num w:numId="26" w16cid:durableId="2038579492">
    <w:abstractNumId w:val="11"/>
  </w:num>
  <w:num w:numId="27" w16cid:durableId="1367100511">
    <w:abstractNumId w:val="4"/>
  </w:num>
  <w:num w:numId="28" w16cid:durableId="672075608">
    <w:abstractNumId w:val="33"/>
  </w:num>
  <w:num w:numId="29" w16cid:durableId="1235436604">
    <w:abstractNumId w:val="32"/>
  </w:num>
  <w:num w:numId="30" w16cid:durableId="306395163">
    <w:abstractNumId w:val="20"/>
  </w:num>
  <w:num w:numId="31" w16cid:durableId="101582171">
    <w:abstractNumId w:val="8"/>
  </w:num>
  <w:num w:numId="32" w16cid:durableId="1120496011">
    <w:abstractNumId w:val="14"/>
  </w:num>
  <w:num w:numId="33" w16cid:durableId="647125795">
    <w:abstractNumId w:val="0"/>
  </w:num>
  <w:num w:numId="34" w16cid:durableId="60851434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BE"/>
    <w:rsid w:val="00003C1F"/>
    <w:rsid w:val="00010B45"/>
    <w:rsid w:val="00017040"/>
    <w:rsid w:val="000175B3"/>
    <w:rsid w:val="00020AF0"/>
    <w:rsid w:val="00022CE6"/>
    <w:rsid w:val="00023BFA"/>
    <w:rsid w:val="000325CE"/>
    <w:rsid w:val="00033F64"/>
    <w:rsid w:val="0003784A"/>
    <w:rsid w:val="00043325"/>
    <w:rsid w:val="00044A23"/>
    <w:rsid w:val="0005400F"/>
    <w:rsid w:val="00055E88"/>
    <w:rsid w:val="000576F3"/>
    <w:rsid w:val="00060BDF"/>
    <w:rsid w:val="00060CB6"/>
    <w:rsid w:val="00070368"/>
    <w:rsid w:val="00074964"/>
    <w:rsid w:val="000808CA"/>
    <w:rsid w:val="00080F65"/>
    <w:rsid w:val="0008232B"/>
    <w:rsid w:val="00085E39"/>
    <w:rsid w:val="00086A97"/>
    <w:rsid w:val="00091A14"/>
    <w:rsid w:val="0009472F"/>
    <w:rsid w:val="00095AE3"/>
    <w:rsid w:val="0009751D"/>
    <w:rsid w:val="000A0FD2"/>
    <w:rsid w:val="000A1A5B"/>
    <w:rsid w:val="000A5E07"/>
    <w:rsid w:val="000B1FA7"/>
    <w:rsid w:val="000B7F90"/>
    <w:rsid w:val="000C072B"/>
    <w:rsid w:val="000C0F5E"/>
    <w:rsid w:val="000D6B6F"/>
    <w:rsid w:val="000E2903"/>
    <w:rsid w:val="000E2BA6"/>
    <w:rsid w:val="000E7E25"/>
    <w:rsid w:val="000F2230"/>
    <w:rsid w:val="000F3508"/>
    <w:rsid w:val="000F4607"/>
    <w:rsid w:val="000F5027"/>
    <w:rsid w:val="000F53EA"/>
    <w:rsid w:val="000F76A1"/>
    <w:rsid w:val="000F7774"/>
    <w:rsid w:val="000F7EA1"/>
    <w:rsid w:val="00100B3A"/>
    <w:rsid w:val="00103D2A"/>
    <w:rsid w:val="00104309"/>
    <w:rsid w:val="00110E52"/>
    <w:rsid w:val="00114781"/>
    <w:rsid w:val="00116908"/>
    <w:rsid w:val="00116CD8"/>
    <w:rsid w:val="00120FDE"/>
    <w:rsid w:val="00121D34"/>
    <w:rsid w:val="001238A8"/>
    <w:rsid w:val="001246B7"/>
    <w:rsid w:val="001248A3"/>
    <w:rsid w:val="001312E5"/>
    <w:rsid w:val="00132234"/>
    <w:rsid w:val="0013587A"/>
    <w:rsid w:val="001364DB"/>
    <w:rsid w:val="00140341"/>
    <w:rsid w:val="00140836"/>
    <w:rsid w:val="00141503"/>
    <w:rsid w:val="001417C9"/>
    <w:rsid w:val="00143016"/>
    <w:rsid w:val="00143AC0"/>
    <w:rsid w:val="00143E4D"/>
    <w:rsid w:val="00145269"/>
    <w:rsid w:val="00145CD9"/>
    <w:rsid w:val="00152E79"/>
    <w:rsid w:val="00160547"/>
    <w:rsid w:val="00160B26"/>
    <w:rsid w:val="00161DF9"/>
    <w:rsid w:val="00162AFB"/>
    <w:rsid w:val="00164427"/>
    <w:rsid w:val="00176355"/>
    <w:rsid w:val="0017796B"/>
    <w:rsid w:val="001827C7"/>
    <w:rsid w:val="001859F4"/>
    <w:rsid w:val="00187FB6"/>
    <w:rsid w:val="00190A8A"/>
    <w:rsid w:val="00190E52"/>
    <w:rsid w:val="0019143A"/>
    <w:rsid w:val="0019154A"/>
    <w:rsid w:val="00194DBC"/>
    <w:rsid w:val="001A1D3A"/>
    <w:rsid w:val="001A5F85"/>
    <w:rsid w:val="001A6B4A"/>
    <w:rsid w:val="001B0100"/>
    <w:rsid w:val="001B07F2"/>
    <w:rsid w:val="001C0C30"/>
    <w:rsid w:val="001C1BF3"/>
    <w:rsid w:val="001C35DA"/>
    <w:rsid w:val="001C5FE3"/>
    <w:rsid w:val="001D15CE"/>
    <w:rsid w:val="001D4389"/>
    <w:rsid w:val="001D7153"/>
    <w:rsid w:val="001E0142"/>
    <w:rsid w:val="001E020F"/>
    <w:rsid w:val="001E1CF0"/>
    <w:rsid w:val="001E2B43"/>
    <w:rsid w:val="001E5614"/>
    <w:rsid w:val="001F29FD"/>
    <w:rsid w:val="002021FB"/>
    <w:rsid w:val="002033D4"/>
    <w:rsid w:val="0020638C"/>
    <w:rsid w:val="002072D5"/>
    <w:rsid w:val="0020792F"/>
    <w:rsid w:val="002106FB"/>
    <w:rsid w:val="00213299"/>
    <w:rsid w:val="0021402B"/>
    <w:rsid w:val="00215922"/>
    <w:rsid w:val="00215DB4"/>
    <w:rsid w:val="0022330E"/>
    <w:rsid w:val="0023201E"/>
    <w:rsid w:val="00232E00"/>
    <w:rsid w:val="0023511C"/>
    <w:rsid w:val="002371DE"/>
    <w:rsid w:val="00242890"/>
    <w:rsid w:val="00242EC9"/>
    <w:rsid w:val="0025436F"/>
    <w:rsid w:val="002565BE"/>
    <w:rsid w:val="00262DC9"/>
    <w:rsid w:val="0027753A"/>
    <w:rsid w:val="00284257"/>
    <w:rsid w:val="00285E07"/>
    <w:rsid w:val="00287581"/>
    <w:rsid w:val="00291E58"/>
    <w:rsid w:val="002A068E"/>
    <w:rsid w:val="002A3634"/>
    <w:rsid w:val="002A6C90"/>
    <w:rsid w:val="002A7EC6"/>
    <w:rsid w:val="002B00DB"/>
    <w:rsid w:val="002B294A"/>
    <w:rsid w:val="002B37E2"/>
    <w:rsid w:val="002B3AF6"/>
    <w:rsid w:val="002B55C4"/>
    <w:rsid w:val="002B596F"/>
    <w:rsid w:val="002B5D74"/>
    <w:rsid w:val="002B6C08"/>
    <w:rsid w:val="002C41A7"/>
    <w:rsid w:val="002C64AB"/>
    <w:rsid w:val="002D72B2"/>
    <w:rsid w:val="002E0430"/>
    <w:rsid w:val="002E1323"/>
    <w:rsid w:val="002E6804"/>
    <w:rsid w:val="002F14CE"/>
    <w:rsid w:val="002F458D"/>
    <w:rsid w:val="002F45A3"/>
    <w:rsid w:val="003008D8"/>
    <w:rsid w:val="003041FF"/>
    <w:rsid w:val="00307D06"/>
    <w:rsid w:val="00310CBB"/>
    <w:rsid w:val="00310F57"/>
    <w:rsid w:val="00311CA1"/>
    <w:rsid w:val="003152AC"/>
    <w:rsid w:val="003163B4"/>
    <w:rsid w:val="00316B52"/>
    <w:rsid w:val="003273D6"/>
    <w:rsid w:val="003300DE"/>
    <w:rsid w:val="00341790"/>
    <w:rsid w:val="00342510"/>
    <w:rsid w:val="00346B66"/>
    <w:rsid w:val="003519C4"/>
    <w:rsid w:val="003522C4"/>
    <w:rsid w:val="00352754"/>
    <w:rsid w:val="00352764"/>
    <w:rsid w:val="0036194E"/>
    <w:rsid w:val="003624EF"/>
    <w:rsid w:val="00364F8F"/>
    <w:rsid w:val="00366864"/>
    <w:rsid w:val="00367369"/>
    <w:rsid w:val="0037686F"/>
    <w:rsid w:val="003774B5"/>
    <w:rsid w:val="00377A9E"/>
    <w:rsid w:val="00383852"/>
    <w:rsid w:val="00384A68"/>
    <w:rsid w:val="00384AF5"/>
    <w:rsid w:val="00384EC9"/>
    <w:rsid w:val="00384EE8"/>
    <w:rsid w:val="0038565E"/>
    <w:rsid w:val="00392270"/>
    <w:rsid w:val="00392560"/>
    <w:rsid w:val="00392734"/>
    <w:rsid w:val="003A6824"/>
    <w:rsid w:val="003B4CBD"/>
    <w:rsid w:val="003B624A"/>
    <w:rsid w:val="003B7AFC"/>
    <w:rsid w:val="003B7BB8"/>
    <w:rsid w:val="003C1C23"/>
    <w:rsid w:val="003C2FA8"/>
    <w:rsid w:val="003C4799"/>
    <w:rsid w:val="003C528B"/>
    <w:rsid w:val="003C77DE"/>
    <w:rsid w:val="003D2C16"/>
    <w:rsid w:val="003D68D0"/>
    <w:rsid w:val="003E1FA0"/>
    <w:rsid w:val="003E2370"/>
    <w:rsid w:val="003E378E"/>
    <w:rsid w:val="003F45E5"/>
    <w:rsid w:val="003F4B78"/>
    <w:rsid w:val="00403931"/>
    <w:rsid w:val="00405698"/>
    <w:rsid w:val="00405C44"/>
    <w:rsid w:val="0041555A"/>
    <w:rsid w:val="00416BFC"/>
    <w:rsid w:val="0043131E"/>
    <w:rsid w:val="00431FCD"/>
    <w:rsid w:val="00437A46"/>
    <w:rsid w:val="004454C3"/>
    <w:rsid w:val="00450F64"/>
    <w:rsid w:val="00454C0F"/>
    <w:rsid w:val="00456CB0"/>
    <w:rsid w:val="00457D96"/>
    <w:rsid w:val="00466A4C"/>
    <w:rsid w:val="00471793"/>
    <w:rsid w:val="00471B7F"/>
    <w:rsid w:val="00472A47"/>
    <w:rsid w:val="0047535D"/>
    <w:rsid w:val="004773C1"/>
    <w:rsid w:val="004779CD"/>
    <w:rsid w:val="00477D6D"/>
    <w:rsid w:val="00483888"/>
    <w:rsid w:val="0048653F"/>
    <w:rsid w:val="0049298A"/>
    <w:rsid w:val="0049321C"/>
    <w:rsid w:val="00494008"/>
    <w:rsid w:val="004953BC"/>
    <w:rsid w:val="00495D1D"/>
    <w:rsid w:val="004A2BCE"/>
    <w:rsid w:val="004B1CDA"/>
    <w:rsid w:val="004B22F2"/>
    <w:rsid w:val="004B2682"/>
    <w:rsid w:val="004B28CE"/>
    <w:rsid w:val="004B2BD2"/>
    <w:rsid w:val="004B2F8B"/>
    <w:rsid w:val="004B6E55"/>
    <w:rsid w:val="004C0E14"/>
    <w:rsid w:val="004C58F2"/>
    <w:rsid w:val="004D4B7D"/>
    <w:rsid w:val="004D658A"/>
    <w:rsid w:val="004D7AE8"/>
    <w:rsid w:val="004E3639"/>
    <w:rsid w:val="004E6E4B"/>
    <w:rsid w:val="004F15B8"/>
    <w:rsid w:val="00503D80"/>
    <w:rsid w:val="005064DF"/>
    <w:rsid w:val="005065F8"/>
    <w:rsid w:val="00507C42"/>
    <w:rsid w:val="005142E6"/>
    <w:rsid w:val="005144CE"/>
    <w:rsid w:val="00515363"/>
    <w:rsid w:val="00520F7A"/>
    <w:rsid w:val="005221AA"/>
    <w:rsid w:val="00522D19"/>
    <w:rsid w:val="00522DC4"/>
    <w:rsid w:val="00526253"/>
    <w:rsid w:val="00532851"/>
    <w:rsid w:val="00533031"/>
    <w:rsid w:val="00536B86"/>
    <w:rsid w:val="0053782E"/>
    <w:rsid w:val="005408C2"/>
    <w:rsid w:val="00542318"/>
    <w:rsid w:val="00542A24"/>
    <w:rsid w:val="00545CEF"/>
    <w:rsid w:val="00546512"/>
    <w:rsid w:val="00551F02"/>
    <w:rsid w:val="00555486"/>
    <w:rsid w:val="00555F79"/>
    <w:rsid w:val="005574E7"/>
    <w:rsid w:val="00557FFE"/>
    <w:rsid w:val="00562FAA"/>
    <w:rsid w:val="00563635"/>
    <w:rsid w:val="00563CA5"/>
    <w:rsid w:val="00564070"/>
    <w:rsid w:val="005712CD"/>
    <w:rsid w:val="0057278C"/>
    <w:rsid w:val="00573FD5"/>
    <w:rsid w:val="005740BF"/>
    <w:rsid w:val="00574250"/>
    <w:rsid w:val="00574C71"/>
    <w:rsid w:val="00575379"/>
    <w:rsid w:val="00575CFF"/>
    <w:rsid w:val="005761D9"/>
    <w:rsid w:val="00576759"/>
    <w:rsid w:val="0058143A"/>
    <w:rsid w:val="005821DA"/>
    <w:rsid w:val="00584D9E"/>
    <w:rsid w:val="00585E84"/>
    <w:rsid w:val="005864F8"/>
    <w:rsid w:val="005913BF"/>
    <w:rsid w:val="00594568"/>
    <w:rsid w:val="005A50F3"/>
    <w:rsid w:val="005A5EAC"/>
    <w:rsid w:val="005A6CBC"/>
    <w:rsid w:val="005B1437"/>
    <w:rsid w:val="005B316C"/>
    <w:rsid w:val="005C17C8"/>
    <w:rsid w:val="005C443F"/>
    <w:rsid w:val="005C45D4"/>
    <w:rsid w:val="005D488C"/>
    <w:rsid w:val="005E0D15"/>
    <w:rsid w:val="005E3713"/>
    <w:rsid w:val="005E37F8"/>
    <w:rsid w:val="005E48AD"/>
    <w:rsid w:val="005E60C2"/>
    <w:rsid w:val="005E6AD9"/>
    <w:rsid w:val="005E716F"/>
    <w:rsid w:val="005E7D2D"/>
    <w:rsid w:val="005F04AA"/>
    <w:rsid w:val="005F2488"/>
    <w:rsid w:val="005F4209"/>
    <w:rsid w:val="005F42DA"/>
    <w:rsid w:val="005F43FF"/>
    <w:rsid w:val="005F4B31"/>
    <w:rsid w:val="005F4BBC"/>
    <w:rsid w:val="005F4C5D"/>
    <w:rsid w:val="005F5122"/>
    <w:rsid w:val="00601349"/>
    <w:rsid w:val="00610632"/>
    <w:rsid w:val="00610B6D"/>
    <w:rsid w:val="00616135"/>
    <w:rsid w:val="00616E64"/>
    <w:rsid w:val="00625C28"/>
    <w:rsid w:val="00626940"/>
    <w:rsid w:val="00627844"/>
    <w:rsid w:val="00630D51"/>
    <w:rsid w:val="0063273A"/>
    <w:rsid w:val="006329B9"/>
    <w:rsid w:val="00636E65"/>
    <w:rsid w:val="006409EC"/>
    <w:rsid w:val="00640FF6"/>
    <w:rsid w:val="006449B6"/>
    <w:rsid w:val="00645DF5"/>
    <w:rsid w:val="00651546"/>
    <w:rsid w:val="0065536A"/>
    <w:rsid w:val="006563C6"/>
    <w:rsid w:val="006600EA"/>
    <w:rsid w:val="00660899"/>
    <w:rsid w:val="00664276"/>
    <w:rsid w:val="00666A56"/>
    <w:rsid w:val="00666F3B"/>
    <w:rsid w:val="0067218C"/>
    <w:rsid w:val="0067251C"/>
    <w:rsid w:val="00673FC5"/>
    <w:rsid w:val="00674573"/>
    <w:rsid w:val="00674C8C"/>
    <w:rsid w:val="00675CC9"/>
    <w:rsid w:val="00677016"/>
    <w:rsid w:val="00680526"/>
    <w:rsid w:val="00680989"/>
    <w:rsid w:val="00681097"/>
    <w:rsid w:val="006837B9"/>
    <w:rsid w:val="0068526D"/>
    <w:rsid w:val="006902A5"/>
    <w:rsid w:val="00694375"/>
    <w:rsid w:val="0069582E"/>
    <w:rsid w:val="00695C27"/>
    <w:rsid w:val="006A1B98"/>
    <w:rsid w:val="006A1ED5"/>
    <w:rsid w:val="006A222C"/>
    <w:rsid w:val="006A4619"/>
    <w:rsid w:val="006A669C"/>
    <w:rsid w:val="006A7671"/>
    <w:rsid w:val="006B1BA6"/>
    <w:rsid w:val="006B3D6D"/>
    <w:rsid w:val="006B4746"/>
    <w:rsid w:val="006C3E71"/>
    <w:rsid w:val="006C5455"/>
    <w:rsid w:val="006C58D4"/>
    <w:rsid w:val="006C5908"/>
    <w:rsid w:val="006C5CE0"/>
    <w:rsid w:val="006C64AA"/>
    <w:rsid w:val="006D3847"/>
    <w:rsid w:val="006E20F6"/>
    <w:rsid w:val="006E2C50"/>
    <w:rsid w:val="006E4135"/>
    <w:rsid w:val="006E7284"/>
    <w:rsid w:val="006E7F15"/>
    <w:rsid w:val="006F00F0"/>
    <w:rsid w:val="006F0C2D"/>
    <w:rsid w:val="006F0D9D"/>
    <w:rsid w:val="006F4B06"/>
    <w:rsid w:val="006F5058"/>
    <w:rsid w:val="006F5234"/>
    <w:rsid w:val="00707D76"/>
    <w:rsid w:val="00711045"/>
    <w:rsid w:val="00720FED"/>
    <w:rsid w:val="00721B82"/>
    <w:rsid w:val="00726A0C"/>
    <w:rsid w:val="007273A2"/>
    <w:rsid w:val="00727CF3"/>
    <w:rsid w:val="0074191F"/>
    <w:rsid w:val="007516C9"/>
    <w:rsid w:val="00754E91"/>
    <w:rsid w:val="0075587A"/>
    <w:rsid w:val="007566E0"/>
    <w:rsid w:val="0075700D"/>
    <w:rsid w:val="00762BC0"/>
    <w:rsid w:val="007638E4"/>
    <w:rsid w:val="00764864"/>
    <w:rsid w:val="007648CA"/>
    <w:rsid w:val="007660C4"/>
    <w:rsid w:val="00767E23"/>
    <w:rsid w:val="007719EF"/>
    <w:rsid w:val="00773788"/>
    <w:rsid w:val="00775C29"/>
    <w:rsid w:val="00775C6D"/>
    <w:rsid w:val="00777088"/>
    <w:rsid w:val="007801DB"/>
    <w:rsid w:val="00782571"/>
    <w:rsid w:val="00784862"/>
    <w:rsid w:val="00784920"/>
    <w:rsid w:val="00787D9A"/>
    <w:rsid w:val="00790588"/>
    <w:rsid w:val="00790C26"/>
    <w:rsid w:val="00793640"/>
    <w:rsid w:val="00795672"/>
    <w:rsid w:val="00797655"/>
    <w:rsid w:val="007A058D"/>
    <w:rsid w:val="007A327D"/>
    <w:rsid w:val="007A7F1F"/>
    <w:rsid w:val="007B45AD"/>
    <w:rsid w:val="007B6B03"/>
    <w:rsid w:val="007D0191"/>
    <w:rsid w:val="007D25CB"/>
    <w:rsid w:val="007E2642"/>
    <w:rsid w:val="007E357D"/>
    <w:rsid w:val="007E3860"/>
    <w:rsid w:val="007E5192"/>
    <w:rsid w:val="007E550F"/>
    <w:rsid w:val="007E7FF2"/>
    <w:rsid w:val="007F1E5E"/>
    <w:rsid w:val="007F60D3"/>
    <w:rsid w:val="00801CBB"/>
    <w:rsid w:val="0080299F"/>
    <w:rsid w:val="00805B0C"/>
    <w:rsid w:val="00805E4E"/>
    <w:rsid w:val="00806BAF"/>
    <w:rsid w:val="00822E9E"/>
    <w:rsid w:val="008230A6"/>
    <w:rsid w:val="00823621"/>
    <w:rsid w:val="008249E0"/>
    <w:rsid w:val="00831177"/>
    <w:rsid w:val="00832436"/>
    <w:rsid w:val="0083373D"/>
    <w:rsid w:val="008365FD"/>
    <w:rsid w:val="00842544"/>
    <w:rsid w:val="00844363"/>
    <w:rsid w:val="00845325"/>
    <w:rsid w:val="00846614"/>
    <w:rsid w:val="00847521"/>
    <w:rsid w:val="00850939"/>
    <w:rsid w:val="00851E41"/>
    <w:rsid w:val="0085209E"/>
    <w:rsid w:val="008579E3"/>
    <w:rsid w:val="008616B9"/>
    <w:rsid w:val="00861BCE"/>
    <w:rsid w:val="008629B0"/>
    <w:rsid w:val="00863A26"/>
    <w:rsid w:val="008654FD"/>
    <w:rsid w:val="00865542"/>
    <w:rsid w:val="00865E91"/>
    <w:rsid w:val="00867DE9"/>
    <w:rsid w:val="00871702"/>
    <w:rsid w:val="00883921"/>
    <w:rsid w:val="00884A84"/>
    <w:rsid w:val="00887682"/>
    <w:rsid w:val="008921A4"/>
    <w:rsid w:val="00895E95"/>
    <w:rsid w:val="008A0403"/>
    <w:rsid w:val="008A050F"/>
    <w:rsid w:val="008A0802"/>
    <w:rsid w:val="008A61ED"/>
    <w:rsid w:val="008A636E"/>
    <w:rsid w:val="008A658C"/>
    <w:rsid w:val="008B6BF6"/>
    <w:rsid w:val="008B7638"/>
    <w:rsid w:val="008B7DEE"/>
    <w:rsid w:val="008C739A"/>
    <w:rsid w:val="008D32B0"/>
    <w:rsid w:val="008D33E4"/>
    <w:rsid w:val="008E4A05"/>
    <w:rsid w:val="008E5898"/>
    <w:rsid w:val="008E6D9A"/>
    <w:rsid w:val="008E77ED"/>
    <w:rsid w:val="008E7EC1"/>
    <w:rsid w:val="008F1622"/>
    <w:rsid w:val="008F19B7"/>
    <w:rsid w:val="008F6020"/>
    <w:rsid w:val="009005DA"/>
    <w:rsid w:val="00901C2E"/>
    <w:rsid w:val="00904318"/>
    <w:rsid w:val="00907BD2"/>
    <w:rsid w:val="009145FB"/>
    <w:rsid w:val="0092150A"/>
    <w:rsid w:val="00921530"/>
    <w:rsid w:val="00921698"/>
    <w:rsid w:val="0092217F"/>
    <w:rsid w:val="009231D7"/>
    <w:rsid w:val="009271E5"/>
    <w:rsid w:val="0093008D"/>
    <w:rsid w:val="00932F61"/>
    <w:rsid w:val="00933AA4"/>
    <w:rsid w:val="00937816"/>
    <w:rsid w:val="009427AB"/>
    <w:rsid w:val="00943B49"/>
    <w:rsid w:val="009506A4"/>
    <w:rsid w:val="0095124E"/>
    <w:rsid w:val="00952631"/>
    <w:rsid w:val="00953558"/>
    <w:rsid w:val="00954949"/>
    <w:rsid w:val="00954E7B"/>
    <w:rsid w:val="00955698"/>
    <w:rsid w:val="009574EF"/>
    <w:rsid w:val="00957E10"/>
    <w:rsid w:val="009659D8"/>
    <w:rsid w:val="0096631B"/>
    <w:rsid w:val="00970261"/>
    <w:rsid w:val="00972C15"/>
    <w:rsid w:val="00973BEA"/>
    <w:rsid w:val="0097497A"/>
    <w:rsid w:val="009754A0"/>
    <w:rsid w:val="00975662"/>
    <w:rsid w:val="00975953"/>
    <w:rsid w:val="00976D64"/>
    <w:rsid w:val="0098222E"/>
    <w:rsid w:val="00986E8F"/>
    <w:rsid w:val="00987B16"/>
    <w:rsid w:val="0099044A"/>
    <w:rsid w:val="009905CD"/>
    <w:rsid w:val="009907ED"/>
    <w:rsid w:val="00993A5B"/>
    <w:rsid w:val="0099405F"/>
    <w:rsid w:val="009A5F9A"/>
    <w:rsid w:val="009B0F29"/>
    <w:rsid w:val="009B2EDA"/>
    <w:rsid w:val="009B30E4"/>
    <w:rsid w:val="009B39BD"/>
    <w:rsid w:val="009B3D73"/>
    <w:rsid w:val="009B3E6D"/>
    <w:rsid w:val="009B4A96"/>
    <w:rsid w:val="009B4AFB"/>
    <w:rsid w:val="009B4FAB"/>
    <w:rsid w:val="009C4788"/>
    <w:rsid w:val="009C4CFA"/>
    <w:rsid w:val="009E2B92"/>
    <w:rsid w:val="009E3DD5"/>
    <w:rsid w:val="009E6CC8"/>
    <w:rsid w:val="009E7F92"/>
    <w:rsid w:val="009F1C38"/>
    <w:rsid w:val="009F3E74"/>
    <w:rsid w:val="009F6669"/>
    <w:rsid w:val="009F7428"/>
    <w:rsid w:val="00A07CEF"/>
    <w:rsid w:val="00A1348F"/>
    <w:rsid w:val="00A14B40"/>
    <w:rsid w:val="00A25C9A"/>
    <w:rsid w:val="00A275A6"/>
    <w:rsid w:val="00A322DD"/>
    <w:rsid w:val="00A33A29"/>
    <w:rsid w:val="00A34EF8"/>
    <w:rsid w:val="00A35133"/>
    <w:rsid w:val="00A354FD"/>
    <w:rsid w:val="00A36F1C"/>
    <w:rsid w:val="00A37823"/>
    <w:rsid w:val="00A37FBE"/>
    <w:rsid w:val="00A4179A"/>
    <w:rsid w:val="00A42E34"/>
    <w:rsid w:val="00A4584D"/>
    <w:rsid w:val="00A46C75"/>
    <w:rsid w:val="00A52CE7"/>
    <w:rsid w:val="00A55EA7"/>
    <w:rsid w:val="00A56753"/>
    <w:rsid w:val="00A60C8A"/>
    <w:rsid w:val="00A619DC"/>
    <w:rsid w:val="00A6422F"/>
    <w:rsid w:val="00A6466E"/>
    <w:rsid w:val="00A6705D"/>
    <w:rsid w:val="00A740C0"/>
    <w:rsid w:val="00A80276"/>
    <w:rsid w:val="00A8419F"/>
    <w:rsid w:val="00A86BDA"/>
    <w:rsid w:val="00A86EB6"/>
    <w:rsid w:val="00A8744D"/>
    <w:rsid w:val="00A92681"/>
    <w:rsid w:val="00A9604A"/>
    <w:rsid w:val="00AA12C6"/>
    <w:rsid w:val="00AA66E7"/>
    <w:rsid w:val="00AB176D"/>
    <w:rsid w:val="00AB4723"/>
    <w:rsid w:val="00AC511A"/>
    <w:rsid w:val="00AC565C"/>
    <w:rsid w:val="00AC5F2F"/>
    <w:rsid w:val="00AD0816"/>
    <w:rsid w:val="00AE16E0"/>
    <w:rsid w:val="00AE2E20"/>
    <w:rsid w:val="00AE39DD"/>
    <w:rsid w:val="00AE4561"/>
    <w:rsid w:val="00AF1D6D"/>
    <w:rsid w:val="00AF6E66"/>
    <w:rsid w:val="00B03119"/>
    <w:rsid w:val="00B17016"/>
    <w:rsid w:val="00B2220C"/>
    <w:rsid w:val="00B22ABE"/>
    <w:rsid w:val="00B30783"/>
    <w:rsid w:val="00B32849"/>
    <w:rsid w:val="00B32DEF"/>
    <w:rsid w:val="00B33AB8"/>
    <w:rsid w:val="00B4002E"/>
    <w:rsid w:val="00B4018D"/>
    <w:rsid w:val="00B450D2"/>
    <w:rsid w:val="00B510FB"/>
    <w:rsid w:val="00B52A02"/>
    <w:rsid w:val="00B546AF"/>
    <w:rsid w:val="00B552DC"/>
    <w:rsid w:val="00B5705E"/>
    <w:rsid w:val="00B65AE0"/>
    <w:rsid w:val="00B663C0"/>
    <w:rsid w:val="00B668B4"/>
    <w:rsid w:val="00B71A06"/>
    <w:rsid w:val="00B72662"/>
    <w:rsid w:val="00B726D3"/>
    <w:rsid w:val="00B735ED"/>
    <w:rsid w:val="00B83D0B"/>
    <w:rsid w:val="00B84587"/>
    <w:rsid w:val="00B93436"/>
    <w:rsid w:val="00B94120"/>
    <w:rsid w:val="00B96562"/>
    <w:rsid w:val="00B96C2F"/>
    <w:rsid w:val="00BA1C22"/>
    <w:rsid w:val="00BA39AB"/>
    <w:rsid w:val="00BA4EEC"/>
    <w:rsid w:val="00BB07F9"/>
    <w:rsid w:val="00BB28F2"/>
    <w:rsid w:val="00BB34D4"/>
    <w:rsid w:val="00BB35E9"/>
    <w:rsid w:val="00BB383A"/>
    <w:rsid w:val="00BC2039"/>
    <w:rsid w:val="00BC2895"/>
    <w:rsid w:val="00BC4E20"/>
    <w:rsid w:val="00BD1622"/>
    <w:rsid w:val="00BD5E2D"/>
    <w:rsid w:val="00BD7FE6"/>
    <w:rsid w:val="00BE0A1C"/>
    <w:rsid w:val="00BE0D02"/>
    <w:rsid w:val="00BE2E68"/>
    <w:rsid w:val="00BE34A0"/>
    <w:rsid w:val="00BF507F"/>
    <w:rsid w:val="00BF6D1E"/>
    <w:rsid w:val="00C022B2"/>
    <w:rsid w:val="00C02B5A"/>
    <w:rsid w:val="00C0514B"/>
    <w:rsid w:val="00C053C0"/>
    <w:rsid w:val="00C10A05"/>
    <w:rsid w:val="00C122A5"/>
    <w:rsid w:val="00C12A26"/>
    <w:rsid w:val="00C14705"/>
    <w:rsid w:val="00C15E79"/>
    <w:rsid w:val="00C21365"/>
    <w:rsid w:val="00C24689"/>
    <w:rsid w:val="00C26ADD"/>
    <w:rsid w:val="00C27BF0"/>
    <w:rsid w:val="00C363AD"/>
    <w:rsid w:val="00C365F7"/>
    <w:rsid w:val="00C36CAA"/>
    <w:rsid w:val="00C41781"/>
    <w:rsid w:val="00C42628"/>
    <w:rsid w:val="00C4726C"/>
    <w:rsid w:val="00C51D07"/>
    <w:rsid w:val="00C53CEE"/>
    <w:rsid w:val="00C53F94"/>
    <w:rsid w:val="00C54661"/>
    <w:rsid w:val="00C54E61"/>
    <w:rsid w:val="00C55F7B"/>
    <w:rsid w:val="00C568AA"/>
    <w:rsid w:val="00C6031C"/>
    <w:rsid w:val="00C60A5B"/>
    <w:rsid w:val="00C702C4"/>
    <w:rsid w:val="00C726F3"/>
    <w:rsid w:val="00C733A0"/>
    <w:rsid w:val="00C7360A"/>
    <w:rsid w:val="00C73E50"/>
    <w:rsid w:val="00C74FF5"/>
    <w:rsid w:val="00C76557"/>
    <w:rsid w:val="00C76585"/>
    <w:rsid w:val="00C80C55"/>
    <w:rsid w:val="00C811F9"/>
    <w:rsid w:val="00C81BD6"/>
    <w:rsid w:val="00C82AF7"/>
    <w:rsid w:val="00C84DBC"/>
    <w:rsid w:val="00C87DAF"/>
    <w:rsid w:val="00C90181"/>
    <w:rsid w:val="00C92ED6"/>
    <w:rsid w:val="00C93D64"/>
    <w:rsid w:val="00C95369"/>
    <w:rsid w:val="00C97F3F"/>
    <w:rsid w:val="00CA0E72"/>
    <w:rsid w:val="00CA1A4B"/>
    <w:rsid w:val="00CA31B2"/>
    <w:rsid w:val="00CA56F0"/>
    <w:rsid w:val="00CB64A1"/>
    <w:rsid w:val="00CC5D36"/>
    <w:rsid w:val="00CD1C62"/>
    <w:rsid w:val="00CD2841"/>
    <w:rsid w:val="00CD5449"/>
    <w:rsid w:val="00CD6B07"/>
    <w:rsid w:val="00CE60C1"/>
    <w:rsid w:val="00CF0234"/>
    <w:rsid w:val="00CF2615"/>
    <w:rsid w:val="00CF363E"/>
    <w:rsid w:val="00CF48BC"/>
    <w:rsid w:val="00D06E0A"/>
    <w:rsid w:val="00D11046"/>
    <w:rsid w:val="00D11678"/>
    <w:rsid w:val="00D143AB"/>
    <w:rsid w:val="00D16C73"/>
    <w:rsid w:val="00D1780B"/>
    <w:rsid w:val="00D21B3A"/>
    <w:rsid w:val="00D2732A"/>
    <w:rsid w:val="00D3309F"/>
    <w:rsid w:val="00D338EF"/>
    <w:rsid w:val="00D33B64"/>
    <w:rsid w:val="00D34AC9"/>
    <w:rsid w:val="00D41B6C"/>
    <w:rsid w:val="00D44D03"/>
    <w:rsid w:val="00D45612"/>
    <w:rsid w:val="00D5393D"/>
    <w:rsid w:val="00D54FF7"/>
    <w:rsid w:val="00D55203"/>
    <w:rsid w:val="00D57B1A"/>
    <w:rsid w:val="00D617A1"/>
    <w:rsid w:val="00D64A9A"/>
    <w:rsid w:val="00D65429"/>
    <w:rsid w:val="00D67571"/>
    <w:rsid w:val="00D70F19"/>
    <w:rsid w:val="00D72BF6"/>
    <w:rsid w:val="00D75807"/>
    <w:rsid w:val="00D773A0"/>
    <w:rsid w:val="00D834B8"/>
    <w:rsid w:val="00D8639E"/>
    <w:rsid w:val="00D86C93"/>
    <w:rsid w:val="00D87B2E"/>
    <w:rsid w:val="00DA09CC"/>
    <w:rsid w:val="00DA1584"/>
    <w:rsid w:val="00DA5F1D"/>
    <w:rsid w:val="00DB120B"/>
    <w:rsid w:val="00DB31F2"/>
    <w:rsid w:val="00DB473F"/>
    <w:rsid w:val="00DB4AE9"/>
    <w:rsid w:val="00DB5495"/>
    <w:rsid w:val="00DC1051"/>
    <w:rsid w:val="00DC1493"/>
    <w:rsid w:val="00DC5C68"/>
    <w:rsid w:val="00DD0CE5"/>
    <w:rsid w:val="00DE06FC"/>
    <w:rsid w:val="00DE3280"/>
    <w:rsid w:val="00DE70F5"/>
    <w:rsid w:val="00DF0494"/>
    <w:rsid w:val="00DF1B43"/>
    <w:rsid w:val="00DF27C2"/>
    <w:rsid w:val="00DF2DF3"/>
    <w:rsid w:val="00DF4CF8"/>
    <w:rsid w:val="00DF5E6C"/>
    <w:rsid w:val="00DF7E72"/>
    <w:rsid w:val="00E0045E"/>
    <w:rsid w:val="00E05499"/>
    <w:rsid w:val="00E1032A"/>
    <w:rsid w:val="00E14AFF"/>
    <w:rsid w:val="00E15BF0"/>
    <w:rsid w:val="00E17A75"/>
    <w:rsid w:val="00E20227"/>
    <w:rsid w:val="00E20BC4"/>
    <w:rsid w:val="00E20E25"/>
    <w:rsid w:val="00E26B23"/>
    <w:rsid w:val="00E27095"/>
    <w:rsid w:val="00E311C4"/>
    <w:rsid w:val="00E33C0C"/>
    <w:rsid w:val="00E347AA"/>
    <w:rsid w:val="00E4304D"/>
    <w:rsid w:val="00E43266"/>
    <w:rsid w:val="00E55399"/>
    <w:rsid w:val="00E55E98"/>
    <w:rsid w:val="00E60159"/>
    <w:rsid w:val="00E6336D"/>
    <w:rsid w:val="00E63CEB"/>
    <w:rsid w:val="00E64615"/>
    <w:rsid w:val="00E73501"/>
    <w:rsid w:val="00E74EFB"/>
    <w:rsid w:val="00E757B0"/>
    <w:rsid w:val="00E7746F"/>
    <w:rsid w:val="00E84568"/>
    <w:rsid w:val="00E84D2A"/>
    <w:rsid w:val="00E90680"/>
    <w:rsid w:val="00E91556"/>
    <w:rsid w:val="00E91ED0"/>
    <w:rsid w:val="00E936FE"/>
    <w:rsid w:val="00E96B12"/>
    <w:rsid w:val="00EA30CA"/>
    <w:rsid w:val="00EA408C"/>
    <w:rsid w:val="00EA6EFA"/>
    <w:rsid w:val="00EA6FE2"/>
    <w:rsid w:val="00EB1671"/>
    <w:rsid w:val="00EB1AE5"/>
    <w:rsid w:val="00EB3AA7"/>
    <w:rsid w:val="00ED562B"/>
    <w:rsid w:val="00ED77D3"/>
    <w:rsid w:val="00EE13F8"/>
    <w:rsid w:val="00EE3A34"/>
    <w:rsid w:val="00EE64D0"/>
    <w:rsid w:val="00EF26A0"/>
    <w:rsid w:val="00EF3912"/>
    <w:rsid w:val="00EF3B34"/>
    <w:rsid w:val="00EF4181"/>
    <w:rsid w:val="00EF468B"/>
    <w:rsid w:val="00EF76F6"/>
    <w:rsid w:val="00F02861"/>
    <w:rsid w:val="00F06C34"/>
    <w:rsid w:val="00F07F4E"/>
    <w:rsid w:val="00F15949"/>
    <w:rsid w:val="00F22E7C"/>
    <w:rsid w:val="00F26B13"/>
    <w:rsid w:val="00F27F73"/>
    <w:rsid w:val="00F300EA"/>
    <w:rsid w:val="00F33FC1"/>
    <w:rsid w:val="00F349C0"/>
    <w:rsid w:val="00F36B15"/>
    <w:rsid w:val="00F37F18"/>
    <w:rsid w:val="00F40091"/>
    <w:rsid w:val="00F434E4"/>
    <w:rsid w:val="00F43D71"/>
    <w:rsid w:val="00F456B1"/>
    <w:rsid w:val="00F511B9"/>
    <w:rsid w:val="00F5143D"/>
    <w:rsid w:val="00F527BD"/>
    <w:rsid w:val="00F52A50"/>
    <w:rsid w:val="00F60B50"/>
    <w:rsid w:val="00F660C8"/>
    <w:rsid w:val="00F67B33"/>
    <w:rsid w:val="00F70AAE"/>
    <w:rsid w:val="00F7247A"/>
    <w:rsid w:val="00F74842"/>
    <w:rsid w:val="00F748DD"/>
    <w:rsid w:val="00F76650"/>
    <w:rsid w:val="00F76A00"/>
    <w:rsid w:val="00F876D1"/>
    <w:rsid w:val="00F916F5"/>
    <w:rsid w:val="00F97D73"/>
    <w:rsid w:val="00FA1E6A"/>
    <w:rsid w:val="00FA5030"/>
    <w:rsid w:val="00FB20C6"/>
    <w:rsid w:val="00FC278C"/>
    <w:rsid w:val="00FC2E6E"/>
    <w:rsid w:val="00FD58E2"/>
    <w:rsid w:val="00FD61B1"/>
    <w:rsid w:val="00FD7638"/>
    <w:rsid w:val="00FE1FA3"/>
    <w:rsid w:val="00FE24ED"/>
    <w:rsid w:val="00FE2521"/>
    <w:rsid w:val="00FE67AF"/>
    <w:rsid w:val="00FF09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245C9"/>
  <w15:chartTrackingRefBased/>
  <w15:docId w15:val="{A432B5B1-EB45-45A1-818A-9774015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Body Text" w:uiPriority="1"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54E61"/>
    <w:rPr>
      <w:sz w:val="24"/>
      <w:szCs w:val="24"/>
    </w:rPr>
  </w:style>
  <w:style w:type="paragraph" w:styleId="Nagwek1">
    <w:name w:val="heading 1"/>
    <w:basedOn w:val="Normalny"/>
    <w:link w:val="Nagwek1Znak"/>
    <w:uiPriority w:val="9"/>
    <w:qFormat/>
    <w:rsid w:val="000F53EA"/>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09751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09751D"/>
    <w:pPr>
      <w:keepNext/>
      <w:keepLines/>
      <w:spacing w:before="40" w:line="259" w:lineRule="auto"/>
      <w:ind w:left="1440"/>
      <w:outlineLvl w:val="2"/>
    </w:pPr>
    <w:rPr>
      <w:rFonts w:ascii="Calibri Light" w:hAnsi="Calibri Light"/>
      <w:color w:val="1F3763"/>
      <w:lang w:eastAsia="en-US"/>
    </w:rPr>
  </w:style>
  <w:style w:type="paragraph" w:styleId="Nagwek4">
    <w:name w:val="heading 4"/>
    <w:basedOn w:val="Normalny"/>
    <w:next w:val="Normalny"/>
    <w:link w:val="Nagwek4Znak"/>
    <w:uiPriority w:val="9"/>
    <w:semiHidden/>
    <w:unhideWhenUsed/>
    <w:qFormat/>
    <w:rsid w:val="0009751D"/>
    <w:pPr>
      <w:keepNext/>
      <w:keepLines/>
      <w:spacing w:before="40" w:line="259" w:lineRule="auto"/>
      <w:ind w:left="2160"/>
      <w:outlineLvl w:val="3"/>
    </w:pPr>
    <w:rPr>
      <w:rFonts w:ascii="Calibri Light" w:hAnsi="Calibri Light"/>
      <w:i/>
      <w:iCs/>
      <w:color w:val="2F5496"/>
      <w:sz w:val="22"/>
      <w:szCs w:val="22"/>
      <w:lang w:eastAsia="en-US"/>
    </w:rPr>
  </w:style>
  <w:style w:type="paragraph" w:styleId="Nagwek5">
    <w:name w:val="heading 5"/>
    <w:basedOn w:val="Normalny"/>
    <w:next w:val="Normalny"/>
    <w:link w:val="Nagwek5Znak"/>
    <w:uiPriority w:val="9"/>
    <w:semiHidden/>
    <w:unhideWhenUsed/>
    <w:qFormat/>
    <w:rsid w:val="0009751D"/>
    <w:pPr>
      <w:keepNext/>
      <w:keepLines/>
      <w:spacing w:before="40" w:line="259" w:lineRule="auto"/>
      <w:ind w:left="2880"/>
      <w:outlineLvl w:val="4"/>
    </w:pPr>
    <w:rPr>
      <w:rFonts w:ascii="Calibri Light" w:hAnsi="Calibri Light"/>
      <w:color w:val="2F5496"/>
      <w:sz w:val="22"/>
      <w:szCs w:val="22"/>
      <w:lang w:eastAsia="en-US"/>
    </w:rPr>
  </w:style>
  <w:style w:type="paragraph" w:styleId="Nagwek6">
    <w:name w:val="heading 6"/>
    <w:basedOn w:val="Normalny"/>
    <w:next w:val="Normalny"/>
    <w:link w:val="Nagwek6Znak"/>
    <w:uiPriority w:val="9"/>
    <w:semiHidden/>
    <w:unhideWhenUsed/>
    <w:qFormat/>
    <w:rsid w:val="0009751D"/>
    <w:pPr>
      <w:keepNext/>
      <w:keepLines/>
      <w:spacing w:before="40" w:line="259" w:lineRule="auto"/>
      <w:ind w:left="3600"/>
      <w:outlineLvl w:val="5"/>
    </w:pPr>
    <w:rPr>
      <w:rFonts w:ascii="Calibri Light" w:hAnsi="Calibri Light"/>
      <w:color w:val="1F3763"/>
      <w:sz w:val="22"/>
      <w:szCs w:val="22"/>
      <w:lang w:eastAsia="en-US"/>
    </w:rPr>
  </w:style>
  <w:style w:type="paragraph" w:styleId="Nagwek7">
    <w:name w:val="heading 7"/>
    <w:basedOn w:val="Normalny"/>
    <w:next w:val="Normalny"/>
    <w:link w:val="Nagwek7Znak"/>
    <w:uiPriority w:val="9"/>
    <w:semiHidden/>
    <w:unhideWhenUsed/>
    <w:qFormat/>
    <w:rsid w:val="0009751D"/>
    <w:pPr>
      <w:keepNext/>
      <w:keepLines/>
      <w:spacing w:before="40" w:line="259" w:lineRule="auto"/>
      <w:ind w:left="4320"/>
      <w:outlineLvl w:val="6"/>
    </w:pPr>
    <w:rPr>
      <w:rFonts w:ascii="Calibri Light" w:hAnsi="Calibri Light"/>
      <w:i/>
      <w:iCs/>
      <w:color w:val="1F3763"/>
      <w:sz w:val="22"/>
      <w:szCs w:val="22"/>
      <w:lang w:eastAsia="en-US"/>
    </w:rPr>
  </w:style>
  <w:style w:type="paragraph" w:styleId="Nagwek8">
    <w:name w:val="heading 8"/>
    <w:basedOn w:val="Normalny"/>
    <w:next w:val="Normalny"/>
    <w:link w:val="Nagwek8Znak"/>
    <w:uiPriority w:val="9"/>
    <w:semiHidden/>
    <w:unhideWhenUsed/>
    <w:qFormat/>
    <w:rsid w:val="0009751D"/>
    <w:pPr>
      <w:keepNext/>
      <w:keepLines/>
      <w:spacing w:before="40" w:line="259" w:lineRule="auto"/>
      <w:ind w:left="5040"/>
      <w:outlineLvl w:val="7"/>
    </w:pPr>
    <w:rPr>
      <w:rFonts w:ascii="Calibri Light" w:hAnsi="Calibri Light"/>
      <w:color w:val="272727"/>
      <w:sz w:val="21"/>
      <w:szCs w:val="21"/>
      <w:lang w:eastAsia="en-US"/>
    </w:rPr>
  </w:style>
  <w:style w:type="paragraph" w:styleId="Nagwek9">
    <w:name w:val="heading 9"/>
    <w:basedOn w:val="Normalny"/>
    <w:next w:val="Normalny"/>
    <w:link w:val="Nagwek9Znak"/>
    <w:uiPriority w:val="9"/>
    <w:semiHidden/>
    <w:unhideWhenUsed/>
    <w:qFormat/>
    <w:rsid w:val="0009751D"/>
    <w:pPr>
      <w:keepNext/>
      <w:keepLines/>
      <w:spacing w:before="40" w:line="259" w:lineRule="auto"/>
      <w:ind w:left="5760"/>
      <w:outlineLvl w:val="8"/>
    </w:pPr>
    <w:rPr>
      <w:rFonts w:ascii="Calibri Light" w:hAnsi="Calibri Light"/>
      <w:i/>
      <w:iCs/>
      <w:color w:val="272727"/>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A37FBE"/>
    <w:rPr>
      <w:rFonts w:ascii="Tahoma" w:hAnsi="Tahoma" w:cs="Tahoma"/>
      <w:sz w:val="16"/>
      <w:szCs w:val="16"/>
    </w:rPr>
  </w:style>
  <w:style w:type="character" w:styleId="Hipercze">
    <w:name w:val="Hyperlink"/>
    <w:uiPriority w:val="99"/>
    <w:rsid w:val="00DF27C2"/>
    <w:rPr>
      <w:color w:val="0000FF"/>
      <w:u w:val="single"/>
    </w:rPr>
  </w:style>
  <w:style w:type="table" w:styleId="Tabela-Siatka">
    <w:name w:val="Table Grid"/>
    <w:basedOn w:val="Standardowy"/>
    <w:uiPriority w:val="39"/>
    <w:rsid w:val="005761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660C4"/>
    <w:pPr>
      <w:autoSpaceDE w:val="0"/>
      <w:autoSpaceDN w:val="0"/>
      <w:adjustRightInd w:val="0"/>
    </w:pPr>
    <w:rPr>
      <w:rFonts w:ascii="Arial" w:hAnsi="Arial" w:cs="Arial"/>
      <w:color w:val="000000"/>
      <w:sz w:val="24"/>
      <w:szCs w:val="24"/>
    </w:rPr>
  </w:style>
  <w:style w:type="character" w:customStyle="1" w:styleId="Nagwek1Znak">
    <w:name w:val="Nagłówek 1 Znak"/>
    <w:link w:val="Nagwek1"/>
    <w:uiPriority w:val="9"/>
    <w:rsid w:val="000F53EA"/>
    <w:rPr>
      <w:b/>
      <w:bCs/>
      <w:kern w:val="36"/>
      <w:sz w:val="48"/>
      <w:szCs w:val="48"/>
    </w:rPr>
  </w:style>
  <w:style w:type="character" w:customStyle="1" w:styleId="Nagwek2Znak">
    <w:name w:val="Nagłówek 2 Znak"/>
    <w:link w:val="Nagwek2"/>
    <w:uiPriority w:val="9"/>
    <w:rsid w:val="0009751D"/>
    <w:rPr>
      <w:rFonts w:ascii="Cambria" w:eastAsia="Times New Roman" w:hAnsi="Cambria" w:cs="Times New Roman"/>
      <w:b/>
      <w:bCs/>
      <w:i/>
      <w:iCs/>
      <w:sz w:val="28"/>
      <w:szCs w:val="28"/>
    </w:rPr>
  </w:style>
  <w:style w:type="character" w:customStyle="1" w:styleId="Nagwek3Znak">
    <w:name w:val="Nagłówek 3 Znak"/>
    <w:link w:val="Nagwek3"/>
    <w:uiPriority w:val="9"/>
    <w:rsid w:val="0009751D"/>
    <w:rPr>
      <w:rFonts w:ascii="Calibri Light" w:hAnsi="Calibri Light"/>
      <w:color w:val="1F3763"/>
      <w:sz w:val="24"/>
      <w:szCs w:val="24"/>
      <w:lang w:eastAsia="en-US"/>
    </w:rPr>
  </w:style>
  <w:style w:type="character" w:customStyle="1" w:styleId="Nagwek4Znak">
    <w:name w:val="Nagłówek 4 Znak"/>
    <w:link w:val="Nagwek4"/>
    <w:uiPriority w:val="9"/>
    <w:semiHidden/>
    <w:rsid w:val="0009751D"/>
    <w:rPr>
      <w:rFonts w:ascii="Calibri Light" w:hAnsi="Calibri Light"/>
      <w:i/>
      <w:iCs/>
      <w:color w:val="2F5496"/>
      <w:sz w:val="22"/>
      <w:szCs w:val="22"/>
      <w:lang w:eastAsia="en-US"/>
    </w:rPr>
  </w:style>
  <w:style w:type="character" w:customStyle="1" w:styleId="Nagwek5Znak">
    <w:name w:val="Nagłówek 5 Znak"/>
    <w:link w:val="Nagwek5"/>
    <w:uiPriority w:val="9"/>
    <w:semiHidden/>
    <w:rsid w:val="0009751D"/>
    <w:rPr>
      <w:rFonts w:ascii="Calibri Light" w:hAnsi="Calibri Light"/>
      <w:color w:val="2F5496"/>
      <w:sz w:val="22"/>
      <w:szCs w:val="22"/>
      <w:lang w:eastAsia="en-US"/>
    </w:rPr>
  </w:style>
  <w:style w:type="character" w:customStyle="1" w:styleId="Nagwek6Znak">
    <w:name w:val="Nagłówek 6 Znak"/>
    <w:link w:val="Nagwek6"/>
    <w:uiPriority w:val="9"/>
    <w:semiHidden/>
    <w:rsid w:val="0009751D"/>
    <w:rPr>
      <w:rFonts w:ascii="Calibri Light" w:hAnsi="Calibri Light"/>
      <w:color w:val="1F3763"/>
      <w:sz w:val="22"/>
      <w:szCs w:val="22"/>
      <w:lang w:eastAsia="en-US"/>
    </w:rPr>
  </w:style>
  <w:style w:type="character" w:customStyle="1" w:styleId="Nagwek7Znak">
    <w:name w:val="Nagłówek 7 Znak"/>
    <w:link w:val="Nagwek7"/>
    <w:uiPriority w:val="9"/>
    <w:semiHidden/>
    <w:rsid w:val="0009751D"/>
    <w:rPr>
      <w:rFonts w:ascii="Calibri Light" w:hAnsi="Calibri Light"/>
      <w:i/>
      <w:iCs/>
      <w:color w:val="1F3763"/>
      <w:sz w:val="22"/>
      <w:szCs w:val="22"/>
      <w:lang w:eastAsia="en-US"/>
    </w:rPr>
  </w:style>
  <w:style w:type="character" w:customStyle="1" w:styleId="Nagwek8Znak">
    <w:name w:val="Nagłówek 8 Znak"/>
    <w:link w:val="Nagwek8"/>
    <w:uiPriority w:val="9"/>
    <w:semiHidden/>
    <w:rsid w:val="0009751D"/>
    <w:rPr>
      <w:rFonts w:ascii="Calibri Light" w:hAnsi="Calibri Light"/>
      <w:color w:val="272727"/>
      <w:sz w:val="21"/>
      <w:szCs w:val="21"/>
      <w:lang w:eastAsia="en-US"/>
    </w:rPr>
  </w:style>
  <w:style w:type="character" w:customStyle="1" w:styleId="Nagwek9Znak">
    <w:name w:val="Nagłówek 9 Znak"/>
    <w:link w:val="Nagwek9"/>
    <w:uiPriority w:val="9"/>
    <w:semiHidden/>
    <w:rsid w:val="0009751D"/>
    <w:rPr>
      <w:rFonts w:ascii="Calibri Light" w:hAnsi="Calibri Light"/>
      <w:i/>
      <w:iCs/>
      <w:color w:val="272727"/>
      <w:sz w:val="21"/>
      <w:szCs w:val="21"/>
      <w:lang w:eastAsia="en-US"/>
    </w:rPr>
  </w:style>
  <w:style w:type="paragraph" w:styleId="Nagwek">
    <w:name w:val="header"/>
    <w:basedOn w:val="Normalny"/>
    <w:link w:val="NagwekZnak"/>
    <w:uiPriority w:val="99"/>
    <w:unhideWhenUsed/>
    <w:rsid w:val="0009751D"/>
    <w:pPr>
      <w:tabs>
        <w:tab w:val="center" w:pos="4536"/>
        <w:tab w:val="right" w:pos="9072"/>
      </w:tabs>
    </w:pPr>
    <w:rPr>
      <w:rFonts w:ascii="Calibri" w:eastAsia="Calibri" w:hAnsi="Calibri"/>
      <w:sz w:val="22"/>
      <w:szCs w:val="22"/>
      <w:lang w:eastAsia="en-US"/>
    </w:rPr>
  </w:style>
  <w:style w:type="character" w:customStyle="1" w:styleId="NagwekZnak">
    <w:name w:val="Nagłówek Znak"/>
    <w:link w:val="Nagwek"/>
    <w:uiPriority w:val="99"/>
    <w:rsid w:val="0009751D"/>
    <w:rPr>
      <w:rFonts w:ascii="Calibri" w:eastAsia="Calibri" w:hAnsi="Calibri"/>
      <w:sz w:val="22"/>
      <w:szCs w:val="22"/>
      <w:lang w:eastAsia="en-US"/>
    </w:rPr>
  </w:style>
  <w:style w:type="paragraph" w:styleId="Stopka">
    <w:name w:val="footer"/>
    <w:basedOn w:val="Normalny"/>
    <w:link w:val="StopkaZnak"/>
    <w:uiPriority w:val="99"/>
    <w:unhideWhenUsed/>
    <w:rsid w:val="0009751D"/>
    <w:pPr>
      <w:tabs>
        <w:tab w:val="center" w:pos="4536"/>
        <w:tab w:val="right" w:pos="9072"/>
      </w:tabs>
    </w:pPr>
    <w:rPr>
      <w:rFonts w:ascii="Calibri" w:eastAsia="Calibri" w:hAnsi="Calibri"/>
      <w:sz w:val="22"/>
      <w:szCs w:val="22"/>
      <w:lang w:eastAsia="en-US"/>
    </w:rPr>
  </w:style>
  <w:style w:type="character" w:customStyle="1" w:styleId="StopkaZnak">
    <w:name w:val="Stopka Znak"/>
    <w:link w:val="Stopka"/>
    <w:uiPriority w:val="99"/>
    <w:rsid w:val="0009751D"/>
    <w:rPr>
      <w:rFonts w:ascii="Calibri" w:eastAsia="Calibri" w:hAnsi="Calibri"/>
      <w:sz w:val="22"/>
      <w:szCs w:val="22"/>
      <w:lang w:eastAsia="en-US"/>
    </w:rPr>
  </w:style>
  <w:style w:type="paragraph" w:styleId="Akapitzlist">
    <w:name w:val="List Paragraph"/>
    <w:basedOn w:val="Normalny"/>
    <w:uiPriority w:val="34"/>
    <w:qFormat/>
    <w:rsid w:val="0009751D"/>
    <w:pPr>
      <w:spacing w:after="160" w:line="259" w:lineRule="auto"/>
      <w:ind w:left="720"/>
      <w:contextualSpacing/>
    </w:pPr>
    <w:rPr>
      <w:rFonts w:ascii="Calibri" w:eastAsia="Calibri" w:hAnsi="Calibri"/>
      <w:sz w:val="22"/>
      <w:szCs w:val="22"/>
      <w:lang w:eastAsia="en-US"/>
    </w:rPr>
  </w:style>
  <w:style w:type="paragraph" w:styleId="Bezodstpw">
    <w:name w:val="No Spacing"/>
    <w:link w:val="BezodstpwZnak"/>
    <w:uiPriority w:val="1"/>
    <w:qFormat/>
    <w:rsid w:val="0009751D"/>
    <w:rPr>
      <w:rFonts w:ascii="Calibri" w:hAnsi="Calibri"/>
      <w:sz w:val="22"/>
      <w:szCs w:val="22"/>
    </w:rPr>
  </w:style>
  <w:style w:type="character" w:customStyle="1" w:styleId="BezodstpwZnak">
    <w:name w:val="Bez odstępów Znak"/>
    <w:link w:val="Bezodstpw"/>
    <w:uiPriority w:val="1"/>
    <w:rsid w:val="0009751D"/>
    <w:rPr>
      <w:rFonts w:ascii="Calibri" w:hAnsi="Calibri"/>
      <w:sz w:val="22"/>
      <w:szCs w:val="22"/>
    </w:rPr>
  </w:style>
  <w:style w:type="paragraph" w:styleId="Tekstprzypisudolnego">
    <w:name w:val="footnote text"/>
    <w:basedOn w:val="Normalny"/>
    <w:link w:val="TekstprzypisudolnegoZnak"/>
    <w:uiPriority w:val="99"/>
    <w:unhideWhenUsed/>
    <w:rsid w:val="0009751D"/>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0009751D"/>
    <w:rPr>
      <w:rFonts w:ascii="Calibri" w:eastAsia="Calibri" w:hAnsi="Calibri"/>
      <w:lang w:eastAsia="en-US"/>
    </w:rPr>
  </w:style>
  <w:style w:type="character" w:styleId="Odwoanieprzypisudolnego">
    <w:name w:val="footnote reference"/>
    <w:uiPriority w:val="99"/>
    <w:unhideWhenUsed/>
    <w:rsid w:val="0009751D"/>
    <w:rPr>
      <w:vertAlign w:val="superscript"/>
    </w:rPr>
  </w:style>
  <w:style w:type="character" w:customStyle="1" w:styleId="apple-converted-space">
    <w:name w:val="apple-converted-space"/>
    <w:rsid w:val="0009751D"/>
  </w:style>
  <w:style w:type="character" w:customStyle="1" w:styleId="Wzmianka1">
    <w:name w:val="Wzmianka1"/>
    <w:uiPriority w:val="99"/>
    <w:semiHidden/>
    <w:unhideWhenUsed/>
    <w:rsid w:val="0009751D"/>
    <w:rPr>
      <w:color w:val="2B579A"/>
      <w:shd w:val="clear" w:color="auto" w:fill="E6E6E6"/>
    </w:rPr>
  </w:style>
  <w:style w:type="paragraph" w:styleId="Tekstprzypisukocowego">
    <w:name w:val="endnote text"/>
    <w:basedOn w:val="Normalny"/>
    <w:link w:val="TekstprzypisukocowegoZnak"/>
    <w:uiPriority w:val="99"/>
    <w:unhideWhenUsed/>
    <w:rsid w:val="0009751D"/>
    <w:rPr>
      <w:rFonts w:ascii="Calibri" w:eastAsia="Calibri" w:hAnsi="Calibri"/>
      <w:sz w:val="20"/>
      <w:szCs w:val="20"/>
      <w:lang w:eastAsia="en-US"/>
    </w:rPr>
  </w:style>
  <w:style w:type="character" w:customStyle="1" w:styleId="TekstprzypisukocowegoZnak">
    <w:name w:val="Tekst przypisu końcowego Znak"/>
    <w:link w:val="Tekstprzypisukocowego"/>
    <w:uiPriority w:val="99"/>
    <w:rsid w:val="0009751D"/>
    <w:rPr>
      <w:rFonts w:ascii="Calibri" w:eastAsia="Calibri" w:hAnsi="Calibri"/>
      <w:lang w:eastAsia="en-US"/>
    </w:rPr>
  </w:style>
  <w:style w:type="character" w:styleId="Odwoanieprzypisukocowego">
    <w:name w:val="endnote reference"/>
    <w:uiPriority w:val="99"/>
    <w:unhideWhenUsed/>
    <w:rsid w:val="0009751D"/>
    <w:rPr>
      <w:vertAlign w:val="superscript"/>
    </w:rPr>
  </w:style>
  <w:style w:type="paragraph" w:styleId="Tekstkomentarza">
    <w:name w:val="annotation text"/>
    <w:basedOn w:val="Normalny"/>
    <w:link w:val="TekstkomentarzaZnak"/>
    <w:uiPriority w:val="99"/>
    <w:unhideWhenUsed/>
    <w:rsid w:val="0009751D"/>
    <w:pPr>
      <w:spacing w:after="160"/>
    </w:pPr>
    <w:rPr>
      <w:rFonts w:ascii="Calibri" w:eastAsia="Calibri" w:hAnsi="Calibri"/>
      <w:sz w:val="20"/>
      <w:szCs w:val="20"/>
      <w:lang w:eastAsia="en-US"/>
    </w:rPr>
  </w:style>
  <w:style w:type="character" w:customStyle="1" w:styleId="TekstkomentarzaZnak">
    <w:name w:val="Tekst komentarza Znak"/>
    <w:link w:val="Tekstkomentarza"/>
    <w:uiPriority w:val="99"/>
    <w:rsid w:val="0009751D"/>
    <w:rPr>
      <w:rFonts w:ascii="Calibri" w:eastAsia="Calibri" w:hAnsi="Calibri"/>
      <w:lang w:eastAsia="en-US"/>
    </w:rPr>
  </w:style>
  <w:style w:type="paragraph" w:styleId="HTML-wstpniesformatowany">
    <w:name w:val="HTML Preformatted"/>
    <w:basedOn w:val="Normalny"/>
    <w:link w:val="HTML-wstpniesformatowanyZnak"/>
    <w:uiPriority w:val="99"/>
    <w:unhideWhenUsed/>
    <w:rsid w:val="00097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09751D"/>
    <w:rPr>
      <w:rFonts w:ascii="Courier New" w:hAnsi="Courier New" w:cs="Courier New"/>
    </w:rPr>
  </w:style>
  <w:style w:type="character" w:customStyle="1" w:styleId="TekstdymkaZnak">
    <w:name w:val="Tekst dymka Znak"/>
    <w:link w:val="Tekstdymka"/>
    <w:uiPriority w:val="99"/>
    <w:semiHidden/>
    <w:rsid w:val="0009751D"/>
    <w:rPr>
      <w:rFonts w:ascii="Tahoma" w:hAnsi="Tahoma" w:cs="Tahoma"/>
      <w:sz w:val="16"/>
      <w:szCs w:val="16"/>
    </w:rPr>
  </w:style>
  <w:style w:type="character" w:styleId="Odwoaniedokomentarza">
    <w:name w:val="annotation reference"/>
    <w:uiPriority w:val="99"/>
    <w:unhideWhenUsed/>
    <w:rsid w:val="00140341"/>
    <w:rPr>
      <w:sz w:val="16"/>
      <w:szCs w:val="16"/>
    </w:rPr>
  </w:style>
  <w:style w:type="paragraph" w:styleId="Tematkomentarza">
    <w:name w:val="annotation subject"/>
    <w:basedOn w:val="Tekstkomentarza"/>
    <w:next w:val="Tekstkomentarza"/>
    <w:link w:val="TematkomentarzaZnak"/>
    <w:uiPriority w:val="99"/>
    <w:unhideWhenUsed/>
    <w:rsid w:val="00140341"/>
    <w:pPr>
      <w:spacing w:line="259" w:lineRule="auto"/>
    </w:pPr>
    <w:rPr>
      <w:b/>
      <w:bCs/>
    </w:rPr>
  </w:style>
  <w:style w:type="character" w:customStyle="1" w:styleId="TematkomentarzaZnak">
    <w:name w:val="Temat komentarza Znak"/>
    <w:link w:val="Tematkomentarza"/>
    <w:uiPriority w:val="99"/>
    <w:rsid w:val="00140341"/>
    <w:rPr>
      <w:rFonts w:ascii="Calibri" w:eastAsia="Calibri" w:hAnsi="Calibri"/>
      <w:b/>
      <w:bCs/>
      <w:lang w:eastAsia="en-US"/>
    </w:rPr>
  </w:style>
  <w:style w:type="table" w:customStyle="1" w:styleId="TableGrid">
    <w:name w:val="TableGrid"/>
    <w:rsid w:val="00140341"/>
    <w:rPr>
      <w:rFonts w:ascii="Calibri" w:hAnsi="Calibri"/>
      <w:sz w:val="22"/>
      <w:szCs w:val="22"/>
    </w:rPr>
    <w:tblPr>
      <w:tblCellMar>
        <w:top w:w="0" w:type="dxa"/>
        <w:left w:w="0" w:type="dxa"/>
        <w:bottom w:w="0" w:type="dxa"/>
        <w:right w:w="0" w:type="dxa"/>
      </w:tblCellMar>
    </w:tblPr>
  </w:style>
  <w:style w:type="paragraph" w:styleId="NormalnyWeb">
    <w:name w:val="Normal (Web)"/>
    <w:basedOn w:val="Normalny"/>
    <w:uiPriority w:val="99"/>
    <w:unhideWhenUsed/>
    <w:rsid w:val="00140341"/>
    <w:pPr>
      <w:spacing w:before="100" w:beforeAutospacing="1" w:after="100" w:afterAutospacing="1"/>
    </w:pPr>
  </w:style>
  <w:style w:type="paragraph" w:styleId="Tytu">
    <w:name w:val="Title"/>
    <w:basedOn w:val="Normalny"/>
    <w:next w:val="Normalny"/>
    <w:link w:val="TytuZnak"/>
    <w:uiPriority w:val="10"/>
    <w:qFormat/>
    <w:rsid w:val="00311CA1"/>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ytuZnak">
    <w:name w:val="Tytuł Znak"/>
    <w:basedOn w:val="Domylnaczcionkaakapitu"/>
    <w:link w:val="Tytu"/>
    <w:uiPriority w:val="10"/>
    <w:rsid w:val="00311CA1"/>
    <w:rPr>
      <w:rFonts w:ascii="Cambria" w:hAnsi="Cambria"/>
      <w:color w:val="17365D"/>
      <w:spacing w:val="5"/>
      <w:kern w:val="28"/>
      <w:sz w:val="52"/>
      <w:szCs w:val="52"/>
      <w:lang w:val="x-none" w:eastAsia="x-none"/>
    </w:rPr>
  </w:style>
  <w:style w:type="paragraph" w:customStyle="1" w:styleId="Standard">
    <w:name w:val="Standard"/>
    <w:rsid w:val="00311CA1"/>
    <w:pPr>
      <w:widowControl w:val="0"/>
      <w:suppressAutoHyphens/>
      <w:autoSpaceDN w:val="0"/>
      <w:spacing w:line="276" w:lineRule="auto"/>
      <w:textAlignment w:val="baseline"/>
    </w:pPr>
    <w:rPr>
      <w:rFonts w:ascii="Liberation Serif" w:eastAsia="SimSun" w:hAnsi="Liberation Serif" w:cs="Mangal"/>
      <w:kern w:val="3"/>
      <w:sz w:val="24"/>
      <w:szCs w:val="24"/>
      <w:lang w:eastAsia="zh-CN" w:bidi="hi-IN"/>
    </w:rPr>
  </w:style>
  <w:style w:type="numbering" w:customStyle="1" w:styleId="WWNum6">
    <w:name w:val="WWNum6"/>
    <w:basedOn w:val="Bezlisty"/>
    <w:rsid w:val="00311CA1"/>
  </w:style>
  <w:style w:type="paragraph" w:styleId="Tekstpodstawowy">
    <w:name w:val="Body Text"/>
    <w:basedOn w:val="Normalny"/>
    <w:link w:val="TekstpodstawowyZnak"/>
    <w:uiPriority w:val="1"/>
    <w:qFormat/>
    <w:rsid w:val="00311CA1"/>
    <w:pPr>
      <w:widowControl w:val="0"/>
      <w:autoSpaceDE w:val="0"/>
      <w:autoSpaceDN w:val="0"/>
    </w:pPr>
    <w:rPr>
      <w:rFonts w:ascii="Calibri" w:eastAsia="Calibri" w:hAnsi="Calibri" w:cs="Calibri"/>
      <w:sz w:val="20"/>
      <w:szCs w:val="20"/>
      <w:lang w:val="x-none" w:bidi="pl-PL"/>
    </w:rPr>
  </w:style>
  <w:style w:type="character" w:customStyle="1" w:styleId="TekstpodstawowyZnak">
    <w:name w:val="Tekst podstawowy Znak"/>
    <w:basedOn w:val="Domylnaczcionkaakapitu"/>
    <w:link w:val="Tekstpodstawowy"/>
    <w:uiPriority w:val="1"/>
    <w:rsid w:val="00311CA1"/>
    <w:rPr>
      <w:rFonts w:ascii="Calibri" w:eastAsia="Calibri" w:hAnsi="Calibri" w:cs="Calibri"/>
      <w:lang w:val="x-none" w:bidi="pl-PL"/>
    </w:rPr>
  </w:style>
  <w:style w:type="table" w:customStyle="1" w:styleId="TableNormal">
    <w:name w:val="Table Normal"/>
    <w:uiPriority w:val="2"/>
    <w:semiHidden/>
    <w:unhideWhenUsed/>
    <w:qFormat/>
    <w:rsid w:val="00311CA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11CA1"/>
    <w:pPr>
      <w:widowControl w:val="0"/>
      <w:autoSpaceDE w:val="0"/>
      <w:autoSpaceDN w:val="0"/>
    </w:pPr>
    <w:rPr>
      <w:rFonts w:ascii="Calibri" w:eastAsia="Calibri" w:hAnsi="Calibri" w:cs="Calibri"/>
      <w:sz w:val="22"/>
      <w:szCs w:val="22"/>
      <w:lang w:bidi="pl-PL"/>
    </w:rPr>
  </w:style>
  <w:style w:type="paragraph" w:styleId="Tekstpodstawowywcity">
    <w:name w:val="Body Text Indent"/>
    <w:basedOn w:val="Normalny"/>
    <w:link w:val="TekstpodstawowywcityZnak"/>
    <w:uiPriority w:val="99"/>
    <w:unhideWhenUsed/>
    <w:rsid w:val="00311CA1"/>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311CA1"/>
    <w:rPr>
      <w:rFonts w:ascii="Calibri" w:eastAsia="Calibri" w:hAnsi="Calibri"/>
      <w:sz w:val="22"/>
      <w:szCs w:val="22"/>
      <w:lang w:eastAsia="en-US"/>
    </w:rPr>
  </w:style>
  <w:style w:type="paragraph" w:styleId="Tekstpodstawowywcity2">
    <w:name w:val="Body Text Indent 2"/>
    <w:basedOn w:val="Normalny"/>
    <w:link w:val="Tekstpodstawowywcity2Znak"/>
    <w:rsid w:val="00311CA1"/>
    <w:pPr>
      <w:spacing w:after="120" w:line="480" w:lineRule="auto"/>
      <w:ind w:left="283"/>
    </w:pPr>
    <w:rPr>
      <w:lang w:val="x-none"/>
    </w:rPr>
  </w:style>
  <w:style w:type="character" w:customStyle="1" w:styleId="Tekstpodstawowywcity2Znak">
    <w:name w:val="Tekst podstawowy wcięty 2 Znak"/>
    <w:basedOn w:val="Domylnaczcionkaakapitu"/>
    <w:link w:val="Tekstpodstawowywcity2"/>
    <w:rsid w:val="00311CA1"/>
    <w:rPr>
      <w:sz w:val="24"/>
      <w:szCs w:val="24"/>
      <w:lang w:val="x-none"/>
    </w:rPr>
  </w:style>
  <w:style w:type="paragraph" w:styleId="Nagwekspisutreci">
    <w:name w:val="TOC Heading"/>
    <w:basedOn w:val="Nagwek1"/>
    <w:next w:val="Normalny"/>
    <w:uiPriority w:val="39"/>
    <w:unhideWhenUsed/>
    <w:qFormat/>
    <w:rsid w:val="00311CA1"/>
    <w:pPr>
      <w:keepNext/>
      <w:keepLines/>
      <w:spacing w:before="480" w:beforeAutospacing="0" w:after="0" w:afterAutospacing="0" w:line="276" w:lineRule="auto"/>
      <w:outlineLvl w:val="9"/>
    </w:pPr>
    <w:rPr>
      <w:rFonts w:ascii="Cambria" w:hAnsi="Cambria"/>
      <w:color w:val="365F91"/>
      <w:kern w:val="0"/>
      <w:sz w:val="28"/>
      <w:szCs w:val="28"/>
      <w:lang w:val="x-none"/>
    </w:rPr>
  </w:style>
  <w:style w:type="paragraph" w:styleId="Spistreci1">
    <w:name w:val="toc 1"/>
    <w:basedOn w:val="Normalny"/>
    <w:next w:val="Normalny"/>
    <w:autoRedefine/>
    <w:uiPriority w:val="39"/>
    <w:unhideWhenUsed/>
    <w:rsid w:val="00384AF5"/>
    <w:pPr>
      <w:tabs>
        <w:tab w:val="left" w:pos="426"/>
        <w:tab w:val="right" w:leader="dot" w:pos="9736"/>
      </w:tabs>
      <w:spacing w:after="100" w:line="276" w:lineRule="auto"/>
    </w:pPr>
    <w:rPr>
      <w:rFonts w:ascii="Calibri" w:eastAsia="Calibri" w:hAnsi="Calibri"/>
      <w:sz w:val="22"/>
      <w:szCs w:val="22"/>
      <w:lang w:eastAsia="en-US"/>
    </w:rPr>
  </w:style>
  <w:style w:type="paragraph" w:styleId="Spistreci2">
    <w:name w:val="toc 2"/>
    <w:basedOn w:val="Normalny"/>
    <w:next w:val="Normalny"/>
    <w:autoRedefine/>
    <w:uiPriority w:val="39"/>
    <w:unhideWhenUsed/>
    <w:rsid w:val="00EA30CA"/>
    <w:pPr>
      <w:tabs>
        <w:tab w:val="left" w:pos="709"/>
        <w:tab w:val="right" w:leader="dot" w:pos="9628"/>
      </w:tabs>
      <w:spacing w:after="100" w:line="276" w:lineRule="auto"/>
      <w:ind w:left="220" w:hanging="220"/>
      <w:jc w:val="both"/>
    </w:pPr>
    <w:rPr>
      <w:rFonts w:ascii="Calibri" w:eastAsia="Calibri" w:hAnsi="Calibri"/>
      <w:sz w:val="22"/>
      <w:szCs w:val="22"/>
      <w:lang w:eastAsia="en-US"/>
    </w:rPr>
  </w:style>
  <w:style w:type="paragraph" w:styleId="Spistreci3">
    <w:name w:val="toc 3"/>
    <w:basedOn w:val="Normalny"/>
    <w:next w:val="Normalny"/>
    <w:autoRedefine/>
    <w:uiPriority w:val="39"/>
    <w:unhideWhenUsed/>
    <w:rsid w:val="00EA30CA"/>
    <w:pPr>
      <w:tabs>
        <w:tab w:val="left" w:pos="851"/>
        <w:tab w:val="right" w:leader="dot" w:pos="9628"/>
      </w:tabs>
      <w:spacing w:after="100" w:line="276" w:lineRule="auto"/>
      <w:ind w:left="440" w:hanging="440"/>
      <w:jc w:val="both"/>
    </w:pPr>
    <w:rPr>
      <w:rFonts w:ascii="Calibri" w:eastAsia="Calibri" w:hAnsi="Calibri"/>
      <w:sz w:val="22"/>
      <w:szCs w:val="22"/>
      <w:lang w:eastAsia="en-US"/>
    </w:rPr>
  </w:style>
  <w:style w:type="paragraph" w:customStyle="1" w:styleId="tableparagraph0">
    <w:name w:val="tableparagraph"/>
    <w:basedOn w:val="Normalny"/>
    <w:rsid w:val="00311CA1"/>
    <w:pPr>
      <w:spacing w:before="100" w:beforeAutospacing="1" w:after="100" w:afterAutospacing="1"/>
    </w:pPr>
  </w:style>
  <w:style w:type="table" w:customStyle="1" w:styleId="Tabela-Siatka1">
    <w:name w:val="Tabela - Siatka1"/>
    <w:basedOn w:val="Standardowy"/>
    <w:next w:val="Tabela-Siatka"/>
    <w:uiPriority w:val="39"/>
    <w:rsid w:val="00311C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Bezlisty"/>
    <w:rsid w:val="00311CA1"/>
    <w:pPr>
      <w:numPr>
        <w:numId w:val="1"/>
      </w:numPr>
    </w:pPr>
  </w:style>
  <w:style w:type="table" w:styleId="Tabelasiatki5ciemnaakcent5">
    <w:name w:val="Grid Table 5 Dark Accent 5"/>
    <w:basedOn w:val="Standardowy"/>
    <w:uiPriority w:val="50"/>
    <w:rsid w:val="00311CA1"/>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elalisty5ciemnaakcent5">
    <w:name w:val="List Table 5 Dark Accent 5"/>
    <w:basedOn w:val="Standardowy"/>
    <w:uiPriority w:val="50"/>
    <w:rsid w:val="00311CA1"/>
    <w:rPr>
      <w:rFonts w:ascii="Calibri" w:eastAsia="Calibri" w:hAnsi="Calibri"/>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Zwykatabela2">
    <w:name w:val="Plain Table 2"/>
    <w:basedOn w:val="Standardowy"/>
    <w:uiPriority w:val="42"/>
    <w:rsid w:val="00311CA1"/>
    <w:rPr>
      <w:rFonts w:ascii="Calibri" w:eastAsia="Calibri"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siatki5ciemnaakcent1">
    <w:name w:val="Grid Table 5 Dark Accent 1"/>
    <w:basedOn w:val="Standardowy"/>
    <w:uiPriority w:val="50"/>
    <w:rsid w:val="00311CA1"/>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redniasiatka3akcent1">
    <w:name w:val="Medium Grid 3 Accent 1"/>
    <w:basedOn w:val="Standardowy"/>
    <w:uiPriority w:val="69"/>
    <w:rsid w:val="00311CA1"/>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Tabelasiatki4akcent1">
    <w:name w:val="Grid Table 4 Accent 1"/>
    <w:basedOn w:val="Standardowy"/>
    <w:uiPriority w:val="49"/>
    <w:rsid w:val="00311CA1"/>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markedcontent">
    <w:name w:val="markedcontent"/>
    <w:basedOn w:val="Domylnaczcionkaakapitu"/>
    <w:rsid w:val="00311CA1"/>
  </w:style>
  <w:style w:type="table" w:customStyle="1" w:styleId="Tabela-Siatka2">
    <w:name w:val="Tabela - Siatka2"/>
    <w:basedOn w:val="Standardowy"/>
    <w:next w:val="Tabela-Siatka"/>
    <w:uiPriority w:val="39"/>
    <w:rsid w:val="006F52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6F50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26B23"/>
    <w:rPr>
      <w:b/>
      <w:bCs/>
    </w:rPr>
  </w:style>
  <w:style w:type="character" w:styleId="Nierozpoznanawzmianka">
    <w:name w:val="Unresolved Mention"/>
    <w:basedOn w:val="Domylnaczcionkaakapitu"/>
    <w:uiPriority w:val="99"/>
    <w:semiHidden/>
    <w:unhideWhenUsed/>
    <w:rsid w:val="00B32DEF"/>
    <w:rPr>
      <w:color w:val="605E5C"/>
      <w:shd w:val="clear" w:color="auto" w:fill="E1DFDD"/>
    </w:rPr>
  </w:style>
  <w:style w:type="character" w:styleId="Numerwiersza">
    <w:name w:val="line number"/>
    <w:basedOn w:val="Domylnaczcionkaakapitu"/>
    <w:rsid w:val="00887682"/>
  </w:style>
  <w:style w:type="table" w:customStyle="1" w:styleId="Tabela-Siatka11">
    <w:name w:val="Tabela - Siatka11"/>
    <w:basedOn w:val="Standardowy"/>
    <w:uiPriority w:val="39"/>
    <w:rsid w:val="00562FAA"/>
    <w:pPr>
      <w:suppressAutoHyphens/>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75587A"/>
    <w:rPr>
      <w:i/>
      <w:iCs/>
    </w:rPr>
  </w:style>
  <w:style w:type="numbering" w:customStyle="1" w:styleId="Biecalista1">
    <w:name w:val="Bieżąca lista1"/>
    <w:uiPriority w:val="99"/>
    <w:rsid w:val="0075587A"/>
    <w:pPr>
      <w:numPr>
        <w:numId w:val="15"/>
      </w:numPr>
    </w:pPr>
  </w:style>
  <w:style w:type="numbering" w:customStyle="1" w:styleId="Biecalista2">
    <w:name w:val="Bieżąca lista2"/>
    <w:uiPriority w:val="99"/>
    <w:rsid w:val="0075587A"/>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6734">
      <w:bodyDiv w:val="1"/>
      <w:marLeft w:val="0"/>
      <w:marRight w:val="0"/>
      <w:marTop w:val="0"/>
      <w:marBottom w:val="0"/>
      <w:divBdr>
        <w:top w:val="none" w:sz="0" w:space="0" w:color="auto"/>
        <w:left w:val="none" w:sz="0" w:space="0" w:color="auto"/>
        <w:bottom w:val="none" w:sz="0" w:space="0" w:color="auto"/>
        <w:right w:val="none" w:sz="0" w:space="0" w:color="auto"/>
      </w:divBdr>
    </w:div>
    <w:div w:id="40904025">
      <w:bodyDiv w:val="1"/>
      <w:marLeft w:val="0"/>
      <w:marRight w:val="0"/>
      <w:marTop w:val="0"/>
      <w:marBottom w:val="0"/>
      <w:divBdr>
        <w:top w:val="none" w:sz="0" w:space="0" w:color="auto"/>
        <w:left w:val="none" w:sz="0" w:space="0" w:color="auto"/>
        <w:bottom w:val="none" w:sz="0" w:space="0" w:color="auto"/>
        <w:right w:val="none" w:sz="0" w:space="0" w:color="auto"/>
      </w:divBdr>
    </w:div>
    <w:div w:id="361908191">
      <w:bodyDiv w:val="1"/>
      <w:marLeft w:val="0"/>
      <w:marRight w:val="0"/>
      <w:marTop w:val="0"/>
      <w:marBottom w:val="0"/>
      <w:divBdr>
        <w:top w:val="none" w:sz="0" w:space="0" w:color="auto"/>
        <w:left w:val="none" w:sz="0" w:space="0" w:color="auto"/>
        <w:bottom w:val="none" w:sz="0" w:space="0" w:color="auto"/>
        <w:right w:val="none" w:sz="0" w:space="0" w:color="auto"/>
      </w:divBdr>
    </w:div>
    <w:div w:id="517818089">
      <w:bodyDiv w:val="1"/>
      <w:marLeft w:val="0"/>
      <w:marRight w:val="0"/>
      <w:marTop w:val="0"/>
      <w:marBottom w:val="0"/>
      <w:divBdr>
        <w:top w:val="none" w:sz="0" w:space="0" w:color="auto"/>
        <w:left w:val="none" w:sz="0" w:space="0" w:color="auto"/>
        <w:bottom w:val="none" w:sz="0" w:space="0" w:color="auto"/>
        <w:right w:val="none" w:sz="0" w:space="0" w:color="auto"/>
      </w:divBdr>
    </w:div>
    <w:div w:id="680813158">
      <w:bodyDiv w:val="1"/>
      <w:marLeft w:val="0"/>
      <w:marRight w:val="0"/>
      <w:marTop w:val="0"/>
      <w:marBottom w:val="0"/>
      <w:divBdr>
        <w:top w:val="none" w:sz="0" w:space="0" w:color="auto"/>
        <w:left w:val="none" w:sz="0" w:space="0" w:color="auto"/>
        <w:bottom w:val="none" w:sz="0" w:space="0" w:color="auto"/>
        <w:right w:val="none" w:sz="0" w:space="0" w:color="auto"/>
      </w:divBdr>
    </w:div>
    <w:div w:id="791675235">
      <w:bodyDiv w:val="1"/>
      <w:marLeft w:val="0"/>
      <w:marRight w:val="0"/>
      <w:marTop w:val="0"/>
      <w:marBottom w:val="0"/>
      <w:divBdr>
        <w:top w:val="none" w:sz="0" w:space="0" w:color="auto"/>
        <w:left w:val="none" w:sz="0" w:space="0" w:color="auto"/>
        <w:bottom w:val="none" w:sz="0" w:space="0" w:color="auto"/>
        <w:right w:val="none" w:sz="0" w:space="0" w:color="auto"/>
      </w:divBdr>
    </w:div>
    <w:div w:id="894699916">
      <w:bodyDiv w:val="1"/>
      <w:marLeft w:val="0"/>
      <w:marRight w:val="0"/>
      <w:marTop w:val="0"/>
      <w:marBottom w:val="0"/>
      <w:divBdr>
        <w:top w:val="none" w:sz="0" w:space="0" w:color="auto"/>
        <w:left w:val="none" w:sz="0" w:space="0" w:color="auto"/>
        <w:bottom w:val="none" w:sz="0" w:space="0" w:color="auto"/>
        <w:right w:val="none" w:sz="0" w:space="0" w:color="auto"/>
      </w:divBdr>
    </w:div>
    <w:div w:id="1132409445">
      <w:bodyDiv w:val="1"/>
      <w:marLeft w:val="0"/>
      <w:marRight w:val="0"/>
      <w:marTop w:val="0"/>
      <w:marBottom w:val="0"/>
      <w:divBdr>
        <w:top w:val="none" w:sz="0" w:space="0" w:color="auto"/>
        <w:left w:val="none" w:sz="0" w:space="0" w:color="auto"/>
        <w:bottom w:val="none" w:sz="0" w:space="0" w:color="auto"/>
        <w:right w:val="none" w:sz="0" w:space="0" w:color="auto"/>
      </w:divBdr>
    </w:div>
    <w:div w:id="1306475345">
      <w:bodyDiv w:val="1"/>
      <w:marLeft w:val="0"/>
      <w:marRight w:val="0"/>
      <w:marTop w:val="0"/>
      <w:marBottom w:val="0"/>
      <w:divBdr>
        <w:top w:val="none" w:sz="0" w:space="0" w:color="auto"/>
        <w:left w:val="none" w:sz="0" w:space="0" w:color="auto"/>
        <w:bottom w:val="none" w:sz="0" w:space="0" w:color="auto"/>
        <w:right w:val="none" w:sz="0" w:space="0" w:color="auto"/>
      </w:divBdr>
    </w:div>
    <w:div w:id="1481507635">
      <w:bodyDiv w:val="1"/>
      <w:marLeft w:val="0"/>
      <w:marRight w:val="0"/>
      <w:marTop w:val="0"/>
      <w:marBottom w:val="0"/>
      <w:divBdr>
        <w:top w:val="none" w:sz="0" w:space="0" w:color="auto"/>
        <w:left w:val="none" w:sz="0" w:space="0" w:color="auto"/>
        <w:bottom w:val="none" w:sz="0" w:space="0" w:color="auto"/>
        <w:right w:val="none" w:sz="0" w:space="0" w:color="auto"/>
      </w:divBdr>
      <w:divsChild>
        <w:div w:id="1900051690">
          <w:marLeft w:val="547"/>
          <w:marRight w:val="0"/>
          <w:marTop w:val="0"/>
          <w:marBottom w:val="0"/>
          <w:divBdr>
            <w:top w:val="none" w:sz="0" w:space="0" w:color="auto"/>
            <w:left w:val="none" w:sz="0" w:space="0" w:color="auto"/>
            <w:bottom w:val="none" w:sz="0" w:space="0" w:color="auto"/>
            <w:right w:val="none" w:sz="0" w:space="0" w:color="auto"/>
          </w:divBdr>
        </w:div>
      </w:divsChild>
    </w:div>
    <w:div w:id="1485586093">
      <w:bodyDiv w:val="1"/>
      <w:marLeft w:val="0"/>
      <w:marRight w:val="0"/>
      <w:marTop w:val="0"/>
      <w:marBottom w:val="0"/>
      <w:divBdr>
        <w:top w:val="none" w:sz="0" w:space="0" w:color="auto"/>
        <w:left w:val="none" w:sz="0" w:space="0" w:color="auto"/>
        <w:bottom w:val="none" w:sz="0" w:space="0" w:color="auto"/>
        <w:right w:val="none" w:sz="0" w:space="0" w:color="auto"/>
      </w:divBdr>
    </w:div>
    <w:div w:id="1505126986">
      <w:bodyDiv w:val="1"/>
      <w:marLeft w:val="0"/>
      <w:marRight w:val="0"/>
      <w:marTop w:val="0"/>
      <w:marBottom w:val="0"/>
      <w:divBdr>
        <w:top w:val="none" w:sz="0" w:space="0" w:color="auto"/>
        <w:left w:val="none" w:sz="0" w:space="0" w:color="auto"/>
        <w:bottom w:val="none" w:sz="0" w:space="0" w:color="auto"/>
        <w:right w:val="none" w:sz="0" w:space="0" w:color="auto"/>
      </w:divBdr>
    </w:div>
    <w:div w:id="1580485804">
      <w:bodyDiv w:val="1"/>
      <w:marLeft w:val="0"/>
      <w:marRight w:val="0"/>
      <w:marTop w:val="0"/>
      <w:marBottom w:val="0"/>
      <w:divBdr>
        <w:top w:val="none" w:sz="0" w:space="0" w:color="auto"/>
        <w:left w:val="none" w:sz="0" w:space="0" w:color="auto"/>
        <w:bottom w:val="none" w:sz="0" w:space="0" w:color="auto"/>
        <w:right w:val="none" w:sz="0" w:space="0" w:color="auto"/>
      </w:divBdr>
    </w:div>
    <w:div w:id="1590576098">
      <w:bodyDiv w:val="1"/>
      <w:marLeft w:val="0"/>
      <w:marRight w:val="0"/>
      <w:marTop w:val="0"/>
      <w:marBottom w:val="0"/>
      <w:divBdr>
        <w:top w:val="none" w:sz="0" w:space="0" w:color="auto"/>
        <w:left w:val="none" w:sz="0" w:space="0" w:color="auto"/>
        <w:bottom w:val="none" w:sz="0" w:space="0" w:color="auto"/>
        <w:right w:val="none" w:sz="0" w:space="0" w:color="auto"/>
      </w:divBdr>
    </w:div>
    <w:div w:id="1844935135">
      <w:bodyDiv w:val="1"/>
      <w:marLeft w:val="0"/>
      <w:marRight w:val="0"/>
      <w:marTop w:val="0"/>
      <w:marBottom w:val="0"/>
      <w:divBdr>
        <w:top w:val="none" w:sz="0" w:space="0" w:color="auto"/>
        <w:left w:val="none" w:sz="0" w:space="0" w:color="auto"/>
        <w:bottom w:val="none" w:sz="0" w:space="0" w:color="auto"/>
        <w:right w:val="none" w:sz="0" w:space="0" w:color="auto"/>
      </w:divBdr>
    </w:div>
    <w:div w:id="2068650575">
      <w:bodyDiv w:val="1"/>
      <w:marLeft w:val="0"/>
      <w:marRight w:val="0"/>
      <w:marTop w:val="0"/>
      <w:marBottom w:val="0"/>
      <w:divBdr>
        <w:top w:val="none" w:sz="0" w:space="0" w:color="auto"/>
        <w:left w:val="none" w:sz="0" w:space="0" w:color="auto"/>
        <w:bottom w:val="none" w:sz="0" w:space="0" w:color="auto"/>
        <w:right w:val="none" w:sz="0" w:space="0" w:color="auto"/>
      </w:divBdr>
    </w:div>
    <w:div w:id="2128117582">
      <w:bodyDiv w:val="1"/>
      <w:marLeft w:val="0"/>
      <w:marRight w:val="0"/>
      <w:marTop w:val="0"/>
      <w:marBottom w:val="0"/>
      <w:divBdr>
        <w:top w:val="none" w:sz="0" w:space="0" w:color="auto"/>
        <w:left w:val="none" w:sz="0" w:space="0" w:color="auto"/>
        <w:bottom w:val="none" w:sz="0" w:space="0" w:color="auto"/>
        <w:right w:val="none" w:sz="0" w:space="0" w:color="auto"/>
      </w:divBdr>
      <w:divsChild>
        <w:div w:id="201941846">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rodzina/wyniki-ogolnopolskiego-badania-liczby-osob-bezdomnych---edycja-202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7C8312-4322-4C65-9FBB-D97F859C85F1}" type="doc">
      <dgm:prSet loTypeId="urn:microsoft.com/office/officeart/2005/8/layout/radial5" loCatId="cycle" qsTypeId="urn:microsoft.com/office/officeart/2005/8/quickstyle/simple3" qsCatId="simple" csTypeId="urn:microsoft.com/office/officeart/2005/8/colors/accent1_2" csCatId="accent1" phldr="1"/>
      <dgm:spPr/>
      <dgm:t>
        <a:bodyPr/>
        <a:lstStyle/>
        <a:p>
          <a:endParaRPr lang="pl-PL"/>
        </a:p>
      </dgm:t>
    </dgm:pt>
    <dgm:pt modelId="{41CE6263-CCD4-47A5-8E18-1F1384C2F691}">
      <dgm:prSet phldrT="[Tekst]"/>
      <dgm:spPr>
        <a:xfrm>
          <a:off x="1930023" y="5307465"/>
          <a:ext cx="1809233" cy="1809233"/>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a:solidFill>
                <a:sysClr val="windowText" lastClr="000000"/>
              </a:solidFill>
              <a:latin typeface="Calibri" panose="020F0502020204030204"/>
              <a:ea typeface="+mn-ea"/>
              <a:cs typeface="+mn-cs"/>
            </a:rPr>
            <a:t>W większości są                     to osoby z ostatnim meldunkiem na terenie Sopotu - </a:t>
          </a:r>
        </a:p>
        <a:p>
          <a:pPr>
            <a:buNone/>
          </a:pPr>
          <a:r>
            <a:rPr lang="pl-PL">
              <a:solidFill>
                <a:sysClr val="windowText" lastClr="000000"/>
              </a:solidFill>
              <a:latin typeface="Calibri" panose="020F0502020204030204"/>
              <a:ea typeface="+mn-ea"/>
              <a:cs typeface="+mn-cs"/>
            </a:rPr>
            <a:t>ostatnie zameldowanie                w Sopocie ma </a:t>
          </a:r>
          <a:r>
            <a:rPr lang="pl-PL" b="1">
              <a:solidFill>
                <a:sysClr val="windowText" lastClr="000000"/>
              </a:solidFill>
              <a:latin typeface="Calibri" panose="020F0502020204030204"/>
              <a:ea typeface="+mn-ea"/>
              <a:cs typeface="+mn-cs"/>
            </a:rPr>
            <a:t>98 osób</a:t>
          </a:r>
          <a:r>
            <a:rPr lang="pl-PL">
              <a:solidFill>
                <a:sysClr val="windowText" lastClr="000000"/>
              </a:solidFill>
              <a:latin typeface="Calibri" panose="020F0502020204030204"/>
              <a:ea typeface="+mn-ea"/>
              <a:cs typeface="+mn-cs"/>
            </a:rPr>
            <a:t>.</a:t>
          </a:r>
        </a:p>
      </dgm:t>
    </dgm:pt>
    <dgm:pt modelId="{0ACDDC03-7339-4241-AA5A-EA137B5F83DC}" type="parTrans" cxnId="{C15B6BF2-D31F-4E05-AAF7-2214BFE7E3E0}">
      <dgm:prSet/>
      <dgm:spPr>
        <a:xfrm rot="5400000">
          <a:off x="2736892" y="4971855"/>
          <a:ext cx="195494" cy="291298"/>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gm:spPr>
      <dgm:t>
        <a:bodyPr/>
        <a:lstStyle/>
        <a:p>
          <a:pPr>
            <a:buNone/>
          </a:pPr>
          <a:endParaRPr lang="pl-PL">
            <a:solidFill>
              <a:sysClr val="windowText" lastClr="000000"/>
            </a:solidFill>
            <a:latin typeface="Calibri" panose="020F0502020204030204"/>
            <a:ea typeface="+mn-ea"/>
            <a:cs typeface="+mn-cs"/>
          </a:endParaRPr>
        </a:p>
      </dgm:t>
    </dgm:pt>
    <dgm:pt modelId="{C619AA67-E145-426A-861D-1020F3AFC299}" type="sibTrans" cxnId="{C15B6BF2-D31F-4E05-AAF7-2214BFE7E3E0}">
      <dgm:prSet/>
      <dgm:spPr/>
      <dgm:t>
        <a:bodyPr/>
        <a:lstStyle/>
        <a:p>
          <a:endParaRPr lang="pl-PL"/>
        </a:p>
      </dgm:t>
    </dgm:pt>
    <dgm:pt modelId="{190C3E67-7C27-446C-AECC-912F8EFD081E}">
      <dgm:prSet phldrT="[Tekst]"/>
      <dgm:spPr>
        <a:xfrm>
          <a:off x="8137" y="4197864"/>
          <a:ext cx="1809233" cy="1809233"/>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a:solidFill>
                <a:sysClr val="windowText" lastClr="000000"/>
              </a:solidFill>
              <a:latin typeface="Calibri" panose="020F0502020204030204"/>
              <a:ea typeface="+mn-ea"/>
              <a:cs typeface="+mn-cs"/>
            </a:rPr>
            <a:t>W sopockiej populacji osób w kryzysie bezdomności dominują </a:t>
          </a:r>
          <a:r>
            <a:rPr lang="pl-PL" b="1">
              <a:solidFill>
                <a:sysClr val="windowText" lastClr="000000"/>
              </a:solidFill>
              <a:latin typeface="Calibri" panose="020F0502020204030204"/>
              <a:ea typeface="+mn-ea"/>
              <a:cs typeface="+mn-cs"/>
            </a:rPr>
            <a:t>mężczyźni</a:t>
          </a:r>
          <a:r>
            <a:rPr lang="pl-PL">
              <a:solidFill>
                <a:sysClr val="windowText" lastClr="000000"/>
              </a:solidFill>
              <a:latin typeface="Calibri" panose="020F0502020204030204"/>
              <a:ea typeface="+mn-ea"/>
              <a:cs typeface="+mn-cs"/>
            </a:rPr>
            <a:t> - </a:t>
          </a:r>
        </a:p>
        <a:p>
          <a:pPr>
            <a:buNone/>
          </a:pPr>
          <a:r>
            <a:rPr lang="pl-PL">
              <a:solidFill>
                <a:sysClr val="windowText" lastClr="000000"/>
              </a:solidFill>
              <a:latin typeface="Calibri" panose="020F0502020204030204"/>
              <a:ea typeface="+mn-ea"/>
              <a:cs typeface="+mn-cs"/>
            </a:rPr>
            <a:t>jest ich </a:t>
          </a:r>
          <a:r>
            <a:rPr lang="pl-PL" b="1">
              <a:solidFill>
                <a:sysClr val="windowText" lastClr="000000"/>
              </a:solidFill>
              <a:latin typeface="Calibri" panose="020F0502020204030204"/>
              <a:ea typeface="+mn-ea"/>
              <a:cs typeface="+mn-cs"/>
            </a:rPr>
            <a:t>88</a:t>
          </a:r>
          <a:r>
            <a:rPr lang="pl-PL">
              <a:solidFill>
                <a:sysClr val="windowText" lastClr="000000"/>
              </a:solidFill>
              <a:latin typeface="Calibri" panose="020F0502020204030204"/>
              <a:ea typeface="+mn-ea"/>
              <a:cs typeface="+mn-cs"/>
            </a:rPr>
            <a:t>, zaś </a:t>
          </a:r>
          <a:r>
            <a:rPr lang="pl-PL" b="1">
              <a:solidFill>
                <a:sysClr val="windowText" lastClr="000000"/>
              </a:solidFill>
              <a:latin typeface="Calibri" panose="020F0502020204030204"/>
              <a:ea typeface="+mn-ea"/>
              <a:cs typeface="+mn-cs"/>
            </a:rPr>
            <a:t>kobiet</a:t>
          </a:r>
          <a:r>
            <a:rPr lang="pl-PL">
              <a:solidFill>
                <a:sysClr val="windowText" lastClr="000000"/>
              </a:solidFill>
              <a:latin typeface="Calibri" panose="020F0502020204030204"/>
              <a:ea typeface="+mn-ea"/>
              <a:cs typeface="+mn-cs"/>
            </a:rPr>
            <a:t> jest </a:t>
          </a:r>
          <a:r>
            <a:rPr lang="pl-PL" b="1">
              <a:solidFill>
                <a:sysClr val="windowText" lastClr="000000"/>
              </a:solidFill>
              <a:latin typeface="Calibri" panose="020F0502020204030204"/>
              <a:ea typeface="+mn-ea"/>
              <a:cs typeface="+mn-cs"/>
            </a:rPr>
            <a:t>17</a:t>
          </a:r>
          <a:r>
            <a:rPr lang="pl-PL">
              <a:solidFill>
                <a:sysClr val="windowText" lastClr="000000"/>
              </a:solidFill>
              <a:latin typeface="Calibri" panose="020F0502020204030204"/>
              <a:ea typeface="+mn-ea"/>
              <a:cs typeface="+mn-cs"/>
            </a:rPr>
            <a:t>.</a:t>
          </a:r>
        </a:p>
      </dgm:t>
    </dgm:pt>
    <dgm:pt modelId="{AC78ED7F-4D81-4AD2-B111-88700F32C3E9}" type="parTrans" cxnId="{C8CB6E01-0E3B-46BA-A22C-2C3FAD99499E}">
      <dgm:prSet/>
      <dgm:spPr>
        <a:xfrm rot="9000000">
          <a:off x="1762616" y="4410002"/>
          <a:ext cx="194548" cy="291298"/>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gm:spPr>
      <dgm:t>
        <a:bodyPr/>
        <a:lstStyle/>
        <a:p>
          <a:pPr>
            <a:buNone/>
          </a:pPr>
          <a:endParaRPr lang="pl-PL">
            <a:solidFill>
              <a:sysClr val="windowText" lastClr="000000"/>
            </a:solidFill>
            <a:latin typeface="Calibri" panose="020F0502020204030204"/>
            <a:ea typeface="+mn-ea"/>
            <a:cs typeface="+mn-cs"/>
          </a:endParaRPr>
        </a:p>
      </dgm:t>
    </dgm:pt>
    <dgm:pt modelId="{B542A5D9-B726-4584-A010-EA9A444E87B7}" type="sibTrans" cxnId="{C8CB6E01-0E3B-46BA-A22C-2C3FAD99499E}">
      <dgm:prSet/>
      <dgm:spPr/>
      <dgm:t>
        <a:bodyPr/>
        <a:lstStyle/>
        <a:p>
          <a:endParaRPr lang="pl-PL"/>
        </a:p>
      </dgm:t>
    </dgm:pt>
    <dgm:pt modelId="{3F6A43B8-D9DC-487A-A2D3-3408F507634F}">
      <dgm:prSet phldrT="[Tekst]"/>
      <dgm:spPr>
        <a:xfrm>
          <a:off x="8137" y="1978661"/>
          <a:ext cx="1809233" cy="1809233"/>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b="1">
              <a:solidFill>
                <a:sysClr val="windowText" lastClr="000000"/>
              </a:solidFill>
              <a:latin typeface="Calibri" panose="020F0502020204030204"/>
              <a:ea typeface="+mn-ea"/>
              <a:cs typeface="+mn-cs"/>
            </a:rPr>
            <a:t>61 osób </a:t>
          </a:r>
          <a:r>
            <a:rPr lang="pl-PL">
              <a:solidFill>
                <a:sysClr val="windowText" lastClr="000000"/>
              </a:solidFill>
              <a:latin typeface="Calibri" panose="020F0502020204030204"/>
              <a:ea typeface="+mn-ea"/>
              <a:cs typeface="+mn-cs"/>
            </a:rPr>
            <a:t>korzystająych ze wsparcia MOPS to osoby w wieku powyżej 60 lat, </a:t>
          </a:r>
        </a:p>
        <a:p>
          <a:pPr>
            <a:buNone/>
          </a:pPr>
          <a:r>
            <a:rPr lang="pl-PL">
              <a:solidFill>
                <a:sysClr val="windowText" lastClr="000000"/>
              </a:solidFill>
              <a:latin typeface="Calibri" panose="020F0502020204030204"/>
              <a:ea typeface="+mn-ea"/>
              <a:cs typeface="+mn-cs"/>
            </a:rPr>
            <a:t>a więc w wieku poprodukcyjnym lub zbliżającym się do niego.</a:t>
          </a:r>
        </a:p>
      </dgm:t>
    </dgm:pt>
    <dgm:pt modelId="{2519A0FF-72C9-4F8D-A3D6-42421878C214}" type="parTrans" cxnId="{ABD0A0C9-8A36-40B1-9038-CAE2854E905F}">
      <dgm:prSet/>
      <dgm:spPr>
        <a:xfrm rot="12600000">
          <a:off x="1762616" y="3284459"/>
          <a:ext cx="194548" cy="291298"/>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gm:spPr>
      <dgm:t>
        <a:bodyPr/>
        <a:lstStyle/>
        <a:p>
          <a:pPr>
            <a:buNone/>
          </a:pPr>
          <a:endParaRPr lang="pl-PL">
            <a:solidFill>
              <a:sysClr val="windowText" lastClr="000000"/>
            </a:solidFill>
            <a:latin typeface="Calibri" panose="020F0502020204030204"/>
            <a:ea typeface="+mn-ea"/>
            <a:cs typeface="+mn-cs"/>
          </a:endParaRPr>
        </a:p>
      </dgm:t>
    </dgm:pt>
    <dgm:pt modelId="{47F8ADB3-4C14-49BD-A797-F6E4EB6995EE}" type="sibTrans" cxnId="{ABD0A0C9-8A36-40B1-9038-CAE2854E905F}">
      <dgm:prSet/>
      <dgm:spPr/>
      <dgm:t>
        <a:bodyPr/>
        <a:lstStyle/>
        <a:p>
          <a:endParaRPr lang="pl-PL"/>
        </a:p>
      </dgm:t>
    </dgm:pt>
    <dgm:pt modelId="{E4ADDFAE-770D-4BAC-9359-275D0834F2CF}">
      <dgm:prSet phldrT="[Tekst]"/>
      <dgm:spPr>
        <a:xfrm>
          <a:off x="1886530" y="3047151"/>
          <a:ext cx="1896218" cy="1891456"/>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b="1">
              <a:solidFill>
                <a:sysClr val="windowText" lastClr="000000"/>
              </a:solidFill>
              <a:latin typeface="Calibri" panose="020F0502020204030204"/>
              <a:ea typeface="+mn-ea"/>
              <a:cs typeface="+mn-cs"/>
            </a:rPr>
            <a:t>Sopocka populacja osób           w kryzysie bezdomności</a:t>
          </a:r>
        </a:p>
        <a:p>
          <a:pPr>
            <a:buNone/>
          </a:pPr>
          <a:r>
            <a:rPr lang="pl-PL" b="1">
              <a:solidFill>
                <a:sysClr val="windowText" lastClr="000000"/>
              </a:solidFill>
              <a:latin typeface="Calibri" panose="020F0502020204030204"/>
              <a:ea typeface="+mn-ea"/>
              <a:cs typeface="+mn-cs"/>
            </a:rPr>
            <a:t>w 2024 roku</a:t>
          </a:r>
        </a:p>
      </dgm:t>
    </dgm:pt>
    <dgm:pt modelId="{55281E8A-1B5D-4DD3-A5F5-8BC1BB6AFFA5}" type="sibTrans" cxnId="{E23E50BB-4832-465B-9944-FD12167D5009}">
      <dgm:prSet/>
      <dgm:spPr/>
      <dgm:t>
        <a:bodyPr/>
        <a:lstStyle/>
        <a:p>
          <a:endParaRPr lang="pl-PL"/>
        </a:p>
      </dgm:t>
    </dgm:pt>
    <dgm:pt modelId="{680B1D73-94E8-4263-882A-5380C6F5F9E3}" type="parTrans" cxnId="{E23E50BB-4832-465B-9944-FD12167D5009}">
      <dgm:prSet/>
      <dgm:spPr/>
      <dgm:t>
        <a:bodyPr/>
        <a:lstStyle/>
        <a:p>
          <a:endParaRPr lang="pl-PL"/>
        </a:p>
      </dgm:t>
    </dgm:pt>
    <dgm:pt modelId="{8636713B-BF7E-46E7-8324-9D208BC88113}">
      <dgm:prSet/>
      <dgm:spPr>
        <a:xfrm>
          <a:off x="3851908" y="1978661"/>
          <a:ext cx="1809233" cy="1809233"/>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b="1">
              <a:solidFill>
                <a:sysClr val="windowText" lastClr="000000"/>
              </a:solidFill>
              <a:latin typeface="Calibri" panose="020F0502020204030204"/>
              <a:ea typeface="+mn-ea"/>
              <a:cs typeface="+mn-cs"/>
            </a:rPr>
            <a:t>80 osób </a:t>
          </a:r>
          <a:r>
            <a:rPr lang="pl-PL">
              <a:solidFill>
                <a:sysClr val="windowText" lastClr="000000"/>
              </a:solidFill>
              <a:latin typeface="Calibri" panose="020F0502020204030204"/>
              <a:ea typeface="+mn-ea"/>
              <a:cs typeface="+mn-cs"/>
            </a:rPr>
            <a:t>w kryzysie bezdomności korzysta                 z pomocy społecznej powyżej 5 lat.</a:t>
          </a:r>
        </a:p>
      </dgm:t>
    </dgm:pt>
    <dgm:pt modelId="{AC1C41B3-BA22-447A-80AF-6B9FA1FC390C}" type="parTrans" cxnId="{40CB2ACE-84DF-4AD2-AFF2-99F61D06898A}">
      <dgm:prSet/>
      <dgm:spPr>
        <a:xfrm rot="19800000">
          <a:off x="3712114" y="3284459"/>
          <a:ext cx="194548" cy="291298"/>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gm:spPr>
      <dgm:t>
        <a:bodyPr/>
        <a:lstStyle/>
        <a:p>
          <a:pPr>
            <a:buNone/>
          </a:pPr>
          <a:endParaRPr lang="pl-PL">
            <a:solidFill>
              <a:sysClr val="windowText" lastClr="000000"/>
            </a:solidFill>
            <a:latin typeface="Calibri" panose="020F0502020204030204"/>
            <a:ea typeface="+mn-ea"/>
            <a:cs typeface="+mn-cs"/>
          </a:endParaRPr>
        </a:p>
      </dgm:t>
    </dgm:pt>
    <dgm:pt modelId="{5B2CCE1B-52BA-4463-972B-CFF2E8D62394}" type="sibTrans" cxnId="{40CB2ACE-84DF-4AD2-AFF2-99F61D06898A}">
      <dgm:prSet/>
      <dgm:spPr/>
      <dgm:t>
        <a:bodyPr/>
        <a:lstStyle/>
        <a:p>
          <a:endParaRPr lang="pl-PL"/>
        </a:p>
      </dgm:t>
    </dgm:pt>
    <dgm:pt modelId="{06163222-F7CA-4B62-82CC-BE28A6F30644}">
      <dgm:prSet/>
      <dgm:spPr>
        <a:xfrm>
          <a:off x="3851908" y="4197864"/>
          <a:ext cx="1809233" cy="1809233"/>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b="1">
              <a:solidFill>
                <a:sysClr val="windowText" lastClr="000000"/>
              </a:solidFill>
              <a:latin typeface="Calibri" panose="020F0502020204030204"/>
              <a:ea typeface="+mn-ea"/>
              <a:cs typeface="+mn-cs"/>
            </a:rPr>
            <a:t>54 osoby </a:t>
          </a:r>
          <a:r>
            <a:rPr lang="pl-PL">
              <a:solidFill>
                <a:sysClr val="windowText" lastClr="000000"/>
              </a:solidFill>
              <a:latin typeface="Calibri" panose="020F0502020204030204"/>
              <a:ea typeface="+mn-ea"/>
              <a:cs typeface="+mn-cs"/>
            </a:rPr>
            <a:t>w kryzysie bezdomności posiada orzeczenie o stopniu niepełnosprawności.</a:t>
          </a:r>
        </a:p>
      </dgm:t>
    </dgm:pt>
    <dgm:pt modelId="{9A742A08-8184-4B48-A017-D22708E8880D}" type="parTrans" cxnId="{4EFD6299-1A67-4CA5-8FC3-ECF33BC6FA04}">
      <dgm:prSet/>
      <dgm:spPr>
        <a:xfrm rot="1800000">
          <a:off x="3712114" y="4410002"/>
          <a:ext cx="194548" cy="291298"/>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gm:spPr>
      <dgm:t>
        <a:bodyPr/>
        <a:lstStyle/>
        <a:p>
          <a:pPr>
            <a:buNone/>
          </a:pPr>
          <a:endParaRPr lang="pl-PL">
            <a:solidFill>
              <a:sysClr val="windowText" lastClr="000000"/>
            </a:solidFill>
            <a:latin typeface="Calibri" panose="020F0502020204030204"/>
            <a:ea typeface="+mn-ea"/>
            <a:cs typeface="+mn-cs"/>
          </a:endParaRPr>
        </a:p>
      </dgm:t>
    </dgm:pt>
    <dgm:pt modelId="{0837A854-2168-4B74-9060-EC03271DE8D3}" type="sibTrans" cxnId="{4EFD6299-1A67-4CA5-8FC3-ECF33BC6FA04}">
      <dgm:prSet/>
      <dgm:spPr/>
      <dgm:t>
        <a:bodyPr/>
        <a:lstStyle/>
        <a:p>
          <a:endParaRPr lang="pl-PL"/>
        </a:p>
      </dgm:t>
    </dgm:pt>
    <dgm:pt modelId="{3ABC3A01-E2D4-4601-98DF-175C1857D959}">
      <dgm:prSet phldrT="[Tekst]"/>
      <dgm:spPr>
        <a:xfrm>
          <a:off x="1930023" y="869060"/>
          <a:ext cx="1809233" cy="1809233"/>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a:solidFill>
                <a:sysClr val="windowText" lastClr="000000"/>
              </a:solidFill>
              <a:latin typeface="Calibri" panose="020F0502020204030204"/>
              <a:ea typeface="+mn-ea"/>
              <a:cs typeface="+mn-cs"/>
            </a:rPr>
            <a:t>Głównym źródłem utrzymania osób                       w kryzysie bezdomności są zasiłki z pomocy społecznej,</a:t>
          </a:r>
        </a:p>
        <a:p>
          <a:pPr>
            <a:buNone/>
          </a:pPr>
          <a:r>
            <a:rPr lang="pl-PL" b="1">
              <a:solidFill>
                <a:sysClr val="windowText" lastClr="000000"/>
              </a:solidFill>
              <a:latin typeface="Calibri" panose="020F0502020204030204"/>
              <a:ea typeface="+mn-ea"/>
              <a:cs typeface="+mn-cs"/>
            </a:rPr>
            <a:t>54 osoby </a:t>
          </a:r>
          <a:r>
            <a:rPr lang="pl-PL">
              <a:solidFill>
                <a:sysClr val="windowText" lastClr="000000"/>
              </a:solidFill>
              <a:latin typeface="Calibri" panose="020F0502020204030204"/>
              <a:ea typeface="+mn-ea"/>
              <a:cs typeface="+mn-cs"/>
            </a:rPr>
            <a:t>są objęte stałym wsparciem finansowym MOPS.</a:t>
          </a:r>
        </a:p>
      </dgm:t>
    </dgm:pt>
    <dgm:pt modelId="{D12FF4C8-5A18-40E8-B0B8-68157F7109FC}" type="sibTrans" cxnId="{1D47EFE2-F3B0-447F-A7E0-0C37BE02AC0E}">
      <dgm:prSet/>
      <dgm:spPr/>
      <dgm:t>
        <a:bodyPr/>
        <a:lstStyle/>
        <a:p>
          <a:endParaRPr lang="pl-PL"/>
        </a:p>
      </dgm:t>
    </dgm:pt>
    <dgm:pt modelId="{625E68D9-4921-4F6B-B731-2FC93FB9F9F4}" type="parTrans" cxnId="{1D47EFE2-F3B0-447F-A7E0-0C37BE02AC0E}">
      <dgm:prSet/>
      <dgm:spPr>
        <a:xfrm rot="16200000">
          <a:off x="2736892" y="2722606"/>
          <a:ext cx="195494" cy="291298"/>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gm:spPr>
      <dgm:t>
        <a:bodyPr/>
        <a:lstStyle/>
        <a:p>
          <a:pPr>
            <a:buNone/>
          </a:pPr>
          <a:endParaRPr lang="pl-PL">
            <a:solidFill>
              <a:sysClr val="windowText" lastClr="000000"/>
            </a:solidFill>
            <a:latin typeface="Calibri" panose="020F0502020204030204"/>
            <a:ea typeface="+mn-ea"/>
            <a:cs typeface="+mn-cs"/>
          </a:endParaRPr>
        </a:p>
      </dgm:t>
    </dgm:pt>
    <dgm:pt modelId="{20C250A7-6395-401C-8602-497362143DB8}" type="pres">
      <dgm:prSet presAssocID="{027C8312-4322-4C65-9FBB-D97F859C85F1}" presName="Name0" presStyleCnt="0">
        <dgm:presLayoutVars>
          <dgm:chMax val="1"/>
          <dgm:dir/>
          <dgm:animLvl val="ctr"/>
          <dgm:resizeHandles val="exact"/>
        </dgm:presLayoutVars>
      </dgm:prSet>
      <dgm:spPr/>
    </dgm:pt>
    <dgm:pt modelId="{C082529E-90CD-4C9D-9332-C1E9355C826F}" type="pres">
      <dgm:prSet presAssocID="{E4ADDFAE-770D-4BAC-9359-275D0834F2CF}" presName="centerShape" presStyleLbl="node0" presStyleIdx="0" presStyleCnt="1" custScaleX="130191" custScaleY="129864"/>
      <dgm:spPr/>
    </dgm:pt>
    <dgm:pt modelId="{1583E86E-B1A5-46A5-BED0-70171800EC17}" type="pres">
      <dgm:prSet presAssocID="{625E68D9-4921-4F6B-B731-2FC93FB9F9F4}" presName="parTrans" presStyleLbl="sibTrans2D1" presStyleIdx="0" presStyleCnt="6"/>
      <dgm:spPr/>
    </dgm:pt>
    <dgm:pt modelId="{BB10A559-0E5A-4D04-9DA5-75463DEC6759}" type="pres">
      <dgm:prSet presAssocID="{625E68D9-4921-4F6B-B731-2FC93FB9F9F4}" presName="connectorText" presStyleLbl="sibTrans2D1" presStyleIdx="0" presStyleCnt="6"/>
      <dgm:spPr/>
    </dgm:pt>
    <dgm:pt modelId="{94B9B0FD-6D69-43D0-AC3B-496B742F1D7C}" type="pres">
      <dgm:prSet presAssocID="{3ABC3A01-E2D4-4601-98DF-175C1857D959}" presName="node" presStyleLbl="node1" presStyleIdx="0" presStyleCnt="6">
        <dgm:presLayoutVars>
          <dgm:bulletEnabled val="1"/>
        </dgm:presLayoutVars>
      </dgm:prSet>
      <dgm:spPr/>
    </dgm:pt>
    <dgm:pt modelId="{01D2283B-16F7-474B-A110-17BC3F12D0EE}" type="pres">
      <dgm:prSet presAssocID="{AC1C41B3-BA22-447A-80AF-6B9FA1FC390C}" presName="parTrans" presStyleLbl="sibTrans2D1" presStyleIdx="1" presStyleCnt="6"/>
      <dgm:spPr/>
    </dgm:pt>
    <dgm:pt modelId="{3D812EEC-6AF5-4540-825F-AAB203C2312C}" type="pres">
      <dgm:prSet presAssocID="{AC1C41B3-BA22-447A-80AF-6B9FA1FC390C}" presName="connectorText" presStyleLbl="sibTrans2D1" presStyleIdx="1" presStyleCnt="6"/>
      <dgm:spPr/>
    </dgm:pt>
    <dgm:pt modelId="{E38981A6-DBC0-456B-BA04-2A44C26B7085}" type="pres">
      <dgm:prSet presAssocID="{8636713B-BF7E-46E7-8324-9D208BC88113}" presName="node" presStyleLbl="node1" presStyleIdx="1" presStyleCnt="6">
        <dgm:presLayoutVars>
          <dgm:bulletEnabled val="1"/>
        </dgm:presLayoutVars>
      </dgm:prSet>
      <dgm:spPr/>
    </dgm:pt>
    <dgm:pt modelId="{E30FE4B5-6018-4778-A943-80B2F941F19E}" type="pres">
      <dgm:prSet presAssocID="{9A742A08-8184-4B48-A017-D22708E8880D}" presName="parTrans" presStyleLbl="sibTrans2D1" presStyleIdx="2" presStyleCnt="6"/>
      <dgm:spPr/>
    </dgm:pt>
    <dgm:pt modelId="{1500500D-9603-4FE3-A3E8-E8E198F5CB80}" type="pres">
      <dgm:prSet presAssocID="{9A742A08-8184-4B48-A017-D22708E8880D}" presName="connectorText" presStyleLbl="sibTrans2D1" presStyleIdx="2" presStyleCnt="6"/>
      <dgm:spPr/>
    </dgm:pt>
    <dgm:pt modelId="{813868C3-BB6E-46EA-8931-9177C953EBF2}" type="pres">
      <dgm:prSet presAssocID="{06163222-F7CA-4B62-82CC-BE28A6F30644}" presName="node" presStyleLbl="node1" presStyleIdx="2" presStyleCnt="6">
        <dgm:presLayoutVars>
          <dgm:bulletEnabled val="1"/>
        </dgm:presLayoutVars>
      </dgm:prSet>
      <dgm:spPr/>
    </dgm:pt>
    <dgm:pt modelId="{743E9A82-1878-41AF-A4AD-6A6EA035805E}" type="pres">
      <dgm:prSet presAssocID="{0ACDDC03-7339-4241-AA5A-EA137B5F83DC}" presName="parTrans" presStyleLbl="sibTrans2D1" presStyleIdx="3" presStyleCnt="6"/>
      <dgm:spPr/>
    </dgm:pt>
    <dgm:pt modelId="{FBA1A928-F3E5-4FD9-AF34-02A2C6DB25B1}" type="pres">
      <dgm:prSet presAssocID="{0ACDDC03-7339-4241-AA5A-EA137B5F83DC}" presName="connectorText" presStyleLbl="sibTrans2D1" presStyleIdx="3" presStyleCnt="6"/>
      <dgm:spPr/>
    </dgm:pt>
    <dgm:pt modelId="{862446F2-2709-4F8F-A29B-D44703A88F0A}" type="pres">
      <dgm:prSet presAssocID="{41CE6263-CCD4-47A5-8E18-1F1384C2F691}" presName="node" presStyleLbl="node1" presStyleIdx="3" presStyleCnt="6">
        <dgm:presLayoutVars>
          <dgm:bulletEnabled val="1"/>
        </dgm:presLayoutVars>
      </dgm:prSet>
      <dgm:spPr/>
    </dgm:pt>
    <dgm:pt modelId="{ADEFF915-9E2B-4E20-9C02-A363AA231390}" type="pres">
      <dgm:prSet presAssocID="{AC78ED7F-4D81-4AD2-B111-88700F32C3E9}" presName="parTrans" presStyleLbl="sibTrans2D1" presStyleIdx="4" presStyleCnt="6"/>
      <dgm:spPr/>
    </dgm:pt>
    <dgm:pt modelId="{1980D433-315D-474E-BD2B-34F14D4F7849}" type="pres">
      <dgm:prSet presAssocID="{AC78ED7F-4D81-4AD2-B111-88700F32C3E9}" presName="connectorText" presStyleLbl="sibTrans2D1" presStyleIdx="4" presStyleCnt="6"/>
      <dgm:spPr/>
    </dgm:pt>
    <dgm:pt modelId="{F92125E3-DAC1-45D9-B392-87288418A66E}" type="pres">
      <dgm:prSet presAssocID="{190C3E67-7C27-446C-AECC-912F8EFD081E}" presName="node" presStyleLbl="node1" presStyleIdx="4" presStyleCnt="6">
        <dgm:presLayoutVars>
          <dgm:bulletEnabled val="1"/>
        </dgm:presLayoutVars>
      </dgm:prSet>
      <dgm:spPr/>
    </dgm:pt>
    <dgm:pt modelId="{B73C2C87-C32D-4854-B1B7-8F8FC892D735}" type="pres">
      <dgm:prSet presAssocID="{2519A0FF-72C9-4F8D-A3D6-42421878C214}" presName="parTrans" presStyleLbl="sibTrans2D1" presStyleIdx="5" presStyleCnt="6"/>
      <dgm:spPr/>
    </dgm:pt>
    <dgm:pt modelId="{763AFAB2-8F3D-44A3-B257-9037E5D85662}" type="pres">
      <dgm:prSet presAssocID="{2519A0FF-72C9-4F8D-A3D6-42421878C214}" presName="connectorText" presStyleLbl="sibTrans2D1" presStyleIdx="5" presStyleCnt="6"/>
      <dgm:spPr/>
    </dgm:pt>
    <dgm:pt modelId="{DB34EDBA-F9EC-4951-9B36-E077F79B778C}" type="pres">
      <dgm:prSet presAssocID="{3F6A43B8-D9DC-487A-A2D3-3408F507634F}" presName="node" presStyleLbl="node1" presStyleIdx="5" presStyleCnt="6">
        <dgm:presLayoutVars>
          <dgm:bulletEnabled val="1"/>
        </dgm:presLayoutVars>
      </dgm:prSet>
      <dgm:spPr/>
    </dgm:pt>
  </dgm:ptLst>
  <dgm:cxnLst>
    <dgm:cxn modelId="{08917300-C6D0-46AA-B71F-5FC08FDE3F27}" type="presOf" srcId="{AC1C41B3-BA22-447A-80AF-6B9FA1FC390C}" destId="{01D2283B-16F7-474B-A110-17BC3F12D0EE}" srcOrd="0" destOrd="0" presId="urn:microsoft.com/office/officeart/2005/8/layout/radial5"/>
    <dgm:cxn modelId="{C8CB6E01-0E3B-46BA-A22C-2C3FAD99499E}" srcId="{E4ADDFAE-770D-4BAC-9359-275D0834F2CF}" destId="{190C3E67-7C27-446C-AECC-912F8EFD081E}" srcOrd="4" destOrd="0" parTransId="{AC78ED7F-4D81-4AD2-B111-88700F32C3E9}" sibTransId="{B542A5D9-B726-4584-A010-EA9A444E87B7}"/>
    <dgm:cxn modelId="{AE27D003-8624-4553-8FCB-577CF132C8A7}" type="presOf" srcId="{2519A0FF-72C9-4F8D-A3D6-42421878C214}" destId="{763AFAB2-8F3D-44A3-B257-9037E5D85662}" srcOrd="1" destOrd="0" presId="urn:microsoft.com/office/officeart/2005/8/layout/radial5"/>
    <dgm:cxn modelId="{D3217C0D-B3E7-41E1-84FC-2C011D7859FC}" type="presOf" srcId="{AC78ED7F-4D81-4AD2-B111-88700F32C3E9}" destId="{1980D433-315D-474E-BD2B-34F14D4F7849}" srcOrd="1" destOrd="0" presId="urn:microsoft.com/office/officeart/2005/8/layout/radial5"/>
    <dgm:cxn modelId="{ADB5D70F-9FAF-49EC-86A8-BA2F45300CEE}" type="presOf" srcId="{AC1C41B3-BA22-447A-80AF-6B9FA1FC390C}" destId="{3D812EEC-6AF5-4540-825F-AAB203C2312C}" srcOrd="1" destOrd="0" presId="urn:microsoft.com/office/officeart/2005/8/layout/radial5"/>
    <dgm:cxn modelId="{12985815-32B1-4D6C-A417-20473CDABA6A}" type="presOf" srcId="{06163222-F7CA-4B62-82CC-BE28A6F30644}" destId="{813868C3-BB6E-46EA-8931-9177C953EBF2}" srcOrd="0" destOrd="0" presId="urn:microsoft.com/office/officeart/2005/8/layout/radial5"/>
    <dgm:cxn modelId="{41557E19-D9B9-4797-8C9B-6B4190A19B46}" type="presOf" srcId="{9A742A08-8184-4B48-A017-D22708E8880D}" destId="{E30FE4B5-6018-4778-A943-80B2F941F19E}" srcOrd="0" destOrd="0" presId="urn:microsoft.com/office/officeart/2005/8/layout/radial5"/>
    <dgm:cxn modelId="{94A91026-FDD4-49AA-9266-ABB02F8E420F}" type="presOf" srcId="{8636713B-BF7E-46E7-8324-9D208BC88113}" destId="{E38981A6-DBC0-456B-BA04-2A44C26B7085}" srcOrd="0" destOrd="0" presId="urn:microsoft.com/office/officeart/2005/8/layout/radial5"/>
    <dgm:cxn modelId="{A099A027-06D1-4C70-B10F-B418901A13CA}" type="presOf" srcId="{190C3E67-7C27-446C-AECC-912F8EFD081E}" destId="{F92125E3-DAC1-45D9-B392-87288418A66E}" srcOrd="0" destOrd="0" presId="urn:microsoft.com/office/officeart/2005/8/layout/radial5"/>
    <dgm:cxn modelId="{A8D55F39-5795-42E9-9CD4-48692C98CD74}" type="presOf" srcId="{41CE6263-CCD4-47A5-8E18-1F1384C2F691}" destId="{862446F2-2709-4F8F-A29B-D44703A88F0A}" srcOrd="0" destOrd="0" presId="urn:microsoft.com/office/officeart/2005/8/layout/radial5"/>
    <dgm:cxn modelId="{D8E10148-9E1F-44F0-9AA5-7643D6A3CE51}" type="presOf" srcId="{E4ADDFAE-770D-4BAC-9359-275D0834F2CF}" destId="{C082529E-90CD-4C9D-9332-C1E9355C826F}" srcOrd="0" destOrd="0" presId="urn:microsoft.com/office/officeart/2005/8/layout/radial5"/>
    <dgm:cxn modelId="{88839675-2571-45A8-8A24-BEECDC782DC9}" type="presOf" srcId="{0ACDDC03-7339-4241-AA5A-EA137B5F83DC}" destId="{FBA1A928-F3E5-4FD9-AF34-02A2C6DB25B1}" srcOrd="1" destOrd="0" presId="urn:microsoft.com/office/officeart/2005/8/layout/radial5"/>
    <dgm:cxn modelId="{5019D67F-2282-4564-8240-0741ECD124C8}" type="presOf" srcId="{0ACDDC03-7339-4241-AA5A-EA137B5F83DC}" destId="{743E9A82-1878-41AF-A4AD-6A6EA035805E}" srcOrd="0" destOrd="0" presId="urn:microsoft.com/office/officeart/2005/8/layout/radial5"/>
    <dgm:cxn modelId="{051A5994-7CC2-4265-8B09-DA70BFDD4ADA}" type="presOf" srcId="{9A742A08-8184-4B48-A017-D22708E8880D}" destId="{1500500D-9603-4FE3-A3E8-E8E198F5CB80}" srcOrd="1" destOrd="0" presId="urn:microsoft.com/office/officeart/2005/8/layout/radial5"/>
    <dgm:cxn modelId="{B6208294-5EC0-46BF-AADA-14AEF1CA3406}" type="presOf" srcId="{027C8312-4322-4C65-9FBB-D97F859C85F1}" destId="{20C250A7-6395-401C-8602-497362143DB8}" srcOrd="0" destOrd="0" presId="urn:microsoft.com/office/officeart/2005/8/layout/radial5"/>
    <dgm:cxn modelId="{4EFD6299-1A67-4CA5-8FC3-ECF33BC6FA04}" srcId="{E4ADDFAE-770D-4BAC-9359-275D0834F2CF}" destId="{06163222-F7CA-4B62-82CC-BE28A6F30644}" srcOrd="2" destOrd="0" parTransId="{9A742A08-8184-4B48-A017-D22708E8880D}" sibTransId="{0837A854-2168-4B74-9060-EC03271DE8D3}"/>
    <dgm:cxn modelId="{C7FE35B7-10E7-41EC-8D5C-79DE189D939B}" type="presOf" srcId="{3ABC3A01-E2D4-4601-98DF-175C1857D959}" destId="{94B9B0FD-6D69-43D0-AC3B-496B742F1D7C}" srcOrd="0" destOrd="0" presId="urn:microsoft.com/office/officeart/2005/8/layout/radial5"/>
    <dgm:cxn modelId="{E23E50BB-4832-465B-9944-FD12167D5009}" srcId="{027C8312-4322-4C65-9FBB-D97F859C85F1}" destId="{E4ADDFAE-770D-4BAC-9359-275D0834F2CF}" srcOrd="0" destOrd="0" parTransId="{680B1D73-94E8-4263-882A-5380C6F5F9E3}" sibTransId="{55281E8A-1B5D-4DD3-A5F5-8BC1BB6AFFA5}"/>
    <dgm:cxn modelId="{ABD0A0C9-8A36-40B1-9038-CAE2854E905F}" srcId="{E4ADDFAE-770D-4BAC-9359-275D0834F2CF}" destId="{3F6A43B8-D9DC-487A-A2D3-3408F507634F}" srcOrd="5" destOrd="0" parTransId="{2519A0FF-72C9-4F8D-A3D6-42421878C214}" sibTransId="{47F8ADB3-4C14-49BD-A797-F6E4EB6995EE}"/>
    <dgm:cxn modelId="{40CB2ACE-84DF-4AD2-AFF2-99F61D06898A}" srcId="{E4ADDFAE-770D-4BAC-9359-275D0834F2CF}" destId="{8636713B-BF7E-46E7-8324-9D208BC88113}" srcOrd="1" destOrd="0" parTransId="{AC1C41B3-BA22-447A-80AF-6B9FA1FC390C}" sibTransId="{5B2CCE1B-52BA-4463-972B-CFF2E8D62394}"/>
    <dgm:cxn modelId="{7359C5D6-4EE0-4C59-83A8-80D81B043206}" type="presOf" srcId="{AC78ED7F-4D81-4AD2-B111-88700F32C3E9}" destId="{ADEFF915-9E2B-4E20-9C02-A363AA231390}" srcOrd="0" destOrd="0" presId="urn:microsoft.com/office/officeart/2005/8/layout/radial5"/>
    <dgm:cxn modelId="{55796BDF-3FCE-4125-B93D-C109374CB463}" type="presOf" srcId="{625E68D9-4921-4F6B-B731-2FC93FB9F9F4}" destId="{BB10A559-0E5A-4D04-9DA5-75463DEC6759}" srcOrd="1" destOrd="0" presId="urn:microsoft.com/office/officeart/2005/8/layout/radial5"/>
    <dgm:cxn modelId="{3420D3DF-66D7-457E-B602-BE31CA6D0AF2}" type="presOf" srcId="{625E68D9-4921-4F6B-B731-2FC93FB9F9F4}" destId="{1583E86E-B1A5-46A5-BED0-70171800EC17}" srcOrd="0" destOrd="0" presId="urn:microsoft.com/office/officeart/2005/8/layout/radial5"/>
    <dgm:cxn modelId="{1D47EFE2-F3B0-447F-A7E0-0C37BE02AC0E}" srcId="{E4ADDFAE-770D-4BAC-9359-275D0834F2CF}" destId="{3ABC3A01-E2D4-4601-98DF-175C1857D959}" srcOrd="0" destOrd="0" parTransId="{625E68D9-4921-4F6B-B731-2FC93FB9F9F4}" sibTransId="{D12FF4C8-5A18-40E8-B0B8-68157F7109FC}"/>
    <dgm:cxn modelId="{5E59E0E7-66B1-4453-8ACF-1A64F2471101}" type="presOf" srcId="{3F6A43B8-D9DC-487A-A2D3-3408F507634F}" destId="{DB34EDBA-F9EC-4951-9B36-E077F79B778C}" srcOrd="0" destOrd="0" presId="urn:microsoft.com/office/officeart/2005/8/layout/radial5"/>
    <dgm:cxn modelId="{8E9435E8-34F0-4E0B-AF76-7C6CCB4E8EBC}" type="presOf" srcId="{2519A0FF-72C9-4F8D-A3D6-42421878C214}" destId="{B73C2C87-C32D-4854-B1B7-8F8FC892D735}" srcOrd="0" destOrd="0" presId="urn:microsoft.com/office/officeart/2005/8/layout/radial5"/>
    <dgm:cxn modelId="{C15B6BF2-D31F-4E05-AAF7-2214BFE7E3E0}" srcId="{E4ADDFAE-770D-4BAC-9359-275D0834F2CF}" destId="{41CE6263-CCD4-47A5-8E18-1F1384C2F691}" srcOrd="3" destOrd="0" parTransId="{0ACDDC03-7339-4241-AA5A-EA137B5F83DC}" sibTransId="{C619AA67-E145-426A-861D-1020F3AFC299}"/>
    <dgm:cxn modelId="{B7E9419D-1AA3-41B1-A57D-2A76209D4CE7}" type="presParOf" srcId="{20C250A7-6395-401C-8602-497362143DB8}" destId="{C082529E-90CD-4C9D-9332-C1E9355C826F}" srcOrd="0" destOrd="0" presId="urn:microsoft.com/office/officeart/2005/8/layout/radial5"/>
    <dgm:cxn modelId="{3550181D-9968-4F7C-9FB0-90486E8D4FAB}" type="presParOf" srcId="{20C250A7-6395-401C-8602-497362143DB8}" destId="{1583E86E-B1A5-46A5-BED0-70171800EC17}" srcOrd="1" destOrd="0" presId="urn:microsoft.com/office/officeart/2005/8/layout/radial5"/>
    <dgm:cxn modelId="{3EC753D2-FFCE-487E-B41B-6B053C22291D}" type="presParOf" srcId="{1583E86E-B1A5-46A5-BED0-70171800EC17}" destId="{BB10A559-0E5A-4D04-9DA5-75463DEC6759}" srcOrd="0" destOrd="0" presId="urn:microsoft.com/office/officeart/2005/8/layout/radial5"/>
    <dgm:cxn modelId="{DE1642C7-B256-4E5D-B052-E1A3C41BC3A9}" type="presParOf" srcId="{20C250A7-6395-401C-8602-497362143DB8}" destId="{94B9B0FD-6D69-43D0-AC3B-496B742F1D7C}" srcOrd="2" destOrd="0" presId="urn:microsoft.com/office/officeart/2005/8/layout/radial5"/>
    <dgm:cxn modelId="{73072964-F600-460C-9298-D6D451E3B11D}" type="presParOf" srcId="{20C250A7-6395-401C-8602-497362143DB8}" destId="{01D2283B-16F7-474B-A110-17BC3F12D0EE}" srcOrd="3" destOrd="0" presId="urn:microsoft.com/office/officeart/2005/8/layout/radial5"/>
    <dgm:cxn modelId="{AF20D496-B2AD-4ADF-9960-28F2A9C38F91}" type="presParOf" srcId="{01D2283B-16F7-474B-A110-17BC3F12D0EE}" destId="{3D812EEC-6AF5-4540-825F-AAB203C2312C}" srcOrd="0" destOrd="0" presId="urn:microsoft.com/office/officeart/2005/8/layout/radial5"/>
    <dgm:cxn modelId="{EC3EFD6A-83EC-437E-ABDC-3E7E6C136DF1}" type="presParOf" srcId="{20C250A7-6395-401C-8602-497362143DB8}" destId="{E38981A6-DBC0-456B-BA04-2A44C26B7085}" srcOrd="4" destOrd="0" presId="urn:microsoft.com/office/officeart/2005/8/layout/radial5"/>
    <dgm:cxn modelId="{7526E5B6-2F32-4638-A109-AF095AB8BE42}" type="presParOf" srcId="{20C250A7-6395-401C-8602-497362143DB8}" destId="{E30FE4B5-6018-4778-A943-80B2F941F19E}" srcOrd="5" destOrd="0" presId="urn:microsoft.com/office/officeart/2005/8/layout/radial5"/>
    <dgm:cxn modelId="{4B4A6BF3-1EC8-43DD-8189-5E331C046A85}" type="presParOf" srcId="{E30FE4B5-6018-4778-A943-80B2F941F19E}" destId="{1500500D-9603-4FE3-A3E8-E8E198F5CB80}" srcOrd="0" destOrd="0" presId="urn:microsoft.com/office/officeart/2005/8/layout/radial5"/>
    <dgm:cxn modelId="{54AB1087-BDF9-4B5D-AAC8-C20A1C49D2FC}" type="presParOf" srcId="{20C250A7-6395-401C-8602-497362143DB8}" destId="{813868C3-BB6E-46EA-8931-9177C953EBF2}" srcOrd="6" destOrd="0" presId="urn:microsoft.com/office/officeart/2005/8/layout/radial5"/>
    <dgm:cxn modelId="{528F620F-D82E-4540-9ADB-9A85E73E44D0}" type="presParOf" srcId="{20C250A7-6395-401C-8602-497362143DB8}" destId="{743E9A82-1878-41AF-A4AD-6A6EA035805E}" srcOrd="7" destOrd="0" presId="urn:microsoft.com/office/officeart/2005/8/layout/radial5"/>
    <dgm:cxn modelId="{1B6183E6-2277-47E6-9417-12468013FE74}" type="presParOf" srcId="{743E9A82-1878-41AF-A4AD-6A6EA035805E}" destId="{FBA1A928-F3E5-4FD9-AF34-02A2C6DB25B1}" srcOrd="0" destOrd="0" presId="urn:microsoft.com/office/officeart/2005/8/layout/radial5"/>
    <dgm:cxn modelId="{6B004BC0-1C0A-4FBB-A9EC-24B9B8C993AF}" type="presParOf" srcId="{20C250A7-6395-401C-8602-497362143DB8}" destId="{862446F2-2709-4F8F-A29B-D44703A88F0A}" srcOrd="8" destOrd="0" presId="urn:microsoft.com/office/officeart/2005/8/layout/radial5"/>
    <dgm:cxn modelId="{A15CB60E-1B01-44E9-8BBF-F1D230256933}" type="presParOf" srcId="{20C250A7-6395-401C-8602-497362143DB8}" destId="{ADEFF915-9E2B-4E20-9C02-A363AA231390}" srcOrd="9" destOrd="0" presId="urn:microsoft.com/office/officeart/2005/8/layout/radial5"/>
    <dgm:cxn modelId="{533E6ECD-5E42-4781-9F66-8C54A0B8D80F}" type="presParOf" srcId="{ADEFF915-9E2B-4E20-9C02-A363AA231390}" destId="{1980D433-315D-474E-BD2B-34F14D4F7849}" srcOrd="0" destOrd="0" presId="urn:microsoft.com/office/officeart/2005/8/layout/radial5"/>
    <dgm:cxn modelId="{2023B028-F579-4397-A41E-D1618244B539}" type="presParOf" srcId="{20C250A7-6395-401C-8602-497362143DB8}" destId="{F92125E3-DAC1-45D9-B392-87288418A66E}" srcOrd="10" destOrd="0" presId="urn:microsoft.com/office/officeart/2005/8/layout/radial5"/>
    <dgm:cxn modelId="{33B8A96C-9027-4962-A000-EF280577DBEE}" type="presParOf" srcId="{20C250A7-6395-401C-8602-497362143DB8}" destId="{B73C2C87-C32D-4854-B1B7-8F8FC892D735}" srcOrd="11" destOrd="0" presId="urn:microsoft.com/office/officeart/2005/8/layout/radial5"/>
    <dgm:cxn modelId="{4770E7D2-EB54-47D6-A3BC-15374A7C597F}" type="presParOf" srcId="{B73C2C87-C32D-4854-B1B7-8F8FC892D735}" destId="{763AFAB2-8F3D-44A3-B257-9037E5D85662}" srcOrd="0" destOrd="0" presId="urn:microsoft.com/office/officeart/2005/8/layout/radial5"/>
    <dgm:cxn modelId="{AAC780A7-6ADB-4B0A-BD0B-99915235663E}" type="presParOf" srcId="{20C250A7-6395-401C-8602-497362143DB8}" destId="{DB34EDBA-F9EC-4951-9B36-E077F79B778C}" srcOrd="12" destOrd="0" presId="urn:microsoft.com/office/officeart/2005/8/layout/radial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27C8312-4322-4C65-9FBB-D97F859C85F1}" type="doc">
      <dgm:prSet loTypeId="urn:microsoft.com/office/officeart/2005/8/layout/radial5" loCatId="cycle" qsTypeId="urn:microsoft.com/office/officeart/2005/8/quickstyle/simple3" qsCatId="simple" csTypeId="urn:microsoft.com/office/officeart/2005/8/colors/accent1_2" csCatId="accent1" phldr="1"/>
      <dgm:spPr/>
      <dgm:t>
        <a:bodyPr/>
        <a:lstStyle/>
        <a:p>
          <a:endParaRPr lang="pl-PL"/>
        </a:p>
      </dgm:t>
    </dgm:pt>
    <dgm:pt modelId="{3ABC3A01-E2D4-4601-98DF-175C1857D959}">
      <dgm:prSet phldrT="[Tekst]"/>
      <dgm:spPr>
        <a:xfrm>
          <a:off x="1930208" y="868422"/>
          <a:ext cx="1808862" cy="180886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a:solidFill>
                <a:sysClr val="windowText" lastClr="000000"/>
              </a:solidFill>
              <a:latin typeface="Calibri" panose="020F0502020204030204"/>
              <a:ea typeface="+mn-ea"/>
              <a:cs typeface="+mn-cs"/>
            </a:rPr>
            <a:t>Objęli pomocą                   </a:t>
          </a:r>
          <a:r>
            <a:rPr lang="pl-PL" b="1">
              <a:solidFill>
                <a:sysClr val="windowText" lastClr="000000"/>
              </a:solidFill>
              <a:latin typeface="Calibri" panose="020F0502020204030204"/>
              <a:ea typeface="+mn-ea"/>
              <a:cs typeface="+mn-cs"/>
            </a:rPr>
            <a:t>105 osób </a:t>
          </a:r>
          <a:r>
            <a:rPr lang="pl-PL">
              <a:solidFill>
                <a:sysClr val="windowText" lastClr="000000"/>
              </a:solidFill>
              <a:latin typeface="Calibri" panose="020F0502020204030204"/>
              <a:ea typeface="+mn-ea"/>
              <a:cs typeface="+mn-cs"/>
            </a:rPr>
            <a:t>w kryzysie bezdomności.</a:t>
          </a:r>
        </a:p>
      </dgm:t>
    </dgm:pt>
    <dgm:pt modelId="{625E68D9-4921-4F6B-B731-2FC93FB9F9F4}" type="parTrans" cxnId="{1D47EFE2-F3B0-447F-A7E0-0C37BE02AC0E}">
      <dgm:prSet/>
      <dgm:spPr>
        <a:xfrm rot="16200000">
          <a:off x="2736573" y="2692805"/>
          <a:ext cx="196132" cy="350122"/>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gm:spPr>
      <dgm:t>
        <a:bodyPr/>
        <a:lstStyle/>
        <a:p>
          <a:pPr>
            <a:buNone/>
          </a:pPr>
          <a:endParaRPr lang="pl-PL">
            <a:solidFill>
              <a:sysClr val="windowText" lastClr="000000"/>
            </a:solidFill>
            <a:latin typeface="Calibri" panose="020F0502020204030204"/>
            <a:ea typeface="+mn-ea"/>
            <a:cs typeface="+mn-cs"/>
          </a:endParaRPr>
        </a:p>
      </dgm:t>
    </dgm:pt>
    <dgm:pt modelId="{D12FF4C8-5A18-40E8-B0B8-68157F7109FC}" type="sibTrans" cxnId="{1D47EFE2-F3B0-447F-A7E0-0C37BE02AC0E}">
      <dgm:prSet/>
      <dgm:spPr/>
      <dgm:t>
        <a:bodyPr/>
        <a:lstStyle/>
        <a:p>
          <a:endParaRPr lang="pl-PL"/>
        </a:p>
      </dgm:t>
    </dgm:pt>
    <dgm:pt modelId="{41CE6263-CCD4-47A5-8E18-1F1384C2F691}">
      <dgm:prSet phldrT="[Tekst]"/>
      <dgm:spPr>
        <a:xfrm>
          <a:off x="1930208" y="5308474"/>
          <a:ext cx="1808862" cy="180886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a:solidFill>
                <a:sysClr val="windowText" lastClr="000000"/>
              </a:solidFill>
              <a:latin typeface="Calibri" panose="020F0502020204030204"/>
              <a:ea typeface="+mn-ea"/>
              <a:cs typeface="+mn-cs"/>
            </a:rPr>
            <a:t>Rozdystrybuowali  </a:t>
          </a:r>
          <a:r>
            <a:rPr lang="pl-PL" b="1">
              <a:solidFill>
                <a:sysClr val="windowText" lastClr="000000"/>
              </a:solidFill>
              <a:latin typeface="Calibri" panose="020F0502020204030204"/>
              <a:ea typeface="+mn-ea"/>
              <a:cs typeface="+mn-cs"/>
            </a:rPr>
            <a:t>700 plakatów </a:t>
          </a:r>
          <a:r>
            <a:rPr lang="pl-PL">
              <a:solidFill>
                <a:sysClr val="windowText" lastClr="000000"/>
              </a:solidFill>
              <a:latin typeface="Calibri" panose="020F0502020204030204"/>
              <a:ea typeface="+mn-ea"/>
              <a:cs typeface="+mn-cs"/>
            </a:rPr>
            <a:t>oraz </a:t>
          </a:r>
          <a:r>
            <a:rPr lang="pl-PL" b="1">
              <a:solidFill>
                <a:sysClr val="windowText" lastClr="000000"/>
              </a:solidFill>
              <a:latin typeface="Calibri" panose="020F0502020204030204"/>
              <a:ea typeface="+mn-ea"/>
              <a:cs typeface="+mn-cs"/>
            </a:rPr>
            <a:t>5000 ulotek </a:t>
          </a:r>
          <a:r>
            <a:rPr lang="pl-PL">
              <a:solidFill>
                <a:sysClr val="windowText" lastClr="000000"/>
              </a:solidFill>
              <a:latin typeface="Calibri" panose="020F0502020204030204"/>
              <a:ea typeface="+mn-ea"/>
              <a:cs typeface="+mn-cs"/>
            </a:rPr>
            <a:t>informacyjnych dotyczących bezdomności. </a:t>
          </a:r>
        </a:p>
      </dgm:t>
    </dgm:pt>
    <dgm:pt modelId="{0ACDDC03-7339-4241-AA5A-EA137B5F83DC}" type="parTrans" cxnId="{C15B6BF2-D31F-4E05-AAF7-2214BFE7E3E0}">
      <dgm:prSet/>
      <dgm:spPr>
        <a:xfrm rot="5400000">
          <a:off x="2736573" y="4942832"/>
          <a:ext cx="196132" cy="350122"/>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gm:spPr>
      <dgm:t>
        <a:bodyPr/>
        <a:lstStyle/>
        <a:p>
          <a:pPr>
            <a:buNone/>
          </a:pPr>
          <a:endParaRPr lang="pl-PL">
            <a:solidFill>
              <a:sysClr val="windowText" lastClr="000000"/>
            </a:solidFill>
            <a:latin typeface="Calibri" panose="020F0502020204030204"/>
            <a:ea typeface="+mn-ea"/>
            <a:cs typeface="+mn-cs"/>
          </a:endParaRPr>
        </a:p>
      </dgm:t>
    </dgm:pt>
    <dgm:pt modelId="{C619AA67-E145-426A-861D-1020F3AFC299}" type="sibTrans" cxnId="{C15B6BF2-D31F-4E05-AAF7-2214BFE7E3E0}">
      <dgm:prSet/>
      <dgm:spPr/>
      <dgm:t>
        <a:bodyPr/>
        <a:lstStyle/>
        <a:p>
          <a:endParaRPr lang="pl-PL"/>
        </a:p>
      </dgm:t>
    </dgm:pt>
    <dgm:pt modelId="{190C3E67-7C27-446C-AECC-912F8EFD081E}">
      <dgm:prSet phldrT="[Tekst]"/>
      <dgm:spPr>
        <a:xfrm>
          <a:off x="7609" y="4198461"/>
          <a:ext cx="1808862" cy="180886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a:solidFill>
                <a:sysClr val="windowText" lastClr="000000"/>
              </a:solidFill>
              <a:latin typeface="Calibri" panose="020F0502020204030204"/>
              <a:ea typeface="+mn-ea"/>
              <a:cs typeface="+mn-cs"/>
            </a:rPr>
            <a:t>Odbyli </a:t>
          </a:r>
          <a:r>
            <a:rPr lang="pl-PL" b="1">
              <a:solidFill>
                <a:sysClr val="windowText" lastClr="000000"/>
              </a:solidFill>
              <a:latin typeface="Calibri" panose="020F0502020204030204"/>
              <a:ea typeface="+mn-ea"/>
              <a:cs typeface="+mn-cs"/>
            </a:rPr>
            <a:t>41 dyżurów               </a:t>
          </a:r>
          <a:r>
            <a:rPr lang="pl-PL">
              <a:solidFill>
                <a:sysClr val="windowText" lastClr="000000"/>
              </a:solidFill>
              <a:latin typeface="Calibri" panose="020F0502020204030204"/>
              <a:ea typeface="+mn-ea"/>
              <a:cs typeface="+mn-cs"/>
            </a:rPr>
            <a:t>w stołówce Caritas Archidiecezji Gdańskiej, </a:t>
          </a:r>
        </a:p>
        <a:p>
          <a:pPr>
            <a:buNone/>
          </a:pPr>
          <a:r>
            <a:rPr lang="pl-PL">
              <a:solidFill>
                <a:sysClr val="windowText" lastClr="000000"/>
              </a:solidFill>
              <a:latin typeface="Calibri" panose="020F0502020204030204"/>
              <a:ea typeface="+mn-ea"/>
              <a:cs typeface="+mn-cs"/>
            </a:rPr>
            <a:t>podczas których udzielili porad                       </a:t>
          </a:r>
          <a:r>
            <a:rPr lang="pl-PL" b="1">
              <a:solidFill>
                <a:sysClr val="windowText" lastClr="000000"/>
              </a:solidFill>
              <a:latin typeface="Calibri" panose="020F0502020204030204"/>
              <a:ea typeface="+mn-ea"/>
              <a:cs typeface="+mn-cs"/>
            </a:rPr>
            <a:t>160 osobom</a:t>
          </a:r>
          <a:r>
            <a:rPr lang="pl-PL">
              <a:solidFill>
                <a:sysClr val="windowText" lastClr="000000"/>
              </a:solidFill>
              <a:latin typeface="Calibri" panose="020F0502020204030204"/>
              <a:ea typeface="+mn-ea"/>
              <a:cs typeface="+mn-cs"/>
            </a:rPr>
            <a:t>.</a:t>
          </a:r>
        </a:p>
      </dgm:t>
    </dgm:pt>
    <dgm:pt modelId="{AC78ED7F-4D81-4AD2-B111-88700F32C3E9}" type="parTrans" cxnId="{C8CB6E01-0E3B-46BA-A22C-2C3FAD99499E}">
      <dgm:prSet/>
      <dgm:spPr>
        <a:xfrm rot="9000000">
          <a:off x="1761960" y="4380784"/>
          <a:ext cx="195186" cy="350122"/>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gm:spPr>
      <dgm:t>
        <a:bodyPr/>
        <a:lstStyle/>
        <a:p>
          <a:pPr>
            <a:buNone/>
          </a:pPr>
          <a:endParaRPr lang="pl-PL">
            <a:solidFill>
              <a:sysClr val="windowText" lastClr="000000"/>
            </a:solidFill>
            <a:latin typeface="Calibri" panose="020F0502020204030204"/>
            <a:ea typeface="+mn-ea"/>
            <a:cs typeface="+mn-cs"/>
          </a:endParaRPr>
        </a:p>
      </dgm:t>
    </dgm:pt>
    <dgm:pt modelId="{B542A5D9-B726-4584-A010-EA9A444E87B7}" type="sibTrans" cxnId="{C8CB6E01-0E3B-46BA-A22C-2C3FAD99499E}">
      <dgm:prSet/>
      <dgm:spPr/>
      <dgm:t>
        <a:bodyPr/>
        <a:lstStyle/>
        <a:p>
          <a:endParaRPr lang="pl-PL"/>
        </a:p>
      </dgm:t>
    </dgm:pt>
    <dgm:pt modelId="{3F6A43B8-D9DC-487A-A2D3-3408F507634F}">
      <dgm:prSet phldrT="[Tekst]"/>
      <dgm:spPr>
        <a:xfrm>
          <a:off x="7609" y="1978435"/>
          <a:ext cx="1808862" cy="180886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a:solidFill>
                <a:sysClr val="windowText" lastClr="000000"/>
              </a:solidFill>
              <a:latin typeface="Calibri" panose="020F0502020204030204"/>
              <a:ea typeface="+mn-ea"/>
              <a:cs typeface="+mn-cs"/>
            </a:rPr>
            <a:t>Odbyli </a:t>
          </a:r>
          <a:r>
            <a:rPr lang="pl-PL" b="1">
              <a:solidFill>
                <a:sysClr val="windowText" lastClr="000000"/>
              </a:solidFill>
              <a:latin typeface="Calibri" panose="020F0502020204030204"/>
              <a:ea typeface="+mn-ea"/>
              <a:cs typeface="+mn-cs"/>
            </a:rPr>
            <a:t>77 patroli                 </a:t>
          </a:r>
          <a:r>
            <a:rPr lang="pl-PL">
              <a:solidFill>
                <a:sysClr val="windowText" lastClr="000000"/>
              </a:solidFill>
              <a:latin typeface="Calibri" panose="020F0502020204030204"/>
              <a:ea typeface="+mn-ea"/>
              <a:cs typeface="+mn-cs"/>
            </a:rPr>
            <a:t>do miejsc niemieszkalnych ze Strażą Miejską lub Policją.</a:t>
          </a:r>
        </a:p>
      </dgm:t>
    </dgm:pt>
    <dgm:pt modelId="{2519A0FF-72C9-4F8D-A3D6-42421878C214}" type="parTrans" cxnId="{ABD0A0C9-8A36-40B1-9038-CAE2854E905F}">
      <dgm:prSet/>
      <dgm:spPr>
        <a:xfrm rot="12600000">
          <a:off x="1761960" y="3254852"/>
          <a:ext cx="195186" cy="350122"/>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gm:spPr>
      <dgm:t>
        <a:bodyPr/>
        <a:lstStyle/>
        <a:p>
          <a:pPr>
            <a:buNone/>
          </a:pPr>
          <a:endParaRPr lang="pl-PL">
            <a:solidFill>
              <a:sysClr val="windowText" lastClr="000000"/>
            </a:solidFill>
            <a:latin typeface="Calibri" panose="020F0502020204030204"/>
            <a:ea typeface="+mn-ea"/>
            <a:cs typeface="+mn-cs"/>
          </a:endParaRPr>
        </a:p>
      </dgm:t>
    </dgm:pt>
    <dgm:pt modelId="{47F8ADB3-4C14-49BD-A797-F6E4EB6995EE}" type="sibTrans" cxnId="{ABD0A0C9-8A36-40B1-9038-CAE2854E905F}">
      <dgm:prSet/>
      <dgm:spPr/>
      <dgm:t>
        <a:bodyPr/>
        <a:lstStyle/>
        <a:p>
          <a:endParaRPr lang="pl-PL"/>
        </a:p>
      </dgm:t>
    </dgm:pt>
    <dgm:pt modelId="{E4ADDFAE-770D-4BAC-9359-275D0834F2CF}">
      <dgm:prSet phldrT="[Tekst]" custT="1"/>
      <dgm:spPr>
        <a:xfrm>
          <a:off x="1886725" y="3047345"/>
          <a:ext cx="1895829" cy="1891068"/>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200" b="1">
              <a:solidFill>
                <a:sysClr val="windowText" lastClr="000000"/>
              </a:solidFill>
              <a:latin typeface="Calibri" panose="020F0502020204030204"/>
              <a:ea typeface="+mn-ea"/>
              <a:cs typeface="+mn-cs"/>
            </a:rPr>
            <a:t>Pracownicy </a:t>
          </a:r>
        </a:p>
        <a:p>
          <a:pPr>
            <a:buNone/>
          </a:pPr>
          <a:r>
            <a:rPr lang="pl-PL" sz="1200" b="1">
              <a:solidFill>
                <a:sysClr val="windowText" lastClr="000000"/>
              </a:solidFill>
              <a:latin typeface="Calibri" panose="020F0502020204030204"/>
              <a:ea typeface="+mn-ea"/>
              <a:cs typeface="+mn-cs"/>
            </a:rPr>
            <a:t>Miejskiego Ośrodka Pomocy Społecznej </a:t>
          </a:r>
        </a:p>
        <a:p>
          <a:pPr>
            <a:buNone/>
          </a:pPr>
          <a:r>
            <a:rPr lang="pl-PL" sz="1200" b="1">
              <a:solidFill>
                <a:sysClr val="windowText" lastClr="000000"/>
              </a:solidFill>
              <a:latin typeface="Calibri" panose="020F0502020204030204"/>
              <a:ea typeface="+mn-ea"/>
              <a:cs typeface="+mn-cs"/>
            </a:rPr>
            <a:t>w Sopocie</a:t>
          </a:r>
        </a:p>
        <a:p>
          <a:pPr>
            <a:buNone/>
          </a:pPr>
          <a:r>
            <a:rPr lang="pl-PL" sz="1200" b="1">
              <a:solidFill>
                <a:sysClr val="windowText" lastClr="000000"/>
              </a:solidFill>
              <a:latin typeface="Calibri" panose="020F0502020204030204"/>
              <a:ea typeface="+mn-ea"/>
              <a:cs typeface="+mn-cs"/>
            </a:rPr>
            <a:t>w 2024 roku ...</a:t>
          </a:r>
        </a:p>
      </dgm:t>
    </dgm:pt>
    <dgm:pt modelId="{55281E8A-1B5D-4DD3-A5F5-8BC1BB6AFFA5}" type="sibTrans" cxnId="{E23E50BB-4832-465B-9944-FD12167D5009}">
      <dgm:prSet/>
      <dgm:spPr/>
      <dgm:t>
        <a:bodyPr/>
        <a:lstStyle/>
        <a:p>
          <a:endParaRPr lang="pl-PL"/>
        </a:p>
      </dgm:t>
    </dgm:pt>
    <dgm:pt modelId="{680B1D73-94E8-4263-882A-5380C6F5F9E3}" type="parTrans" cxnId="{E23E50BB-4832-465B-9944-FD12167D5009}">
      <dgm:prSet/>
      <dgm:spPr/>
      <dgm:t>
        <a:bodyPr/>
        <a:lstStyle/>
        <a:p>
          <a:endParaRPr lang="pl-PL"/>
        </a:p>
      </dgm:t>
    </dgm:pt>
    <dgm:pt modelId="{8636713B-BF7E-46E7-8324-9D208BC88113}">
      <dgm:prSet/>
      <dgm:spPr>
        <a:xfrm>
          <a:off x="3852807" y="1978435"/>
          <a:ext cx="1808862" cy="180886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a:solidFill>
                <a:sysClr val="windowText" lastClr="000000"/>
              </a:solidFill>
              <a:latin typeface="Calibri" panose="020F0502020204030204"/>
              <a:ea typeface="+mn-ea"/>
              <a:cs typeface="+mn-cs"/>
            </a:rPr>
            <a:t>Zawarli                             </a:t>
          </a:r>
          <a:r>
            <a:rPr lang="pl-PL" b="1">
              <a:solidFill>
                <a:sysClr val="windowText" lastClr="000000"/>
              </a:solidFill>
              <a:latin typeface="Calibri" panose="020F0502020204030204"/>
              <a:ea typeface="+mn-ea"/>
              <a:cs typeface="+mn-cs"/>
            </a:rPr>
            <a:t>30 kontraktów socjalnych</a:t>
          </a:r>
          <a:r>
            <a:rPr lang="pl-PL">
              <a:solidFill>
                <a:sysClr val="windowText" lastClr="000000"/>
              </a:solidFill>
              <a:latin typeface="Calibri" panose="020F0502020204030204"/>
              <a:ea typeface="+mn-ea"/>
              <a:cs typeface="+mn-cs"/>
            </a:rPr>
            <a:t>                        i/lub </a:t>
          </a:r>
          <a:r>
            <a:rPr lang="pl-PL" b="1">
              <a:solidFill>
                <a:sysClr val="windowText" lastClr="000000"/>
              </a:solidFill>
              <a:latin typeface="Calibri" panose="020F0502020204030204"/>
              <a:ea typeface="+mn-ea"/>
              <a:cs typeface="+mn-cs"/>
            </a:rPr>
            <a:t>IPWzB.</a:t>
          </a:r>
        </a:p>
      </dgm:t>
    </dgm:pt>
    <dgm:pt modelId="{AC1C41B3-BA22-447A-80AF-6B9FA1FC390C}" type="parTrans" cxnId="{40CB2ACE-84DF-4AD2-AFF2-99F61D06898A}">
      <dgm:prSet/>
      <dgm:spPr>
        <a:xfrm rot="19800000">
          <a:off x="3712132" y="3254852"/>
          <a:ext cx="195186" cy="350122"/>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gm:spPr>
      <dgm:t>
        <a:bodyPr/>
        <a:lstStyle/>
        <a:p>
          <a:pPr>
            <a:buNone/>
          </a:pPr>
          <a:endParaRPr lang="pl-PL">
            <a:solidFill>
              <a:sysClr val="windowText" lastClr="000000"/>
            </a:solidFill>
            <a:latin typeface="Calibri" panose="020F0502020204030204"/>
            <a:ea typeface="+mn-ea"/>
            <a:cs typeface="+mn-cs"/>
          </a:endParaRPr>
        </a:p>
      </dgm:t>
    </dgm:pt>
    <dgm:pt modelId="{5B2CCE1B-52BA-4463-972B-CFF2E8D62394}" type="sibTrans" cxnId="{40CB2ACE-84DF-4AD2-AFF2-99F61D06898A}">
      <dgm:prSet/>
      <dgm:spPr/>
      <dgm:t>
        <a:bodyPr/>
        <a:lstStyle/>
        <a:p>
          <a:endParaRPr lang="pl-PL"/>
        </a:p>
      </dgm:t>
    </dgm:pt>
    <dgm:pt modelId="{06163222-F7CA-4B62-82CC-BE28A6F30644}">
      <dgm:prSet/>
      <dgm:spPr>
        <a:xfrm>
          <a:off x="3852807" y="4198461"/>
          <a:ext cx="1808862" cy="180886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a:solidFill>
                <a:sysClr val="windowText" lastClr="000000"/>
              </a:solidFill>
              <a:latin typeface="Calibri" panose="020F0502020204030204"/>
              <a:ea typeface="+mn-ea"/>
              <a:cs typeface="+mn-cs"/>
            </a:rPr>
            <a:t>Udzielili pomocy                   w formie schronienia:                     </a:t>
          </a:r>
          <a:r>
            <a:rPr lang="pl-PL" b="1">
              <a:solidFill>
                <a:sysClr val="windowText" lastClr="000000"/>
              </a:solidFill>
              <a:latin typeface="Calibri" panose="020F0502020204030204"/>
              <a:ea typeface="+mn-ea"/>
              <a:cs typeface="+mn-cs"/>
            </a:rPr>
            <a:t>59 osobom</a:t>
          </a:r>
          <a:r>
            <a:rPr lang="pl-PL">
              <a:solidFill>
                <a:sysClr val="windowText" lastClr="000000"/>
              </a:solidFill>
              <a:latin typeface="Calibri" panose="020F0502020204030204"/>
              <a:ea typeface="+mn-ea"/>
              <a:cs typeface="+mn-cs"/>
            </a:rPr>
            <a:t>, w tym:</a:t>
          </a:r>
        </a:p>
        <a:p>
          <a:pPr>
            <a:buNone/>
          </a:pPr>
          <a:r>
            <a:rPr lang="pl-PL" b="1">
              <a:solidFill>
                <a:sysClr val="windowText" lastClr="000000"/>
              </a:solidFill>
              <a:latin typeface="Calibri" panose="020F0502020204030204"/>
              <a:ea typeface="+mn-ea"/>
              <a:cs typeface="+mn-cs"/>
            </a:rPr>
            <a:t>51 mężczyznom</a:t>
          </a:r>
          <a:r>
            <a:rPr lang="pl-PL">
              <a:solidFill>
                <a:sysClr val="windowText" lastClr="000000"/>
              </a:solidFill>
              <a:latin typeface="Calibri" panose="020F0502020204030204"/>
              <a:ea typeface="+mn-ea"/>
              <a:cs typeface="+mn-cs"/>
            </a:rPr>
            <a:t>,            </a:t>
          </a:r>
          <a:r>
            <a:rPr lang="pl-PL" b="1">
              <a:solidFill>
                <a:sysClr val="windowText" lastClr="000000"/>
              </a:solidFill>
              <a:latin typeface="Calibri" panose="020F0502020204030204"/>
              <a:ea typeface="+mn-ea"/>
              <a:cs typeface="+mn-cs"/>
            </a:rPr>
            <a:t>8 kobietom</a:t>
          </a:r>
          <a:r>
            <a:rPr lang="pl-PL">
              <a:solidFill>
                <a:sysClr val="windowText" lastClr="000000"/>
              </a:solidFill>
              <a:latin typeface="Calibri" panose="020F0502020204030204"/>
              <a:ea typeface="+mn-ea"/>
              <a:cs typeface="+mn-cs"/>
            </a:rPr>
            <a:t>.                                </a:t>
          </a:r>
        </a:p>
      </dgm:t>
    </dgm:pt>
    <dgm:pt modelId="{9A742A08-8184-4B48-A017-D22708E8880D}" type="parTrans" cxnId="{4EFD6299-1A67-4CA5-8FC3-ECF33BC6FA04}">
      <dgm:prSet/>
      <dgm:spPr>
        <a:xfrm rot="1800000">
          <a:off x="3712132" y="4380784"/>
          <a:ext cx="195186" cy="350122"/>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gm:spPr>
      <dgm:t>
        <a:bodyPr/>
        <a:lstStyle/>
        <a:p>
          <a:pPr>
            <a:buNone/>
          </a:pPr>
          <a:endParaRPr lang="pl-PL">
            <a:solidFill>
              <a:sysClr val="windowText" lastClr="000000"/>
            </a:solidFill>
            <a:latin typeface="Calibri" panose="020F0502020204030204"/>
            <a:ea typeface="+mn-ea"/>
            <a:cs typeface="+mn-cs"/>
          </a:endParaRPr>
        </a:p>
      </dgm:t>
    </dgm:pt>
    <dgm:pt modelId="{0837A854-2168-4B74-9060-EC03271DE8D3}" type="sibTrans" cxnId="{4EFD6299-1A67-4CA5-8FC3-ECF33BC6FA04}">
      <dgm:prSet/>
      <dgm:spPr/>
      <dgm:t>
        <a:bodyPr/>
        <a:lstStyle/>
        <a:p>
          <a:endParaRPr lang="pl-PL"/>
        </a:p>
      </dgm:t>
    </dgm:pt>
    <dgm:pt modelId="{20C250A7-6395-401C-8602-497362143DB8}" type="pres">
      <dgm:prSet presAssocID="{027C8312-4322-4C65-9FBB-D97F859C85F1}" presName="Name0" presStyleCnt="0">
        <dgm:presLayoutVars>
          <dgm:chMax val="1"/>
          <dgm:dir/>
          <dgm:animLvl val="ctr"/>
          <dgm:resizeHandles val="exact"/>
        </dgm:presLayoutVars>
      </dgm:prSet>
      <dgm:spPr/>
    </dgm:pt>
    <dgm:pt modelId="{C082529E-90CD-4C9D-9332-C1E9355C826F}" type="pres">
      <dgm:prSet presAssocID="{E4ADDFAE-770D-4BAC-9359-275D0834F2CF}" presName="centerShape" presStyleLbl="node0" presStyleIdx="0" presStyleCnt="1" custScaleX="130191" custScaleY="129864"/>
      <dgm:spPr/>
    </dgm:pt>
    <dgm:pt modelId="{1583E86E-B1A5-46A5-BED0-70171800EC17}" type="pres">
      <dgm:prSet presAssocID="{625E68D9-4921-4F6B-B731-2FC93FB9F9F4}" presName="parTrans" presStyleLbl="sibTrans2D1" presStyleIdx="0" presStyleCnt="6"/>
      <dgm:spPr/>
    </dgm:pt>
    <dgm:pt modelId="{BB10A559-0E5A-4D04-9DA5-75463DEC6759}" type="pres">
      <dgm:prSet presAssocID="{625E68D9-4921-4F6B-B731-2FC93FB9F9F4}" presName="connectorText" presStyleLbl="sibTrans2D1" presStyleIdx="0" presStyleCnt="6"/>
      <dgm:spPr/>
    </dgm:pt>
    <dgm:pt modelId="{94B9B0FD-6D69-43D0-AC3B-496B742F1D7C}" type="pres">
      <dgm:prSet presAssocID="{3ABC3A01-E2D4-4601-98DF-175C1857D959}" presName="node" presStyleLbl="node1" presStyleIdx="0" presStyleCnt="6">
        <dgm:presLayoutVars>
          <dgm:bulletEnabled val="1"/>
        </dgm:presLayoutVars>
      </dgm:prSet>
      <dgm:spPr/>
    </dgm:pt>
    <dgm:pt modelId="{01D2283B-16F7-474B-A110-17BC3F12D0EE}" type="pres">
      <dgm:prSet presAssocID="{AC1C41B3-BA22-447A-80AF-6B9FA1FC390C}" presName="parTrans" presStyleLbl="sibTrans2D1" presStyleIdx="1" presStyleCnt="6"/>
      <dgm:spPr/>
    </dgm:pt>
    <dgm:pt modelId="{3D812EEC-6AF5-4540-825F-AAB203C2312C}" type="pres">
      <dgm:prSet presAssocID="{AC1C41B3-BA22-447A-80AF-6B9FA1FC390C}" presName="connectorText" presStyleLbl="sibTrans2D1" presStyleIdx="1" presStyleCnt="6"/>
      <dgm:spPr/>
    </dgm:pt>
    <dgm:pt modelId="{E38981A6-DBC0-456B-BA04-2A44C26B7085}" type="pres">
      <dgm:prSet presAssocID="{8636713B-BF7E-46E7-8324-9D208BC88113}" presName="node" presStyleLbl="node1" presStyleIdx="1" presStyleCnt="6">
        <dgm:presLayoutVars>
          <dgm:bulletEnabled val="1"/>
        </dgm:presLayoutVars>
      </dgm:prSet>
      <dgm:spPr/>
    </dgm:pt>
    <dgm:pt modelId="{E30FE4B5-6018-4778-A943-80B2F941F19E}" type="pres">
      <dgm:prSet presAssocID="{9A742A08-8184-4B48-A017-D22708E8880D}" presName="parTrans" presStyleLbl="sibTrans2D1" presStyleIdx="2" presStyleCnt="6"/>
      <dgm:spPr/>
    </dgm:pt>
    <dgm:pt modelId="{1500500D-9603-4FE3-A3E8-E8E198F5CB80}" type="pres">
      <dgm:prSet presAssocID="{9A742A08-8184-4B48-A017-D22708E8880D}" presName="connectorText" presStyleLbl="sibTrans2D1" presStyleIdx="2" presStyleCnt="6"/>
      <dgm:spPr/>
    </dgm:pt>
    <dgm:pt modelId="{813868C3-BB6E-46EA-8931-9177C953EBF2}" type="pres">
      <dgm:prSet presAssocID="{06163222-F7CA-4B62-82CC-BE28A6F30644}" presName="node" presStyleLbl="node1" presStyleIdx="2" presStyleCnt="6">
        <dgm:presLayoutVars>
          <dgm:bulletEnabled val="1"/>
        </dgm:presLayoutVars>
      </dgm:prSet>
      <dgm:spPr/>
    </dgm:pt>
    <dgm:pt modelId="{743E9A82-1878-41AF-A4AD-6A6EA035805E}" type="pres">
      <dgm:prSet presAssocID="{0ACDDC03-7339-4241-AA5A-EA137B5F83DC}" presName="parTrans" presStyleLbl="sibTrans2D1" presStyleIdx="3" presStyleCnt="6"/>
      <dgm:spPr/>
    </dgm:pt>
    <dgm:pt modelId="{FBA1A928-F3E5-4FD9-AF34-02A2C6DB25B1}" type="pres">
      <dgm:prSet presAssocID="{0ACDDC03-7339-4241-AA5A-EA137B5F83DC}" presName="connectorText" presStyleLbl="sibTrans2D1" presStyleIdx="3" presStyleCnt="6"/>
      <dgm:spPr/>
    </dgm:pt>
    <dgm:pt modelId="{862446F2-2709-4F8F-A29B-D44703A88F0A}" type="pres">
      <dgm:prSet presAssocID="{41CE6263-CCD4-47A5-8E18-1F1384C2F691}" presName="node" presStyleLbl="node1" presStyleIdx="3" presStyleCnt="6">
        <dgm:presLayoutVars>
          <dgm:bulletEnabled val="1"/>
        </dgm:presLayoutVars>
      </dgm:prSet>
      <dgm:spPr/>
    </dgm:pt>
    <dgm:pt modelId="{ADEFF915-9E2B-4E20-9C02-A363AA231390}" type="pres">
      <dgm:prSet presAssocID="{AC78ED7F-4D81-4AD2-B111-88700F32C3E9}" presName="parTrans" presStyleLbl="sibTrans2D1" presStyleIdx="4" presStyleCnt="6"/>
      <dgm:spPr/>
    </dgm:pt>
    <dgm:pt modelId="{1980D433-315D-474E-BD2B-34F14D4F7849}" type="pres">
      <dgm:prSet presAssocID="{AC78ED7F-4D81-4AD2-B111-88700F32C3E9}" presName="connectorText" presStyleLbl="sibTrans2D1" presStyleIdx="4" presStyleCnt="6"/>
      <dgm:spPr/>
    </dgm:pt>
    <dgm:pt modelId="{F92125E3-DAC1-45D9-B392-87288418A66E}" type="pres">
      <dgm:prSet presAssocID="{190C3E67-7C27-446C-AECC-912F8EFD081E}" presName="node" presStyleLbl="node1" presStyleIdx="4" presStyleCnt="6">
        <dgm:presLayoutVars>
          <dgm:bulletEnabled val="1"/>
        </dgm:presLayoutVars>
      </dgm:prSet>
      <dgm:spPr/>
    </dgm:pt>
    <dgm:pt modelId="{B73C2C87-C32D-4854-B1B7-8F8FC892D735}" type="pres">
      <dgm:prSet presAssocID="{2519A0FF-72C9-4F8D-A3D6-42421878C214}" presName="parTrans" presStyleLbl="sibTrans2D1" presStyleIdx="5" presStyleCnt="6"/>
      <dgm:spPr/>
    </dgm:pt>
    <dgm:pt modelId="{763AFAB2-8F3D-44A3-B257-9037E5D85662}" type="pres">
      <dgm:prSet presAssocID="{2519A0FF-72C9-4F8D-A3D6-42421878C214}" presName="connectorText" presStyleLbl="sibTrans2D1" presStyleIdx="5" presStyleCnt="6"/>
      <dgm:spPr/>
    </dgm:pt>
    <dgm:pt modelId="{DB34EDBA-F9EC-4951-9B36-E077F79B778C}" type="pres">
      <dgm:prSet presAssocID="{3F6A43B8-D9DC-487A-A2D3-3408F507634F}" presName="node" presStyleLbl="node1" presStyleIdx="5" presStyleCnt="6">
        <dgm:presLayoutVars>
          <dgm:bulletEnabled val="1"/>
        </dgm:presLayoutVars>
      </dgm:prSet>
      <dgm:spPr/>
    </dgm:pt>
  </dgm:ptLst>
  <dgm:cxnLst>
    <dgm:cxn modelId="{08917300-C6D0-46AA-B71F-5FC08FDE3F27}" type="presOf" srcId="{AC1C41B3-BA22-447A-80AF-6B9FA1FC390C}" destId="{01D2283B-16F7-474B-A110-17BC3F12D0EE}" srcOrd="0" destOrd="0" presId="urn:microsoft.com/office/officeart/2005/8/layout/radial5"/>
    <dgm:cxn modelId="{C8CB6E01-0E3B-46BA-A22C-2C3FAD99499E}" srcId="{E4ADDFAE-770D-4BAC-9359-275D0834F2CF}" destId="{190C3E67-7C27-446C-AECC-912F8EFD081E}" srcOrd="4" destOrd="0" parTransId="{AC78ED7F-4D81-4AD2-B111-88700F32C3E9}" sibTransId="{B542A5D9-B726-4584-A010-EA9A444E87B7}"/>
    <dgm:cxn modelId="{AE27D003-8624-4553-8FCB-577CF132C8A7}" type="presOf" srcId="{2519A0FF-72C9-4F8D-A3D6-42421878C214}" destId="{763AFAB2-8F3D-44A3-B257-9037E5D85662}" srcOrd="1" destOrd="0" presId="urn:microsoft.com/office/officeart/2005/8/layout/radial5"/>
    <dgm:cxn modelId="{D3217C0D-B3E7-41E1-84FC-2C011D7859FC}" type="presOf" srcId="{AC78ED7F-4D81-4AD2-B111-88700F32C3E9}" destId="{1980D433-315D-474E-BD2B-34F14D4F7849}" srcOrd="1" destOrd="0" presId="urn:microsoft.com/office/officeart/2005/8/layout/radial5"/>
    <dgm:cxn modelId="{ADB5D70F-9FAF-49EC-86A8-BA2F45300CEE}" type="presOf" srcId="{AC1C41B3-BA22-447A-80AF-6B9FA1FC390C}" destId="{3D812EEC-6AF5-4540-825F-AAB203C2312C}" srcOrd="1" destOrd="0" presId="urn:microsoft.com/office/officeart/2005/8/layout/radial5"/>
    <dgm:cxn modelId="{12985815-32B1-4D6C-A417-20473CDABA6A}" type="presOf" srcId="{06163222-F7CA-4B62-82CC-BE28A6F30644}" destId="{813868C3-BB6E-46EA-8931-9177C953EBF2}" srcOrd="0" destOrd="0" presId="urn:microsoft.com/office/officeart/2005/8/layout/radial5"/>
    <dgm:cxn modelId="{41557E19-D9B9-4797-8C9B-6B4190A19B46}" type="presOf" srcId="{9A742A08-8184-4B48-A017-D22708E8880D}" destId="{E30FE4B5-6018-4778-A943-80B2F941F19E}" srcOrd="0" destOrd="0" presId="urn:microsoft.com/office/officeart/2005/8/layout/radial5"/>
    <dgm:cxn modelId="{94A91026-FDD4-49AA-9266-ABB02F8E420F}" type="presOf" srcId="{8636713B-BF7E-46E7-8324-9D208BC88113}" destId="{E38981A6-DBC0-456B-BA04-2A44C26B7085}" srcOrd="0" destOrd="0" presId="urn:microsoft.com/office/officeart/2005/8/layout/radial5"/>
    <dgm:cxn modelId="{A099A027-06D1-4C70-B10F-B418901A13CA}" type="presOf" srcId="{190C3E67-7C27-446C-AECC-912F8EFD081E}" destId="{F92125E3-DAC1-45D9-B392-87288418A66E}" srcOrd="0" destOrd="0" presId="urn:microsoft.com/office/officeart/2005/8/layout/radial5"/>
    <dgm:cxn modelId="{A8D55F39-5795-42E9-9CD4-48692C98CD74}" type="presOf" srcId="{41CE6263-CCD4-47A5-8E18-1F1384C2F691}" destId="{862446F2-2709-4F8F-A29B-D44703A88F0A}" srcOrd="0" destOrd="0" presId="urn:microsoft.com/office/officeart/2005/8/layout/radial5"/>
    <dgm:cxn modelId="{D8E10148-9E1F-44F0-9AA5-7643D6A3CE51}" type="presOf" srcId="{E4ADDFAE-770D-4BAC-9359-275D0834F2CF}" destId="{C082529E-90CD-4C9D-9332-C1E9355C826F}" srcOrd="0" destOrd="0" presId="urn:microsoft.com/office/officeart/2005/8/layout/radial5"/>
    <dgm:cxn modelId="{88839675-2571-45A8-8A24-BEECDC782DC9}" type="presOf" srcId="{0ACDDC03-7339-4241-AA5A-EA137B5F83DC}" destId="{FBA1A928-F3E5-4FD9-AF34-02A2C6DB25B1}" srcOrd="1" destOrd="0" presId="urn:microsoft.com/office/officeart/2005/8/layout/radial5"/>
    <dgm:cxn modelId="{5019D67F-2282-4564-8240-0741ECD124C8}" type="presOf" srcId="{0ACDDC03-7339-4241-AA5A-EA137B5F83DC}" destId="{743E9A82-1878-41AF-A4AD-6A6EA035805E}" srcOrd="0" destOrd="0" presId="urn:microsoft.com/office/officeart/2005/8/layout/radial5"/>
    <dgm:cxn modelId="{051A5994-7CC2-4265-8B09-DA70BFDD4ADA}" type="presOf" srcId="{9A742A08-8184-4B48-A017-D22708E8880D}" destId="{1500500D-9603-4FE3-A3E8-E8E198F5CB80}" srcOrd="1" destOrd="0" presId="urn:microsoft.com/office/officeart/2005/8/layout/radial5"/>
    <dgm:cxn modelId="{B6208294-5EC0-46BF-AADA-14AEF1CA3406}" type="presOf" srcId="{027C8312-4322-4C65-9FBB-D97F859C85F1}" destId="{20C250A7-6395-401C-8602-497362143DB8}" srcOrd="0" destOrd="0" presId="urn:microsoft.com/office/officeart/2005/8/layout/radial5"/>
    <dgm:cxn modelId="{4EFD6299-1A67-4CA5-8FC3-ECF33BC6FA04}" srcId="{E4ADDFAE-770D-4BAC-9359-275D0834F2CF}" destId="{06163222-F7CA-4B62-82CC-BE28A6F30644}" srcOrd="2" destOrd="0" parTransId="{9A742A08-8184-4B48-A017-D22708E8880D}" sibTransId="{0837A854-2168-4B74-9060-EC03271DE8D3}"/>
    <dgm:cxn modelId="{C7FE35B7-10E7-41EC-8D5C-79DE189D939B}" type="presOf" srcId="{3ABC3A01-E2D4-4601-98DF-175C1857D959}" destId="{94B9B0FD-6D69-43D0-AC3B-496B742F1D7C}" srcOrd="0" destOrd="0" presId="urn:microsoft.com/office/officeart/2005/8/layout/radial5"/>
    <dgm:cxn modelId="{E23E50BB-4832-465B-9944-FD12167D5009}" srcId="{027C8312-4322-4C65-9FBB-D97F859C85F1}" destId="{E4ADDFAE-770D-4BAC-9359-275D0834F2CF}" srcOrd="0" destOrd="0" parTransId="{680B1D73-94E8-4263-882A-5380C6F5F9E3}" sibTransId="{55281E8A-1B5D-4DD3-A5F5-8BC1BB6AFFA5}"/>
    <dgm:cxn modelId="{ABD0A0C9-8A36-40B1-9038-CAE2854E905F}" srcId="{E4ADDFAE-770D-4BAC-9359-275D0834F2CF}" destId="{3F6A43B8-D9DC-487A-A2D3-3408F507634F}" srcOrd="5" destOrd="0" parTransId="{2519A0FF-72C9-4F8D-A3D6-42421878C214}" sibTransId="{47F8ADB3-4C14-49BD-A797-F6E4EB6995EE}"/>
    <dgm:cxn modelId="{40CB2ACE-84DF-4AD2-AFF2-99F61D06898A}" srcId="{E4ADDFAE-770D-4BAC-9359-275D0834F2CF}" destId="{8636713B-BF7E-46E7-8324-9D208BC88113}" srcOrd="1" destOrd="0" parTransId="{AC1C41B3-BA22-447A-80AF-6B9FA1FC390C}" sibTransId="{5B2CCE1B-52BA-4463-972B-CFF2E8D62394}"/>
    <dgm:cxn modelId="{7359C5D6-4EE0-4C59-83A8-80D81B043206}" type="presOf" srcId="{AC78ED7F-4D81-4AD2-B111-88700F32C3E9}" destId="{ADEFF915-9E2B-4E20-9C02-A363AA231390}" srcOrd="0" destOrd="0" presId="urn:microsoft.com/office/officeart/2005/8/layout/radial5"/>
    <dgm:cxn modelId="{55796BDF-3FCE-4125-B93D-C109374CB463}" type="presOf" srcId="{625E68D9-4921-4F6B-B731-2FC93FB9F9F4}" destId="{BB10A559-0E5A-4D04-9DA5-75463DEC6759}" srcOrd="1" destOrd="0" presId="urn:microsoft.com/office/officeart/2005/8/layout/radial5"/>
    <dgm:cxn modelId="{3420D3DF-66D7-457E-B602-BE31CA6D0AF2}" type="presOf" srcId="{625E68D9-4921-4F6B-B731-2FC93FB9F9F4}" destId="{1583E86E-B1A5-46A5-BED0-70171800EC17}" srcOrd="0" destOrd="0" presId="urn:microsoft.com/office/officeart/2005/8/layout/radial5"/>
    <dgm:cxn modelId="{1D47EFE2-F3B0-447F-A7E0-0C37BE02AC0E}" srcId="{E4ADDFAE-770D-4BAC-9359-275D0834F2CF}" destId="{3ABC3A01-E2D4-4601-98DF-175C1857D959}" srcOrd="0" destOrd="0" parTransId="{625E68D9-4921-4F6B-B731-2FC93FB9F9F4}" sibTransId="{D12FF4C8-5A18-40E8-B0B8-68157F7109FC}"/>
    <dgm:cxn modelId="{5E59E0E7-66B1-4453-8ACF-1A64F2471101}" type="presOf" srcId="{3F6A43B8-D9DC-487A-A2D3-3408F507634F}" destId="{DB34EDBA-F9EC-4951-9B36-E077F79B778C}" srcOrd="0" destOrd="0" presId="urn:microsoft.com/office/officeart/2005/8/layout/radial5"/>
    <dgm:cxn modelId="{8E9435E8-34F0-4E0B-AF76-7C6CCB4E8EBC}" type="presOf" srcId="{2519A0FF-72C9-4F8D-A3D6-42421878C214}" destId="{B73C2C87-C32D-4854-B1B7-8F8FC892D735}" srcOrd="0" destOrd="0" presId="urn:microsoft.com/office/officeart/2005/8/layout/radial5"/>
    <dgm:cxn modelId="{C15B6BF2-D31F-4E05-AAF7-2214BFE7E3E0}" srcId="{E4ADDFAE-770D-4BAC-9359-275D0834F2CF}" destId="{41CE6263-CCD4-47A5-8E18-1F1384C2F691}" srcOrd="3" destOrd="0" parTransId="{0ACDDC03-7339-4241-AA5A-EA137B5F83DC}" sibTransId="{C619AA67-E145-426A-861D-1020F3AFC299}"/>
    <dgm:cxn modelId="{B7E9419D-1AA3-41B1-A57D-2A76209D4CE7}" type="presParOf" srcId="{20C250A7-6395-401C-8602-497362143DB8}" destId="{C082529E-90CD-4C9D-9332-C1E9355C826F}" srcOrd="0" destOrd="0" presId="urn:microsoft.com/office/officeart/2005/8/layout/radial5"/>
    <dgm:cxn modelId="{3550181D-9968-4F7C-9FB0-90486E8D4FAB}" type="presParOf" srcId="{20C250A7-6395-401C-8602-497362143DB8}" destId="{1583E86E-B1A5-46A5-BED0-70171800EC17}" srcOrd="1" destOrd="0" presId="urn:microsoft.com/office/officeart/2005/8/layout/radial5"/>
    <dgm:cxn modelId="{3EC753D2-FFCE-487E-B41B-6B053C22291D}" type="presParOf" srcId="{1583E86E-B1A5-46A5-BED0-70171800EC17}" destId="{BB10A559-0E5A-4D04-9DA5-75463DEC6759}" srcOrd="0" destOrd="0" presId="urn:microsoft.com/office/officeart/2005/8/layout/radial5"/>
    <dgm:cxn modelId="{DE1642C7-B256-4E5D-B052-E1A3C41BC3A9}" type="presParOf" srcId="{20C250A7-6395-401C-8602-497362143DB8}" destId="{94B9B0FD-6D69-43D0-AC3B-496B742F1D7C}" srcOrd="2" destOrd="0" presId="urn:microsoft.com/office/officeart/2005/8/layout/radial5"/>
    <dgm:cxn modelId="{73072964-F600-460C-9298-D6D451E3B11D}" type="presParOf" srcId="{20C250A7-6395-401C-8602-497362143DB8}" destId="{01D2283B-16F7-474B-A110-17BC3F12D0EE}" srcOrd="3" destOrd="0" presId="urn:microsoft.com/office/officeart/2005/8/layout/radial5"/>
    <dgm:cxn modelId="{AF20D496-B2AD-4ADF-9960-28F2A9C38F91}" type="presParOf" srcId="{01D2283B-16F7-474B-A110-17BC3F12D0EE}" destId="{3D812EEC-6AF5-4540-825F-AAB203C2312C}" srcOrd="0" destOrd="0" presId="urn:microsoft.com/office/officeart/2005/8/layout/radial5"/>
    <dgm:cxn modelId="{EC3EFD6A-83EC-437E-ABDC-3E7E6C136DF1}" type="presParOf" srcId="{20C250A7-6395-401C-8602-497362143DB8}" destId="{E38981A6-DBC0-456B-BA04-2A44C26B7085}" srcOrd="4" destOrd="0" presId="urn:microsoft.com/office/officeart/2005/8/layout/radial5"/>
    <dgm:cxn modelId="{7526E5B6-2F32-4638-A109-AF095AB8BE42}" type="presParOf" srcId="{20C250A7-6395-401C-8602-497362143DB8}" destId="{E30FE4B5-6018-4778-A943-80B2F941F19E}" srcOrd="5" destOrd="0" presId="urn:microsoft.com/office/officeart/2005/8/layout/radial5"/>
    <dgm:cxn modelId="{4B4A6BF3-1EC8-43DD-8189-5E331C046A85}" type="presParOf" srcId="{E30FE4B5-6018-4778-A943-80B2F941F19E}" destId="{1500500D-9603-4FE3-A3E8-E8E198F5CB80}" srcOrd="0" destOrd="0" presId="urn:microsoft.com/office/officeart/2005/8/layout/radial5"/>
    <dgm:cxn modelId="{54AB1087-BDF9-4B5D-AAC8-C20A1C49D2FC}" type="presParOf" srcId="{20C250A7-6395-401C-8602-497362143DB8}" destId="{813868C3-BB6E-46EA-8931-9177C953EBF2}" srcOrd="6" destOrd="0" presId="urn:microsoft.com/office/officeart/2005/8/layout/radial5"/>
    <dgm:cxn modelId="{528F620F-D82E-4540-9ADB-9A85E73E44D0}" type="presParOf" srcId="{20C250A7-6395-401C-8602-497362143DB8}" destId="{743E9A82-1878-41AF-A4AD-6A6EA035805E}" srcOrd="7" destOrd="0" presId="urn:microsoft.com/office/officeart/2005/8/layout/radial5"/>
    <dgm:cxn modelId="{1B6183E6-2277-47E6-9417-12468013FE74}" type="presParOf" srcId="{743E9A82-1878-41AF-A4AD-6A6EA035805E}" destId="{FBA1A928-F3E5-4FD9-AF34-02A2C6DB25B1}" srcOrd="0" destOrd="0" presId="urn:microsoft.com/office/officeart/2005/8/layout/radial5"/>
    <dgm:cxn modelId="{6B004BC0-1C0A-4FBB-A9EC-24B9B8C993AF}" type="presParOf" srcId="{20C250A7-6395-401C-8602-497362143DB8}" destId="{862446F2-2709-4F8F-A29B-D44703A88F0A}" srcOrd="8" destOrd="0" presId="urn:microsoft.com/office/officeart/2005/8/layout/radial5"/>
    <dgm:cxn modelId="{A15CB60E-1B01-44E9-8BBF-F1D230256933}" type="presParOf" srcId="{20C250A7-6395-401C-8602-497362143DB8}" destId="{ADEFF915-9E2B-4E20-9C02-A363AA231390}" srcOrd="9" destOrd="0" presId="urn:microsoft.com/office/officeart/2005/8/layout/radial5"/>
    <dgm:cxn modelId="{533E6ECD-5E42-4781-9F66-8C54A0B8D80F}" type="presParOf" srcId="{ADEFF915-9E2B-4E20-9C02-A363AA231390}" destId="{1980D433-315D-474E-BD2B-34F14D4F7849}" srcOrd="0" destOrd="0" presId="urn:microsoft.com/office/officeart/2005/8/layout/radial5"/>
    <dgm:cxn modelId="{2023B028-F579-4397-A41E-D1618244B539}" type="presParOf" srcId="{20C250A7-6395-401C-8602-497362143DB8}" destId="{F92125E3-DAC1-45D9-B392-87288418A66E}" srcOrd="10" destOrd="0" presId="urn:microsoft.com/office/officeart/2005/8/layout/radial5"/>
    <dgm:cxn modelId="{33B8A96C-9027-4962-A000-EF280577DBEE}" type="presParOf" srcId="{20C250A7-6395-401C-8602-497362143DB8}" destId="{B73C2C87-C32D-4854-B1B7-8F8FC892D735}" srcOrd="11" destOrd="0" presId="urn:microsoft.com/office/officeart/2005/8/layout/radial5"/>
    <dgm:cxn modelId="{4770E7D2-EB54-47D6-A3BC-15374A7C597F}" type="presParOf" srcId="{B73C2C87-C32D-4854-B1B7-8F8FC892D735}" destId="{763AFAB2-8F3D-44A3-B257-9037E5D85662}" srcOrd="0" destOrd="0" presId="urn:microsoft.com/office/officeart/2005/8/layout/radial5"/>
    <dgm:cxn modelId="{AAC780A7-6ADB-4B0A-BD0B-99915235663E}" type="presParOf" srcId="{20C250A7-6395-401C-8602-497362143DB8}" destId="{DB34EDBA-F9EC-4951-9B36-E077F79B778C}" srcOrd="12"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82529E-90CD-4C9D-9332-C1E9355C826F}">
      <dsp:nvSpPr>
        <dsp:cNvPr id="0" name=""/>
        <dsp:cNvSpPr/>
      </dsp:nvSpPr>
      <dsp:spPr>
        <a:xfrm>
          <a:off x="1886575" y="3047196"/>
          <a:ext cx="1896128" cy="1891366"/>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pl-PL" sz="1500" b="1" kern="1200">
              <a:solidFill>
                <a:sysClr val="windowText" lastClr="000000"/>
              </a:solidFill>
              <a:latin typeface="Calibri" panose="020F0502020204030204"/>
              <a:ea typeface="+mn-ea"/>
              <a:cs typeface="+mn-cs"/>
            </a:rPr>
            <a:t>Sopocka populacja osób           w kryzysie bezdomności</a:t>
          </a:r>
        </a:p>
        <a:p>
          <a:pPr marL="0" lvl="0" indent="0" algn="ctr" defTabSz="666750">
            <a:lnSpc>
              <a:spcPct val="90000"/>
            </a:lnSpc>
            <a:spcBef>
              <a:spcPct val="0"/>
            </a:spcBef>
            <a:spcAft>
              <a:spcPct val="35000"/>
            </a:spcAft>
            <a:buNone/>
          </a:pPr>
          <a:r>
            <a:rPr lang="pl-PL" sz="1500" b="1" kern="1200">
              <a:solidFill>
                <a:sysClr val="windowText" lastClr="000000"/>
              </a:solidFill>
              <a:latin typeface="Calibri" panose="020F0502020204030204"/>
              <a:ea typeface="+mn-ea"/>
              <a:cs typeface="+mn-cs"/>
            </a:rPr>
            <a:t>w 2024 roku</a:t>
          </a:r>
        </a:p>
      </dsp:txBody>
      <dsp:txXfrm>
        <a:off x="2164257" y="3324180"/>
        <a:ext cx="1340764" cy="1337398"/>
      </dsp:txXfrm>
    </dsp:sp>
    <dsp:sp modelId="{1583E86E-B1A5-46A5-BED0-70171800EC17}">
      <dsp:nvSpPr>
        <dsp:cNvPr id="0" name=""/>
        <dsp:cNvSpPr/>
      </dsp:nvSpPr>
      <dsp:spPr>
        <a:xfrm rot="16200000">
          <a:off x="2736945" y="2706041"/>
          <a:ext cx="195389" cy="324710"/>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pl-PL" sz="1000" kern="1200">
            <a:solidFill>
              <a:sysClr val="windowText" lastClr="000000"/>
            </a:solidFill>
            <a:latin typeface="Calibri" panose="020F0502020204030204"/>
            <a:ea typeface="+mn-ea"/>
            <a:cs typeface="+mn-cs"/>
          </a:endParaRPr>
        </a:p>
      </dsp:txBody>
      <dsp:txXfrm>
        <a:off x="2766254" y="2800292"/>
        <a:ext cx="136772" cy="194826"/>
      </dsp:txXfrm>
    </dsp:sp>
    <dsp:sp modelId="{94B9B0FD-6D69-43D0-AC3B-496B742F1D7C}">
      <dsp:nvSpPr>
        <dsp:cNvPr id="0" name=""/>
        <dsp:cNvSpPr/>
      </dsp:nvSpPr>
      <dsp:spPr>
        <a:xfrm>
          <a:off x="1930066" y="869388"/>
          <a:ext cx="1809147" cy="1809147"/>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kern="1200">
              <a:solidFill>
                <a:sysClr val="windowText" lastClr="000000"/>
              </a:solidFill>
              <a:latin typeface="Calibri" panose="020F0502020204030204"/>
              <a:ea typeface="+mn-ea"/>
              <a:cs typeface="+mn-cs"/>
            </a:rPr>
            <a:t>Głównym źródłem utrzymania osób                       w kryzysie bezdomności są zasiłki z pomocy społecznej,</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54 osoby </a:t>
          </a:r>
          <a:r>
            <a:rPr lang="pl-PL" sz="1000" kern="1200">
              <a:solidFill>
                <a:sysClr val="windowText" lastClr="000000"/>
              </a:solidFill>
              <a:latin typeface="Calibri" panose="020F0502020204030204"/>
              <a:ea typeface="+mn-ea"/>
              <a:cs typeface="+mn-cs"/>
            </a:rPr>
            <a:t>są objęte stałym wsparciem finansowym MOPS.</a:t>
          </a:r>
        </a:p>
      </dsp:txBody>
      <dsp:txXfrm>
        <a:off x="2195009" y="1134331"/>
        <a:ext cx="1279261" cy="1279261"/>
      </dsp:txXfrm>
    </dsp:sp>
    <dsp:sp modelId="{01D2283B-16F7-474B-A110-17BC3F12D0EE}">
      <dsp:nvSpPr>
        <dsp:cNvPr id="0" name=""/>
        <dsp:cNvSpPr/>
      </dsp:nvSpPr>
      <dsp:spPr>
        <a:xfrm rot="19800000">
          <a:off x="3712044" y="3267823"/>
          <a:ext cx="194444" cy="324710"/>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pl-PL" sz="1000" kern="1200">
            <a:solidFill>
              <a:sysClr val="windowText" lastClr="000000"/>
            </a:solidFill>
            <a:latin typeface="Calibri" panose="020F0502020204030204"/>
            <a:ea typeface="+mn-ea"/>
            <a:cs typeface="+mn-cs"/>
          </a:endParaRPr>
        </a:p>
      </dsp:txBody>
      <dsp:txXfrm>
        <a:off x="3715952" y="3347348"/>
        <a:ext cx="136111" cy="194826"/>
      </dsp:txXfrm>
    </dsp:sp>
    <dsp:sp modelId="{E38981A6-DBC0-456B-BA04-2A44C26B7085}">
      <dsp:nvSpPr>
        <dsp:cNvPr id="0" name=""/>
        <dsp:cNvSpPr/>
      </dsp:nvSpPr>
      <dsp:spPr>
        <a:xfrm>
          <a:off x="3851704" y="1978847"/>
          <a:ext cx="1809147" cy="1809147"/>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80 osób </a:t>
          </a:r>
          <a:r>
            <a:rPr lang="pl-PL" sz="1000" kern="1200">
              <a:solidFill>
                <a:sysClr val="windowText" lastClr="000000"/>
              </a:solidFill>
              <a:latin typeface="Calibri" panose="020F0502020204030204"/>
              <a:ea typeface="+mn-ea"/>
              <a:cs typeface="+mn-cs"/>
            </a:rPr>
            <a:t>w kryzysie bezdomności korzysta                 z pomocy społecznej powyżej 5 lat.</a:t>
          </a:r>
        </a:p>
      </dsp:txBody>
      <dsp:txXfrm>
        <a:off x="4116647" y="2243790"/>
        <a:ext cx="1279261" cy="1279261"/>
      </dsp:txXfrm>
    </dsp:sp>
    <dsp:sp modelId="{E30FE4B5-6018-4778-A943-80B2F941F19E}">
      <dsp:nvSpPr>
        <dsp:cNvPr id="0" name=""/>
        <dsp:cNvSpPr/>
      </dsp:nvSpPr>
      <dsp:spPr>
        <a:xfrm rot="1800000">
          <a:off x="3712044" y="4393226"/>
          <a:ext cx="194444" cy="324710"/>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pl-PL" sz="1000" kern="1200">
            <a:solidFill>
              <a:sysClr val="windowText" lastClr="000000"/>
            </a:solidFill>
            <a:latin typeface="Calibri" panose="020F0502020204030204"/>
            <a:ea typeface="+mn-ea"/>
            <a:cs typeface="+mn-cs"/>
          </a:endParaRPr>
        </a:p>
      </dsp:txBody>
      <dsp:txXfrm>
        <a:off x="3715952" y="4443585"/>
        <a:ext cx="136111" cy="194826"/>
      </dsp:txXfrm>
    </dsp:sp>
    <dsp:sp modelId="{813868C3-BB6E-46EA-8931-9177C953EBF2}">
      <dsp:nvSpPr>
        <dsp:cNvPr id="0" name=""/>
        <dsp:cNvSpPr/>
      </dsp:nvSpPr>
      <dsp:spPr>
        <a:xfrm>
          <a:off x="3851704" y="4197764"/>
          <a:ext cx="1809147" cy="1809147"/>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54 osoby </a:t>
          </a:r>
          <a:r>
            <a:rPr lang="pl-PL" sz="1000" kern="1200">
              <a:solidFill>
                <a:sysClr val="windowText" lastClr="000000"/>
              </a:solidFill>
              <a:latin typeface="Calibri" panose="020F0502020204030204"/>
              <a:ea typeface="+mn-ea"/>
              <a:cs typeface="+mn-cs"/>
            </a:rPr>
            <a:t>w kryzysie bezdomności posiada orzeczenie o stopniu niepełnosprawności.</a:t>
          </a:r>
        </a:p>
      </dsp:txBody>
      <dsp:txXfrm>
        <a:off x="4116647" y="4462707"/>
        <a:ext cx="1279261" cy="1279261"/>
      </dsp:txXfrm>
    </dsp:sp>
    <dsp:sp modelId="{743E9A82-1878-41AF-A4AD-6A6EA035805E}">
      <dsp:nvSpPr>
        <dsp:cNvPr id="0" name=""/>
        <dsp:cNvSpPr/>
      </dsp:nvSpPr>
      <dsp:spPr>
        <a:xfrm rot="5400000">
          <a:off x="2736945" y="4955008"/>
          <a:ext cx="195389" cy="324710"/>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pl-PL" sz="1000" kern="1200">
            <a:solidFill>
              <a:sysClr val="windowText" lastClr="000000"/>
            </a:solidFill>
            <a:latin typeface="Calibri" panose="020F0502020204030204"/>
            <a:ea typeface="+mn-ea"/>
            <a:cs typeface="+mn-cs"/>
          </a:endParaRPr>
        </a:p>
      </dsp:txBody>
      <dsp:txXfrm>
        <a:off x="2766254" y="4990642"/>
        <a:ext cx="136772" cy="194826"/>
      </dsp:txXfrm>
    </dsp:sp>
    <dsp:sp modelId="{862446F2-2709-4F8F-A29B-D44703A88F0A}">
      <dsp:nvSpPr>
        <dsp:cNvPr id="0" name=""/>
        <dsp:cNvSpPr/>
      </dsp:nvSpPr>
      <dsp:spPr>
        <a:xfrm>
          <a:off x="1930066" y="5307223"/>
          <a:ext cx="1809147" cy="1809147"/>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kern="1200">
              <a:solidFill>
                <a:sysClr val="windowText" lastClr="000000"/>
              </a:solidFill>
              <a:latin typeface="Calibri" panose="020F0502020204030204"/>
              <a:ea typeface="+mn-ea"/>
              <a:cs typeface="+mn-cs"/>
            </a:rPr>
            <a:t>W większości są                     to osoby z ostatnim meldunkiem na terenie Sopotu - </a:t>
          </a:r>
        </a:p>
        <a:p>
          <a:pPr marL="0" lvl="0" indent="0" algn="ctr" defTabSz="444500">
            <a:lnSpc>
              <a:spcPct val="90000"/>
            </a:lnSpc>
            <a:spcBef>
              <a:spcPct val="0"/>
            </a:spcBef>
            <a:spcAft>
              <a:spcPct val="35000"/>
            </a:spcAft>
            <a:buNone/>
          </a:pPr>
          <a:r>
            <a:rPr lang="pl-PL" sz="1000" kern="1200">
              <a:solidFill>
                <a:sysClr val="windowText" lastClr="000000"/>
              </a:solidFill>
              <a:latin typeface="Calibri" panose="020F0502020204030204"/>
              <a:ea typeface="+mn-ea"/>
              <a:cs typeface="+mn-cs"/>
            </a:rPr>
            <a:t>ostatnie zameldowanie                w Sopocie ma </a:t>
          </a:r>
          <a:r>
            <a:rPr lang="pl-PL" sz="1000" b="1" kern="1200">
              <a:solidFill>
                <a:sysClr val="windowText" lastClr="000000"/>
              </a:solidFill>
              <a:latin typeface="Calibri" panose="020F0502020204030204"/>
              <a:ea typeface="+mn-ea"/>
              <a:cs typeface="+mn-cs"/>
            </a:rPr>
            <a:t>98 osób</a:t>
          </a:r>
          <a:r>
            <a:rPr lang="pl-PL" sz="1000" kern="1200">
              <a:solidFill>
                <a:sysClr val="windowText" lastClr="000000"/>
              </a:solidFill>
              <a:latin typeface="Calibri" panose="020F0502020204030204"/>
              <a:ea typeface="+mn-ea"/>
              <a:cs typeface="+mn-cs"/>
            </a:rPr>
            <a:t>.</a:t>
          </a:r>
        </a:p>
      </dsp:txBody>
      <dsp:txXfrm>
        <a:off x="2195009" y="5572166"/>
        <a:ext cx="1279261" cy="1279261"/>
      </dsp:txXfrm>
    </dsp:sp>
    <dsp:sp modelId="{ADEFF915-9E2B-4E20-9C02-A363AA231390}">
      <dsp:nvSpPr>
        <dsp:cNvPr id="0" name=""/>
        <dsp:cNvSpPr/>
      </dsp:nvSpPr>
      <dsp:spPr>
        <a:xfrm rot="9000000">
          <a:off x="1762790" y="4393226"/>
          <a:ext cx="194444" cy="324710"/>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pl-PL" sz="1000" kern="1200">
            <a:solidFill>
              <a:sysClr val="windowText" lastClr="000000"/>
            </a:solidFill>
            <a:latin typeface="Calibri" panose="020F0502020204030204"/>
            <a:ea typeface="+mn-ea"/>
            <a:cs typeface="+mn-cs"/>
          </a:endParaRPr>
        </a:p>
      </dsp:txBody>
      <dsp:txXfrm rot="10800000">
        <a:off x="1817215" y="4443585"/>
        <a:ext cx="136111" cy="194826"/>
      </dsp:txXfrm>
    </dsp:sp>
    <dsp:sp modelId="{F92125E3-DAC1-45D9-B392-87288418A66E}">
      <dsp:nvSpPr>
        <dsp:cNvPr id="0" name=""/>
        <dsp:cNvSpPr/>
      </dsp:nvSpPr>
      <dsp:spPr>
        <a:xfrm>
          <a:off x="8427" y="4197764"/>
          <a:ext cx="1809147" cy="1809147"/>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kern="1200">
              <a:solidFill>
                <a:sysClr val="windowText" lastClr="000000"/>
              </a:solidFill>
              <a:latin typeface="Calibri" panose="020F0502020204030204"/>
              <a:ea typeface="+mn-ea"/>
              <a:cs typeface="+mn-cs"/>
            </a:rPr>
            <a:t>W sopockiej populacji osób w kryzysie bezdomności dominują </a:t>
          </a:r>
          <a:r>
            <a:rPr lang="pl-PL" sz="1000" b="1" kern="1200">
              <a:solidFill>
                <a:sysClr val="windowText" lastClr="000000"/>
              </a:solidFill>
              <a:latin typeface="Calibri" panose="020F0502020204030204"/>
              <a:ea typeface="+mn-ea"/>
              <a:cs typeface="+mn-cs"/>
            </a:rPr>
            <a:t>mężczyźni</a:t>
          </a:r>
          <a:r>
            <a:rPr lang="pl-PL" sz="1000" kern="1200">
              <a:solidFill>
                <a:sysClr val="windowText" lastClr="000000"/>
              </a:solidFill>
              <a:latin typeface="Calibri" panose="020F0502020204030204"/>
              <a:ea typeface="+mn-ea"/>
              <a:cs typeface="+mn-cs"/>
            </a:rPr>
            <a:t> - </a:t>
          </a:r>
        </a:p>
        <a:p>
          <a:pPr marL="0" lvl="0" indent="0" algn="ctr" defTabSz="444500">
            <a:lnSpc>
              <a:spcPct val="90000"/>
            </a:lnSpc>
            <a:spcBef>
              <a:spcPct val="0"/>
            </a:spcBef>
            <a:spcAft>
              <a:spcPct val="35000"/>
            </a:spcAft>
            <a:buNone/>
          </a:pPr>
          <a:r>
            <a:rPr lang="pl-PL" sz="1000" kern="1200">
              <a:solidFill>
                <a:sysClr val="windowText" lastClr="000000"/>
              </a:solidFill>
              <a:latin typeface="Calibri" panose="020F0502020204030204"/>
              <a:ea typeface="+mn-ea"/>
              <a:cs typeface="+mn-cs"/>
            </a:rPr>
            <a:t>jest ich </a:t>
          </a:r>
          <a:r>
            <a:rPr lang="pl-PL" sz="1000" b="1" kern="1200">
              <a:solidFill>
                <a:sysClr val="windowText" lastClr="000000"/>
              </a:solidFill>
              <a:latin typeface="Calibri" panose="020F0502020204030204"/>
              <a:ea typeface="+mn-ea"/>
              <a:cs typeface="+mn-cs"/>
            </a:rPr>
            <a:t>88</a:t>
          </a:r>
          <a:r>
            <a:rPr lang="pl-PL" sz="1000" kern="1200">
              <a:solidFill>
                <a:sysClr val="windowText" lastClr="000000"/>
              </a:solidFill>
              <a:latin typeface="Calibri" panose="020F0502020204030204"/>
              <a:ea typeface="+mn-ea"/>
              <a:cs typeface="+mn-cs"/>
            </a:rPr>
            <a:t>, zaś </a:t>
          </a:r>
          <a:r>
            <a:rPr lang="pl-PL" sz="1000" b="1" kern="1200">
              <a:solidFill>
                <a:sysClr val="windowText" lastClr="000000"/>
              </a:solidFill>
              <a:latin typeface="Calibri" panose="020F0502020204030204"/>
              <a:ea typeface="+mn-ea"/>
              <a:cs typeface="+mn-cs"/>
            </a:rPr>
            <a:t>kobiet</a:t>
          </a:r>
          <a:r>
            <a:rPr lang="pl-PL" sz="1000" kern="1200">
              <a:solidFill>
                <a:sysClr val="windowText" lastClr="000000"/>
              </a:solidFill>
              <a:latin typeface="Calibri" panose="020F0502020204030204"/>
              <a:ea typeface="+mn-ea"/>
              <a:cs typeface="+mn-cs"/>
            </a:rPr>
            <a:t> jest </a:t>
          </a:r>
          <a:r>
            <a:rPr lang="pl-PL" sz="1000" b="1" kern="1200">
              <a:solidFill>
                <a:sysClr val="windowText" lastClr="000000"/>
              </a:solidFill>
              <a:latin typeface="Calibri" panose="020F0502020204030204"/>
              <a:ea typeface="+mn-ea"/>
              <a:cs typeface="+mn-cs"/>
            </a:rPr>
            <a:t>17</a:t>
          </a:r>
          <a:r>
            <a:rPr lang="pl-PL" sz="1000" kern="1200">
              <a:solidFill>
                <a:sysClr val="windowText" lastClr="000000"/>
              </a:solidFill>
              <a:latin typeface="Calibri" panose="020F0502020204030204"/>
              <a:ea typeface="+mn-ea"/>
              <a:cs typeface="+mn-cs"/>
            </a:rPr>
            <a:t>.</a:t>
          </a:r>
        </a:p>
      </dsp:txBody>
      <dsp:txXfrm>
        <a:off x="273370" y="4462707"/>
        <a:ext cx="1279261" cy="1279261"/>
      </dsp:txXfrm>
    </dsp:sp>
    <dsp:sp modelId="{B73C2C87-C32D-4854-B1B7-8F8FC892D735}">
      <dsp:nvSpPr>
        <dsp:cNvPr id="0" name=""/>
        <dsp:cNvSpPr/>
      </dsp:nvSpPr>
      <dsp:spPr>
        <a:xfrm rot="12600000">
          <a:off x="1762790" y="3267823"/>
          <a:ext cx="194444" cy="324710"/>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pl-PL" sz="1000" kern="1200">
            <a:solidFill>
              <a:sysClr val="windowText" lastClr="000000"/>
            </a:solidFill>
            <a:latin typeface="Calibri" panose="020F0502020204030204"/>
            <a:ea typeface="+mn-ea"/>
            <a:cs typeface="+mn-cs"/>
          </a:endParaRPr>
        </a:p>
      </dsp:txBody>
      <dsp:txXfrm rot="10800000">
        <a:off x="1817215" y="3347348"/>
        <a:ext cx="136111" cy="194826"/>
      </dsp:txXfrm>
    </dsp:sp>
    <dsp:sp modelId="{DB34EDBA-F9EC-4951-9B36-E077F79B778C}">
      <dsp:nvSpPr>
        <dsp:cNvPr id="0" name=""/>
        <dsp:cNvSpPr/>
      </dsp:nvSpPr>
      <dsp:spPr>
        <a:xfrm>
          <a:off x="8427" y="1978847"/>
          <a:ext cx="1809147" cy="1809147"/>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61 osób </a:t>
          </a:r>
          <a:r>
            <a:rPr lang="pl-PL" sz="1000" kern="1200">
              <a:solidFill>
                <a:sysClr val="windowText" lastClr="000000"/>
              </a:solidFill>
              <a:latin typeface="Calibri" panose="020F0502020204030204"/>
              <a:ea typeface="+mn-ea"/>
              <a:cs typeface="+mn-cs"/>
            </a:rPr>
            <a:t>korzystająych ze wsparcia MOPS to osoby w wieku powyżej 60 lat, </a:t>
          </a:r>
        </a:p>
        <a:p>
          <a:pPr marL="0" lvl="0" indent="0" algn="ctr" defTabSz="444500">
            <a:lnSpc>
              <a:spcPct val="90000"/>
            </a:lnSpc>
            <a:spcBef>
              <a:spcPct val="0"/>
            </a:spcBef>
            <a:spcAft>
              <a:spcPct val="35000"/>
            </a:spcAft>
            <a:buNone/>
          </a:pPr>
          <a:r>
            <a:rPr lang="pl-PL" sz="1000" kern="1200">
              <a:solidFill>
                <a:sysClr val="windowText" lastClr="000000"/>
              </a:solidFill>
              <a:latin typeface="Calibri" panose="020F0502020204030204"/>
              <a:ea typeface="+mn-ea"/>
              <a:cs typeface="+mn-cs"/>
            </a:rPr>
            <a:t>a więc w wieku poprodukcyjnym lub zbliżającym się do niego.</a:t>
          </a:r>
        </a:p>
      </dsp:txBody>
      <dsp:txXfrm>
        <a:off x="273370" y="2243790"/>
        <a:ext cx="1279261" cy="12792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82529E-90CD-4C9D-9332-C1E9355C826F}">
      <dsp:nvSpPr>
        <dsp:cNvPr id="0" name=""/>
        <dsp:cNvSpPr/>
      </dsp:nvSpPr>
      <dsp:spPr>
        <a:xfrm>
          <a:off x="1887958" y="3048576"/>
          <a:ext cx="1893362" cy="1888607"/>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Pracownicy </a:t>
          </a:r>
        </a:p>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Miejskiego Ośrodka Pomocy Społecznej </a:t>
          </a:r>
        </a:p>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w Sopocie</a:t>
          </a:r>
        </a:p>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w 2024 roku ...</a:t>
          </a:r>
        </a:p>
      </dsp:txBody>
      <dsp:txXfrm>
        <a:off x="2165234" y="3325156"/>
        <a:ext cx="1338810" cy="1335447"/>
      </dsp:txXfrm>
    </dsp:sp>
    <dsp:sp modelId="{1583E86E-B1A5-46A5-BED0-70171800EC17}">
      <dsp:nvSpPr>
        <dsp:cNvPr id="0" name=""/>
        <dsp:cNvSpPr/>
      </dsp:nvSpPr>
      <dsp:spPr>
        <a:xfrm rot="16200000">
          <a:off x="2737579" y="2692111"/>
          <a:ext cx="194120" cy="357651"/>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pl-PL" sz="1200" kern="1200">
            <a:solidFill>
              <a:sysClr val="windowText" lastClr="000000"/>
            </a:solidFill>
            <a:latin typeface="Calibri" panose="020F0502020204030204"/>
            <a:ea typeface="+mn-ea"/>
            <a:cs typeface="+mn-cs"/>
          </a:endParaRPr>
        </a:p>
      </dsp:txBody>
      <dsp:txXfrm>
        <a:off x="2766697" y="2792759"/>
        <a:ext cx="135884" cy="214591"/>
      </dsp:txXfrm>
    </dsp:sp>
    <dsp:sp modelId="{94B9B0FD-6D69-43D0-AC3B-496B742F1D7C}">
      <dsp:nvSpPr>
        <dsp:cNvPr id="0" name=""/>
        <dsp:cNvSpPr/>
      </dsp:nvSpPr>
      <dsp:spPr>
        <a:xfrm>
          <a:off x="1925704" y="864440"/>
          <a:ext cx="1817870" cy="1817870"/>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pl-PL" sz="1200" kern="1200">
              <a:solidFill>
                <a:sysClr val="windowText" lastClr="000000"/>
              </a:solidFill>
              <a:latin typeface="Calibri" panose="020F0502020204030204"/>
              <a:ea typeface="+mn-ea"/>
              <a:cs typeface="+mn-cs"/>
            </a:rPr>
            <a:t>Objęli pomocą                   </a:t>
          </a:r>
          <a:r>
            <a:rPr lang="pl-PL" sz="1200" b="1" kern="1200">
              <a:solidFill>
                <a:sysClr val="windowText" lastClr="000000"/>
              </a:solidFill>
              <a:latin typeface="Calibri" panose="020F0502020204030204"/>
              <a:ea typeface="+mn-ea"/>
              <a:cs typeface="+mn-cs"/>
            </a:rPr>
            <a:t>105 osób </a:t>
          </a:r>
          <a:r>
            <a:rPr lang="pl-PL" sz="1200" kern="1200">
              <a:solidFill>
                <a:sysClr val="windowText" lastClr="000000"/>
              </a:solidFill>
              <a:latin typeface="Calibri" panose="020F0502020204030204"/>
              <a:ea typeface="+mn-ea"/>
              <a:cs typeface="+mn-cs"/>
            </a:rPr>
            <a:t>w kryzysie bezdomności.</a:t>
          </a:r>
        </a:p>
      </dsp:txBody>
      <dsp:txXfrm>
        <a:off x="2191925" y="1130661"/>
        <a:ext cx="1285428" cy="1285428"/>
      </dsp:txXfrm>
    </dsp:sp>
    <dsp:sp modelId="{01D2283B-16F7-474B-A110-17BC3F12D0EE}">
      <dsp:nvSpPr>
        <dsp:cNvPr id="0" name=""/>
        <dsp:cNvSpPr/>
      </dsp:nvSpPr>
      <dsp:spPr>
        <a:xfrm rot="19800000">
          <a:off x="3710476" y="3252624"/>
          <a:ext cx="193176" cy="357651"/>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pl-PL" sz="1200" kern="1200">
            <a:solidFill>
              <a:sysClr val="windowText" lastClr="000000"/>
            </a:solidFill>
            <a:latin typeface="Calibri" panose="020F0502020204030204"/>
            <a:ea typeface="+mn-ea"/>
            <a:cs typeface="+mn-cs"/>
          </a:endParaRPr>
        </a:p>
      </dsp:txBody>
      <dsp:txXfrm>
        <a:off x="3714358" y="3338642"/>
        <a:ext cx="135223" cy="214591"/>
      </dsp:txXfrm>
    </dsp:sp>
    <dsp:sp modelId="{E38981A6-DBC0-456B-BA04-2A44C26B7085}">
      <dsp:nvSpPr>
        <dsp:cNvPr id="0" name=""/>
        <dsp:cNvSpPr/>
      </dsp:nvSpPr>
      <dsp:spPr>
        <a:xfrm>
          <a:off x="3847852" y="1974192"/>
          <a:ext cx="1817870" cy="1817870"/>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pl-PL" sz="1200" kern="1200">
              <a:solidFill>
                <a:sysClr val="windowText" lastClr="000000"/>
              </a:solidFill>
              <a:latin typeface="Calibri" panose="020F0502020204030204"/>
              <a:ea typeface="+mn-ea"/>
              <a:cs typeface="+mn-cs"/>
            </a:rPr>
            <a:t>Zawarli                             </a:t>
          </a:r>
          <a:r>
            <a:rPr lang="pl-PL" sz="1200" b="1" kern="1200">
              <a:solidFill>
                <a:sysClr val="windowText" lastClr="000000"/>
              </a:solidFill>
              <a:latin typeface="Calibri" panose="020F0502020204030204"/>
              <a:ea typeface="+mn-ea"/>
              <a:cs typeface="+mn-cs"/>
            </a:rPr>
            <a:t>30 kontraktów socjalnych</a:t>
          </a:r>
          <a:r>
            <a:rPr lang="pl-PL" sz="1200" kern="1200">
              <a:solidFill>
                <a:sysClr val="windowText" lastClr="000000"/>
              </a:solidFill>
              <a:latin typeface="Calibri" panose="020F0502020204030204"/>
              <a:ea typeface="+mn-ea"/>
              <a:cs typeface="+mn-cs"/>
            </a:rPr>
            <a:t>                        i/lub </a:t>
          </a:r>
          <a:r>
            <a:rPr lang="pl-PL" sz="1200" b="1" kern="1200">
              <a:solidFill>
                <a:sysClr val="windowText" lastClr="000000"/>
              </a:solidFill>
              <a:latin typeface="Calibri" panose="020F0502020204030204"/>
              <a:ea typeface="+mn-ea"/>
              <a:cs typeface="+mn-cs"/>
            </a:rPr>
            <a:t>IPWzB.</a:t>
          </a:r>
        </a:p>
      </dsp:txBody>
      <dsp:txXfrm>
        <a:off x="4114073" y="2240413"/>
        <a:ext cx="1285428" cy="1285428"/>
      </dsp:txXfrm>
    </dsp:sp>
    <dsp:sp modelId="{E30FE4B5-6018-4778-A943-80B2F941F19E}">
      <dsp:nvSpPr>
        <dsp:cNvPr id="0" name=""/>
        <dsp:cNvSpPr/>
      </dsp:nvSpPr>
      <dsp:spPr>
        <a:xfrm rot="1800000">
          <a:off x="3710476" y="4375484"/>
          <a:ext cx="193176" cy="357651"/>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pl-PL" sz="1200" kern="1200">
            <a:solidFill>
              <a:sysClr val="windowText" lastClr="000000"/>
            </a:solidFill>
            <a:latin typeface="Calibri" panose="020F0502020204030204"/>
            <a:ea typeface="+mn-ea"/>
            <a:cs typeface="+mn-cs"/>
          </a:endParaRPr>
        </a:p>
      </dsp:txBody>
      <dsp:txXfrm>
        <a:off x="3714358" y="4432526"/>
        <a:ext cx="135223" cy="214591"/>
      </dsp:txXfrm>
    </dsp:sp>
    <dsp:sp modelId="{813868C3-BB6E-46EA-8931-9177C953EBF2}">
      <dsp:nvSpPr>
        <dsp:cNvPr id="0" name=""/>
        <dsp:cNvSpPr/>
      </dsp:nvSpPr>
      <dsp:spPr>
        <a:xfrm>
          <a:off x="3847852" y="4193697"/>
          <a:ext cx="1817870" cy="1817870"/>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pl-PL" sz="1200" kern="1200">
              <a:solidFill>
                <a:sysClr val="windowText" lastClr="000000"/>
              </a:solidFill>
              <a:latin typeface="Calibri" panose="020F0502020204030204"/>
              <a:ea typeface="+mn-ea"/>
              <a:cs typeface="+mn-cs"/>
            </a:rPr>
            <a:t>Udzielili pomocy                   w formie schronienia:                     </a:t>
          </a:r>
          <a:r>
            <a:rPr lang="pl-PL" sz="1200" b="1" kern="1200">
              <a:solidFill>
                <a:sysClr val="windowText" lastClr="000000"/>
              </a:solidFill>
              <a:latin typeface="Calibri" panose="020F0502020204030204"/>
              <a:ea typeface="+mn-ea"/>
              <a:cs typeface="+mn-cs"/>
            </a:rPr>
            <a:t>59 osobom</a:t>
          </a:r>
          <a:r>
            <a:rPr lang="pl-PL" sz="1200" kern="1200">
              <a:solidFill>
                <a:sysClr val="windowText" lastClr="000000"/>
              </a:solidFill>
              <a:latin typeface="Calibri" panose="020F0502020204030204"/>
              <a:ea typeface="+mn-ea"/>
              <a:cs typeface="+mn-cs"/>
            </a:rPr>
            <a:t>, w tym:</a:t>
          </a:r>
        </a:p>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51 mężczyznom</a:t>
          </a:r>
          <a:r>
            <a:rPr lang="pl-PL" sz="1200" kern="1200">
              <a:solidFill>
                <a:sysClr val="windowText" lastClr="000000"/>
              </a:solidFill>
              <a:latin typeface="Calibri" panose="020F0502020204030204"/>
              <a:ea typeface="+mn-ea"/>
              <a:cs typeface="+mn-cs"/>
            </a:rPr>
            <a:t>,            </a:t>
          </a:r>
          <a:r>
            <a:rPr lang="pl-PL" sz="1200" b="1" kern="1200">
              <a:solidFill>
                <a:sysClr val="windowText" lastClr="000000"/>
              </a:solidFill>
              <a:latin typeface="Calibri" panose="020F0502020204030204"/>
              <a:ea typeface="+mn-ea"/>
              <a:cs typeface="+mn-cs"/>
            </a:rPr>
            <a:t>8 kobietom</a:t>
          </a:r>
          <a:r>
            <a:rPr lang="pl-PL" sz="1200" kern="1200">
              <a:solidFill>
                <a:sysClr val="windowText" lastClr="000000"/>
              </a:solidFill>
              <a:latin typeface="Calibri" panose="020F0502020204030204"/>
              <a:ea typeface="+mn-ea"/>
              <a:cs typeface="+mn-cs"/>
            </a:rPr>
            <a:t>.                                </a:t>
          </a:r>
        </a:p>
      </dsp:txBody>
      <dsp:txXfrm>
        <a:off x="4114073" y="4459918"/>
        <a:ext cx="1285428" cy="1285428"/>
      </dsp:txXfrm>
    </dsp:sp>
    <dsp:sp modelId="{743E9A82-1878-41AF-A4AD-6A6EA035805E}">
      <dsp:nvSpPr>
        <dsp:cNvPr id="0" name=""/>
        <dsp:cNvSpPr/>
      </dsp:nvSpPr>
      <dsp:spPr>
        <a:xfrm rot="5400000">
          <a:off x="2737579" y="4935996"/>
          <a:ext cx="194120" cy="357651"/>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pl-PL" sz="1200" kern="1200">
            <a:solidFill>
              <a:sysClr val="windowText" lastClr="000000"/>
            </a:solidFill>
            <a:latin typeface="Calibri" panose="020F0502020204030204"/>
            <a:ea typeface="+mn-ea"/>
            <a:cs typeface="+mn-cs"/>
          </a:endParaRPr>
        </a:p>
      </dsp:txBody>
      <dsp:txXfrm>
        <a:off x="2766697" y="4978408"/>
        <a:ext cx="135884" cy="214591"/>
      </dsp:txXfrm>
    </dsp:sp>
    <dsp:sp modelId="{862446F2-2709-4F8F-A29B-D44703A88F0A}">
      <dsp:nvSpPr>
        <dsp:cNvPr id="0" name=""/>
        <dsp:cNvSpPr/>
      </dsp:nvSpPr>
      <dsp:spPr>
        <a:xfrm>
          <a:off x="1925704" y="5303449"/>
          <a:ext cx="1817870" cy="1817870"/>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pl-PL" sz="1200" kern="1200">
              <a:solidFill>
                <a:sysClr val="windowText" lastClr="000000"/>
              </a:solidFill>
              <a:latin typeface="Calibri" panose="020F0502020204030204"/>
              <a:ea typeface="+mn-ea"/>
              <a:cs typeface="+mn-cs"/>
            </a:rPr>
            <a:t>Rozdystrybuowali  </a:t>
          </a:r>
          <a:r>
            <a:rPr lang="pl-PL" sz="1200" b="1" kern="1200">
              <a:solidFill>
                <a:sysClr val="windowText" lastClr="000000"/>
              </a:solidFill>
              <a:latin typeface="Calibri" panose="020F0502020204030204"/>
              <a:ea typeface="+mn-ea"/>
              <a:cs typeface="+mn-cs"/>
            </a:rPr>
            <a:t>700 plakatów </a:t>
          </a:r>
          <a:r>
            <a:rPr lang="pl-PL" sz="1200" kern="1200">
              <a:solidFill>
                <a:sysClr val="windowText" lastClr="000000"/>
              </a:solidFill>
              <a:latin typeface="Calibri" panose="020F0502020204030204"/>
              <a:ea typeface="+mn-ea"/>
              <a:cs typeface="+mn-cs"/>
            </a:rPr>
            <a:t>oraz </a:t>
          </a:r>
          <a:r>
            <a:rPr lang="pl-PL" sz="1200" b="1" kern="1200">
              <a:solidFill>
                <a:sysClr val="windowText" lastClr="000000"/>
              </a:solidFill>
              <a:latin typeface="Calibri" panose="020F0502020204030204"/>
              <a:ea typeface="+mn-ea"/>
              <a:cs typeface="+mn-cs"/>
            </a:rPr>
            <a:t>5000 ulotek </a:t>
          </a:r>
          <a:r>
            <a:rPr lang="pl-PL" sz="1200" kern="1200">
              <a:solidFill>
                <a:sysClr val="windowText" lastClr="000000"/>
              </a:solidFill>
              <a:latin typeface="Calibri" panose="020F0502020204030204"/>
              <a:ea typeface="+mn-ea"/>
              <a:cs typeface="+mn-cs"/>
            </a:rPr>
            <a:t>informacyjnych dotyczących bezdomności. </a:t>
          </a:r>
        </a:p>
      </dsp:txBody>
      <dsp:txXfrm>
        <a:off x="2191925" y="5569670"/>
        <a:ext cx="1285428" cy="1285428"/>
      </dsp:txXfrm>
    </dsp:sp>
    <dsp:sp modelId="{ADEFF915-9E2B-4E20-9C02-A363AA231390}">
      <dsp:nvSpPr>
        <dsp:cNvPr id="0" name=""/>
        <dsp:cNvSpPr/>
      </dsp:nvSpPr>
      <dsp:spPr>
        <a:xfrm rot="9000000">
          <a:off x="1765626" y="4375484"/>
          <a:ext cx="193176" cy="357651"/>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pl-PL" sz="1200" kern="1200">
            <a:solidFill>
              <a:sysClr val="windowText" lastClr="000000"/>
            </a:solidFill>
            <a:latin typeface="Calibri" panose="020F0502020204030204"/>
            <a:ea typeface="+mn-ea"/>
            <a:cs typeface="+mn-cs"/>
          </a:endParaRPr>
        </a:p>
      </dsp:txBody>
      <dsp:txXfrm rot="10800000">
        <a:off x="1819697" y="4432526"/>
        <a:ext cx="135223" cy="214591"/>
      </dsp:txXfrm>
    </dsp:sp>
    <dsp:sp modelId="{F92125E3-DAC1-45D9-B392-87288418A66E}">
      <dsp:nvSpPr>
        <dsp:cNvPr id="0" name=""/>
        <dsp:cNvSpPr/>
      </dsp:nvSpPr>
      <dsp:spPr>
        <a:xfrm>
          <a:off x="3557" y="4193697"/>
          <a:ext cx="1817870" cy="1817870"/>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pl-PL" sz="1200" kern="1200">
              <a:solidFill>
                <a:sysClr val="windowText" lastClr="000000"/>
              </a:solidFill>
              <a:latin typeface="Calibri" panose="020F0502020204030204"/>
              <a:ea typeface="+mn-ea"/>
              <a:cs typeface="+mn-cs"/>
            </a:rPr>
            <a:t>Odbyli </a:t>
          </a:r>
          <a:r>
            <a:rPr lang="pl-PL" sz="1200" b="1" kern="1200">
              <a:solidFill>
                <a:sysClr val="windowText" lastClr="000000"/>
              </a:solidFill>
              <a:latin typeface="Calibri" panose="020F0502020204030204"/>
              <a:ea typeface="+mn-ea"/>
              <a:cs typeface="+mn-cs"/>
            </a:rPr>
            <a:t>41 dyżurów               </a:t>
          </a:r>
          <a:r>
            <a:rPr lang="pl-PL" sz="1200" kern="1200">
              <a:solidFill>
                <a:sysClr val="windowText" lastClr="000000"/>
              </a:solidFill>
              <a:latin typeface="Calibri" panose="020F0502020204030204"/>
              <a:ea typeface="+mn-ea"/>
              <a:cs typeface="+mn-cs"/>
            </a:rPr>
            <a:t>w stołówce Caritas Archidiecezji Gdańskiej, </a:t>
          </a:r>
        </a:p>
        <a:p>
          <a:pPr marL="0" lvl="0" indent="0" algn="ctr" defTabSz="533400">
            <a:lnSpc>
              <a:spcPct val="90000"/>
            </a:lnSpc>
            <a:spcBef>
              <a:spcPct val="0"/>
            </a:spcBef>
            <a:spcAft>
              <a:spcPct val="35000"/>
            </a:spcAft>
            <a:buNone/>
          </a:pPr>
          <a:r>
            <a:rPr lang="pl-PL" sz="1200" kern="1200">
              <a:solidFill>
                <a:sysClr val="windowText" lastClr="000000"/>
              </a:solidFill>
              <a:latin typeface="Calibri" panose="020F0502020204030204"/>
              <a:ea typeface="+mn-ea"/>
              <a:cs typeface="+mn-cs"/>
            </a:rPr>
            <a:t>podczas których udzielili porad                       </a:t>
          </a:r>
          <a:r>
            <a:rPr lang="pl-PL" sz="1200" b="1" kern="1200">
              <a:solidFill>
                <a:sysClr val="windowText" lastClr="000000"/>
              </a:solidFill>
              <a:latin typeface="Calibri" panose="020F0502020204030204"/>
              <a:ea typeface="+mn-ea"/>
              <a:cs typeface="+mn-cs"/>
            </a:rPr>
            <a:t>160 osobom</a:t>
          </a:r>
          <a:r>
            <a:rPr lang="pl-PL" sz="1200" kern="1200">
              <a:solidFill>
                <a:sysClr val="windowText" lastClr="000000"/>
              </a:solidFill>
              <a:latin typeface="Calibri" panose="020F0502020204030204"/>
              <a:ea typeface="+mn-ea"/>
              <a:cs typeface="+mn-cs"/>
            </a:rPr>
            <a:t>.</a:t>
          </a:r>
        </a:p>
      </dsp:txBody>
      <dsp:txXfrm>
        <a:off x="269778" y="4459918"/>
        <a:ext cx="1285428" cy="1285428"/>
      </dsp:txXfrm>
    </dsp:sp>
    <dsp:sp modelId="{B73C2C87-C32D-4854-B1B7-8F8FC892D735}">
      <dsp:nvSpPr>
        <dsp:cNvPr id="0" name=""/>
        <dsp:cNvSpPr/>
      </dsp:nvSpPr>
      <dsp:spPr>
        <a:xfrm rot="12600000">
          <a:off x="1765626" y="3252624"/>
          <a:ext cx="193176" cy="357651"/>
        </a:xfrm>
        <a:prstGeom prst="rightArrow">
          <a:avLst>
            <a:gd name="adj1" fmla="val 60000"/>
            <a:gd name="adj2" fmla="val 50000"/>
          </a:avLst>
        </a:prstGeom>
        <a:gradFill rotWithShape="0">
          <a:gsLst>
            <a:gs pos="0">
              <a:srgbClr val="4472C4">
                <a:tint val="60000"/>
                <a:hueOff val="0"/>
                <a:satOff val="0"/>
                <a:lumOff val="0"/>
                <a:alphaOff val="0"/>
                <a:lumMod val="110000"/>
                <a:satMod val="105000"/>
                <a:tint val="67000"/>
              </a:srgbClr>
            </a:gs>
            <a:gs pos="50000">
              <a:srgbClr val="4472C4">
                <a:tint val="60000"/>
                <a:hueOff val="0"/>
                <a:satOff val="0"/>
                <a:lumOff val="0"/>
                <a:alphaOff val="0"/>
                <a:lumMod val="105000"/>
                <a:satMod val="103000"/>
                <a:tint val="73000"/>
              </a:srgbClr>
            </a:gs>
            <a:gs pos="100000">
              <a:srgbClr val="4472C4">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pl-PL" sz="1200" kern="1200">
            <a:solidFill>
              <a:sysClr val="windowText" lastClr="000000"/>
            </a:solidFill>
            <a:latin typeface="Calibri" panose="020F0502020204030204"/>
            <a:ea typeface="+mn-ea"/>
            <a:cs typeface="+mn-cs"/>
          </a:endParaRPr>
        </a:p>
      </dsp:txBody>
      <dsp:txXfrm rot="10800000">
        <a:off x="1819697" y="3338642"/>
        <a:ext cx="135223" cy="214591"/>
      </dsp:txXfrm>
    </dsp:sp>
    <dsp:sp modelId="{DB34EDBA-F9EC-4951-9B36-E077F79B778C}">
      <dsp:nvSpPr>
        <dsp:cNvPr id="0" name=""/>
        <dsp:cNvSpPr/>
      </dsp:nvSpPr>
      <dsp:spPr>
        <a:xfrm>
          <a:off x="3557" y="1974192"/>
          <a:ext cx="1817870" cy="1817870"/>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pl-PL" sz="1200" kern="1200">
              <a:solidFill>
                <a:sysClr val="windowText" lastClr="000000"/>
              </a:solidFill>
              <a:latin typeface="Calibri" panose="020F0502020204030204"/>
              <a:ea typeface="+mn-ea"/>
              <a:cs typeface="+mn-cs"/>
            </a:rPr>
            <a:t>Odbyli </a:t>
          </a:r>
          <a:r>
            <a:rPr lang="pl-PL" sz="1200" b="1" kern="1200">
              <a:solidFill>
                <a:sysClr val="windowText" lastClr="000000"/>
              </a:solidFill>
              <a:latin typeface="Calibri" panose="020F0502020204030204"/>
              <a:ea typeface="+mn-ea"/>
              <a:cs typeface="+mn-cs"/>
            </a:rPr>
            <a:t>77 patroli                 </a:t>
          </a:r>
          <a:r>
            <a:rPr lang="pl-PL" sz="1200" kern="1200">
              <a:solidFill>
                <a:sysClr val="windowText" lastClr="000000"/>
              </a:solidFill>
              <a:latin typeface="Calibri" panose="020F0502020204030204"/>
              <a:ea typeface="+mn-ea"/>
              <a:cs typeface="+mn-cs"/>
            </a:rPr>
            <a:t>do miejsc niemieszkalnych ze Strażą Miejską lub Policją.</a:t>
          </a:r>
        </a:p>
      </dsp:txBody>
      <dsp:txXfrm>
        <a:off x="269778" y="2240413"/>
        <a:ext cx="1285428" cy="1285428"/>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4BFB-0B8F-4AC2-8B66-17D65F61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26</Pages>
  <Words>4656</Words>
  <Characters>32157</Characters>
  <Application>Microsoft Office Word</Application>
  <DocSecurity>0</DocSecurity>
  <Lines>267</Lines>
  <Paragraphs>73</Paragraphs>
  <ScaleCrop>false</ScaleCrop>
  <HeadingPairs>
    <vt:vector size="2" baseType="variant">
      <vt:variant>
        <vt:lpstr>Tytuł</vt:lpstr>
      </vt:variant>
      <vt:variant>
        <vt:i4>1</vt:i4>
      </vt:variant>
    </vt:vector>
  </HeadingPairs>
  <TitlesOfParts>
    <vt:vector size="1" baseType="lpstr">
      <vt:lpstr>Uchwała Sopocki Program Przeciwdziałania Bezdomności</vt:lpstr>
    </vt:vector>
  </TitlesOfParts>
  <Company>Lublin</Company>
  <LinksUpToDate>false</LinksUpToDate>
  <CharactersWithSpaces>36740</CharactersWithSpaces>
  <SharedDoc>false</SharedDoc>
  <HLinks>
    <vt:vector size="6" baseType="variant">
      <vt:variant>
        <vt:i4>2097238</vt:i4>
      </vt:variant>
      <vt:variant>
        <vt:i4>0</vt:i4>
      </vt:variant>
      <vt:variant>
        <vt:i4>0</vt:i4>
      </vt:variant>
      <vt:variant>
        <vt:i4>5</vt:i4>
      </vt:variant>
      <vt:variant>
        <vt:lpwstr>mailto:rada@scop.sopot.pl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Sopocki Program Przeciwdziałania Bezdomności</dc:title>
  <dc:subject/>
  <dc:creator>Karolina Jędrzejczak</dc:creator>
  <cp:keywords/>
  <cp:lastModifiedBy>Anna Kaczyńska</cp:lastModifiedBy>
  <cp:revision>21</cp:revision>
  <cp:lastPrinted>2025-04-07T08:04:00Z</cp:lastPrinted>
  <dcterms:created xsi:type="dcterms:W3CDTF">2025-03-24T10:01:00Z</dcterms:created>
  <dcterms:modified xsi:type="dcterms:W3CDTF">2025-05-23T10:22:00Z</dcterms:modified>
</cp:coreProperties>
</file>