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B3494" w14:textId="47EC309D" w:rsidR="00ED5443" w:rsidRPr="005656E5" w:rsidRDefault="00233252" w:rsidP="00337660">
      <w:pPr>
        <w:pStyle w:val="Tytu"/>
        <w:spacing w:line="240" w:lineRule="auto"/>
        <w:outlineLvl w:val="0"/>
        <w:rPr>
          <w:rFonts w:ascii="Constantia" w:hAnsi="Constantia"/>
          <w:sz w:val="22"/>
          <w:szCs w:val="22"/>
        </w:rPr>
      </w:pPr>
      <w:r w:rsidRPr="005656E5">
        <w:rPr>
          <w:rFonts w:ascii="Constantia" w:hAnsi="Constantia"/>
          <w:sz w:val="22"/>
          <w:szCs w:val="22"/>
        </w:rPr>
        <w:t>UMOWA</w:t>
      </w:r>
      <w:r w:rsidR="00ED5443" w:rsidRPr="005656E5">
        <w:rPr>
          <w:rFonts w:ascii="Constantia" w:hAnsi="Constantia"/>
          <w:sz w:val="22"/>
          <w:szCs w:val="22"/>
        </w:rPr>
        <w:t xml:space="preserve"> NAJMU </w:t>
      </w:r>
    </w:p>
    <w:p w14:paraId="7F5CF198" w14:textId="77777777" w:rsidR="00ED5443" w:rsidRPr="005656E5" w:rsidRDefault="00ED5443" w:rsidP="00337660">
      <w:pPr>
        <w:pStyle w:val="Tytu"/>
        <w:spacing w:line="240" w:lineRule="auto"/>
        <w:jc w:val="left"/>
        <w:outlineLvl w:val="0"/>
        <w:rPr>
          <w:rFonts w:ascii="Constantia" w:hAnsi="Constantia"/>
          <w:sz w:val="22"/>
          <w:szCs w:val="22"/>
        </w:rPr>
      </w:pPr>
    </w:p>
    <w:p w14:paraId="2BAD60A3" w14:textId="783FC04D" w:rsidR="00ED5443" w:rsidRPr="005656E5" w:rsidRDefault="00ED5443" w:rsidP="00337660">
      <w:pPr>
        <w:jc w:val="both"/>
        <w:rPr>
          <w:rFonts w:ascii="Constantia" w:hAnsi="Constantia"/>
          <w:sz w:val="22"/>
          <w:szCs w:val="22"/>
          <w:lang w:val="pl-PL"/>
        </w:rPr>
      </w:pPr>
      <w:r w:rsidRPr="005656E5">
        <w:rPr>
          <w:rFonts w:ascii="Constantia" w:hAnsi="Constantia"/>
          <w:sz w:val="22"/>
          <w:szCs w:val="22"/>
          <w:lang w:val="pl-PL"/>
        </w:rPr>
        <w:t xml:space="preserve">zawarta w </w:t>
      </w:r>
      <w:r w:rsidR="00E66546" w:rsidRPr="005656E5">
        <w:rPr>
          <w:rFonts w:ascii="Constantia" w:hAnsi="Constantia"/>
          <w:sz w:val="22"/>
          <w:szCs w:val="22"/>
          <w:lang w:val="pl-PL"/>
        </w:rPr>
        <w:t>Sopocie</w:t>
      </w:r>
      <w:r w:rsidRPr="005656E5">
        <w:rPr>
          <w:rFonts w:ascii="Constantia" w:hAnsi="Constantia"/>
          <w:sz w:val="22"/>
          <w:szCs w:val="22"/>
          <w:lang w:val="pl-PL"/>
        </w:rPr>
        <w:t xml:space="preserve"> </w:t>
      </w:r>
      <w:r w:rsidR="00E66546" w:rsidRPr="005656E5">
        <w:rPr>
          <w:rFonts w:ascii="Constantia" w:hAnsi="Constantia"/>
          <w:sz w:val="22"/>
          <w:szCs w:val="22"/>
          <w:lang w:val="pl-PL"/>
        </w:rPr>
        <w:t>dnia</w:t>
      </w:r>
      <w:r w:rsidRPr="005656E5">
        <w:rPr>
          <w:rFonts w:ascii="Constantia" w:hAnsi="Constantia"/>
          <w:sz w:val="22"/>
          <w:szCs w:val="22"/>
          <w:lang w:val="pl-PL"/>
        </w:rPr>
        <w:t xml:space="preserve">  __________ 20</w:t>
      </w:r>
      <w:r w:rsidR="00D55756" w:rsidRPr="005656E5">
        <w:rPr>
          <w:rFonts w:ascii="Constantia" w:hAnsi="Constantia"/>
          <w:sz w:val="22"/>
          <w:szCs w:val="22"/>
          <w:lang w:val="pl-PL"/>
        </w:rPr>
        <w:t>1</w:t>
      </w:r>
      <w:r w:rsidR="009C714E" w:rsidRPr="005656E5">
        <w:rPr>
          <w:rFonts w:ascii="Constantia" w:hAnsi="Constantia"/>
          <w:sz w:val="22"/>
          <w:szCs w:val="22"/>
          <w:lang w:val="pl-PL"/>
        </w:rPr>
        <w:t>5</w:t>
      </w:r>
      <w:r w:rsidRPr="005656E5">
        <w:rPr>
          <w:rFonts w:ascii="Constantia" w:hAnsi="Constantia"/>
          <w:sz w:val="22"/>
          <w:szCs w:val="22"/>
          <w:lang w:val="pl-PL"/>
        </w:rPr>
        <w:t xml:space="preserve"> roku, pomiędzy: </w:t>
      </w:r>
    </w:p>
    <w:p w14:paraId="35610FFA" w14:textId="77777777" w:rsidR="00EF3B55" w:rsidRPr="005656E5" w:rsidRDefault="00EF3B55" w:rsidP="00337660">
      <w:pPr>
        <w:jc w:val="both"/>
        <w:rPr>
          <w:rFonts w:ascii="Constantia" w:hAnsi="Constantia"/>
          <w:sz w:val="22"/>
          <w:szCs w:val="22"/>
          <w:lang w:val="pl-PL"/>
        </w:rPr>
      </w:pPr>
    </w:p>
    <w:p w14:paraId="40C13D5D" w14:textId="0C4AC191" w:rsidR="009C714E" w:rsidRPr="005656E5" w:rsidRDefault="00A377D8" w:rsidP="00337660">
      <w:pPr>
        <w:jc w:val="both"/>
        <w:rPr>
          <w:rFonts w:ascii="Constantia" w:hAnsi="Constantia"/>
          <w:b/>
          <w:color w:val="000000"/>
          <w:sz w:val="22"/>
          <w:szCs w:val="22"/>
          <w:lang w:val="pl-PL" w:eastAsia="de-DE"/>
        </w:rPr>
      </w:pPr>
      <w:r w:rsidRPr="005656E5">
        <w:rPr>
          <w:rFonts w:ascii="Constantia" w:hAnsi="Constantia"/>
          <w:b/>
          <w:color w:val="000000"/>
          <w:sz w:val="22"/>
          <w:szCs w:val="22"/>
          <w:lang w:val="pl-PL" w:eastAsia="de-DE"/>
        </w:rPr>
        <w:t>Gminą Miasta Sopotu</w:t>
      </w:r>
      <w:r w:rsidR="001672CE" w:rsidRPr="005656E5">
        <w:rPr>
          <w:rFonts w:ascii="Constantia" w:hAnsi="Constantia"/>
          <w:b/>
          <w:color w:val="000000"/>
          <w:sz w:val="22"/>
          <w:szCs w:val="22"/>
          <w:lang w:val="pl-PL" w:eastAsia="de-DE"/>
        </w:rPr>
        <w:t xml:space="preserve">, </w:t>
      </w:r>
    </w:p>
    <w:p w14:paraId="35AC268B" w14:textId="77777777" w:rsidR="00ED5443" w:rsidRPr="005656E5" w:rsidRDefault="00ED5443" w:rsidP="00337660">
      <w:pPr>
        <w:jc w:val="both"/>
        <w:rPr>
          <w:rFonts w:ascii="Constantia" w:hAnsi="Constantia"/>
          <w:color w:val="000000"/>
          <w:sz w:val="22"/>
          <w:szCs w:val="22"/>
          <w:lang w:val="pl-PL"/>
        </w:rPr>
      </w:pPr>
      <w:r w:rsidRPr="005656E5">
        <w:rPr>
          <w:rFonts w:ascii="Constantia" w:hAnsi="Constantia"/>
          <w:color w:val="000000"/>
          <w:sz w:val="22"/>
          <w:szCs w:val="22"/>
          <w:lang w:val="pl-PL"/>
        </w:rPr>
        <w:t>zwaną dalej „</w:t>
      </w:r>
      <w:r w:rsidRPr="005656E5">
        <w:rPr>
          <w:rFonts w:ascii="Constantia" w:hAnsi="Constantia"/>
          <w:b/>
          <w:color w:val="000000"/>
          <w:sz w:val="22"/>
          <w:szCs w:val="22"/>
          <w:lang w:val="pl-PL"/>
        </w:rPr>
        <w:t>Wynajmującym</w:t>
      </w:r>
      <w:r w:rsidRPr="005656E5">
        <w:rPr>
          <w:rFonts w:ascii="Constantia" w:hAnsi="Constantia"/>
          <w:color w:val="000000"/>
          <w:sz w:val="22"/>
          <w:szCs w:val="22"/>
          <w:lang w:val="pl-PL"/>
        </w:rPr>
        <w:t>",</w:t>
      </w:r>
    </w:p>
    <w:p w14:paraId="284F706C" w14:textId="77777777" w:rsidR="00ED5443" w:rsidRPr="005656E5" w:rsidRDefault="00ED5443" w:rsidP="00337660">
      <w:pPr>
        <w:jc w:val="both"/>
        <w:rPr>
          <w:rFonts w:ascii="Constantia" w:hAnsi="Constantia"/>
          <w:color w:val="000000"/>
          <w:sz w:val="22"/>
          <w:szCs w:val="22"/>
          <w:lang w:val="pl-PL"/>
        </w:rPr>
      </w:pPr>
    </w:p>
    <w:p w14:paraId="0A98B57B" w14:textId="77777777" w:rsidR="00ED5443" w:rsidRPr="005656E5" w:rsidRDefault="00ED5443" w:rsidP="00337660">
      <w:pPr>
        <w:pStyle w:val="Stopka"/>
        <w:tabs>
          <w:tab w:val="clear" w:pos="4536"/>
          <w:tab w:val="clear" w:pos="9072"/>
        </w:tabs>
        <w:rPr>
          <w:rFonts w:ascii="Constantia" w:hAnsi="Constantia"/>
          <w:sz w:val="22"/>
          <w:szCs w:val="22"/>
          <w:lang w:val="pl-PL"/>
        </w:rPr>
      </w:pPr>
      <w:r w:rsidRPr="005656E5">
        <w:rPr>
          <w:rFonts w:ascii="Constantia" w:hAnsi="Constantia"/>
          <w:sz w:val="22"/>
          <w:szCs w:val="22"/>
          <w:lang w:val="pl-PL"/>
        </w:rPr>
        <w:t>a</w:t>
      </w:r>
    </w:p>
    <w:p w14:paraId="1F76E5C9" w14:textId="77777777" w:rsidR="00EE26E0" w:rsidRPr="005656E5" w:rsidRDefault="00EE26E0" w:rsidP="00337660">
      <w:pPr>
        <w:rPr>
          <w:rFonts w:ascii="Constantia" w:hAnsi="Constantia" w:cs="Arial"/>
          <w:sz w:val="22"/>
          <w:szCs w:val="22"/>
          <w:lang w:val="pl-PL"/>
        </w:rPr>
      </w:pPr>
    </w:p>
    <w:p w14:paraId="505BE822" w14:textId="70E547E6" w:rsidR="009C714E" w:rsidRPr="005656E5" w:rsidRDefault="009C714E" w:rsidP="00337660">
      <w:pPr>
        <w:jc w:val="both"/>
        <w:rPr>
          <w:rFonts w:ascii="Constantia" w:hAnsi="Constantia" w:cs="Arial"/>
          <w:color w:val="000000"/>
          <w:sz w:val="22"/>
          <w:szCs w:val="22"/>
          <w:lang w:val="pl-PL"/>
        </w:rPr>
      </w:pPr>
      <w:r w:rsidRPr="005656E5">
        <w:rPr>
          <w:rFonts w:ascii="Constantia" w:hAnsi="Constantia" w:cs="Arial"/>
          <w:color w:val="000000"/>
          <w:sz w:val="22"/>
          <w:szCs w:val="22"/>
          <w:lang w:val="pl-PL"/>
        </w:rPr>
        <w:t>________________</w:t>
      </w:r>
    </w:p>
    <w:p w14:paraId="2C19A73D" w14:textId="69AA1C69" w:rsidR="00E12BF0" w:rsidRPr="005656E5" w:rsidRDefault="009C714E" w:rsidP="00337660">
      <w:pPr>
        <w:jc w:val="both"/>
        <w:rPr>
          <w:rFonts w:ascii="Constantia" w:hAnsi="Constantia" w:cs="Arial"/>
          <w:color w:val="000000"/>
          <w:sz w:val="22"/>
          <w:szCs w:val="22"/>
          <w:lang w:val="pl-PL"/>
        </w:rPr>
      </w:pPr>
      <w:r w:rsidRPr="005656E5">
        <w:rPr>
          <w:rFonts w:ascii="Constantia" w:hAnsi="Constantia" w:cs="Arial"/>
          <w:color w:val="000000"/>
          <w:sz w:val="22"/>
          <w:szCs w:val="22"/>
          <w:lang w:val="pl-PL"/>
        </w:rPr>
        <w:t>zwanym</w:t>
      </w:r>
      <w:r w:rsidR="00E12BF0" w:rsidRPr="005656E5">
        <w:rPr>
          <w:rFonts w:ascii="Constantia" w:hAnsi="Constantia" w:cs="Arial"/>
          <w:color w:val="000000"/>
          <w:sz w:val="22"/>
          <w:szCs w:val="22"/>
          <w:lang w:val="pl-PL"/>
        </w:rPr>
        <w:t xml:space="preserve"> dalej „</w:t>
      </w:r>
      <w:r w:rsidR="00E12BF0" w:rsidRPr="005656E5">
        <w:rPr>
          <w:rFonts w:ascii="Constantia" w:hAnsi="Constantia" w:cs="Arial"/>
          <w:b/>
          <w:color w:val="000000"/>
          <w:sz w:val="22"/>
          <w:szCs w:val="22"/>
          <w:lang w:val="pl-PL"/>
        </w:rPr>
        <w:t>Najemcą</w:t>
      </w:r>
      <w:r w:rsidR="00E12BF0" w:rsidRPr="005656E5">
        <w:rPr>
          <w:rFonts w:ascii="Constantia" w:hAnsi="Constantia" w:cs="Arial"/>
          <w:color w:val="000000"/>
          <w:sz w:val="22"/>
          <w:szCs w:val="22"/>
          <w:lang w:val="pl-PL"/>
        </w:rPr>
        <w:t>",</w:t>
      </w:r>
    </w:p>
    <w:p w14:paraId="6F31AA7F" w14:textId="77777777" w:rsidR="00ED5443" w:rsidRPr="005656E5" w:rsidRDefault="00ED5443" w:rsidP="00337660">
      <w:pPr>
        <w:jc w:val="both"/>
        <w:rPr>
          <w:rFonts w:ascii="Constantia" w:hAnsi="Constantia"/>
          <w:b/>
          <w:color w:val="000000"/>
          <w:sz w:val="22"/>
          <w:szCs w:val="22"/>
          <w:lang w:val="pl-PL"/>
        </w:rPr>
      </w:pPr>
    </w:p>
    <w:p w14:paraId="5F66B415" w14:textId="77777777" w:rsidR="00ED5443" w:rsidRPr="005656E5" w:rsidRDefault="00ED5443" w:rsidP="00337660">
      <w:pPr>
        <w:jc w:val="both"/>
        <w:rPr>
          <w:rFonts w:ascii="Constantia" w:hAnsi="Constantia"/>
          <w:b/>
          <w:color w:val="000000"/>
          <w:sz w:val="22"/>
          <w:szCs w:val="22"/>
          <w:lang w:val="pl-PL"/>
        </w:rPr>
      </w:pPr>
      <w:r w:rsidRPr="005656E5">
        <w:rPr>
          <w:rFonts w:ascii="Constantia" w:hAnsi="Constantia"/>
          <w:b/>
          <w:color w:val="000000"/>
          <w:sz w:val="22"/>
          <w:szCs w:val="22"/>
          <w:lang w:val="pl-PL"/>
        </w:rPr>
        <w:t>Spis treści:</w:t>
      </w:r>
    </w:p>
    <w:p w14:paraId="021783D7" w14:textId="77777777" w:rsidR="00ED5443" w:rsidRPr="005656E5" w:rsidRDefault="00ED5443" w:rsidP="00337660">
      <w:pPr>
        <w:jc w:val="both"/>
        <w:rPr>
          <w:rFonts w:ascii="Constantia" w:hAnsi="Constantia"/>
          <w:b/>
          <w:color w:val="000000"/>
          <w:sz w:val="22"/>
          <w:szCs w:val="22"/>
          <w:lang w:val="pl-PL"/>
        </w:rPr>
      </w:pPr>
    </w:p>
    <w:p w14:paraId="5B298C65" w14:textId="77777777" w:rsidR="00ED5443" w:rsidRPr="005656E5" w:rsidRDefault="00ED5443" w:rsidP="00337660">
      <w:pPr>
        <w:jc w:val="both"/>
        <w:rPr>
          <w:rFonts w:ascii="Constantia" w:hAnsi="Constantia"/>
          <w:color w:val="000000"/>
          <w:sz w:val="22"/>
          <w:szCs w:val="22"/>
          <w:lang w:val="pl-PL"/>
        </w:rPr>
      </w:pPr>
      <w:r w:rsidRPr="005656E5">
        <w:rPr>
          <w:rFonts w:ascii="Constantia" w:hAnsi="Constantia"/>
          <w:color w:val="000000"/>
          <w:sz w:val="22"/>
          <w:szCs w:val="22"/>
          <w:lang w:val="pl-PL"/>
        </w:rPr>
        <w:t>Rozdział 1.</w:t>
      </w:r>
      <w:r w:rsidRPr="005656E5">
        <w:rPr>
          <w:rFonts w:ascii="Constantia" w:hAnsi="Constantia"/>
          <w:color w:val="000000"/>
          <w:sz w:val="22"/>
          <w:szCs w:val="22"/>
          <w:lang w:val="pl-PL"/>
        </w:rPr>
        <w:tab/>
        <w:t>Definicje,</w:t>
      </w:r>
    </w:p>
    <w:p w14:paraId="63FBEEDC" w14:textId="77777777" w:rsidR="00ED5443" w:rsidRPr="005656E5" w:rsidRDefault="00ED5443" w:rsidP="00337660">
      <w:pPr>
        <w:jc w:val="both"/>
        <w:rPr>
          <w:rFonts w:ascii="Constantia" w:hAnsi="Constantia"/>
          <w:color w:val="000000"/>
          <w:sz w:val="22"/>
          <w:szCs w:val="22"/>
          <w:lang w:val="pl-PL"/>
        </w:rPr>
      </w:pPr>
      <w:r w:rsidRPr="005656E5">
        <w:rPr>
          <w:rFonts w:ascii="Constantia" w:hAnsi="Constantia"/>
          <w:color w:val="000000"/>
          <w:sz w:val="22"/>
          <w:szCs w:val="22"/>
          <w:lang w:val="pl-PL"/>
        </w:rPr>
        <w:t>Rozdział 2.</w:t>
      </w:r>
      <w:r w:rsidRPr="005656E5">
        <w:rPr>
          <w:rFonts w:ascii="Constantia" w:hAnsi="Constantia"/>
          <w:color w:val="000000"/>
          <w:sz w:val="22"/>
          <w:szCs w:val="22"/>
          <w:lang w:val="pl-PL"/>
        </w:rPr>
        <w:tab/>
        <w:t xml:space="preserve">Oświadczenia Stron, </w:t>
      </w:r>
    </w:p>
    <w:p w14:paraId="53075B8B" w14:textId="49AA090C" w:rsidR="00ED5443" w:rsidRPr="005656E5" w:rsidRDefault="00ED5443" w:rsidP="00337660">
      <w:pPr>
        <w:jc w:val="both"/>
        <w:rPr>
          <w:rFonts w:ascii="Constantia" w:hAnsi="Constantia"/>
          <w:i/>
          <w:color w:val="000000"/>
          <w:sz w:val="22"/>
          <w:szCs w:val="22"/>
          <w:lang w:val="pl-PL"/>
        </w:rPr>
      </w:pPr>
      <w:r w:rsidRPr="005656E5">
        <w:rPr>
          <w:rFonts w:ascii="Constantia" w:hAnsi="Constantia"/>
          <w:color w:val="000000"/>
          <w:sz w:val="22"/>
          <w:szCs w:val="22"/>
          <w:lang w:val="pl-PL"/>
        </w:rPr>
        <w:t>Rozdział 3.</w:t>
      </w:r>
      <w:r w:rsidRPr="005656E5">
        <w:rPr>
          <w:rFonts w:ascii="Constantia" w:hAnsi="Constantia"/>
          <w:color w:val="000000"/>
          <w:sz w:val="22"/>
          <w:szCs w:val="22"/>
          <w:lang w:val="pl-PL"/>
        </w:rPr>
        <w:tab/>
        <w:t xml:space="preserve">Okres Najmu, Przedmiot działalności, </w:t>
      </w:r>
    </w:p>
    <w:p w14:paraId="5C4FB35E" w14:textId="77777777" w:rsidR="00ED5443" w:rsidRPr="005656E5" w:rsidRDefault="00ED5443" w:rsidP="00337660">
      <w:pPr>
        <w:rPr>
          <w:rFonts w:ascii="Constantia" w:hAnsi="Constantia"/>
          <w:color w:val="000000"/>
          <w:sz w:val="22"/>
          <w:szCs w:val="22"/>
          <w:lang w:val="pl-PL"/>
        </w:rPr>
      </w:pPr>
      <w:r w:rsidRPr="005656E5">
        <w:rPr>
          <w:rFonts w:ascii="Constantia" w:hAnsi="Constantia"/>
          <w:color w:val="000000"/>
          <w:sz w:val="22"/>
          <w:szCs w:val="22"/>
          <w:lang w:val="pl-PL"/>
        </w:rPr>
        <w:t>Rozdział 4.</w:t>
      </w:r>
      <w:r w:rsidRPr="005656E5">
        <w:rPr>
          <w:rFonts w:ascii="Constantia" w:hAnsi="Constantia"/>
          <w:color w:val="000000"/>
          <w:sz w:val="22"/>
          <w:szCs w:val="22"/>
          <w:lang w:val="pl-PL"/>
        </w:rPr>
        <w:tab/>
        <w:t xml:space="preserve">Udostępnienie Przedmiotu Najmu, </w:t>
      </w:r>
    </w:p>
    <w:p w14:paraId="55CDAFF0" w14:textId="342ABE70" w:rsidR="00ED5443" w:rsidRPr="005656E5" w:rsidRDefault="005338C4" w:rsidP="00337660">
      <w:pPr>
        <w:rPr>
          <w:rFonts w:ascii="Constantia" w:hAnsi="Constantia"/>
          <w:color w:val="000000"/>
          <w:sz w:val="22"/>
          <w:szCs w:val="22"/>
          <w:lang w:val="pl-PL"/>
        </w:rPr>
      </w:pPr>
      <w:r w:rsidRPr="005656E5">
        <w:rPr>
          <w:rFonts w:ascii="Constantia" w:hAnsi="Constantia"/>
          <w:color w:val="000000"/>
          <w:sz w:val="22"/>
          <w:szCs w:val="22"/>
          <w:lang w:val="pl-PL"/>
        </w:rPr>
        <w:t>Rozdział 5</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t>Adaptacja Przedmiotu Najmu,</w:t>
      </w:r>
    </w:p>
    <w:p w14:paraId="4EE37350" w14:textId="213ECF49" w:rsidR="00ED5443" w:rsidRPr="005656E5" w:rsidRDefault="005338C4" w:rsidP="00337660">
      <w:pPr>
        <w:rPr>
          <w:rFonts w:ascii="Constantia" w:hAnsi="Constantia"/>
          <w:i/>
          <w:sz w:val="22"/>
          <w:szCs w:val="22"/>
          <w:lang w:val="pl-PL"/>
        </w:rPr>
      </w:pPr>
      <w:r w:rsidRPr="005656E5">
        <w:rPr>
          <w:rFonts w:ascii="Constantia" w:hAnsi="Constantia"/>
          <w:color w:val="000000"/>
          <w:sz w:val="22"/>
          <w:szCs w:val="22"/>
          <w:lang w:val="pl-PL"/>
        </w:rPr>
        <w:t>Rozdział 6</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t>Czynsz,</w:t>
      </w:r>
    </w:p>
    <w:p w14:paraId="6D589119" w14:textId="61DC26C0" w:rsidR="00ED5443" w:rsidRPr="005656E5" w:rsidRDefault="005338C4" w:rsidP="00337660">
      <w:pPr>
        <w:rPr>
          <w:rFonts w:ascii="Constantia" w:hAnsi="Constantia"/>
          <w:i/>
          <w:color w:val="000000"/>
          <w:sz w:val="22"/>
          <w:szCs w:val="22"/>
          <w:lang w:val="pl-PL"/>
        </w:rPr>
      </w:pPr>
      <w:r w:rsidRPr="005656E5">
        <w:rPr>
          <w:rFonts w:ascii="Constantia" w:hAnsi="Constantia"/>
          <w:color w:val="000000"/>
          <w:sz w:val="22"/>
          <w:szCs w:val="22"/>
          <w:lang w:val="pl-PL"/>
        </w:rPr>
        <w:t>Rozdział 7</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t>Opłaty za media i inne opłaty,</w:t>
      </w:r>
    </w:p>
    <w:p w14:paraId="79C368AF" w14:textId="633C2385" w:rsidR="00ED5443" w:rsidRPr="005656E5" w:rsidRDefault="005338C4" w:rsidP="00337660">
      <w:pPr>
        <w:rPr>
          <w:rFonts w:ascii="Constantia" w:hAnsi="Constantia"/>
          <w:i/>
          <w:color w:val="000000"/>
          <w:sz w:val="22"/>
          <w:szCs w:val="22"/>
          <w:lang w:val="pl-PL"/>
        </w:rPr>
      </w:pPr>
      <w:r w:rsidRPr="005656E5">
        <w:rPr>
          <w:rFonts w:ascii="Constantia" w:hAnsi="Constantia"/>
          <w:color w:val="000000"/>
          <w:sz w:val="22"/>
          <w:szCs w:val="22"/>
          <w:lang w:val="pl-PL"/>
        </w:rPr>
        <w:t>Rozdział 8</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t xml:space="preserve">Obowiązki Wynajmującego,  </w:t>
      </w:r>
    </w:p>
    <w:p w14:paraId="58940479" w14:textId="40DF5186" w:rsidR="00ED5443" w:rsidRPr="005656E5" w:rsidRDefault="005338C4" w:rsidP="00337660">
      <w:pPr>
        <w:rPr>
          <w:rFonts w:ascii="Constantia" w:hAnsi="Constantia"/>
          <w:i/>
          <w:color w:val="000000"/>
          <w:sz w:val="22"/>
          <w:szCs w:val="22"/>
          <w:lang w:val="pl-PL"/>
        </w:rPr>
      </w:pPr>
      <w:r w:rsidRPr="005656E5">
        <w:rPr>
          <w:rFonts w:ascii="Constantia" w:hAnsi="Constantia"/>
          <w:color w:val="000000"/>
          <w:sz w:val="22"/>
          <w:szCs w:val="22"/>
          <w:lang w:val="pl-PL"/>
        </w:rPr>
        <w:t>Rozdział 9</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t>Obowiązki Najemcy,</w:t>
      </w:r>
    </w:p>
    <w:p w14:paraId="52474BDC" w14:textId="14360A05" w:rsidR="005338C4" w:rsidRPr="005656E5" w:rsidRDefault="005338C4" w:rsidP="00337660">
      <w:pPr>
        <w:rPr>
          <w:rFonts w:ascii="Constantia" w:hAnsi="Constantia"/>
          <w:color w:val="000000"/>
          <w:sz w:val="22"/>
          <w:szCs w:val="22"/>
          <w:lang w:val="pl-PL"/>
        </w:rPr>
      </w:pPr>
      <w:r w:rsidRPr="005656E5">
        <w:rPr>
          <w:rFonts w:ascii="Constantia" w:hAnsi="Constantia"/>
          <w:color w:val="000000"/>
          <w:sz w:val="22"/>
          <w:szCs w:val="22"/>
          <w:lang w:val="pl-PL"/>
        </w:rPr>
        <w:t>Rozdział 10.</w:t>
      </w:r>
      <w:r w:rsidRPr="005656E5">
        <w:rPr>
          <w:rFonts w:ascii="Constantia" w:hAnsi="Constantia"/>
          <w:color w:val="000000"/>
          <w:sz w:val="22"/>
          <w:szCs w:val="22"/>
          <w:lang w:val="pl-PL"/>
        </w:rPr>
        <w:tab/>
        <w:t>Obowiązki inwestycyjne Najemcy,</w:t>
      </w:r>
    </w:p>
    <w:p w14:paraId="782B2626" w14:textId="2A6372D2" w:rsidR="005338C4" w:rsidRPr="005656E5" w:rsidRDefault="005338C4" w:rsidP="00337660">
      <w:pPr>
        <w:rPr>
          <w:rFonts w:ascii="Constantia" w:hAnsi="Constantia"/>
          <w:color w:val="000000"/>
          <w:sz w:val="22"/>
          <w:szCs w:val="22"/>
          <w:lang w:val="pl-PL"/>
        </w:rPr>
      </w:pPr>
      <w:r w:rsidRPr="005656E5">
        <w:rPr>
          <w:rFonts w:ascii="Constantia" w:hAnsi="Constantia"/>
          <w:color w:val="000000"/>
          <w:sz w:val="22"/>
          <w:szCs w:val="22"/>
          <w:lang w:val="pl-PL"/>
        </w:rPr>
        <w:t xml:space="preserve">Rozdział 11. </w:t>
      </w:r>
      <w:r w:rsidRPr="005656E5">
        <w:rPr>
          <w:rFonts w:ascii="Constantia" w:hAnsi="Constantia"/>
          <w:color w:val="000000"/>
          <w:sz w:val="22"/>
          <w:szCs w:val="22"/>
          <w:lang w:val="pl-PL"/>
        </w:rPr>
        <w:tab/>
        <w:t>Bezpieczeństwo,</w:t>
      </w:r>
    </w:p>
    <w:p w14:paraId="417C7C62" w14:textId="4E8D9B8F" w:rsidR="00ED5443" w:rsidRPr="005656E5" w:rsidRDefault="005338C4" w:rsidP="00337660">
      <w:pPr>
        <w:rPr>
          <w:rFonts w:ascii="Constantia" w:hAnsi="Constantia"/>
          <w:color w:val="000000"/>
          <w:sz w:val="22"/>
          <w:szCs w:val="22"/>
          <w:lang w:val="pl-PL"/>
        </w:rPr>
      </w:pPr>
      <w:r w:rsidRPr="005656E5">
        <w:rPr>
          <w:rFonts w:ascii="Constantia" w:hAnsi="Constantia"/>
          <w:color w:val="000000"/>
          <w:sz w:val="22"/>
          <w:szCs w:val="22"/>
          <w:lang w:val="pl-PL"/>
        </w:rPr>
        <w:t>Rozdział 12</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t>Reklama,</w:t>
      </w:r>
    </w:p>
    <w:p w14:paraId="5FBCA10E" w14:textId="6A08DD97" w:rsidR="00ED5443" w:rsidRPr="005656E5" w:rsidRDefault="005338C4" w:rsidP="00337660">
      <w:pPr>
        <w:rPr>
          <w:rFonts w:ascii="Constantia" w:hAnsi="Constantia"/>
          <w:i/>
          <w:color w:val="000000"/>
          <w:sz w:val="22"/>
          <w:szCs w:val="22"/>
          <w:lang w:val="pl-PL"/>
        </w:rPr>
      </w:pPr>
      <w:r w:rsidRPr="005656E5">
        <w:rPr>
          <w:rFonts w:ascii="Constantia" w:hAnsi="Constantia"/>
          <w:color w:val="000000"/>
          <w:sz w:val="22"/>
          <w:szCs w:val="22"/>
          <w:lang w:val="pl-PL"/>
        </w:rPr>
        <w:t>Rozdział 13</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t xml:space="preserve">Ubezpieczenie Najemcy, </w:t>
      </w:r>
    </w:p>
    <w:p w14:paraId="627B6DAD" w14:textId="6AB85029" w:rsidR="00ED5443" w:rsidRPr="005656E5" w:rsidRDefault="005338C4" w:rsidP="00337660">
      <w:pPr>
        <w:rPr>
          <w:rFonts w:ascii="Constantia" w:hAnsi="Constantia"/>
          <w:i/>
          <w:color w:val="000000"/>
          <w:sz w:val="22"/>
          <w:szCs w:val="22"/>
          <w:lang w:val="pl-PL"/>
        </w:rPr>
      </w:pPr>
      <w:r w:rsidRPr="005656E5">
        <w:rPr>
          <w:rFonts w:ascii="Constantia" w:hAnsi="Constantia"/>
          <w:color w:val="000000"/>
          <w:sz w:val="22"/>
          <w:szCs w:val="22"/>
          <w:lang w:val="pl-PL"/>
        </w:rPr>
        <w:t>Rozdział 14</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t>Podnajem,</w:t>
      </w:r>
    </w:p>
    <w:p w14:paraId="342B6CA6" w14:textId="548965EE" w:rsidR="00ED5443" w:rsidRPr="005656E5" w:rsidRDefault="005338C4" w:rsidP="00337660">
      <w:pPr>
        <w:rPr>
          <w:rFonts w:ascii="Constantia" w:hAnsi="Constantia"/>
          <w:i/>
          <w:color w:val="000000"/>
          <w:sz w:val="22"/>
          <w:szCs w:val="22"/>
          <w:lang w:val="pl-PL"/>
        </w:rPr>
      </w:pPr>
      <w:r w:rsidRPr="005656E5">
        <w:rPr>
          <w:rFonts w:ascii="Constantia" w:hAnsi="Constantia"/>
          <w:color w:val="000000"/>
          <w:sz w:val="22"/>
          <w:szCs w:val="22"/>
          <w:lang w:val="pl-PL"/>
        </w:rPr>
        <w:t>Rozdział 15</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t xml:space="preserve">Rozwiązanie Umowy, </w:t>
      </w:r>
    </w:p>
    <w:p w14:paraId="00F3FE3D" w14:textId="785C3226" w:rsidR="00ED5443" w:rsidRPr="005656E5" w:rsidRDefault="00B06C1E" w:rsidP="00337660">
      <w:pPr>
        <w:rPr>
          <w:rFonts w:ascii="Constantia" w:hAnsi="Constantia"/>
          <w:i/>
          <w:color w:val="000000"/>
          <w:sz w:val="22"/>
          <w:szCs w:val="22"/>
          <w:lang w:val="pl-PL"/>
        </w:rPr>
      </w:pPr>
      <w:r w:rsidRPr="005656E5">
        <w:rPr>
          <w:rFonts w:ascii="Constantia" w:hAnsi="Constantia"/>
          <w:color w:val="000000"/>
          <w:sz w:val="22"/>
          <w:szCs w:val="22"/>
          <w:lang w:val="pl-PL"/>
        </w:rPr>
        <w:t>Rozdział 16</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t>Zwrot Przedmiotu Najmu,</w:t>
      </w:r>
    </w:p>
    <w:p w14:paraId="1669CD1F" w14:textId="142CC619" w:rsidR="00ED5443" w:rsidRPr="005656E5" w:rsidRDefault="00B06C1E" w:rsidP="00337660">
      <w:pPr>
        <w:pStyle w:val="Tekstpodstawowy"/>
        <w:spacing w:after="0"/>
        <w:ind w:firstLine="0"/>
        <w:rPr>
          <w:rFonts w:ascii="Constantia" w:hAnsi="Constantia"/>
          <w:color w:val="000000"/>
          <w:sz w:val="22"/>
          <w:szCs w:val="22"/>
        </w:rPr>
      </w:pPr>
      <w:r w:rsidRPr="005656E5">
        <w:rPr>
          <w:rFonts w:ascii="Constantia" w:hAnsi="Constantia"/>
          <w:color w:val="000000"/>
          <w:sz w:val="22"/>
          <w:szCs w:val="22"/>
        </w:rPr>
        <w:t>Rozdział 17</w:t>
      </w:r>
      <w:r w:rsidR="00ED5443" w:rsidRPr="005656E5">
        <w:rPr>
          <w:rFonts w:ascii="Constantia" w:hAnsi="Constantia"/>
          <w:color w:val="000000"/>
          <w:sz w:val="22"/>
          <w:szCs w:val="22"/>
        </w:rPr>
        <w:t>.</w:t>
      </w:r>
      <w:r w:rsidR="00ED5443" w:rsidRPr="005656E5">
        <w:rPr>
          <w:rFonts w:ascii="Constantia" w:hAnsi="Constantia"/>
          <w:color w:val="000000"/>
          <w:sz w:val="22"/>
          <w:szCs w:val="22"/>
        </w:rPr>
        <w:tab/>
        <w:t>Kontrola Przedmiotu Najmu,</w:t>
      </w:r>
      <w:r w:rsidR="00ED5443" w:rsidRPr="005656E5">
        <w:rPr>
          <w:rFonts w:ascii="Constantia" w:hAnsi="Constantia"/>
          <w:color w:val="000000"/>
          <w:sz w:val="22"/>
          <w:szCs w:val="22"/>
        </w:rPr>
        <w:tab/>
      </w:r>
    </w:p>
    <w:p w14:paraId="73E1798B" w14:textId="01B3303C" w:rsidR="005338C4" w:rsidRPr="005656E5" w:rsidRDefault="005338C4" w:rsidP="005338C4">
      <w:pPr>
        <w:rPr>
          <w:rFonts w:ascii="Constantia" w:hAnsi="Constantia"/>
          <w:i/>
          <w:sz w:val="22"/>
          <w:szCs w:val="22"/>
          <w:lang w:val="pl-PL"/>
        </w:rPr>
      </w:pPr>
      <w:r w:rsidRPr="005656E5">
        <w:rPr>
          <w:rFonts w:ascii="Constantia" w:hAnsi="Constantia"/>
          <w:color w:val="000000"/>
          <w:sz w:val="22"/>
          <w:szCs w:val="22"/>
          <w:lang w:val="pl-PL"/>
        </w:rPr>
        <w:t>Rozdział</w:t>
      </w:r>
      <w:r w:rsidR="00B06C1E" w:rsidRPr="005656E5">
        <w:rPr>
          <w:rFonts w:ascii="Constantia" w:hAnsi="Constantia"/>
          <w:sz w:val="22"/>
          <w:szCs w:val="22"/>
          <w:lang w:val="pl-PL"/>
        </w:rPr>
        <w:t xml:space="preserve"> 18</w:t>
      </w:r>
      <w:r w:rsidRPr="005656E5">
        <w:rPr>
          <w:rFonts w:ascii="Constantia" w:hAnsi="Constantia"/>
          <w:sz w:val="22"/>
          <w:szCs w:val="22"/>
          <w:lang w:val="pl-PL"/>
        </w:rPr>
        <w:t>.</w:t>
      </w:r>
      <w:r w:rsidRPr="005656E5">
        <w:rPr>
          <w:rFonts w:ascii="Constantia" w:hAnsi="Constantia"/>
          <w:sz w:val="22"/>
          <w:szCs w:val="22"/>
          <w:lang w:val="pl-PL"/>
        </w:rPr>
        <w:tab/>
        <w:t>Zabezpieczenie,</w:t>
      </w:r>
    </w:p>
    <w:p w14:paraId="73EED3B8" w14:textId="1B8D1E87" w:rsidR="00ED5443" w:rsidRPr="005656E5" w:rsidRDefault="00B06C1E" w:rsidP="00337660">
      <w:pPr>
        <w:pStyle w:val="Tekstpodstawowy"/>
        <w:spacing w:after="0"/>
        <w:ind w:firstLine="0"/>
        <w:rPr>
          <w:rFonts w:ascii="Constantia" w:hAnsi="Constantia"/>
          <w:i/>
          <w:color w:val="000000"/>
          <w:sz w:val="22"/>
          <w:szCs w:val="22"/>
        </w:rPr>
      </w:pPr>
      <w:r w:rsidRPr="005656E5">
        <w:rPr>
          <w:rFonts w:ascii="Constantia" w:hAnsi="Constantia"/>
          <w:color w:val="000000"/>
          <w:sz w:val="22"/>
          <w:szCs w:val="22"/>
        </w:rPr>
        <w:t>Rozdział 19</w:t>
      </w:r>
      <w:r w:rsidR="00ED5443" w:rsidRPr="005656E5">
        <w:rPr>
          <w:rFonts w:ascii="Constantia" w:hAnsi="Constantia"/>
          <w:color w:val="000000"/>
          <w:sz w:val="22"/>
          <w:szCs w:val="22"/>
        </w:rPr>
        <w:t>.</w:t>
      </w:r>
      <w:r w:rsidR="00ED5443" w:rsidRPr="005656E5">
        <w:rPr>
          <w:rFonts w:ascii="Constantia" w:hAnsi="Constantia"/>
          <w:color w:val="000000"/>
          <w:sz w:val="22"/>
          <w:szCs w:val="22"/>
        </w:rPr>
        <w:tab/>
        <w:t>Postanowienia dodatkowe,</w:t>
      </w:r>
      <w:r w:rsidR="00ED5443" w:rsidRPr="005656E5">
        <w:rPr>
          <w:rFonts w:ascii="Constantia" w:hAnsi="Constantia"/>
          <w:i/>
          <w:sz w:val="22"/>
          <w:szCs w:val="22"/>
        </w:rPr>
        <w:t xml:space="preserve"> </w:t>
      </w:r>
    </w:p>
    <w:p w14:paraId="447CB97C" w14:textId="77777777" w:rsidR="00ED5443" w:rsidRPr="005656E5" w:rsidRDefault="00ED5443" w:rsidP="00337660">
      <w:pPr>
        <w:rPr>
          <w:rFonts w:ascii="Constantia" w:hAnsi="Constantia"/>
          <w:sz w:val="22"/>
          <w:szCs w:val="22"/>
          <w:lang w:val="pl-PL"/>
        </w:rPr>
      </w:pPr>
    </w:p>
    <w:p w14:paraId="7FE49978" w14:textId="77777777" w:rsidR="00ED5443" w:rsidRPr="005656E5" w:rsidRDefault="00ED5443" w:rsidP="00337660">
      <w:pPr>
        <w:pStyle w:val="Nagwek1"/>
        <w:spacing w:line="240" w:lineRule="auto"/>
        <w:jc w:val="center"/>
        <w:rPr>
          <w:rFonts w:ascii="Constantia" w:hAnsi="Constantia"/>
          <w:color w:val="000000"/>
          <w:sz w:val="22"/>
          <w:szCs w:val="22"/>
        </w:rPr>
      </w:pPr>
      <w:r w:rsidRPr="005656E5">
        <w:rPr>
          <w:rFonts w:ascii="Constantia" w:hAnsi="Constantia"/>
          <w:color w:val="000000"/>
          <w:sz w:val="22"/>
          <w:szCs w:val="22"/>
        </w:rPr>
        <w:t>Rozdział 1. Definicje</w:t>
      </w:r>
    </w:p>
    <w:p w14:paraId="7FE07F1C" w14:textId="77777777" w:rsidR="00ED5443" w:rsidRPr="005656E5" w:rsidRDefault="00ED5443" w:rsidP="00337660">
      <w:pPr>
        <w:jc w:val="both"/>
        <w:rPr>
          <w:rFonts w:ascii="Constantia" w:hAnsi="Constantia"/>
          <w:color w:val="000000"/>
          <w:sz w:val="22"/>
          <w:szCs w:val="22"/>
          <w:lang w:val="pl-PL"/>
        </w:rPr>
      </w:pPr>
    </w:p>
    <w:p w14:paraId="62795260" w14:textId="77777777" w:rsidR="00ED5443" w:rsidRPr="005656E5" w:rsidRDefault="00ED5443" w:rsidP="00337660">
      <w:pPr>
        <w:jc w:val="both"/>
        <w:rPr>
          <w:rFonts w:ascii="Constantia" w:hAnsi="Constantia"/>
          <w:color w:val="000000"/>
          <w:sz w:val="22"/>
          <w:szCs w:val="22"/>
          <w:lang w:val="pl-PL"/>
        </w:rPr>
      </w:pPr>
      <w:r w:rsidRPr="005656E5">
        <w:rPr>
          <w:rFonts w:ascii="Constantia" w:hAnsi="Constantia"/>
          <w:color w:val="000000"/>
          <w:sz w:val="22"/>
          <w:szCs w:val="22"/>
          <w:lang w:val="pl-PL"/>
        </w:rPr>
        <w:t>Poniższe określenia oznaczają w niniejszej umowie, co następuje:</w:t>
      </w:r>
    </w:p>
    <w:p w14:paraId="54D94C83" w14:textId="77777777" w:rsidR="00037D8A" w:rsidRPr="005656E5" w:rsidRDefault="00037D8A" w:rsidP="00337660">
      <w:pPr>
        <w:jc w:val="both"/>
        <w:rPr>
          <w:rFonts w:ascii="Constantia" w:hAnsi="Constantia"/>
          <w:color w:val="000000"/>
          <w:sz w:val="22"/>
          <w:szCs w:val="22"/>
          <w:lang w:val="pl-PL"/>
        </w:rPr>
      </w:pPr>
    </w:p>
    <w:p w14:paraId="251BB0BD" w14:textId="041D2AFA" w:rsidR="001672CE" w:rsidRPr="00DC0F02" w:rsidRDefault="009C714E" w:rsidP="00DC0F02">
      <w:pPr>
        <w:pStyle w:val="Akapitzlist"/>
        <w:numPr>
          <w:ilvl w:val="1"/>
          <w:numId w:val="13"/>
        </w:numPr>
        <w:jc w:val="both"/>
        <w:rPr>
          <w:rFonts w:ascii="Constantia" w:hAnsi="Constantia" w:cs="Arial"/>
          <w:sz w:val="22"/>
          <w:szCs w:val="22"/>
          <w:lang w:val="pl-PL"/>
        </w:rPr>
      </w:pPr>
      <w:r w:rsidRPr="00117213">
        <w:rPr>
          <w:rFonts w:ascii="Constantia" w:hAnsi="Constantia"/>
          <w:b/>
          <w:sz w:val="22"/>
          <w:szCs w:val="22"/>
          <w:lang w:val="pl-PL"/>
        </w:rPr>
        <w:t>„Budynek 8</w:t>
      </w:r>
      <w:r w:rsidR="001D6D34" w:rsidRPr="00117213">
        <w:rPr>
          <w:rFonts w:ascii="Constantia" w:hAnsi="Constantia"/>
          <w:b/>
          <w:sz w:val="22"/>
          <w:szCs w:val="22"/>
          <w:lang w:val="pl-PL"/>
        </w:rPr>
        <w:t>”</w:t>
      </w:r>
      <w:r w:rsidR="001D6D34" w:rsidRPr="00117213">
        <w:rPr>
          <w:rFonts w:ascii="Constantia" w:hAnsi="Constantia"/>
          <w:i/>
          <w:sz w:val="22"/>
          <w:szCs w:val="22"/>
          <w:lang w:val="pl-PL"/>
        </w:rPr>
        <w:t xml:space="preserve"> – </w:t>
      </w:r>
      <w:r w:rsidR="002C1226" w:rsidRPr="00117213">
        <w:rPr>
          <w:rFonts w:ascii="Constantia" w:hAnsi="Constantia"/>
          <w:sz w:val="22"/>
          <w:szCs w:val="22"/>
          <w:lang w:val="pl-PL"/>
        </w:rPr>
        <w:t>budynek</w:t>
      </w:r>
      <w:r w:rsidR="002C1226" w:rsidRPr="00117213">
        <w:rPr>
          <w:rFonts w:ascii="Constantia" w:hAnsi="Constantia"/>
          <w:i/>
          <w:sz w:val="22"/>
          <w:szCs w:val="22"/>
          <w:lang w:val="pl-PL"/>
        </w:rPr>
        <w:t xml:space="preserve"> </w:t>
      </w:r>
      <w:r w:rsidR="002C1226" w:rsidRPr="00117213">
        <w:rPr>
          <w:rFonts w:ascii="Constantia" w:hAnsi="Constantia"/>
          <w:sz w:val="22"/>
          <w:szCs w:val="22"/>
          <w:lang w:val="pl-PL"/>
        </w:rPr>
        <w:t xml:space="preserve">położony </w:t>
      </w:r>
      <w:r w:rsidR="00A377D8" w:rsidRPr="00117213">
        <w:rPr>
          <w:rFonts w:ascii="Constantia" w:hAnsi="Constantia"/>
          <w:sz w:val="22"/>
          <w:szCs w:val="22"/>
          <w:lang w:val="pl-PL"/>
        </w:rPr>
        <w:t xml:space="preserve">na nieruchomości </w:t>
      </w:r>
      <w:r w:rsidR="002C1226" w:rsidRPr="00117213">
        <w:rPr>
          <w:rFonts w:ascii="Constantia" w:hAnsi="Constantia"/>
          <w:sz w:val="22"/>
          <w:szCs w:val="22"/>
          <w:lang w:val="pl-PL"/>
        </w:rPr>
        <w:t>przy ul. Kościuszki 8 w Sopocie na działkach</w:t>
      </w:r>
      <w:r w:rsidR="00A377D8" w:rsidRPr="00117213">
        <w:rPr>
          <w:rFonts w:ascii="Constantia" w:hAnsi="Constantia"/>
          <w:sz w:val="22"/>
          <w:szCs w:val="22"/>
          <w:lang w:val="pl-PL"/>
        </w:rPr>
        <w:t xml:space="preserve"> 62/6 i 62/7, dla których</w:t>
      </w:r>
      <w:r w:rsidR="002C1226" w:rsidRPr="00117213">
        <w:rPr>
          <w:rFonts w:ascii="Constantia" w:hAnsi="Constantia"/>
          <w:sz w:val="22"/>
          <w:szCs w:val="22"/>
          <w:lang w:val="pl-PL"/>
        </w:rPr>
        <w:t xml:space="preserve"> Sąd Rejonowy w Sopocie prowadzi księgę</w:t>
      </w:r>
      <w:r w:rsidR="00DC0F02">
        <w:rPr>
          <w:rFonts w:ascii="Constantia" w:hAnsi="Constantia" w:cs="Arial"/>
          <w:sz w:val="22"/>
          <w:szCs w:val="22"/>
          <w:lang w:val="pl-PL"/>
        </w:rPr>
        <w:t xml:space="preserve"> wieczystą </w:t>
      </w:r>
    </w:p>
    <w:p w14:paraId="0DAA76C2" w14:textId="584E8F64" w:rsidR="00B54B7C" w:rsidRPr="00DC0F02" w:rsidRDefault="00DC0F02" w:rsidP="00DC0F02">
      <w:pPr>
        <w:ind w:left="357" w:hanging="357"/>
        <w:jc w:val="both"/>
        <w:rPr>
          <w:rFonts w:ascii="Constantia" w:hAnsi="Constantia"/>
          <w:b/>
          <w:sz w:val="22"/>
          <w:szCs w:val="22"/>
          <w:lang w:val="pl-PL"/>
        </w:rPr>
      </w:pPr>
      <w:r>
        <w:rPr>
          <w:rFonts w:ascii="Constantia" w:hAnsi="Constantia"/>
          <w:color w:val="000000"/>
          <w:sz w:val="22"/>
          <w:szCs w:val="22"/>
          <w:lang w:val="pl-PL"/>
        </w:rPr>
        <w:t>1.2</w:t>
      </w:r>
      <w:r w:rsidR="001672CE" w:rsidRPr="005656E5">
        <w:rPr>
          <w:rFonts w:ascii="Constantia" w:hAnsi="Constantia"/>
          <w:color w:val="000000"/>
          <w:sz w:val="22"/>
          <w:szCs w:val="22"/>
          <w:lang w:val="pl-PL"/>
        </w:rPr>
        <w:t xml:space="preserve">. </w:t>
      </w:r>
      <w:r w:rsidR="001672CE" w:rsidRPr="005656E5">
        <w:rPr>
          <w:rFonts w:ascii="Constantia" w:hAnsi="Constantia"/>
          <w:b/>
          <w:color w:val="000000"/>
          <w:sz w:val="22"/>
          <w:szCs w:val="22"/>
          <w:lang w:val="pl-PL"/>
        </w:rPr>
        <w:t>„Lokal”</w:t>
      </w:r>
      <w:r w:rsidR="001672CE" w:rsidRPr="005656E5">
        <w:rPr>
          <w:rFonts w:ascii="Constantia" w:hAnsi="Constantia"/>
          <w:color w:val="000000"/>
          <w:sz w:val="22"/>
          <w:szCs w:val="22"/>
          <w:lang w:val="pl-PL"/>
        </w:rPr>
        <w:t xml:space="preserve">, </w:t>
      </w:r>
      <w:r w:rsidR="001672CE" w:rsidRPr="005656E5">
        <w:rPr>
          <w:rFonts w:ascii="Constantia" w:hAnsi="Constantia"/>
          <w:b/>
          <w:color w:val="000000"/>
          <w:sz w:val="22"/>
          <w:szCs w:val="22"/>
          <w:lang w:val="pl-PL"/>
        </w:rPr>
        <w:t>„Lokale”</w:t>
      </w:r>
      <w:r w:rsidR="001672CE" w:rsidRPr="005656E5">
        <w:rPr>
          <w:rFonts w:ascii="Constantia" w:hAnsi="Constantia"/>
          <w:i/>
          <w:color w:val="000000"/>
          <w:sz w:val="22"/>
          <w:szCs w:val="22"/>
          <w:lang w:val="pl-PL"/>
        </w:rPr>
        <w:t xml:space="preserve"> - </w:t>
      </w:r>
      <w:r w:rsidR="001672CE" w:rsidRPr="00222EFE">
        <w:rPr>
          <w:rFonts w:ascii="Constantia" w:hAnsi="Constantia"/>
          <w:sz w:val="22"/>
          <w:szCs w:val="22"/>
          <w:lang w:val="pl-PL"/>
        </w:rPr>
        <w:t>lokale, w chwili zawarcia Umowy o przeznaczeniu mieszkalnym, a docelowo o przeznaczeniu użytkowym, wraz z piwnicą, znajdujące się w Budynku 8, tj.  lokal na parterze o powierzchni użytkowej 109,8 m</w:t>
      </w:r>
      <w:r w:rsidR="001672CE" w:rsidRPr="00222EFE">
        <w:rPr>
          <w:rFonts w:ascii="Constantia" w:hAnsi="Constantia"/>
          <w:sz w:val="22"/>
          <w:szCs w:val="22"/>
          <w:vertAlign w:val="superscript"/>
          <w:lang w:val="pl-PL"/>
        </w:rPr>
        <w:t>2</w:t>
      </w:r>
      <w:r w:rsidR="001672CE" w:rsidRPr="00222EFE">
        <w:rPr>
          <w:rFonts w:ascii="Constantia" w:hAnsi="Constantia"/>
          <w:sz w:val="22"/>
          <w:szCs w:val="22"/>
          <w:lang w:val="pl-PL"/>
        </w:rPr>
        <w:t>, lokal na piętrze o powierzchni użytkowej 76,0 m</w:t>
      </w:r>
      <w:r w:rsidR="001672CE" w:rsidRPr="00222EFE">
        <w:rPr>
          <w:rFonts w:ascii="Constantia" w:hAnsi="Constantia"/>
          <w:sz w:val="22"/>
          <w:szCs w:val="22"/>
          <w:vertAlign w:val="superscript"/>
          <w:lang w:val="pl-PL"/>
        </w:rPr>
        <w:t>2</w:t>
      </w:r>
      <w:r w:rsidR="001672CE" w:rsidRPr="00222EFE">
        <w:rPr>
          <w:rFonts w:ascii="Constantia" w:hAnsi="Constantia"/>
          <w:sz w:val="22"/>
          <w:szCs w:val="22"/>
          <w:lang w:val="pl-PL"/>
        </w:rPr>
        <w:t>, piwnica o powierzchni użytkowej 5,8 m</w:t>
      </w:r>
      <w:r w:rsidR="001672CE" w:rsidRPr="00222EFE">
        <w:rPr>
          <w:rFonts w:ascii="Constantia" w:hAnsi="Constantia"/>
          <w:sz w:val="22"/>
          <w:szCs w:val="22"/>
          <w:vertAlign w:val="superscript"/>
          <w:lang w:val="pl-PL"/>
        </w:rPr>
        <w:t>2</w:t>
      </w:r>
      <w:r w:rsidR="00872395" w:rsidRPr="00222EFE">
        <w:rPr>
          <w:rFonts w:ascii="Constantia" w:hAnsi="Constantia"/>
          <w:sz w:val="22"/>
          <w:szCs w:val="22"/>
          <w:lang w:val="pl-PL"/>
        </w:rPr>
        <w:t>;</w:t>
      </w:r>
    </w:p>
    <w:p w14:paraId="5F9A96B0" w14:textId="77777777" w:rsidR="00B54B7C" w:rsidRDefault="00B54B7C" w:rsidP="00337660">
      <w:pPr>
        <w:pStyle w:val="Nagwek5"/>
        <w:spacing w:line="240" w:lineRule="auto"/>
        <w:ind w:left="357" w:hanging="357"/>
        <w:jc w:val="both"/>
        <w:rPr>
          <w:rFonts w:ascii="Constantia" w:hAnsi="Constantia"/>
          <w:b w:val="0"/>
          <w:sz w:val="22"/>
          <w:szCs w:val="22"/>
        </w:rPr>
      </w:pPr>
    </w:p>
    <w:p w14:paraId="54881211" w14:textId="5F9E1874" w:rsidR="001672CE" w:rsidRPr="005656E5" w:rsidRDefault="00DC0F02" w:rsidP="00337660">
      <w:pPr>
        <w:pStyle w:val="Nagwek5"/>
        <w:spacing w:line="240" w:lineRule="auto"/>
        <w:ind w:left="357" w:hanging="357"/>
        <w:jc w:val="both"/>
        <w:rPr>
          <w:rFonts w:ascii="Constantia" w:hAnsi="Constantia"/>
          <w:b w:val="0"/>
          <w:sz w:val="22"/>
          <w:szCs w:val="22"/>
        </w:rPr>
      </w:pPr>
      <w:r>
        <w:rPr>
          <w:rFonts w:ascii="Constantia" w:hAnsi="Constantia"/>
          <w:b w:val="0"/>
          <w:sz w:val="22"/>
          <w:szCs w:val="22"/>
        </w:rPr>
        <w:t>1.3</w:t>
      </w:r>
      <w:r w:rsidR="001672CE" w:rsidRPr="005656E5">
        <w:rPr>
          <w:rFonts w:ascii="Constantia" w:hAnsi="Constantia"/>
          <w:b w:val="0"/>
          <w:sz w:val="22"/>
          <w:szCs w:val="22"/>
        </w:rPr>
        <w:t xml:space="preserve">. </w:t>
      </w:r>
      <w:r w:rsidR="001672CE" w:rsidRPr="005656E5">
        <w:rPr>
          <w:rFonts w:ascii="Constantia" w:hAnsi="Constantia"/>
          <w:sz w:val="22"/>
          <w:szCs w:val="22"/>
        </w:rPr>
        <w:t xml:space="preserve">„Najem”, „Stosunek Najmu” </w:t>
      </w:r>
      <w:r w:rsidR="001672CE" w:rsidRPr="005656E5">
        <w:rPr>
          <w:rFonts w:ascii="Constantia" w:hAnsi="Constantia"/>
          <w:b w:val="0"/>
          <w:sz w:val="22"/>
          <w:szCs w:val="22"/>
        </w:rPr>
        <w:t>– stosunek najmu określony Umową;</w:t>
      </w:r>
    </w:p>
    <w:p w14:paraId="0A788F73" w14:textId="77777777" w:rsidR="001672CE" w:rsidRPr="00222EFE" w:rsidRDefault="001672CE" w:rsidP="00337660">
      <w:pPr>
        <w:rPr>
          <w:rFonts w:ascii="Constantia" w:hAnsi="Constantia"/>
          <w:sz w:val="22"/>
          <w:szCs w:val="22"/>
          <w:lang w:val="pl-PL"/>
        </w:rPr>
      </w:pPr>
    </w:p>
    <w:p w14:paraId="4A8C7BDC" w14:textId="07F4E053" w:rsidR="001672CE" w:rsidRPr="005656E5" w:rsidRDefault="00DC0F02" w:rsidP="00337660">
      <w:pPr>
        <w:ind w:left="357" w:hanging="357"/>
        <w:jc w:val="both"/>
        <w:rPr>
          <w:rFonts w:ascii="Constantia" w:hAnsi="Constantia"/>
          <w:color w:val="000000"/>
          <w:sz w:val="22"/>
          <w:szCs w:val="22"/>
          <w:lang w:val="pl-PL"/>
        </w:rPr>
      </w:pPr>
      <w:r>
        <w:rPr>
          <w:rFonts w:ascii="Constantia" w:hAnsi="Constantia"/>
          <w:color w:val="000000"/>
          <w:sz w:val="22"/>
          <w:szCs w:val="22"/>
          <w:lang w:val="pl-PL"/>
        </w:rPr>
        <w:t>1.4</w:t>
      </w:r>
      <w:r w:rsidR="001672CE" w:rsidRPr="005656E5">
        <w:rPr>
          <w:rFonts w:ascii="Constantia" w:hAnsi="Constantia"/>
          <w:color w:val="000000"/>
          <w:sz w:val="22"/>
          <w:szCs w:val="22"/>
          <w:lang w:val="pl-PL"/>
        </w:rPr>
        <w:t xml:space="preserve">. </w:t>
      </w:r>
      <w:r w:rsidR="001672CE" w:rsidRPr="005656E5">
        <w:rPr>
          <w:rFonts w:ascii="Constantia" w:hAnsi="Constantia"/>
          <w:b/>
          <w:color w:val="000000"/>
          <w:sz w:val="22"/>
          <w:szCs w:val="22"/>
          <w:lang w:val="pl-PL"/>
        </w:rPr>
        <w:t>„Oferta”</w:t>
      </w:r>
      <w:r w:rsidR="001672CE" w:rsidRPr="005656E5">
        <w:rPr>
          <w:rFonts w:ascii="Constantia" w:hAnsi="Constantia"/>
          <w:color w:val="000000"/>
          <w:sz w:val="22"/>
          <w:szCs w:val="22"/>
          <w:lang w:val="pl-PL"/>
        </w:rPr>
        <w:t xml:space="preserve"> – oferta złożona przez Najemcę w toku Przetargu;</w:t>
      </w:r>
    </w:p>
    <w:p w14:paraId="73E7B40B" w14:textId="77777777" w:rsidR="001672CE" w:rsidRPr="005656E5" w:rsidRDefault="001672CE" w:rsidP="00337660">
      <w:pPr>
        <w:ind w:left="357" w:hanging="357"/>
        <w:jc w:val="both"/>
        <w:rPr>
          <w:rFonts w:ascii="Constantia" w:hAnsi="Constantia"/>
          <w:color w:val="000000"/>
          <w:sz w:val="22"/>
          <w:szCs w:val="22"/>
          <w:lang w:val="pl-PL"/>
        </w:rPr>
      </w:pPr>
    </w:p>
    <w:p w14:paraId="45D8EB35" w14:textId="760BC593" w:rsidR="001672CE" w:rsidRPr="005656E5" w:rsidRDefault="00DC0F02" w:rsidP="00337660">
      <w:pPr>
        <w:ind w:left="357" w:hanging="357"/>
        <w:jc w:val="both"/>
        <w:outlineLvl w:val="0"/>
        <w:rPr>
          <w:rFonts w:ascii="Constantia" w:hAnsi="Constantia"/>
          <w:color w:val="000000"/>
          <w:sz w:val="22"/>
          <w:szCs w:val="22"/>
          <w:lang w:val="pl-PL"/>
        </w:rPr>
      </w:pPr>
      <w:r>
        <w:rPr>
          <w:rFonts w:ascii="Constantia" w:hAnsi="Constantia"/>
          <w:color w:val="000000"/>
          <w:sz w:val="22"/>
          <w:szCs w:val="22"/>
          <w:lang w:val="pl-PL"/>
        </w:rPr>
        <w:t>1.5</w:t>
      </w:r>
      <w:r w:rsidR="001672CE" w:rsidRPr="005656E5">
        <w:rPr>
          <w:rFonts w:ascii="Constantia" w:hAnsi="Constantia"/>
          <w:color w:val="000000"/>
          <w:sz w:val="22"/>
          <w:szCs w:val="22"/>
          <w:lang w:val="pl-PL"/>
        </w:rPr>
        <w:t>.</w:t>
      </w:r>
      <w:r w:rsidR="001672CE" w:rsidRPr="005656E5">
        <w:rPr>
          <w:rFonts w:ascii="Constantia" w:hAnsi="Constantia"/>
          <w:color w:val="000000"/>
          <w:sz w:val="22"/>
          <w:szCs w:val="22"/>
          <w:lang w:val="pl-PL"/>
        </w:rPr>
        <w:tab/>
      </w:r>
      <w:r w:rsidR="001672CE" w:rsidRPr="005656E5">
        <w:rPr>
          <w:rFonts w:ascii="Constantia" w:hAnsi="Constantia"/>
          <w:b/>
          <w:color w:val="000000"/>
          <w:sz w:val="22"/>
          <w:szCs w:val="22"/>
          <w:lang w:val="pl-PL"/>
        </w:rPr>
        <w:t>„Ostatni Rok Kalendarzowy Najmu”</w:t>
      </w:r>
      <w:r w:rsidR="001672CE" w:rsidRPr="005656E5">
        <w:rPr>
          <w:rFonts w:ascii="Constantia" w:hAnsi="Constantia"/>
          <w:color w:val="000000"/>
          <w:sz w:val="22"/>
          <w:szCs w:val="22"/>
          <w:lang w:val="pl-PL"/>
        </w:rPr>
        <w:t xml:space="preserve"> – okres Najmu liczony od 1. dnia roku kalendarzowego, w którym nastąpiło zakończenie Stosunku Najmu, do dnia zakończenia </w:t>
      </w:r>
      <w:r w:rsidR="001672CE" w:rsidRPr="005656E5">
        <w:rPr>
          <w:rFonts w:ascii="Constantia" w:hAnsi="Constantia"/>
          <w:color w:val="000000"/>
          <w:sz w:val="22"/>
          <w:szCs w:val="22"/>
          <w:lang w:val="pl-PL"/>
        </w:rPr>
        <w:lastRenderedPageBreak/>
        <w:t xml:space="preserve">Stosunku Najmu, traktowany jak ostatni roczny okres rozliczeniowy </w:t>
      </w:r>
      <w:r w:rsidR="002F0109" w:rsidRPr="005656E5">
        <w:rPr>
          <w:rFonts w:ascii="Constantia" w:hAnsi="Constantia"/>
          <w:color w:val="000000"/>
          <w:sz w:val="22"/>
          <w:szCs w:val="22"/>
          <w:lang w:val="pl-PL"/>
        </w:rPr>
        <w:t>w rozumieniu postanowień Umowy;</w:t>
      </w:r>
    </w:p>
    <w:p w14:paraId="2DC42AB2" w14:textId="77777777" w:rsidR="001672CE" w:rsidRPr="005656E5" w:rsidRDefault="001672CE" w:rsidP="00337660">
      <w:pPr>
        <w:ind w:left="357" w:hanging="357"/>
        <w:jc w:val="both"/>
        <w:outlineLvl w:val="0"/>
        <w:rPr>
          <w:rFonts w:ascii="Constantia" w:hAnsi="Constantia"/>
          <w:color w:val="000000"/>
          <w:sz w:val="22"/>
          <w:szCs w:val="22"/>
          <w:lang w:val="pl-PL"/>
        </w:rPr>
      </w:pPr>
    </w:p>
    <w:p w14:paraId="280C0476" w14:textId="40CF8B38" w:rsidR="001672CE" w:rsidRPr="005656E5" w:rsidRDefault="00DC0F02" w:rsidP="00337660">
      <w:pPr>
        <w:ind w:left="357" w:hanging="357"/>
        <w:jc w:val="both"/>
        <w:outlineLvl w:val="0"/>
        <w:rPr>
          <w:rFonts w:ascii="Constantia" w:hAnsi="Constantia"/>
          <w:color w:val="000000"/>
          <w:sz w:val="22"/>
          <w:szCs w:val="22"/>
          <w:lang w:val="pl-PL"/>
        </w:rPr>
      </w:pPr>
      <w:r>
        <w:rPr>
          <w:rFonts w:ascii="Constantia" w:hAnsi="Constantia"/>
          <w:color w:val="000000"/>
          <w:sz w:val="22"/>
          <w:szCs w:val="22"/>
          <w:lang w:val="pl-PL"/>
        </w:rPr>
        <w:t>1.6</w:t>
      </w:r>
      <w:r w:rsidR="001672CE" w:rsidRPr="005656E5">
        <w:rPr>
          <w:rFonts w:ascii="Constantia" w:hAnsi="Constantia"/>
          <w:color w:val="000000"/>
          <w:sz w:val="22"/>
          <w:szCs w:val="22"/>
          <w:lang w:val="pl-PL"/>
        </w:rPr>
        <w:t>.</w:t>
      </w:r>
      <w:r w:rsidR="001672CE" w:rsidRPr="005656E5">
        <w:rPr>
          <w:rFonts w:ascii="Constantia" w:hAnsi="Constantia"/>
          <w:color w:val="000000"/>
          <w:sz w:val="22"/>
          <w:szCs w:val="22"/>
          <w:lang w:val="pl-PL"/>
        </w:rPr>
        <w:tab/>
      </w:r>
      <w:r w:rsidR="001672CE" w:rsidRPr="005656E5">
        <w:rPr>
          <w:rFonts w:ascii="Constantia" w:hAnsi="Constantia"/>
          <w:b/>
          <w:color w:val="000000"/>
          <w:sz w:val="22"/>
          <w:szCs w:val="22"/>
          <w:lang w:val="pl-PL"/>
        </w:rPr>
        <w:t>„Pierwszy Rok Kalendarzowy Najmu”</w:t>
      </w:r>
      <w:r w:rsidR="001672CE" w:rsidRPr="005656E5">
        <w:rPr>
          <w:rFonts w:ascii="Constantia" w:hAnsi="Constantia"/>
          <w:color w:val="000000"/>
          <w:sz w:val="22"/>
          <w:szCs w:val="22"/>
          <w:lang w:val="pl-PL"/>
        </w:rPr>
        <w:t xml:space="preserve"> – okres Najmu liczony od </w:t>
      </w:r>
      <w:r w:rsidR="00872395" w:rsidRPr="005656E5">
        <w:rPr>
          <w:rFonts w:ascii="Constantia" w:hAnsi="Constantia"/>
          <w:color w:val="000000"/>
          <w:sz w:val="22"/>
          <w:szCs w:val="22"/>
          <w:lang w:val="pl-PL"/>
        </w:rPr>
        <w:t xml:space="preserve">daty zawarcia Umowy </w:t>
      </w:r>
      <w:r w:rsidR="001672CE" w:rsidRPr="005656E5">
        <w:rPr>
          <w:rFonts w:ascii="Constantia" w:hAnsi="Constantia"/>
          <w:color w:val="000000"/>
          <w:sz w:val="22"/>
          <w:szCs w:val="22"/>
          <w:lang w:val="pl-PL"/>
        </w:rPr>
        <w:t>do zakończenia</w:t>
      </w:r>
      <w:r w:rsidR="00872395" w:rsidRPr="005656E5">
        <w:rPr>
          <w:rFonts w:ascii="Constantia" w:hAnsi="Constantia"/>
          <w:color w:val="000000"/>
          <w:sz w:val="22"/>
          <w:szCs w:val="22"/>
          <w:lang w:val="pl-PL"/>
        </w:rPr>
        <w:t xml:space="preserve"> roku kalendarzowego, w którym d</w:t>
      </w:r>
      <w:r w:rsidR="001672CE" w:rsidRPr="005656E5">
        <w:rPr>
          <w:rFonts w:ascii="Constantia" w:hAnsi="Constantia"/>
          <w:color w:val="000000"/>
          <w:sz w:val="22"/>
          <w:szCs w:val="22"/>
          <w:lang w:val="pl-PL"/>
        </w:rPr>
        <w:t>ata ta wystąpiła, traktowany jak pierwszy roczny okres rozliczeniowy</w:t>
      </w:r>
      <w:r w:rsidR="002F0109" w:rsidRPr="005656E5">
        <w:rPr>
          <w:rFonts w:ascii="Constantia" w:hAnsi="Constantia"/>
          <w:color w:val="000000"/>
          <w:sz w:val="22"/>
          <w:szCs w:val="22"/>
          <w:lang w:val="pl-PL"/>
        </w:rPr>
        <w:t xml:space="preserve"> w rozumieniu postanowień Umowy;</w:t>
      </w:r>
    </w:p>
    <w:p w14:paraId="57CB8632" w14:textId="77777777" w:rsidR="001672CE" w:rsidRPr="005656E5" w:rsidRDefault="001672CE" w:rsidP="00337660">
      <w:pPr>
        <w:ind w:left="357" w:hanging="357"/>
        <w:jc w:val="both"/>
        <w:rPr>
          <w:rFonts w:ascii="Constantia" w:hAnsi="Constantia"/>
          <w:color w:val="000000"/>
          <w:sz w:val="22"/>
          <w:szCs w:val="22"/>
          <w:lang w:val="pl-PL"/>
        </w:rPr>
      </w:pPr>
    </w:p>
    <w:p w14:paraId="1C968A34" w14:textId="221398EE" w:rsidR="001672CE" w:rsidRPr="005656E5" w:rsidRDefault="00DC0F02" w:rsidP="00337660">
      <w:pPr>
        <w:ind w:left="357" w:hanging="357"/>
        <w:jc w:val="both"/>
        <w:rPr>
          <w:rFonts w:ascii="Constantia" w:hAnsi="Constantia"/>
          <w:sz w:val="22"/>
          <w:szCs w:val="22"/>
          <w:lang w:val="pl-PL"/>
        </w:rPr>
      </w:pPr>
      <w:r>
        <w:rPr>
          <w:rFonts w:ascii="Constantia" w:hAnsi="Constantia"/>
          <w:color w:val="000000"/>
          <w:sz w:val="22"/>
          <w:szCs w:val="22"/>
          <w:lang w:val="pl-PL"/>
        </w:rPr>
        <w:t>1.7</w:t>
      </w:r>
      <w:r w:rsidR="001672CE" w:rsidRPr="005656E5">
        <w:rPr>
          <w:rFonts w:ascii="Constantia" w:hAnsi="Constantia"/>
          <w:color w:val="000000"/>
          <w:sz w:val="22"/>
          <w:szCs w:val="22"/>
          <w:lang w:val="pl-PL"/>
        </w:rPr>
        <w:t xml:space="preserve">. </w:t>
      </w:r>
      <w:r w:rsidR="001672CE" w:rsidRPr="005656E5">
        <w:rPr>
          <w:rFonts w:ascii="Constantia" w:hAnsi="Constantia"/>
          <w:b/>
          <w:color w:val="000000"/>
          <w:sz w:val="22"/>
          <w:szCs w:val="22"/>
          <w:lang w:val="pl-PL"/>
        </w:rPr>
        <w:t>„Plac”</w:t>
      </w:r>
      <w:r w:rsidR="001672CE" w:rsidRPr="005656E5">
        <w:rPr>
          <w:rFonts w:ascii="Constantia" w:hAnsi="Constantia"/>
          <w:color w:val="000000"/>
          <w:sz w:val="22"/>
          <w:szCs w:val="22"/>
          <w:lang w:val="pl-PL"/>
        </w:rPr>
        <w:t xml:space="preserve"> – teren działek gruntu numer _____, </w:t>
      </w:r>
      <w:r w:rsidR="001672CE" w:rsidRPr="00222EFE">
        <w:rPr>
          <w:rFonts w:ascii="Constantia" w:hAnsi="Constantia"/>
          <w:sz w:val="22"/>
          <w:szCs w:val="22"/>
          <w:lang w:val="pl-PL"/>
        </w:rPr>
        <w:t xml:space="preserve">dla których Sąd Rejonowy w Sopocie </w:t>
      </w:r>
      <w:r w:rsidR="001672CE" w:rsidRPr="005656E5">
        <w:rPr>
          <w:rFonts w:ascii="Constantia" w:hAnsi="Constantia"/>
          <w:sz w:val="22"/>
          <w:szCs w:val="22"/>
          <w:lang w:val="pl-PL"/>
        </w:rPr>
        <w:t>prowadzi księgę</w:t>
      </w:r>
      <w:r w:rsidR="001672CE" w:rsidRPr="005656E5">
        <w:rPr>
          <w:rFonts w:ascii="Constantia" w:hAnsi="Constantia" w:cs="Arial"/>
          <w:sz w:val="22"/>
          <w:szCs w:val="22"/>
          <w:lang w:val="pl-PL"/>
        </w:rPr>
        <w:t xml:space="preserve"> wieczystą _______;</w:t>
      </w:r>
    </w:p>
    <w:p w14:paraId="4261851E" w14:textId="77777777" w:rsidR="002C1226" w:rsidRPr="005656E5" w:rsidRDefault="002C1226" w:rsidP="00337660">
      <w:pPr>
        <w:jc w:val="both"/>
        <w:rPr>
          <w:rFonts w:ascii="Constantia" w:hAnsi="Constantia"/>
          <w:color w:val="000000"/>
          <w:sz w:val="22"/>
          <w:szCs w:val="22"/>
          <w:lang w:val="pl-PL"/>
        </w:rPr>
      </w:pPr>
    </w:p>
    <w:p w14:paraId="55B8C841" w14:textId="1018F510" w:rsidR="001D6D34" w:rsidRPr="005656E5" w:rsidRDefault="00DC0F02" w:rsidP="00337660">
      <w:pPr>
        <w:ind w:left="357" w:hanging="357"/>
        <w:jc w:val="both"/>
        <w:rPr>
          <w:rFonts w:ascii="Constantia" w:hAnsi="Constantia"/>
          <w:sz w:val="22"/>
          <w:szCs w:val="22"/>
          <w:lang w:val="pl-PL"/>
        </w:rPr>
      </w:pPr>
      <w:r>
        <w:rPr>
          <w:rFonts w:ascii="Constantia" w:hAnsi="Constantia"/>
          <w:color w:val="000000"/>
          <w:sz w:val="22"/>
          <w:szCs w:val="22"/>
          <w:lang w:val="pl-PL"/>
        </w:rPr>
        <w:t>1.8</w:t>
      </w:r>
      <w:r w:rsidR="001D6D34" w:rsidRPr="005656E5">
        <w:rPr>
          <w:rFonts w:ascii="Constantia" w:hAnsi="Constantia"/>
          <w:color w:val="000000"/>
          <w:sz w:val="22"/>
          <w:szCs w:val="22"/>
          <w:lang w:val="pl-PL"/>
        </w:rPr>
        <w:t>.</w:t>
      </w:r>
      <w:r w:rsidR="001D6D34" w:rsidRPr="005656E5">
        <w:rPr>
          <w:rFonts w:ascii="Constantia" w:hAnsi="Constantia"/>
          <w:color w:val="000000"/>
          <w:sz w:val="22"/>
          <w:szCs w:val="22"/>
          <w:lang w:val="pl-PL"/>
        </w:rPr>
        <w:tab/>
      </w:r>
      <w:r w:rsidR="001D6D34" w:rsidRPr="005656E5">
        <w:rPr>
          <w:rFonts w:ascii="Constantia" w:hAnsi="Constantia"/>
          <w:b/>
          <w:color w:val="000000"/>
          <w:sz w:val="22"/>
          <w:szCs w:val="22"/>
          <w:lang w:val="pl-PL"/>
        </w:rPr>
        <w:t xml:space="preserve">„Przedmiot Najmu” </w:t>
      </w:r>
      <w:r w:rsidR="009570D0" w:rsidRPr="005656E5">
        <w:rPr>
          <w:rFonts w:ascii="Constantia" w:hAnsi="Constantia"/>
          <w:color w:val="000000"/>
          <w:sz w:val="22"/>
          <w:szCs w:val="22"/>
          <w:lang w:val="pl-PL"/>
        </w:rPr>
        <w:t>–</w:t>
      </w:r>
      <w:r w:rsidR="001D6D34" w:rsidRPr="005656E5">
        <w:rPr>
          <w:rFonts w:ascii="Constantia" w:hAnsi="Constantia"/>
          <w:color w:val="000000"/>
          <w:sz w:val="22"/>
          <w:szCs w:val="22"/>
          <w:lang w:val="pl-PL"/>
        </w:rPr>
        <w:t xml:space="preserve"> </w:t>
      </w:r>
      <w:r w:rsidR="009570D0" w:rsidRPr="005656E5">
        <w:rPr>
          <w:rFonts w:ascii="Constantia" w:hAnsi="Constantia"/>
          <w:color w:val="000000"/>
          <w:sz w:val="22"/>
          <w:szCs w:val="22"/>
          <w:lang w:val="pl-PL"/>
        </w:rPr>
        <w:t>Lokal</w:t>
      </w:r>
      <w:r w:rsidR="001672CE" w:rsidRPr="005656E5">
        <w:rPr>
          <w:rFonts w:ascii="Constantia" w:hAnsi="Constantia"/>
          <w:color w:val="000000"/>
          <w:sz w:val="22"/>
          <w:szCs w:val="22"/>
          <w:lang w:val="pl-PL"/>
        </w:rPr>
        <w:t>;</w:t>
      </w:r>
    </w:p>
    <w:p w14:paraId="2CE74B84" w14:textId="77777777" w:rsidR="001D6D34" w:rsidRPr="005656E5" w:rsidRDefault="001D6D34" w:rsidP="00337660">
      <w:pPr>
        <w:tabs>
          <w:tab w:val="num" w:pos="705"/>
        </w:tabs>
        <w:ind w:left="357" w:hanging="357"/>
        <w:jc w:val="both"/>
        <w:rPr>
          <w:rFonts w:ascii="Constantia" w:hAnsi="Constantia"/>
          <w:i/>
          <w:color w:val="000000"/>
          <w:sz w:val="22"/>
          <w:szCs w:val="22"/>
          <w:lang w:val="pl-PL"/>
        </w:rPr>
      </w:pPr>
    </w:p>
    <w:p w14:paraId="5C826DEC" w14:textId="7B73097C" w:rsidR="009C714E" w:rsidRPr="005656E5" w:rsidRDefault="00DC0F02" w:rsidP="00337660">
      <w:pPr>
        <w:ind w:left="357" w:hanging="357"/>
        <w:jc w:val="both"/>
        <w:rPr>
          <w:rFonts w:ascii="Constantia" w:hAnsi="Constantia"/>
          <w:color w:val="000000"/>
          <w:sz w:val="22"/>
          <w:szCs w:val="22"/>
          <w:lang w:val="pl-PL"/>
        </w:rPr>
      </w:pPr>
      <w:r>
        <w:rPr>
          <w:rFonts w:ascii="Constantia" w:hAnsi="Constantia"/>
          <w:color w:val="000000"/>
          <w:sz w:val="22"/>
          <w:szCs w:val="22"/>
          <w:lang w:val="pl-PL"/>
        </w:rPr>
        <w:t>1.9</w:t>
      </w:r>
      <w:r w:rsidR="00037D8A" w:rsidRPr="005656E5">
        <w:rPr>
          <w:rFonts w:ascii="Constantia" w:hAnsi="Constantia"/>
          <w:color w:val="000000"/>
          <w:sz w:val="22"/>
          <w:szCs w:val="22"/>
          <w:lang w:val="pl-PL"/>
        </w:rPr>
        <w:t xml:space="preserve">. </w:t>
      </w:r>
      <w:r w:rsidR="001672CE" w:rsidRPr="005656E5">
        <w:rPr>
          <w:rFonts w:ascii="Constantia" w:hAnsi="Constantia"/>
          <w:b/>
          <w:color w:val="000000"/>
          <w:sz w:val="22"/>
          <w:szCs w:val="22"/>
          <w:lang w:val="pl-PL"/>
        </w:rPr>
        <w:t>„</w:t>
      </w:r>
      <w:r w:rsidR="009C714E" w:rsidRPr="005656E5">
        <w:rPr>
          <w:rFonts w:ascii="Constantia" w:hAnsi="Constantia"/>
          <w:b/>
          <w:color w:val="000000"/>
          <w:sz w:val="22"/>
          <w:szCs w:val="22"/>
          <w:lang w:val="pl-PL"/>
        </w:rPr>
        <w:t>Przetarg</w:t>
      </w:r>
      <w:r w:rsidR="001672CE" w:rsidRPr="005656E5">
        <w:rPr>
          <w:rFonts w:ascii="Constantia" w:hAnsi="Constantia"/>
          <w:b/>
          <w:color w:val="000000"/>
          <w:sz w:val="22"/>
          <w:szCs w:val="22"/>
          <w:lang w:val="pl-PL"/>
        </w:rPr>
        <w:t>”</w:t>
      </w:r>
      <w:r w:rsidR="009C714E" w:rsidRPr="005656E5">
        <w:rPr>
          <w:rFonts w:ascii="Constantia" w:hAnsi="Constantia"/>
          <w:color w:val="000000"/>
          <w:sz w:val="22"/>
          <w:szCs w:val="22"/>
          <w:lang w:val="pl-PL"/>
        </w:rPr>
        <w:t xml:space="preserve"> – </w:t>
      </w:r>
      <w:r w:rsidR="00A377D8" w:rsidRPr="005656E5">
        <w:rPr>
          <w:rFonts w:ascii="Constantia" w:hAnsi="Constantia"/>
          <w:color w:val="000000"/>
          <w:sz w:val="22"/>
          <w:szCs w:val="22"/>
          <w:lang w:val="pl-PL"/>
        </w:rPr>
        <w:t>postępowanie przetargowe</w:t>
      </w:r>
      <w:r w:rsidR="00872395" w:rsidRPr="005656E5">
        <w:rPr>
          <w:rFonts w:ascii="Constantia" w:hAnsi="Constantia"/>
          <w:color w:val="000000"/>
          <w:sz w:val="22"/>
          <w:szCs w:val="22"/>
          <w:lang w:val="pl-PL"/>
        </w:rPr>
        <w:t xml:space="preserve"> na najem Lokali,</w:t>
      </w:r>
      <w:r w:rsidR="00A377D8" w:rsidRPr="005656E5">
        <w:rPr>
          <w:rFonts w:ascii="Constantia" w:hAnsi="Constantia"/>
          <w:color w:val="000000"/>
          <w:sz w:val="22"/>
          <w:szCs w:val="22"/>
          <w:lang w:val="pl-PL"/>
        </w:rPr>
        <w:t xml:space="preserve"> zorganizowane przez Wynajmującego w celu wyłonienia Najemcy</w:t>
      </w:r>
      <w:r w:rsidR="00872395" w:rsidRPr="005656E5">
        <w:rPr>
          <w:rFonts w:ascii="Constantia" w:hAnsi="Constantia"/>
          <w:color w:val="000000"/>
          <w:sz w:val="22"/>
          <w:szCs w:val="22"/>
          <w:lang w:val="pl-PL"/>
        </w:rPr>
        <w:t>;</w:t>
      </w:r>
    </w:p>
    <w:p w14:paraId="03CB519C" w14:textId="33E85459" w:rsidR="002C1226" w:rsidRPr="00222EFE" w:rsidRDefault="002C1226" w:rsidP="00337660">
      <w:pPr>
        <w:ind w:left="357" w:hanging="357"/>
        <w:jc w:val="both"/>
        <w:rPr>
          <w:rFonts w:ascii="Constantia" w:hAnsi="Constantia"/>
          <w:sz w:val="22"/>
          <w:szCs w:val="22"/>
          <w:lang w:val="pl-PL"/>
        </w:rPr>
      </w:pPr>
    </w:p>
    <w:p w14:paraId="3238B4FC" w14:textId="13C92B39" w:rsidR="00712B47" w:rsidRPr="00222EFE" w:rsidRDefault="00DC0F02" w:rsidP="00337660">
      <w:pPr>
        <w:ind w:left="357" w:hanging="357"/>
        <w:jc w:val="both"/>
        <w:rPr>
          <w:rFonts w:ascii="Constantia" w:hAnsi="Constantia"/>
          <w:sz w:val="22"/>
          <w:szCs w:val="22"/>
          <w:lang w:val="pl-PL"/>
        </w:rPr>
      </w:pPr>
      <w:r>
        <w:rPr>
          <w:rFonts w:ascii="Constantia" w:hAnsi="Constantia"/>
          <w:sz w:val="22"/>
          <w:szCs w:val="22"/>
          <w:lang w:val="pl-PL"/>
        </w:rPr>
        <w:t>1.10</w:t>
      </w:r>
      <w:r w:rsidR="00037D8A" w:rsidRPr="00222EFE">
        <w:rPr>
          <w:rFonts w:ascii="Constantia" w:hAnsi="Constantia"/>
          <w:sz w:val="22"/>
          <w:szCs w:val="22"/>
          <w:lang w:val="pl-PL"/>
        </w:rPr>
        <w:t xml:space="preserve">. </w:t>
      </w:r>
      <w:r w:rsidR="001672CE" w:rsidRPr="00222EFE">
        <w:rPr>
          <w:rFonts w:ascii="Constantia" w:hAnsi="Constantia"/>
          <w:b/>
          <w:sz w:val="22"/>
          <w:szCs w:val="22"/>
          <w:lang w:val="pl-PL"/>
        </w:rPr>
        <w:t>“</w:t>
      </w:r>
      <w:r w:rsidR="00712B47" w:rsidRPr="00222EFE">
        <w:rPr>
          <w:rFonts w:ascii="Constantia" w:hAnsi="Constantia"/>
          <w:b/>
          <w:sz w:val="22"/>
          <w:szCs w:val="22"/>
          <w:lang w:val="pl-PL"/>
        </w:rPr>
        <w:t>Roboty Podlegające Zaliczeniu</w:t>
      </w:r>
      <w:r w:rsidR="001672CE" w:rsidRPr="00222EFE">
        <w:rPr>
          <w:rFonts w:ascii="Constantia" w:hAnsi="Constantia"/>
          <w:b/>
          <w:sz w:val="22"/>
          <w:szCs w:val="22"/>
          <w:lang w:val="pl-PL"/>
        </w:rPr>
        <w:t>”</w:t>
      </w:r>
      <w:r w:rsidR="00712B47" w:rsidRPr="00222EFE">
        <w:rPr>
          <w:rFonts w:ascii="Constantia" w:hAnsi="Constantia"/>
          <w:sz w:val="22"/>
          <w:szCs w:val="22"/>
          <w:lang w:val="pl-PL"/>
        </w:rPr>
        <w:t xml:space="preserve"> – roboty niezbędne do rozbiórki </w:t>
      </w:r>
      <w:r w:rsidR="0086610F" w:rsidRPr="00222EFE">
        <w:rPr>
          <w:rFonts w:ascii="Constantia" w:hAnsi="Constantia"/>
          <w:sz w:val="22"/>
          <w:szCs w:val="22"/>
          <w:lang w:val="pl-PL"/>
        </w:rPr>
        <w:t xml:space="preserve">Budynku 8a </w:t>
      </w:r>
      <w:r w:rsidR="00712B47" w:rsidRPr="00222EFE">
        <w:rPr>
          <w:rFonts w:ascii="Constantia" w:hAnsi="Constantia"/>
          <w:sz w:val="22"/>
          <w:szCs w:val="22"/>
          <w:lang w:val="pl-PL"/>
        </w:rPr>
        <w:t>oraz roboty prowadzące do zagospodarowania terenu Placu w oparciu o koncepcję zagospodarowania terenu oraz koncepcję zagospodarowania zieleni, które stanowią załączniki do warunków Przetargu</w:t>
      </w:r>
      <w:r w:rsidR="00872395" w:rsidRPr="00222EFE">
        <w:rPr>
          <w:rFonts w:ascii="Constantia" w:hAnsi="Constantia"/>
          <w:sz w:val="22"/>
          <w:szCs w:val="22"/>
          <w:lang w:val="pl-PL"/>
        </w:rPr>
        <w:t>;</w:t>
      </w:r>
    </w:p>
    <w:p w14:paraId="10465D17" w14:textId="77777777" w:rsidR="001D6D34" w:rsidRPr="005656E5" w:rsidRDefault="001D6D34" w:rsidP="00337660">
      <w:pPr>
        <w:pStyle w:val="Stopka"/>
        <w:tabs>
          <w:tab w:val="clear" w:pos="4536"/>
          <w:tab w:val="clear" w:pos="9072"/>
        </w:tabs>
        <w:ind w:left="357" w:hanging="357"/>
        <w:rPr>
          <w:rFonts w:ascii="Constantia" w:hAnsi="Constantia"/>
          <w:sz w:val="22"/>
          <w:szCs w:val="22"/>
          <w:lang w:val="pl-PL"/>
        </w:rPr>
      </w:pPr>
    </w:p>
    <w:p w14:paraId="766E0335" w14:textId="275E2891" w:rsidR="001D6D34" w:rsidRPr="005656E5" w:rsidRDefault="00DC0F02" w:rsidP="00337660">
      <w:pPr>
        <w:pStyle w:val="Stopka"/>
        <w:tabs>
          <w:tab w:val="clear" w:pos="4536"/>
          <w:tab w:val="clear" w:pos="9072"/>
        </w:tabs>
        <w:ind w:left="357" w:hanging="357"/>
        <w:rPr>
          <w:rFonts w:ascii="Constantia" w:hAnsi="Constantia"/>
          <w:sz w:val="22"/>
          <w:szCs w:val="22"/>
          <w:lang w:val="pl-PL"/>
        </w:rPr>
      </w:pPr>
      <w:r>
        <w:rPr>
          <w:rFonts w:ascii="Constantia" w:hAnsi="Constantia"/>
          <w:sz w:val="22"/>
          <w:szCs w:val="22"/>
          <w:lang w:val="pl-PL"/>
        </w:rPr>
        <w:t>1.11</w:t>
      </w:r>
      <w:r w:rsidR="001D6D34" w:rsidRPr="005656E5">
        <w:rPr>
          <w:rFonts w:ascii="Constantia" w:hAnsi="Constantia"/>
          <w:sz w:val="22"/>
          <w:szCs w:val="22"/>
          <w:lang w:val="pl-PL"/>
        </w:rPr>
        <w:t>.</w:t>
      </w:r>
      <w:r w:rsidR="001D6D34" w:rsidRPr="005656E5">
        <w:rPr>
          <w:rFonts w:ascii="Constantia" w:hAnsi="Constantia"/>
          <w:sz w:val="22"/>
          <w:szCs w:val="22"/>
          <w:lang w:val="pl-PL"/>
        </w:rPr>
        <w:tab/>
      </w:r>
      <w:r w:rsidR="001D6D34" w:rsidRPr="005656E5">
        <w:rPr>
          <w:rFonts w:ascii="Constantia" w:hAnsi="Constantia"/>
          <w:b/>
          <w:sz w:val="22"/>
          <w:szCs w:val="22"/>
          <w:lang w:val="pl-PL"/>
        </w:rPr>
        <w:t>„Umowa”</w:t>
      </w:r>
      <w:r w:rsidR="00872395" w:rsidRPr="005656E5">
        <w:rPr>
          <w:rFonts w:ascii="Constantia" w:hAnsi="Constantia"/>
          <w:sz w:val="22"/>
          <w:szCs w:val="22"/>
          <w:lang w:val="pl-PL"/>
        </w:rPr>
        <w:t xml:space="preserve"> – niniejsza umowa najmu L</w:t>
      </w:r>
      <w:r w:rsidR="001D6D34" w:rsidRPr="005656E5">
        <w:rPr>
          <w:rFonts w:ascii="Constantia" w:hAnsi="Constantia"/>
          <w:sz w:val="22"/>
          <w:szCs w:val="22"/>
          <w:lang w:val="pl-PL"/>
        </w:rPr>
        <w:t>okalu.</w:t>
      </w:r>
    </w:p>
    <w:p w14:paraId="757E0FDF" w14:textId="77777777" w:rsidR="00ED5443" w:rsidRPr="005656E5" w:rsidRDefault="00ED5443" w:rsidP="00337660">
      <w:pPr>
        <w:pStyle w:val="Stopka"/>
        <w:tabs>
          <w:tab w:val="clear" w:pos="4536"/>
          <w:tab w:val="clear" w:pos="9072"/>
        </w:tabs>
        <w:rPr>
          <w:rFonts w:ascii="Constantia" w:hAnsi="Constantia"/>
          <w:sz w:val="22"/>
          <w:szCs w:val="22"/>
          <w:lang w:val="pl-PL"/>
        </w:rPr>
      </w:pPr>
    </w:p>
    <w:p w14:paraId="0033D587" w14:textId="77777777" w:rsidR="00ED5443" w:rsidRPr="005656E5" w:rsidRDefault="00ED5443" w:rsidP="00337660">
      <w:pPr>
        <w:pStyle w:val="Nagwek1"/>
        <w:spacing w:line="240" w:lineRule="auto"/>
        <w:jc w:val="center"/>
        <w:rPr>
          <w:rFonts w:ascii="Constantia" w:hAnsi="Constantia"/>
          <w:color w:val="000000"/>
          <w:sz w:val="22"/>
          <w:szCs w:val="22"/>
        </w:rPr>
      </w:pPr>
      <w:r w:rsidRPr="005656E5">
        <w:rPr>
          <w:rFonts w:ascii="Constantia" w:hAnsi="Constantia"/>
          <w:color w:val="000000"/>
          <w:sz w:val="22"/>
          <w:szCs w:val="22"/>
        </w:rPr>
        <w:t>Rozdział 2. Oświadczenia Stron</w:t>
      </w:r>
    </w:p>
    <w:p w14:paraId="5F9344BA" w14:textId="77777777" w:rsidR="009806E2" w:rsidRPr="005656E5" w:rsidRDefault="009806E2" w:rsidP="00337660">
      <w:pPr>
        <w:jc w:val="both"/>
        <w:rPr>
          <w:rFonts w:ascii="Constantia" w:hAnsi="Constantia"/>
          <w:sz w:val="22"/>
          <w:szCs w:val="22"/>
          <w:lang w:val="pl-PL"/>
        </w:rPr>
      </w:pPr>
    </w:p>
    <w:p w14:paraId="2FC0859D" w14:textId="456592C4" w:rsidR="00ED5443" w:rsidRPr="005656E5" w:rsidRDefault="009806E2" w:rsidP="00337660">
      <w:pPr>
        <w:ind w:left="357" w:hanging="357"/>
        <w:jc w:val="both"/>
        <w:rPr>
          <w:rFonts w:ascii="Constantia" w:hAnsi="Constantia"/>
          <w:sz w:val="22"/>
          <w:szCs w:val="22"/>
          <w:lang w:val="pl-PL"/>
        </w:rPr>
      </w:pPr>
      <w:r w:rsidRPr="005656E5">
        <w:rPr>
          <w:rFonts w:ascii="Constantia" w:hAnsi="Constantia"/>
          <w:sz w:val="22"/>
          <w:szCs w:val="22"/>
          <w:lang w:val="pl-PL"/>
        </w:rPr>
        <w:t>2.1.</w:t>
      </w:r>
      <w:r w:rsidR="004004DD" w:rsidRPr="005656E5">
        <w:rPr>
          <w:rFonts w:ascii="Constantia" w:hAnsi="Constantia"/>
          <w:sz w:val="22"/>
          <w:szCs w:val="22"/>
          <w:lang w:val="pl-PL"/>
        </w:rPr>
        <w:t xml:space="preserve"> </w:t>
      </w:r>
      <w:r w:rsidR="00037D8A" w:rsidRPr="005656E5">
        <w:rPr>
          <w:rFonts w:ascii="Constantia" w:hAnsi="Constantia"/>
          <w:sz w:val="22"/>
          <w:szCs w:val="22"/>
          <w:lang w:val="pl-PL"/>
        </w:rPr>
        <w:tab/>
      </w:r>
      <w:r w:rsidR="004004DD" w:rsidRPr="005656E5">
        <w:rPr>
          <w:rFonts w:ascii="Constantia" w:hAnsi="Constantia"/>
          <w:sz w:val="22"/>
          <w:szCs w:val="22"/>
          <w:lang w:val="pl-PL"/>
        </w:rPr>
        <w:t xml:space="preserve">Wynajmujący oświadcza, iż </w:t>
      </w:r>
      <w:r w:rsidR="00B54B7C">
        <w:rPr>
          <w:rFonts w:ascii="Constantia" w:hAnsi="Constantia"/>
          <w:sz w:val="22"/>
          <w:szCs w:val="22"/>
          <w:lang w:val="pl-PL"/>
        </w:rPr>
        <w:t>jest właścicielem Budynku 8</w:t>
      </w:r>
      <w:r w:rsidR="00117213">
        <w:rPr>
          <w:rFonts w:ascii="Constantia" w:hAnsi="Constantia"/>
          <w:sz w:val="22"/>
          <w:szCs w:val="22"/>
          <w:lang w:val="pl-PL"/>
        </w:rPr>
        <w:t>.</w:t>
      </w:r>
    </w:p>
    <w:p w14:paraId="07D2AB6F" w14:textId="77777777" w:rsidR="00ED5443" w:rsidRPr="005656E5" w:rsidRDefault="00ED5443" w:rsidP="00337660">
      <w:pPr>
        <w:ind w:left="357" w:hanging="357"/>
        <w:jc w:val="both"/>
        <w:rPr>
          <w:rFonts w:ascii="Constantia" w:hAnsi="Constantia"/>
          <w:sz w:val="22"/>
          <w:szCs w:val="22"/>
          <w:lang w:val="pl-PL"/>
        </w:rPr>
      </w:pPr>
    </w:p>
    <w:p w14:paraId="183EC38A" w14:textId="093C5457" w:rsidR="00ED5443" w:rsidRPr="005656E5" w:rsidRDefault="009C714E" w:rsidP="00337660">
      <w:pPr>
        <w:ind w:left="357" w:hanging="357"/>
        <w:jc w:val="both"/>
        <w:rPr>
          <w:rFonts w:ascii="Constantia" w:hAnsi="Constantia"/>
          <w:sz w:val="22"/>
          <w:szCs w:val="22"/>
          <w:lang w:val="pl-PL"/>
        </w:rPr>
      </w:pPr>
      <w:r w:rsidRPr="005656E5">
        <w:rPr>
          <w:rFonts w:ascii="Constantia" w:hAnsi="Constantia"/>
          <w:sz w:val="22"/>
          <w:szCs w:val="22"/>
          <w:lang w:val="pl-PL"/>
        </w:rPr>
        <w:t>2.2</w:t>
      </w:r>
      <w:r w:rsidR="00ED5443" w:rsidRPr="005656E5">
        <w:rPr>
          <w:rFonts w:ascii="Constantia" w:hAnsi="Constantia"/>
          <w:sz w:val="22"/>
          <w:szCs w:val="22"/>
          <w:lang w:val="pl-PL"/>
        </w:rPr>
        <w:t>.</w:t>
      </w:r>
      <w:r w:rsidR="00ED5443" w:rsidRPr="005656E5">
        <w:rPr>
          <w:rFonts w:ascii="Constantia" w:hAnsi="Constantia"/>
          <w:sz w:val="22"/>
          <w:szCs w:val="22"/>
          <w:lang w:val="pl-PL"/>
        </w:rPr>
        <w:tab/>
        <w:t>Najemca oświadcza, że uzyskał wszelkie zgody wymagane na zawarcie Umowy.</w:t>
      </w:r>
    </w:p>
    <w:p w14:paraId="6A7C4DD1" w14:textId="77777777" w:rsidR="009C714E" w:rsidRPr="005656E5" w:rsidRDefault="009C714E" w:rsidP="00337660">
      <w:pPr>
        <w:ind w:left="357" w:hanging="357"/>
        <w:jc w:val="both"/>
        <w:rPr>
          <w:rFonts w:ascii="Constantia" w:hAnsi="Constantia"/>
          <w:sz w:val="22"/>
          <w:szCs w:val="22"/>
          <w:lang w:val="pl-PL"/>
        </w:rPr>
      </w:pPr>
    </w:p>
    <w:p w14:paraId="3DC23E51" w14:textId="0292F609" w:rsidR="009C714E" w:rsidRPr="005656E5" w:rsidRDefault="00037D8A" w:rsidP="00337660">
      <w:pPr>
        <w:ind w:left="357" w:hanging="357"/>
        <w:jc w:val="both"/>
        <w:rPr>
          <w:rFonts w:ascii="Constantia" w:hAnsi="Constantia"/>
          <w:i/>
          <w:sz w:val="22"/>
          <w:szCs w:val="22"/>
          <w:lang w:val="pl-PL"/>
        </w:rPr>
      </w:pPr>
      <w:r w:rsidRPr="005656E5">
        <w:rPr>
          <w:rFonts w:ascii="Constantia" w:hAnsi="Constantia"/>
          <w:sz w:val="22"/>
          <w:szCs w:val="22"/>
          <w:lang w:val="pl-PL"/>
        </w:rPr>
        <w:t>2.3.</w:t>
      </w:r>
      <w:r w:rsidRPr="005656E5">
        <w:rPr>
          <w:rFonts w:ascii="Constantia" w:hAnsi="Constantia"/>
          <w:sz w:val="22"/>
          <w:szCs w:val="22"/>
          <w:lang w:val="pl-PL"/>
        </w:rPr>
        <w:tab/>
      </w:r>
      <w:r w:rsidR="009C714E" w:rsidRPr="005656E5">
        <w:rPr>
          <w:rFonts w:ascii="Constantia" w:hAnsi="Constantia"/>
          <w:sz w:val="22"/>
          <w:szCs w:val="22"/>
          <w:lang w:val="pl-PL"/>
        </w:rPr>
        <w:t>Strony oświadczają, iż Umowa zawarta jes</w:t>
      </w:r>
      <w:r w:rsidR="00A377D8" w:rsidRPr="005656E5">
        <w:rPr>
          <w:rFonts w:ascii="Constantia" w:hAnsi="Constantia"/>
          <w:sz w:val="22"/>
          <w:szCs w:val="22"/>
          <w:lang w:val="pl-PL"/>
        </w:rPr>
        <w:t>t w związku z rozstrzygnięciem P</w:t>
      </w:r>
      <w:r w:rsidR="009C714E" w:rsidRPr="005656E5">
        <w:rPr>
          <w:rFonts w:ascii="Constantia" w:hAnsi="Constantia"/>
          <w:sz w:val="22"/>
          <w:szCs w:val="22"/>
          <w:lang w:val="pl-PL"/>
        </w:rPr>
        <w:t>rzetargu. Najemca oświadcza, iż związany jest wszelkimi zobowiąz</w:t>
      </w:r>
      <w:r w:rsidR="00AF6AE7" w:rsidRPr="005656E5">
        <w:rPr>
          <w:rFonts w:ascii="Constantia" w:hAnsi="Constantia"/>
          <w:sz w:val="22"/>
          <w:szCs w:val="22"/>
          <w:lang w:val="pl-PL"/>
        </w:rPr>
        <w:t>aniami wynikającymi z warunków P</w:t>
      </w:r>
      <w:r w:rsidR="009C714E" w:rsidRPr="005656E5">
        <w:rPr>
          <w:rFonts w:ascii="Constantia" w:hAnsi="Constantia"/>
          <w:sz w:val="22"/>
          <w:szCs w:val="22"/>
          <w:lang w:val="pl-PL"/>
        </w:rPr>
        <w:t xml:space="preserve">rzetargu oraz potwierdza wszelkie oświadczenia złożone w </w:t>
      </w:r>
      <w:r w:rsidR="00A377D8" w:rsidRPr="005656E5">
        <w:rPr>
          <w:rFonts w:ascii="Constantia" w:hAnsi="Constantia"/>
          <w:sz w:val="22"/>
          <w:szCs w:val="22"/>
          <w:lang w:val="pl-PL"/>
        </w:rPr>
        <w:t>Ofercie</w:t>
      </w:r>
      <w:r w:rsidR="009C714E" w:rsidRPr="005656E5">
        <w:rPr>
          <w:rFonts w:ascii="Constantia" w:hAnsi="Constantia"/>
          <w:sz w:val="22"/>
          <w:szCs w:val="22"/>
          <w:lang w:val="pl-PL"/>
        </w:rPr>
        <w:t xml:space="preserve">.  </w:t>
      </w:r>
    </w:p>
    <w:p w14:paraId="3AE04CD7" w14:textId="77777777" w:rsidR="00ED5443" w:rsidRPr="005656E5" w:rsidRDefault="00ED5443" w:rsidP="00337660">
      <w:pPr>
        <w:ind w:left="357" w:hanging="357"/>
        <w:rPr>
          <w:rFonts w:ascii="Constantia" w:hAnsi="Constantia"/>
          <w:i/>
          <w:sz w:val="22"/>
          <w:szCs w:val="22"/>
          <w:lang w:val="pl-PL"/>
        </w:rPr>
      </w:pPr>
    </w:p>
    <w:p w14:paraId="4849093F" w14:textId="38C76A66" w:rsidR="00EA3BDC" w:rsidRPr="00222EFE" w:rsidRDefault="00AF6AE7" w:rsidP="00337660">
      <w:pPr>
        <w:ind w:left="357" w:hanging="357"/>
        <w:jc w:val="both"/>
        <w:rPr>
          <w:rFonts w:ascii="Constantia" w:hAnsi="Constantia"/>
          <w:sz w:val="22"/>
          <w:szCs w:val="22"/>
          <w:lang w:val="pl-PL"/>
        </w:rPr>
      </w:pPr>
      <w:r w:rsidRPr="00222EFE">
        <w:rPr>
          <w:rFonts w:ascii="Constantia" w:hAnsi="Constantia"/>
          <w:sz w:val="22"/>
          <w:szCs w:val="22"/>
          <w:lang w:val="pl-PL"/>
        </w:rPr>
        <w:t>2.4.</w:t>
      </w:r>
      <w:r w:rsidR="00037D8A" w:rsidRPr="00222EFE">
        <w:rPr>
          <w:rFonts w:ascii="Constantia" w:hAnsi="Constantia"/>
          <w:sz w:val="22"/>
          <w:szCs w:val="22"/>
          <w:lang w:val="pl-PL"/>
        </w:rPr>
        <w:tab/>
      </w:r>
      <w:r w:rsidR="00EA3BDC" w:rsidRPr="00222EFE">
        <w:rPr>
          <w:rFonts w:ascii="Constantia" w:hAnsi="Constantia"/>
          <w:sz w:val="22"/>
          <w:szCs w:val="22"/>
          <w:lang w:val="pl-PL"/>
        </w:rPr>
        <w:t xml:space="preserve">Najemca akceptuje fakt, iż Wynajmujący wyłącza swoją odpowiedzialność za stan Budynku 8 oraz za możliwość przeprowadzenia jego remontu i przebudowy. W przypadku, gdyby stan techniczny Budynku 8 wskazywał na konieczność dokonania rozbiórki Budynku 8 w całości lub w części, Najemca zobowiązany będzie do jego rozbiórki i odtworzenia. </w:t>
      </w:r>
      <w:r w:rsidR="00037D8A" w:rsidRPr="00222EFE">
        <w:rPr>
          <w:rFonts w:ascii="Constantia" w:hAnsi="Constantia"/>
          <w:sz w:val="22"/>
          <w:szCs w:val="22"/>
          <w:lang w:val="pl-PL"/>
        </w:rPr>
        <w:t>Wy</w:t>
      </w:r>
      <w:r w:rsidRPr="00222EFE">
        <w:rPr>
          <w:rFonts w:ascii="Constantia" w:hAnsi="Constantia"/>
          <w:sz w:val="22"/>
          <w:szCs w:val="22"/>
          <w:lang w:val="pl-PL"/>
        </w:rPr>
        <w:t>n</w:t>
      </w:r>
      <w:r w:rsidR="00037D8A" w:rsidRPr="00222EFE">
        <w:rPr>
          <w:rFonts w:ascii="Constantia" w:hAnsi="Constantia"/>
          <w:sz w:val="22"/>
          <w:szCs w:val="22"/>
          <w:lang w:val="pl-PL"/>
        </w:rPr>
        <w:t>a</w:t>
      </w:r>
      <w:r w:rsidRPr="00222EFE">
        <w:rPr>
          <w:rFonts w:ascii="Constantia" w:hAnsi="Constantia"/>
          <w:sz w:val="22"/>
          <w:szCs w:val="22"/>
          <w:lang w:val="pl-PL"/>
        </w:rPr>
        <w:t>jmujący</w:t>
      </w:r>
      <w:r w:rsidR="00EA3BDC" w:rsidRPr="00222EFE">
        <w:rPr>
          <w:rFonts w:ascii="Constantia" w:hAnsi="Constantia"/>
          <w:sz w:val="22"/>
          <w:szCs w:val="22"/>
          <w:lang w:val="pl-PL"/>
        </w:rPr>
        <w:t xml:space="preserve"> wyłącza swoją odpowiedzialność za przy</w:t>
      </w:r>
      <w:r w:rsidRPr="00222EFE">
        <w:rPr>
          <w:rFonts w:ascii="Constantia" w:hAnsi="Constantia"/>
          <w:sz w:val="22"/>
          <w:szCs w:val="22"/>
          <w:lang w:val="pl-PL"/>
        </w:rPr>
        <w:t>datność Przedmiotu Najmu dla celów określonych w U</w:t>
      </w:r>
      <w:r w:rsidR="00EA3BDC" w:rsidRPr="00222EFE">
        <w:rPr>
          <w:rFonts w:ascii="Constantia" w:hAnsi="Constantia"/>
          <w:sz w:val="22"/>
          <w:szCs w:val="22"/>
          <w:lang w:val="pl-PL"/>
        </w:rPr>
        <w:t>mowie – Najemca pow</w:t>
      </w:r>
      <w:r w:rsidRPr="00222EFE">
        <w:rPr>
          <w:rFonts w:ascii="Constantia" w:hAnsi="Constantia"/>
          <w:sz w:val="22"/>
          <w:szCs w:val="22"/>
          <w:lang w:val="pl-PL"/>
        </w:rPr>
        <w:t>inien dokonać takiej adaptacji Przedmiotu Najmu, aby Przedmiot N</w:t>
      </w:r>
      <w:r w:rsidR="00EA3BDC" w:rsidRPr="00222EFE">
        <w:rPr>
          <w:rFonts w:ascii="Constantia" w:hAnsi="Constantia"/>
          <w:sz w:val="22"/>
          <w:szCs w:val="22"/>
          <w:lang w:val="pl-PL"/>
        </w:rPr>
        <w:t xml:space="preserve">ajmu mógł zostać wykorzystany dla takich celów. </w:t>
      </w:r>
    </w:p>
    <w:p w14:paraId="526D0AE6" w14:textId="77777777" w:rsidR="00117213" w:rsidRDefault="00117213" w:rsidP="00117213">
      <w:pPr>
        <w:jc w:val="both"/>
        <w:rPr>
          <w:rFonts w:ascii="Constantia" w:hAnsi="Constantia"/>
          <w:sz w:val="22"/>
          <w:szCs w:val="22"/>
          <w:lang w:val="pl-PL"/>
        </w:rPr>
      </w:pPr>
    </w:p>
    <w:p w14:paraId="34F498B8" w14:textId="6A5BE643" w:rsidR="00EA3BDC" w:rsidRPr="00222EFE" w:rsidRDefault="00AF6AE7" w:rsidP="00117213">
      <w:pPr>
        <w:jc w:val="both"/>
        <w:rPr>
          <w:rFonts w:ascii="Constantia" w:hAnsi="Constantia"/>
          <w:sz w:val="22"/>
          <w:szCs w:val="22"/>
          <w:lang w:val="pl-PL"/>
        </w:rPr>
      </w:pPr>
      <w:r w:rsidRPr="00222EFE">
        <w:rPr>
          <w:rFonts w:ascii="Constantia" w:hAnsi="Constantia"/>
          <w:sz w:val="22"/>
          <w:szCs w:val="22"/>
          <w:lang w:val="pl-PL"/>
        </w:rPr>
        <w:t>2.5.</w:t>
      </w:r>
      <w:r w:rsidR="00037D8A" w:rsidRPr="00222EFE">
        <w:rPr>
          <w:rFonts w:ascii="Constantia" w:hAnsi="Constantia"/>
          <w:sz w:val="22"/>
          <w:szCs w:val="22"/>
          <w:lang w:val="pl-PL"/>
        </w:rPr>
        <w:tab/>
      </w:r>
      <w:r w:rsidRPr="00222EFE">
        <w:rPr>
          <w:rFonts w:ascii="Constantia" w:hAnsi="Constantia"/>
          <w:sz w:val="22"/>
          <w:szCs w:val="22"/>
          <w:lang w:val="pl-PL"/>
        </w:rPr>
        <w:t>Wynajmujący zastrzega, iż koncepcje</w:t>
      </w:r>
      <w:r w:rsidR="00EA3BDC" w:rsidRPr="00222EFE">
        <w:rPr>
          <w:rFonts w:ascii="Constantia" w:hAnsi="Constantia"/>
          <w:sz w:val="22"/>
          <w:szCs w:val="22"/>
          <w:lang w:val="pl-PL"/>
        </w:rPr>
        <w:t xml:space="preserve"> zagospodarowania terenu </w:t>
      </w:r>
      <w:r w:rsidRPr="00222EFE">
        <w:rPr>
          <w:rFonts w:ascii="Constantia" w:hAnsi="Constantia"/>
          <w:sz w:val="22"/>
          <w:szCs w:val="22"/>
          <w:lang w:val="pl-PL"/>
        </w:rPr>
        <w:t xml:space="preserve">i </w:t>
      </w:r>
      <w:r w:rsidR="00EA3BDC" w:rsidRPr="00222EFE">
        <w:rPr>
          <w:rFonts w:ascii="Constantia" w:hAnsi="Constantia"/>
          <w:sz w:val="22"/>
          <w:szCs w:val="22"/>
          <w:lang w:val="pl-PL"/>
        </w:rPr>
        <w:t xml:space="preserve">zieleni </w:t>
      </w:r>
      <w:r w:rsidR="00C16297" w:rsidRPr="00222EFE">
        <w:rPr>
          <w:rFonts w:ascii="Constantia" w:hAnsi="Constantia"/>
          <w:sz w:val="22"/>
          <w:szCs w:val="22"/>
          <w:lang w:val="pl-PL"/>
        </w:rPr>
        <w:t>Placu</w:t>
      </w:r>
      <w:r w:rsidRPr="00222EFE">
        <w:rPr>
          <w:rFonts w:ascii="Constantia" w:hAnsi="Constantia"/>
          <w:sz w:val="22"/>
          <w:szCs w:val="22"/>
          <w:lang w:val="pl-PL"/>
        </w:rPr>
        <w:t xml:space="preserve">, stanowiące załączniki do warunków Przetargu </w:t>
      </w:r>
      <w:r w:rsidR="00EA3BDC" w:rsidRPr="00222EFE">
        <w:rPr>
          <w:rFonts w:ascii="Constantia" w:hAnsi="Constantia"/>
          <w:sz w:val="22"/>
          <w:szCs w:val="22"/>
          <w:lang w:val="pl-PL"/>
        </w:rPr>
        <w:t>mają charakter poglądowy i w przypadku, gdyby z przyczyn obiektywnych</w:t>
      </w:r>
      <w:r w:rsidR="00A97A28" w:rsidRPr="00222EFE">
        <w:rPr>
          <w:rFonts w:ascii="Constantia" w:hAnsi="Constantia"/>
          <w:sz w:val="22"/>
          <w:szCs w:val="22"/>
          <w:lang w:val="pl-PL"/>
        </w:rPr>
        <w:t>,</w:t>
      </w:r>
      <w:r w:rsidR="00EA3BDC" w:rsidRPr="00222EFE">
        <w:rPr>
          <w:rFonts w:ascii="Constantia" w:hAnsi="Constantia"/>
          <w:sz w:val="22"/>
          <w:szCs w:val="22"/>
          <w:lang w:val="pl-PL"/>
        </w:rPr>
        <w:t xml:space="preserve"> okazało się, iż ich realizacja nie jest możliwa w całości, bądź części, </w:t>
      </w:r>
      <w:r w:rsidRPr="00222EFE">
        <w:rPr>
          <w:rFonts w:ascii="Constantia" w:hAnsi="Constantia"/>
          <w:sz w:val="22"/>
          <w:szCs w:val="22"/>
          <w:lang w:val="pl-PL"/>
        </w:rPr>
        <w:t>Wynajmujący</w:t>
      </w:r>
      <w:r w:rsidR="00EA3BDC" w:rsidRPr="00222EFE">
        <w:rPr>
          <w:rFonts w:ascii="Constantia" w:hAnsi="Constantia"/>
          <w:sz w:val="22"/>
          <w:szCs w:val="22"/>
          <w:lang w:val="pl-PL"/>
        </w:rPr>
        <w:t xml:space="preserve"> zastrzega sobie możliwość modyfikacji tych koncepcji. Zmodyfikowane koncepcje będą wiążące dla Najemcy.</w:t>
      </w:r>
    </w:p>
    <w:p w14:paraId="1672AC4F" w14:textId="77777777" w:rsidR="00EA3BDC" w:rsidRPr="005656E5" w:rsidRDefault="00EA3BDC" w:rsidP="00337660">
      <w:pPr>
        <w:rPr>
          <w:rFonts w:ascii="Constantia" w:hAnsi="Constantia"/>
          <w:i/>
          <w:sz w:val="22"/>
          <w:szCs w:val="22"/>
          <w:lang w:val="pl-PL"/>
        </w:rPr>
      </w:pPr>
    </w:p>
    <w:p w14:paraId="49F0A76D" w14:textId="2C8167BB" w:rsidR="00ED5443" w:rsidRPr="005656E5" w:rsidRDefault="00ED5443" w:rsidP="00337660">
      <w:pPr>
        <w:pStyle w:val="Nagwek5"/>
        <w:spacing w:line="240" w:lineRule="auto"/>
        <w:rPr>
          <w:rFonts w:ascii="Constantia" w:hAnsi="Constantia"/>
          <w:sz w:val="22"/>
          <w:szCs w:val="22"/>
        </w:rPr>
      </w:pPr>
      <w:r w:rsidRPr="005656E5">
        <w:rPr>
          <w:rFonts w:ascii="Constantia" w:hAnsi="Constantia"/>
          <w:sz w:val="22"/>
          <w:szCs w:val="22"/>
        </w:rPr>
        <w:t>Rozdział 3. Okres Najmu, przedmiot działalności</w:t>
      </w:r>
    </w:p>
    <w:p w14:paraId="3053D9D7" w14:textId="77777777" w:rsidR="00ED5443" w:rsidRPr="005656E5" w:rsidRDefault="00ED5443" w:rsidP="00337660">
      <w:pPr>
        <w:rPr>
          <w:rFonts w:ascii="Constantia" w:hAnsi="Constantia"/>
          <w:color w:val="000000"/>
          <w:sz w:val="22"/>
          <w:szCs w:val="22"/>
          <w:lang w:val="pl-PL"/>
        </w:rPr>
      </w:pPr>
    </w:p>
    <w:p w14:paraId="1BD8CD65" w14:textId="0A3897B3" w:rsidR="00ED5443" w:rsidRPr="005656E5" w:rsidRDefault="00ED5443" w:rsidP="00337660">
      <w:pPr>
        <w:ind w:left="357" w:hanging="357"/>
        <w:jc w:val="both"/>
        <w:rPr>
          <w:rFonts w:ascii="Constantia" w:hAnsi="Constantia"/>
          <w:sz w:val="22"/>
          <w:szCs w:val="22"/>
          <w:lang w:val="pl-PL"/>
        </w:rPr>
      </w:pPr>
      <w:r w:rsidRPr="005656E5">
        <w:rPr>
          <w:rFonts w:ascii="Constantia" w:hAnsi="Constantia"/>
          <w:color w:val="000000"/>
          <w:sz w:val="22"/>
          <w:szCs w:val="22"/>
          <w:lang w:val="pl-PL"/>
        </w:rPr>
        <w:t>3.1.</w:t>
      </w:r>
      <w:r w:rsidRPr="005656E5">
        <w:rPr>
          <w:rFonts w:ascii="Constantia" w:hAnsi="Constantia"/>
          <w:color w:val="000000"/>
          <w:sz w:val="22"/>
          <w:szCs w:val="22"/>
          <w:lang w:val="pl-PL"/>
        </w:rPr>
        <w:tab/>
        <w:t xml:space="preserve">Wynajmujący zobowiązuje się oddać Najemcy na zasadach określonych Umową do wyłącznego używania w zakresie określonym w art. 3.2 Umowy przez okres </w:t>
      </w:r>
      <w:r w:rsidR="009C714E" w:rsidRPr="005656E5">
        <w:rPr>
          <w:rFonts w:ascii="Constantia" w:hAnsi="Constantia"/>
          <w:color w:val="000000"/>
          <w:sz w:val="22"/>
          <w:szCs w:val="22"/>
          <w:lang w:val="pl-PL"/>
        </w:rPr>
        <w:t>3</w:t>
      </w:r>
      <w:r w:rsidRPr="005656E5">
        <w:rPr>
          <w:rFonts w:ascii="Constantia" w:hAnsi="Constantia"/>
          <w:color w:val="000000"/>
          <w:sz w:val="22"/>
          <w:szCs w:val="22"/>
          <w:lang w:val="pl-PL"/>
        </w:rPr>
        <w:t xml:space="preserve">0. (słownie: </w:t>
      </w:r>
      <w:r w:rsidR="009C714E" w:rsidRPr="005656E5">
        <w:rPr>
          <w:rFonts w:ascii="Constantia" w:hAnsi="Constantia"/>
          <w:color w:val="000000"/>
          <w:sz w:val="22"/>
          <w:szCs w:val="22"/>
          <w:lang w:val="pl-PL"/>
        </w:rPr>
        <w:lastRenderedPageBreak/>
        <w:t>trzydziestu</w:t>
      </w:r>
      <w:r w:rsidRPr="005656E5">
        <w:rPr>
          <w:rFonts w:ascii="Constantia" w:hAnsi="Constantia"/>
          <w:color w:val="000000"/>
          <w:sz w:val="22"/>
          <w:szCs w:val="22"/>
          <w:lang w:val="pl-PL"/>
        </w:rPr>
        <w:t xml:space="preserve">) lat, począwszy od </w:t>
      </w:r>
      <w:r w:rsidR="009C714E" w:rsidRPr="005656E5">
        <w:rPr>
          <w:rFonts w:ascii="Constantia" w:hAnsi="Constantia"/>
          <w:color w:val="000000"/>
          <w:sz w:val="22"/>
          <w:szCs w:val="22"/>
          <w:lang w:val="pl-PL"/>
        </w:rPr>
        <w:t>dnia zawarcia Umowy</w:t>
      </w:r>
      <w:r w:rsidRPr="005656E5">
        <w:rPr>
          <w:rFonts w:ascii="Constantia" w:hAnsi="Constantia"/>
          <w:color w:val="000000"/>
          <w:sz w:val="22"/>
          <w:szCs w:val="22"/>
          <w:lang w:val="pl-PL"/>
        </w:rPr>
        <w:t xml:space="preserve">, Przedmiot Najmu, a Najemca zobowiązuje się przyjąć Przedmiot Najmu do używania na warunkach Umowy </w:t>
      </w:r>
      <w:r w:rsidR="00A377D8" w:rsidRPr="005656E5">
        <w:rPr>
          <w:rFonts w:ascii="Constantia" w:hAnsi="Constantia"/>
          <w:color w:val="000000"/>
          <w:sz w:val="22"/>
          <w:szCs w:val="22"/>
          <w:lang w:val="pl-PL"/>
        </w:rPr>
        <w:t xml:space="preserve">i Oferty </w:t>
      </w:r>
      <w:r w:rsidRPr="005656E5">
        <w:rPr>
          <w:rFonts w:ascii="Constantia" w:hAnsi="Constantia"/>
          <w:color w:val="000000"/>
          <w:sz w:val="22"/>
          <w:szCs w:val="22"/>
          <w:lang w:val="pl-PL"/>
        </w:rPr>
        <w:t>oraz płacić Czynsz w wysokości i na zasadach określonych w Umowie.</w:t>
      </w:r>
    </w:p>
    <w:p w14:paraId="674C6FAF" w14:textId="77777777" w:rsidR="00ED5443" w:rsidRPr="005656E5" w:rsidRDefault="00ED5443" w:rsidP="00337660">
      <w:pPr>
        <w:ind w:left="357" w:hanging="357"/>
        <w:jc w:val="both"/>
        <w:rPr>
          <w:rFonts w:ascii="Constantia" w:hAnsi="Constantia"/>
          <w:color w:val="000000"/>
          <w:sz w:val="22"/>
          <w:szCs w:val="22"/>
          <w:lang w:val="pl-PL"/>
        </w:rPr>
      </w:pPr>
    </w:p>
    <w:p w14:paraId="7A657E2A" w14:textId="79C1C60D" w:rsidR="00ED5443" w:rsidRPr="005656E5" w:rsidRDefault="00ED5443" w:rsidP="00337660">
      <w:pPr>
        <w:ind w:left="357" w:hanging="357"/>
        <w:jc w:val="both"/>
        <w:rPr>
          <w:rFonts w:ascii="Constantia" w:hAnsi="Constantia"/>
          <w:sz w:val="22"/>
          <w:szCs w:val="22"/>
          <w:lang w:val="pl-PL"/>
        </w:rPr>
      </w:pPr>
      <w:r w:rsidRPr="005656E5">
        <w:rPr>
          <w:rFonts w:ascii="Constantia" w:hAnsi="Constantia"/>
          <w:color w:val="000000"/>
          <w:sz w:val="22"/>
          <w:szCs w:val="22"/>
          <w:lang w:val="pl-PL"/>
        </w:rPr>
        <w:t>3.2.</w:t>
      </w:r>
      <w:r w:rsidRPr="005656E5">
        <w:rPr>
          <w:rFonts w:ascii="Constantia" w:hAnsi="Constantia"/>
          <w:color w:val="000000"/>
          <w:sz w:val="22"/>
          <w:szCs w:val="22"/>
          <w:lang w:val="pl-PL"/>
        </w:rPr>
        <w:tab/>
        <w:t>Najemca jest uprawniony</w:t>
      </w:r>
      <w:r w:rsidR="002767EF" w:rsidRPr="005656E5">
        <w:rPr>
          <w:rFonts w:ascii="Constantia" w:hAnsi="Constantia"/>
          <w:color w:val="000000"/>
          <w:sz w:val="22"/>
          <w:szCs w:val="22"/>
          <w:lang w:val="pl-PL"/>
        </w:rPr>
        <w:t xml:space="preserve"> i zobowiązany </w:t>
      </w:r>
      <w:r w:rsidRPr="005656E5">
        <w:rPr>
          <w:rFonts w:ascii="Constantia" w:hAnsi="Constantia"/>
          <w:color w:val="000000"/>
          <w:sz w:val="22"/>
          <w:szCs w:val="22"/>
          <w:lang w:val="pl-PL"/>
        </w:rPr>
        <w:t>do używania Przedmiotu Najm</w:t>
      </w:r>
      <w:r w:rsidR="002767EF" w:rsidRPr="005656E5">
        <w:rPr>
          <w:rFonts w:ascii="Constantia" w:hAnsi="Constantia"/>
          <w:color w:val="000000"/>
          <w:sz w:val="22"/>
          <w:szCs w:val="22"/>
          <w:lang w:val="pl-PL"/>
        </w:rPr>
        <w:t xml:space="preserve">u w celu prowadzenia </w:t>
      </w:r>
      <w:r w:rsidRPr="005656E5">
        <w:rPr>
          <w:rFonts w:ascii="Constantia" w:hAnsi="Constantia"/>
          <w:color w:val="000000"/>
          <w:sz w:val="22"/>
          <w:szCs w:val="22"/>
          <w:lang w:val="pl-PL"/>
        </w:rPr>
        <w:t xml:space="preserve">w nim działalności </w:t>
      </w:r>
      <w:r w:rsidR="009C714E" w:rsidRPr="005656E5">
        <w:rPr>
          <w:rFonts w:ascii="Constantia" w:hAnsi="Constantia"/>
          <w:color w:val="000000"/>
          <w:sz w:val="22"/>
          <w:szCs w:val="22"/>
          <w:lang w:val="pl-PL"/>
        </w:rPr>
        <w:t xml:space="preserve">gastronomiczno – kulturalnej, zgodnie z założeniami stanowiącymi załącznik do Oferty. </w:t>
      </w:r>
    </w:p>
    <w:p w14:paraId="22A5F92F" w14:textId="77777777" w:rsidR="00E66546" w:rsidRPr="005656E5" w:rsidRDefault="00E66546" w:rsidP="00337660">
      <w:pPr>
        <w:ind w:left="357" w:hanging="357"/>
        <w:jc w:val="both"/>
        <w:rPr>
          <w:rFonts w:ascii="Constantia" w:hAnsi="Constantia"/>
          <w:i/>
          <w:sz w:val="22"/>
          <w:szCs w:val="22"/>
          <w:lang w:val="pl-PL"/>
        </w:rPr>
      </w:pPr>
    </w:p>
    <w:p w14:paraId="57147900" w14:textId="5CDF49D1" w:rsidR="009C714E" w:rsidRPr="005656E5" w:rsidRDefault="00ED5443" w:rsidP="00337660">
      <w:pPr>
        <w:pStyle w:val="Tekstpodstawowy"/>
        <w:tabs>
          <w:tab w:val="left" w:pos="567"/>
          <w:tab w:val="left" w:leader="hyphen" w:pos="9072"/>
        </w:tabs>
        <w:spacing w:after="0"/>
        <w:ind w:left="357" w:hanging="357"/>
        <w:jc w:val="both"/>
        <w:rPr>
          <w:rFonts w:ascii="Constantia" w:hAnsi="Constantia"/>
          <w:sz w:val="22"/>
          <w:szCs w:val="22"/>
        </w:rPr>
      </w:pPr>
      <w:r w:rsidRPr="005656E5">
        <w:rPr>
          <w:rFonts w:ascii="Constantia" w:hAnsi="Constantia"/>
          <w:sz w:val="22"/>
          <w:szCs w:val="22"/>
        </w:rPr>
        <w:t>3.3.</w:t>
      </w:r>
      <w:r w:rsidRPr="005656E5">
        <w:rPr>
          <w:rFonts w:ascii="Constantia" w:hAnsi="Constantia"/>
          <w:sz w:val="22"/>
          <w:szCs w:val="22"/>
        </w:rPr>
        <w:tab/>
        <w:t>Powierzchnię Pr</w:t>
      </w:r>
      <w:r w:rsidR="00FD72EC" w:rsidRPr="005656E5">
        <w:rPr>
          <w:rFonts w:ascii="Constantia" w:hAnsi="Constantia"/>
          <w:sz w:val="22"/>
          <w:szCs w:val="22"/>
        </w:rPr>
        <w:t>zedmiotu Najmu stanowić będzie</w:t>
      </w:r>
      <w:r w:rsidRPr="005656E5">
        <w:rPr>
          <w:rFonts w:ascii="Constantia" w:hAnsi="Constantia"/>
          <w:sz w:val="22"/>
          <w:szCs w:val="22"/>
        </w:rPr>
        <w:t xml:space="preserve"> powierzchni</w:t>
      </w:r>
      <w:r w:rsidR="00FD72EC" w:rsidRPr="005656E5">
        <w:rPr>
          <w:rFonts w:ascii="Constantia" w:hAnsi="Constantia"/>
          <w:sz w:val="22"/>
          <w:szCs w:val="22"/>
        </w:rPr>
        <w:t>a</w:t>
      </w:r>
      <w:r w:rsidRPr="005656E5">
        <w:rPr>
          <w:rFonts w:ascii="Constantia" w:hAnsi="Constantia"/>
          <w:sz w:val="22"/>
          <w:szCs w:val="22"/>
        </w:rPr>
        <w:t xml:space="preserve"> </w:t>
      </w:r>
      <w:r w:rsidR="009C714E" w:rsidRPr="005656E5">
        <w:rPr>
          <w:rFonts w:ascii="Constantia" w:hAnsi="Constantia"/>
          <w:sz w:val="22"/>
          <w:szCs w:val="22"/>
        </w:rPr>
        <w:t xml:space="preserve">Lokali </w:t>
      </w:r>
      <w:r w:rsidR="00FD72EC" w:rsidRPr="005656E5">
        <w:rPr>
          <w:rFonts w:ascii="Constantia" w:hAnsi="Constantia"/>
          <w:sz w:val="22"/>
          <w:szCs w:val="22"/>
        </w:rPr>
        <w:t>przeznaczona</w:t>
      </w:r>
      <w:r w:rsidRPr="005656E5">
        <w:rPr>
          <w:rFonts w:ascii="Constantia" w:hAnsi="Constantia"/>
          <w:sz w:val="22"/>
          <w:szCs w:val="22"/>
        </w:rPr>
        <w:t xml:space="preserve"> do wyłącznego użytku Najemcy</w:t>
      </w:r>
      <w:r w:rsidR="009C714E" w:rsidRPr="005656E5">
        <w:rPr>
          <w:rFonts w:ascii="Constantia" w:hAnsi="Constantia"/>
          <w:sz w:val="22"/>
          <w:szCs w:val="22"/>
        </w:rPr>
        <w:t xml:space="preserve">. Strony przyjmują, iż określona w Definicjach powierzchnia Lokali </w:t>
      </w:r>
      <w:r w:rsidR="00A377D8" w:rsidRPr="005656E5">
        <w:rPr>
          <w:rFonts w:ascii="Constantia" w:hAnsi="Constantia"/>
          <w:sz w:val="22"/>
          <w:szCs w:val="22"/>
        </w:rPr>
        <w:t xml:space="preserve">jest </w:t>
      </w:r>
      <w:r w:rsidR="009C714E" w:rsidRPr="005656E5">
        <w:rPr>
          <w:rFonts w:ascii="Constantia" w:hAnsi="Constantia"/>
          <w:sz w:val="22"/>
          <w:szCs w:val="22"/>
        </w:rPr>
        <w:t>orientacyjna, Najemca nie będzie podnosić wobec Wynajmującego roszcze</w:t>
      </w:r>
      <w:r w:rsidR="00037D8A" w:rsidRPr="005656E5">
        <w:rPr>
          <w:rFonts w:ascii="Constantia" w:hAnsi="Constantia"/>
          <w:sz w:val="22"/>
          <w:szCs w:val="22"/>
        </w:rPr>
        <w:t>ń w przypadku, gdyby faktyczna p</w:t>
      </w:r>
      <w:r w:rsidR="009C714E" w:rsidRPr="005656E5">
        <w:rPr>
          <w:rFonts w:ascii="Constantia" w:hAnsi="Constantia"/>
          <w:sz w:val="22"/>
          <w:szCs w:val="22"/>
        </w:rPr>
        <w:t xml:space="preserve">owierzchnia Lokali była inna, niż ta wskazana w Definicjach. </w:t>
      </w:r>
    </w:p>
    <w:p w14:paraId="690B3BD1" w14:textId="77777777" w:rsidR="00ED5443" w:rsidRPr="005656E5" w:rsidRDefault="00ED5443" w:rsidP="00337660">
      <w:pPr>
        <w:ind w:left="357" w:hanging="357"/>
        <w:jc w:val="both"/>
        <w:rPr>
          <w:rFonts w:ascii="Constantia" w:hAnsi="Constantia"/>
          <w:i/>
          <w:color w:val="000000"/>
          <w:sz w:val="22"/>
          <w:szCs w:val="22"/>
          <w:lang w:val="pl-PL"/>
        </w:rPr>
      </w:pPr>
    </w:p>
    <w:p w14:paraId="519DC522" w14:textId="1305A935" w:rsidR="009810BA" w:rsidRPr="005656E5" w:rsidRDefault="00037D8A" w:rsidP="00337660">
      <w:pPr>
        <w:ind w:left="357" w:hanging="357"/>
        <w:jc w:val="both"/>
        <w:rPr>
          <w:rFonts w:ascii="Constantia" w:hAnsi="Constantia"/>
          <w:sz w:val="22"/>
          <w:szCs w:val="22"/>
          <w:lang w:val="pl-PL"/>
        </w:rPr>
      </w:pPr>
      <w:r w:rsidRPr="005656E5">
        <w:rPr>
          <w:rFonts w:ascii="Constantia" w:hAnsi="Constantia"/>
          <w:sz w:val="22"/>
          <w:szCs w:val="22"/>
          <w:lang w:val="pl-PL"/>
        </w:rPr>
        <w:t>3.4</w:t>
      </w:r>
      <w:r w:rsidR="009810BA" w:rsidRPr="005656E5">
        <w:rPr>
          <w:rFonts w:ascii="Constantia" w:hAnsi="Constantia"/>
          <w:sz w:val="22"/>
          <w:szCs w:val="22"/>
          <w:lang w:val="pl-PL"/>
        </w:rPr>
        <w:t>.</w:t>
      </w:r>
      <w:r w:rsidR="009810BA" w:rsidRPr="005656E5">
        <w:rPr>
          <w:rFonts w:ascii="Constantia" w:hAnsi="Constantia"/>
          <w:sz w:val="22"/>
          <w:szCs w:val="22"/>
          <w:lang w:val="pl-PL"/>
        </w:rPr>
        <w:tab/>
      </w:r>
      <w:r w:rsidR="004246E7" w:rsidRPr="005656E5">
        <w:rPr>
          <w:rFonts w:ascii="Constantia" w:hAnsi="Constantia"/>
          <w:sz w:val="22"/>
          <w:szCs w:val="22"/>
          <w:lang w:val="pl-PL"/>
        </w:rPr>
        <w:t>Najemca</w:t>
      </w:r>
      <w:r w:rsidR="009810BA" w:rsidRPr="005656E5">
        <w:rPr>
          <w:rFonts w:ascii="Constantia" w:hAnsi="Constantia"/>
          <w:sz w:val="22"/>
          <w:szCs w:val="22"/>
          <w:lang w:val="pl-PL"/>
        </w:rPr>
        <w:t xml:space="preserve"> jest uprawniony do używania Przedmiotu </w:t>
      </w:r>
      <w:r w:rsidRPr="005656E5">
        <w:rPr>
          <w:rFonts w:ascii="Constantia" w:hAnsi="Constantia"/>
          <w:sz w:val="22"/>
          <w:szCs w:val="22"/>
          <w:lang w:val="pl-PL"/>
        </w:rPr>
        <w:t>Najmu</w:t>
      </w:r>
      <w:r w:rsidR="009810BA" w:rsidRPr="005656E5">
        <w:rPr>
          <w:rFonts w:ascii="Constantia" w:hAnsi="Constantia"/>
          <w:sz w:val="22"/>
          <w:szCs w:val="22"/>
          <w:lang w:val="pl-PL"/>
        </w:rPr>
        <w:t xml:space="preserve"> wyłącznie w celu prowadzenia w nim rodzajów działalności określonej w </w:t>
      </w:r>
      <w:r w:rsidRPr="005656E5">
        <w:rPr>
          <w:rFonts w:ascii="Constantia" w:hAnsi="Constantia"/>
          <w:sz w:val="22"/>
          <w:szCs w:val="22"/>
          <w:lang w:val="pl-PL"/>
        </w:rPr>
        <w:t>3.2</w:t>
      </w:r>
      <w:r w:rsidR="0063745C" w:rsidRPr="005656E5">
        <w:rPr>
          <w:rFonts w:ascii="Constantia" w:hAnsi="Constantia"/>
          <w:sz w:val="22"/>
          <w:szCs w:val="22"/>
          <w:lang w:val="pl-PL"/>
        </w:rPr>
        <w:t>, w zakresie wskazanym w Ofercie</w:t>
      </w:r>
      <w:r w:rsidRPr="005656E5">
        <w:rPr>
          <w:rFonts w:ascii="Constantia" w:hAnsi="Constantia"/>
          <w:sz w:val="22"/>
          <w:szCs w:val="22"/>
          <w:lang w:val="pl-PL"/>
        </w:rPr>
        <w:t xml:space="preserve">. </w:t>
      </w:r>
      <w:r w:rsidR="009810BA" w:rsidRPr="005656E5">
        <w:rPr>
          <w:rFonts w:ascii="Constantia" w:hAnsi="Constantia"/>
          <w:sz w:val="22"/>
          <w:szCs w:val="22"/>
          <w:lang w:val="pl-PL"/>
        </w:rPr>
        <w:t>Bez uprzedniej pisemnej zgody Wy</w:t>
      </w:r>
      <w:r w:rsidRPr="005656E5">
        <w:rPr>
          <w:rFonts w:ascii="Constantia" w:hAnsi="Constantia"/>
          <w:sz w:val="22"/>
          <w:szCs w:val="22"/>
          <w:lang w:val="pl-PL"/>
        </w:rPr>
        <w:t>najmującego, Najemca</w:t>
      </w:r>
      <w:r w:rsidR="009810BA" w:rsidRPr="005656E5">
        <w:rPr>
          <w:rFonts w:ascii="Constantia" w:hAnsi="Constantia"/>
          <w:sz w:val="22"/>
          <w:szCs w:val="22"/>
          <w:lang w:val="pl-PL"/>
        </w:rPr>
        <w:t xml:space="preserve"> nie jest uprawniony do zmiany rodzaju działalności prowadzonej w Przedmiocie </w:t>
      </w:r>
      <w:r w:rsidRPr="005656E5">
        <w:rPr>
          <w:rFonts w:ascii="Constantia" w:hAnsi="Constantia"/>
          <w:sz w:val="22"/>
          <w:szCs w:val="22"/>
          <w:lang w:val="pl-PL"/>
        </w:rPr>
        <w:t>Najmu</w:t>
      </w:r>
      <w:r w:rsidR="009810BA" w:rsidRPr="005656E5">
        <w:rPr>
          <w:rFonts w:ascii="Constantia" w:hAnsi="Constantia"/>
          <w:sz w:val="22"/>
          <w:szCs w:val="22"/>
          <w:lang w:val="pl-PL"/>
        </w:rPr>
        <w:t xml:space="preserve">. Rodzaj działalności </w:t>
      </w:r>
      <w:r w:rsidR="0063745C" w:rsidRPr="005656E5">
        <w:rPr>
          <w:rFonts w:ascii="Constantia" w:hAnsi="Constantia"/>
          <w:sz w:val="22"/>
          <w:szCs w:val="22"/>
          <w:lang w:val="pl-PL"/>
        </w:rPr>
        <w:t xml:space="preserve">i jej zakres określony w Ofercie, </w:t>
      </w:r>
      <w:r w:rsidR="009810BA" w:rsidRPr="005656E5">
        <w:rPr>
          <w:rFonts w:ascii="Constantia" w:hAnsi="Constantia"/>
          <w:sz w:val="22"/>
          <w:szCs w:val="22"/>
          <w:lang w:val="pl-PL"/>
        </w:rPr>
        <w:t xml:space="preserve">jest warunkiem istotnym Umowy i przesłanką jej zawarcia. </w:t>
      </w:r>
    </w:p>
    <w:p w14:paraId="28BA2610" w14:textId="77777777" w:rsidR="00ED5443" w:rsidRPr="005656E5" w:rsidRDefault="00ED5443" w:rsidP="00337660">
      <w:pPr>
        <w:jc w:val="both"/>
        <w:rPr>
          <w:rFonts w:ascii="Constantia" w:hAnsi="Constantia"/>
          <w:i/>
          <w:sz w:val="22"/>
          <w:szCs w:val="22"/>
          <w:lang w:val="pl-PL"/>
        </w:rPr>
      </w:pPr>
    </w:p>
    <w:p w14:paraId="08530710" w14:textId="77777777" w:rsidR="00ED5443" w:rsidRPr="005656E5" w:rsidRDefault="00ED5443" w:rsidP="00337660">
      <w:pPr>
        <w:pStyle w:val="Nagwek5"/>
        <w:spacing w:line="240" w:lineRule="auto"/>
        <w:rPr>
          <w:rFonts w:ascii="Constantia" w:hAnsi="Constantia"/>
          <w:sz w:val="22"/>
          <w:szCs w:val="22"/>
        </w:rPr>
      </w:pPr>
      <w:r w:rsidRPr="005656E5">
        <w:rPr>
          <w:rFonts w:ascii="Constantia" w:hAnsi="Constantia"/>
          <w:sz w:val="22"/>
          <w:szCs w:val="22"/>
        </w:rPr>
        <w:t>Rozdział 4. Udostępnienie Przedmiotu Najmu</w:t>
      </w:r>
    </w:p>
    <w:p w14:paraId="74429CB8" w14:textId="77777777" w:rsidR="00ED5443" w:rsidRPr="005656E5" w:rsidRDefault="00ED5443" w:rsidP="00337660">
      <w:pPr>
        <w:jc w:val="both"/>
        <w:rPr>
          <w:rFonts w:ascii="Constantia" w:hAnsi="Constantia"/>
          <w:i/>
          <w:color w:val="000000"/>
          <w:sz w:val="22"/>
          <w:szCs w:val="22"/>
          <w:lang w:val="pl-PL"/>
        </w:rPr>
      </w:pPr>
    </w:p>
    <w:p w14:paraId="3A83299E" w14:textId="332F6AAC" w:rsidR="00ED5443" w:rsidRPr="005656E5" w:rsidRDefault="00ED5443" w:rsidP="00337660">
      <w:pPr>
        <w:ind w:left="357" w:hanging="357"/>
        <w:jc w:val="both"/>
        <w:rPr>
          <w:rFonts w:ascii="Constantia" w:hAnsi="Constantia" w:cs="Arial"/>
          <w:sz w:val="22"/>
          <w:szCs w:val="22"/>
          <w:lang w:val="pl-PL"/>
        </w:rPr>
      </w:pPr>
      <w:r w:rsidRPr="005656E5">
        <w:rPr>
          <w:rFonts w:ascii="Constantia" w:hAnsi="Constantia"/>
          <w:sz w:val="22"/>
          <w:szCs w:val="22"/>
          <w:lang w:val="pl-PL"/>
        </w:rPr>
        <w:t>4.</w:t>
      </w:r>
      <w:r w:rsidR="00CE6148" w:rsidRPr="005656E5">
        <w:rPr>
          <w:rFonts w:ascii="Constantia" w:hAnsi="Constantia"/>
          <w:sz w:val="22"/>
          <w:szCs w:val="22"/>
          <w:lang w:val="pl-PL"/>
        </w:rPr>
        <w:t>1</w:t>
      </w:r>
      <w:r w:rsidRPr="005656E5">
        <w:rPr>
          <w:rFonts w:ascii="Constantia" w:hAnsi="Constantia"/>
          <w:sz w:val="22"/>
          <w:szCs w:val="22"/>
          <w:lang w:val="pl-PL"/>
        </w:rPr>
        <w:t>.</w:t>
      </w:r>
      <w:r w:rsidRPr="005656E5">
        <w:rPr>
          <w:rFonts w:ascii="Constantia" w:hAnsi="Constantia"/>
          <w:sz w:val="22"/>
          <w:szCs w:val="22"/>
          <w:lang w:val="pl-PL"/>
        </w:rPr>
        <w:tab/>
        <w:t>Udostępnienie Najemcy Przedmiotu Najmu</w:t>
      </w:r>
      <w:r w:rsidR="00CE6148" w:rsidRPr="005656E5">
        <w:rPr>
          <w:rFonts w:ascii="Constantia" w:hAnsi="Constantia"/>
          <w:sz w:val="22"/>
          <w:szCs w:val="22"/>
          <w:lang w:val="pl-PL"/>
        </w:rPr>
        <w:t xml:space="preserve">, </w:t>
      </w:r>
      <w:r w:rsidRPr="005656E5">
        <w:rPr>
          <w:rFonts w:ascii="Constantia" w:hAnsi="Constantia"/>
          <w:sz w:val="22"/>
          <w:szCs w:val="22"/>
          <w:lang w:val="pl-PL"/>
        </w:rPr>
        <w:t>odbędzie się w obecności Stron</w:t>
      </w:r>
      <w:r w:rsidR="0063745C" w:rsidRPr="005656E5">
        <w:rPr>
          <w:rFonts w:ascii="Constantia" w:hAnsi="Constantia"/>
          <w:sz w:val="22"/>
          <w:szCs w:val="22"/>
          <w:lang w:val="pl-PL"/>
        </w:rPr>
        <w:t>,</w:t>
      </w:r>
      <w:r w:rsidRPr="005656E5">
        <w:rPr>
          <w:rFonts w:ascii="Constantia" w:hAnsi="Constantia"/>
          <w:sz w:val="22"/>
          <w:szCs w:val="22"/>
          <w:lang w:val="pl-PL"/>
        </w:rPr>
        <w:t xml:space="preserve"> w </w:t>
      </w:r>
      <w:r w:rsidR="00A377D8" w:rsidRPr="005656E5">
        <w:rPr>
          <w:rFonts w:ascii="Constantia" w:hAnsi="Constantia"/>
          <w:sz w:val="22"/>
          <w:szCs w:val="22"/>
          <w:lang w:val="pl-PL"/>
        </w:rPr>
        <w:t>terminie 3 dni roboczych od dnia zawarcia Umowy</w:t>
      </w:r>
      <w:r w:rsidRPr="005656E5">
        <w:rPr>
          <w:rFonts w:ascii="Constantia" w:hAnsi="Constantia"/>
          <w:sz w:val="22"/>
          <w:szCs w:val="22"/>
          <w:lang w:val="pl-PL"/>
        </w:rPr>
        <w:t xml:space="preserve">. </w:t>
      </w:r>
    </w:p>
    <w:p w14:paraId="54E06618" w14:textId="77777777" w:rsidR="00ED5443" w:rsidRPr="005656E5" w:rsidRDefault="00ED5443" w:rsidP="00337660">
      <w:pPr>
        <w:ind w:left="357" w:hanging="357"/>
        <w:jc w:val="both"/>
        <w:rPr>
          <w:rFonts w:ascii="Constantia" w:hAnsi="Constantia"/>
          <w:color w:val="000000"/>
          <w:sz w:val="22"/>
          <w:szCs w:val="22"/>
          <w:lang w:val="pl-PL"/>
        </w:rPr>
      </w:pPr>
    </w:p>
    <w:p w14:paraId="477BA816" w14:textId="62D29661" w:rsidR="00E647BA" w:rsidRPr="005656E5" w:rsidRDefault="00CE6148" w:rsidP="00337660">
      <w:pPr>
        <w:ind w:left="357" w:hanging="357"/>
        <w:jc w:val="both"/>
        <w:rPr>
          <w:rFonts w:ascii="Constantia" w:hAnsi="Constantia"/>
          <w:color w:val="000000"/>
          <w:sz w:val="22"/>
          <w:szCs w:val="22"/>
          <w:lang w:val="pl-PL"/>
        </w:rPr>
      </w:pPr>
      <w:r w:rsidRPr="005656E5">
        <w:rPr>
          <w:rFonts w:ascii="Constantia" w:hAnsi="Constantia"/>
          <w:color w:val="000000"/>
          <w:sz w:val="22"/>
          <w:szCs w:val="22"/>
          <w:lang w:val="pl-PL"/>
        </w:rPr>
        <w:t>4.2</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r>
      <w:r w:rsidR="00A377D8" w:rsidRPr="005656E5">
        <w:rPr>
          <w:rFonts w:ascii="Constantia" w:hAnsi="Constantia"/>
          <w:sz w:val="22"/>
          <w:szCs w:val="22"/>
          <w:lang w:val="pl-PL"/>
        </w:rPr>
        <w:t>Data u</w:t>
      </w:r>
      <w:r w:rsidR="00ED5443" w:rsidRPr="005656E5">
        <w:rPr>
          <w:rFonts w:ascii="Constantia" w:hAnsi="Constantia"/>
          <w:sz w:val="22"/>
          <w:szCs w:val="22"/>
          <w:lang w:val="pl-PL"/>
        </w:rPr>
        <w:t>dostępnienia Przedmiotu Najmu zostanie potwie</w:t>
      </w:r>
      <w:r w:rsidR="00C050E3" w:rsidRPr="005656E5">
        <w:rPr>
          <w:rFonts w:ascii="Constantia" w:hAnsi="Constantia"/>
          <w:sz w:val="22"/>
          <w:szCs w:val="22"/>
          <w:lang w:val="pl-PL"/>
        </w:rPr>
        <w:t>rdzona podpisanym przez Strony protokołem p</w:t>
      </w:r>
      <w:r w:rsidR="00ED5443" w:rsidRPr="005656E5">
        <w:rPr>
          <w:rFonts w:ascii="Constantia" w:hAnsi="Constantia"/>
          <w:sz w:val="22"/>
          <w:szCs w:val="22"/>
          <w:lang w:val="pl-PL"/>
        </w:rPr>
        <w:t xml:space="preserve">rzekazania Przedmiotu Najmu. </w:t>
      </w:r>
      <w:r w:rsidR="00A377D8" w:rsidRPr="005656E5">
        <w:rPr>
          <w:rFonts w:ascii="Constantia" w:hAnsi="Constantia"/>
          <w:sz w:val="22"/>
          <w:szCs w:val="22"/>
          <w:lang w:val="pl-PL"/>
        </w:rPr>
        <w:t xml:space="preserve">Najemca oświadcza, iż miał możliwość zapoznania się z </w:t>
      </w:r>
      <w:r w:rsidR="00A377D8" w:rsidRPr="005656E5">
        <w:rPr>
          <w:rFonts w:ascii="Constantia" w:hAnsi="Constantia"/>
          <w:color w:val="000000"/>
          <w:sz w:val="22"/>
          <w:szCs w:val="22"/>
          <w:lang w:val="pl-PL"/>
        </w:rPr>
        <w:t>Przedmiotem</w:t>
      </w:r>
      <w:r w:rsidR="00ED5443" w:rsidRPr="005656E5">
        <w:rPr>
          <w:rFonts w:ascii="Constantia" w:hAnsi="Constantia"/>
          <w:color w:val="000000"/>
          <w:sz w:val="22"/>
          <w:szCs w:val="22"/>
          <w:lang w:val="pl-PL"/>
        </w:rPr>
        <w:t xml:space="preserve"> Najmu</w:t>
      </w:r>
      <w:r w:rsidR="00037D8A" w:rsidRPr="005656E5">
        <w:rPr>
          <w:rFonts w:ascii="Constantia" w:hAnsi="Constantia"/>
          <w:color w:val="000000"/>
          <w:sz w:val="22"/>
          <w:szCs w:val="22"/>
          <w:lang w:val="pl-PL"/>
        </w:rPr>
        <w:t xml:space="preserve"> i </w:t>
      </w:r>
      <w:r w:rsidR="00A377D8" w:rsidRPr="005656E5">
        <w:rPr>
          <w:rFonts w:ascii="Constantia" w:hAnsi="Constantia"/>
          <w:color w:val="000000"/>
          <w:sz w:val="22"/>
          <w:szCs w:val="22"/>
          <w:lang w:val="pl-PL"/>
        </w:rPr>
        <w:t>akceptuje jego stan</w:t>
      </w:r>
      <w:r w:rsidR="00E647BA" w:rsidRPr="005656E5">
        <w:rPr>
          <w:rFonts w:ascii="Constantia" w:hAnsi="Constantia"/>
          <w:color w:val="000000"/>
          <w:sz w:val="22"/>
          <w:szCs w:val="22"/>
          <w:lang w:val="pl-PL"/>
        </w:rPr>
        <w:t xml:space="preserve">. </w:t>
      </w:r>
    </w:p>
    <w:p w14:paraId="46BB1612" w14:textId="77777777" w:rsidR="009810BA" w:rsidRPr="005656E5" w:rsidRDefault="009810BA" w:rsidP="00337660">
      <w:pPr>
        <w:rPr>
          <w:rFonts w:ascii="Constantia" w:hAnsi="Constantia"/>
          <w:sz w:val="22"/>
          <w:szCs w:val="22"/>
          <w:lang w:val="pl-PL"/>
        </w:rPr>
      </w:pPr>
    </w:p>
    <w:p w14:paraId="4B9FDC92" w14:textId="38E88FCD" w:rsidR="00ED5443" w:rsidRPr="005656E5" w:rsidRDefault="00E647BA" w:rsidP="00337660">
      <w:pPr>
        <w:pStyle w:val="Nagwek5"/>
        <w:spacing w:line="240" w:lineRule="auto"/>
        <w:rPr>
          <w:rFonts w:ascii="Constantia" w:hAnsi="Constantia"/>
          <w:sz w:val="22"/>
          <w:szCs w:val="22"/>
        </w:rPr>
      </w:pPr>
      <w:r w:rsidRPr="005656E5">
        <w:rPr>
          <w:rFonts w:ascii="Constantia" w:hAnsi="Constantia"/>
          <w:sz w:val="22"/>
          <w:szCs w:val="22"/>
        </w:rPr>
        <w:t>Rozdział 5</w:t>
      </w:r>
      <w:r w:rsidR="00ED5443" w:rsidRPr="005656E5">
        <w:rPr>
          <w:rFonts w:ascii="Constantia" w:hAnsi="Constantia"/>
          <w:sz w:val="22"/>
          <w:szCs w:val="22"/>
        </w:rPr>
        <w:t xml:space="preserve">. Adaptacja Przedmiotu Najmu </w:t>
      </w:r>
    </w:p>
    <w:p w14:paraId="4EDD98DE" w14:textId="77777777" w:rsidR="00ED5443" w:rsidRPr="005656E5" w:rsidRDefault="00ED5443" w:rsidP="00337660">
      <w:pPr>
        <w:jc w:val="both"/>
        <w:rPr>
          <w:rFonts w:ascii="Constantia" w:hAnsi="Constantia"/>
          <w:color w:val="000000"/>
          <w:sz w:val="22"/>
          <w:szCs w:val="22"/>
          <w:lang w:val="pl-PL"/>
        </w:rPr>
      </w:pPr>
    </w:p>
    <w:p w14:paraId="263E4F99" w14:textId="7B9648A3" w:rsidR="00ED5443" w:rsidRPr="005656E5" w:rsidRDefault="00E647BA" w:rsidP="00337660">
      <w:pPr>
        <w:ind w:left="357" w:hanging="357"/>
        <w:jc w:val="both"/>
        <w:rPr>
          <w:rFonts w:ascii="Constantia" w:hAnsi="Constantia"/>
          <w:sz w:val="22"/>
          <w:szCs w:val="22"/>
          <w:lang w:val="pl-PL"/>
        </w:rPr>
      </w:pPr>
      <w:r w:rsidRPr="005656E5">
        <w:rPr>
          <w:rFonts w:ascii="Constantia" w:hAnsi="Constantia"/>
          <w:color w:val="000000"/>
          <w:sz w:val="22"/>
          <w:szCs w:val="22"/>
          <w:lang w:val="pl-PL"/>
        </w:rPr>
        <w:t>5</w:t>
      </w:r>
      <w:r w:rsidR="00ED5443" w:rsidRPr="005656E5">
        <w:rPr>
          <w:rFonts w:ascii="Constantia" w:hAnsi="Constantia"/>
          <w:color w:val="000000"/>
          <w:sz w:val="22"/>
          <w:szCs w:val="22"/>
          <w:lang w:val="pl-PL"/>
        </w:rPr>
        <w:t>.1.</w:t>
      </w:r>
      <w:r w:rsidR="00ED5443" w:rsidRPr="005656E5">
        <w:rPr>
          <w:rFonts w:ascii="Constantia" w:hAnsi="Constantia"/>
          <w:color w:val="000000"/>
          <w:sz w:val="22"/>
          <w:szCs w:val="22"/>
          <w:lang w:val="pl-PL"/>
        </w:rPr>
        <w:tab/>
        <w:t xml:space="preserve">Wszelkie zmiany w Przedmiocie Najmu, </w:t>
      </w:r>
      <w:r w:rsidR="00E042D3" w:rsidRPr="005656E5">
        <w:rPr>
          <w:rFonts w:ascii="Constantia" w:hAnsi="Constantia"/>
          <w:color w:val="000000"/>
          <w:sz w:val="22"/>
          <w:szCs w:val="22"/>
          <w:lang w:val="pl-PL"/>
        </w:rPr>
        <w:t xml:space="preserve">wykonane po </w:t>
      </w:r>
      <w:r w:rsidRPr="005656E5">
        <w:rPr>
          <w:rFonts w:ascii="Constantia" w:hAnsi="Constantia"/>
          <w:color w:val="000000"/>
          <w:sz w:val="22"/>
          <w:szCs w:val="22"/>
          <w:lang w:val="pl-PL"/>
        </w:rPr>
        <w:t>dniu zawarcia Umowy</w:t>
      </w:r>
      <w:r w:rsidR="00E042D3" w:rsidRPr="005656E5">
        <w:rPr>
          <w:rFonts w:ascii="Constantia" w:hAnsi="Constantia"/>
          <w:color w:val="000000"/>
          <w:sz w:val="22"/>
          <w:szCs w:val="22"/>
          <w:lang w:val="pl-PL"/>
        </w:rPr>
        <w:t xml:space="preserve">, </w:t>
      </w:r>
      <w:r w:rsidR="00FA4DF8" w:rsidRPr="005656E5">
        <w:rPr>
          <w:rFonts w:ascii="Constantia" w:hAnsi="Constantia"/>
          <w:color w:val="000000"/>
          <w:sz w:val="22"/>
          <w:szCs w:val="22"/>
          <w:lang w:val="pl-PL"/>
        </w:rPr>
        <w:t>wymagające pozwolenia na budowę</w:t>
      </w:r>
      <w:r w:rsidR="00EB342F" w:rsidRPr="005656E5">
        <w:rPr>
          <w:rFonts w:ascii="Constantia" w:hAnsi="Constantia"/>
          <w:color w:val="000000"/>
          <w:sz w:val="22"/>
          <w:szCs w:val="22"/>
          <w:lang w:val="pl-PL"/>
        </w:rPr>
        <w:t>,</w:t>
      </w:r>
      <w:r w:rsidR="00FA4DF8" w:rsidRPr="005656E5">
        <w:rPr>
          <w:rFonts w:ascii="Constantia" w:hAnsi="Constantia"/>
          <w:color w:val="000000"/>
          <w:sz w:val="22"/>
          <w:szCs w:val="22"/>
          <w:lang w:val="pl-PL"/>
        </w:rPr>
        <w:t xml:space="preserve"> </w:t>
      </w:r>
      <w:r w:rsidR="00ED5443" w:rsidRPr="005656E5">
        <w:rPr>
          <w:rFonts w:ascii="Constantia" w:hAnsi="Constantia"/>
          <w:color w:val="000000"/>
          <w:sz w:val="22"/>
          <w:szCs w:val="22"/>
          <w:lang w:val="pl-PL"/>
        </w:rPr>
        <w:t>Najemca może dokonać tylko po uzyskaniu uprzedniego pisemnego zezwolenia Wynajmującego. Wszelkie prace Najemca przeprowadza na swój koszt i na własne ryzyko.</w:t>
      </w:r>
    </w:p>
    <w:p w14:paraId="3F8056FB" w14:textId="77777777" w:rsidR="00ED5443" w:rsidRPr="005656E5" w:rsidRDefault="00ED5443" w:rsidP="00337660">
      <w:pPr>
        <w:ind w:left="357" w:hanging="357"/>
        <w:jc w:val="both"/>
        <w:rPr>
          <w:rFonts w:ascii="Constantia" w:hAnsi="Constantia"/>
          <w:color w:val="000000"/>
          <w:sz w:val="22"/>
          <w:szCs w:val="22"/>
          <w:lang w:val="pl-PL"/>
        </w:rPr>
      </w:pPr>
    </w:p>
    <w:p w14:paraId="3995B014" w14:textId="35034898" w:rsidR="00ED5443" w:rsidRPr="005656E5" w:rsidRDefault="00E647BA" w:rsidP="00337660">
      <w:pPr>
        <w:ind w:left="357" w:hanging="357"/>
        <w:jc w:val="both"/>
        <w:rPr>
          <w:rFonts w:ascii="Constantia" w:hAnsi="Constantia"/>
          <w:color w:val="000000"/>
          <w:sz w:val="22"/>
          <w:szCs w:val="22"/>
          <w:lang w:val="pl-PL"/>
        </w:rPr>
      </w:pPr>
      <w:r w:rsidRPr="005656E5">
        <w:rPr>
          <w:rFonts w:ascii="Constantia" w:hAnsi="Constantia"/>
          <w:color w:val="000000"/>
          <w:sz w:val="22"/>
          <w:szCs w:val="22"/>
          <w:lang w:val="pl-PL"/>
        </w:rPr>
        <w:t>5</w:t>
      </w:r>
      <w:r w:rsidR="00ED5443" w:rsidRPr="005656E5">
        <w:rPr>
          <w:rFonts w:ascii="Constantia" w:hAnsi="Constantia"/>
          <w:color w:val="000000"/>
          <w:sz w:val="22"/>
          <w:szCs w:val="22"/>
          <w:lang w:val="pl-PL"/>
        </w:rPr>
        <w:t>.2.</w:t>
      </w:r>
      <w:r w:rsidR="00DF7EE6" w:rsidRPr="005656E5">
        <w:rPr>
          <w:rFonts w:ascii="Constantia" w:hAnsi="Constantia"/>
          <w:color w:val="000000"/>
          <w:sz w:val="22"/>
          <w:szCs w:val="22"/>
          <w:lang w:val="pl-PL"/>
        </w:rPr>
        <w:tab/>
        <w:t>Zmiany, o których mowa w art. 5</w:t>
      </w:r>
      <w:r w:rsidR="00ED5443" w:rsidRPr="005656E5">
        <w:rPr>
          <w:rFonts w:ascii="Constantia" w:hAnsi="Constantia"/>
          <w:color w:val="000000"/>
          <w:sz w:val="22"/>
          <w:szCs w:val="22"/>
          <w:lang w:val="pl-PL"/>
        </w:rPr>
        <w:t>.1 Umowy, winny być dokonywane zgodnie z prawem budowlanym oraz z P</w:t>
      </w:r>
      <w:r w:rsidR="00ED5443" w:rsidRPr="005656E5">
        <w:rPr>
          <w:rFonts w:ascii="Constantia" w:hAnsi="Constantia"/>
          <w:sz w:val="22"/>
          <w:szCs w:val="22"/>
          <w:lang w:val="pl-PL"/>
        </w:rPr>
        <w:t>olskimi Normami</w:t>
      </w:r>
      <w:r w:rsidR="000E2EE8" w:rsidRPr="005656E5">
        <w:rPr>
          <w:rFonts w:ascii="Constantia" w:hAnsi="Constantia"/>
          <w:color w:val="000000"/>
          <w:sz w:val="22"/>
          <w:szCs w:val="22"/>
          <w:lang w:val="pl-PL"/>
        </w:rPr>
        <w:t>.</w:t>
      </w:r>
    </w:p>
    <w:p w14:paraId="16DF1EA1" w14:textId="77777777" w:rsidR="00BA29FF" w:rsidRPr="005656E5" w:rsidRDefault="00BA29FF" w:rsidP="00337660">
      <w:pPr>
        <w:ind w:left="357" w:hanging="357"/>
        <w:jc w:val="both"/>
        <w:rPr>
          <w:rFonts w:ascii="Constantia" w:hAnsi="Constantia"/>
          <w:color w:val="000000"/>
          <w:sz w:val="22"/>
          <w:szCs w:val="22"/>
          <w:lang w:val="pl-PL"/>
        </w:rPr>
      </w:pPr>
    </w:p>
    <w:p w14:paraId="08A6CEF3" w14:textId="025DE632" w:rsidR="00BA29FF" w:rsidRPr="005656E5" w:rsidRDefault="00BA29FF" w:rsidP="00337660">
      <w:pPr>
        <w:ind w:left="357" w:hanging="357"/>
        <w:jc w:val="both"/>
        <w:rPr>
          <w:rFonts w:ascii="Constantia" w:hAnsi="Constantia"/>
          <w:sz w:val="22"/>
          <w:szCs w:val="22"/>
          <w:lang w:val="pl-PL"/>
        </w:rPr>
      </w:pPr>
      <w:r w:rsidRPr="005656E5">
        <w:rPr>
          <w:rFonts w:ascii="Constantia" w:hAnsi="Constantia"/>
          <w:color w:val="000000"/>
          <w:sz w:val="22"/>
          <w:szCs w:val="22"/>
          <w:lang w:val="pl-PL"/>
        </w:rPr>
        <w:t xml:space="preserve">5.3. Adaptacja Lokali powinna odpowiadać koncepcji stanowiącej część Oferty. </w:t>
      </w:r>
    </w:p>
    <w:p w14:paraId="3E90C163" w14:textId="77777777" w:rsidR="00ED5443" w:rsidRPr="005656E5" w:rsidRDefault="00ED5443" w:rsidP="00337660">
      <w:pPr>
        <w:jc w:val="center"/>
        <w:rPr>
          <w:rFonts w:ascii="Constantia" w:hAnsi="Constantia"/>
          <w:b/>
          <w:sz w:val="22"/>
          <w:szCs w:val="22"/>
          <w:lang w:val="pl-PL"/>
        </w:rPr>
      </w:pPr>
    </w:p>
    <w:p w14:paraId="3C4807ED" w14:textId="77777777" w:rsidR="00117213" w:rsidRDefault="00117213" w:rsidP="00337660">
      <w:pPr>
        <w:jc w:val="center"/>
        <w:rPr>
          <w:rFonts w:ascii="Constantia" w:hAnsi="Constantia"/>
          <w:b/>
          <w:sz w:val="22"/>
          <w:szCs w:val="22"/>
          <w:lang w:val="pl-PL"/>
        </w:rPr>
      </w:pPr>
    </w:p>
    <w:p w14:paraId="5257CFCD" w14:textId="66F581EC" w:rsidR="00ED5443" w:rsidRPr="005656E5" w:rsidRDefault="00ED5443" w:rsidP="00337660">
      <w:pPr>
        <w:jc w:val="center"/>
        <w:rPr>
          <w:rFonts w:ascii="Constantia" w:hAnsi="Constantia"/>
          <w:b/>
          <w:sz w:val="22"/>
          <w:szCs w:val="22"/>
          <w:lang w:val="pl-PL"/>
        </w:rPr>
      </w:pPr>
      <w:r w:rsidRPr="005656E5">
        <w:rPr>
          <w:rFonts w:ascii="Constantia" w:hAnsi="Constantia"/>
          <w:b/>
          <w:sz w:val="22"/>
          <w:szCs w:val="22"/>
          <w:lang w:val="pl-PL"/>
        </w:rPr>
        <w:t xml:space="preserve">Rozdział </w:t>
      </w:r>
      <w:r w:rsidR="00E647BA" w:rsidRPr="005656E5">
        <w:rPr>
          <w:rFonts w:ascii="Constantia" w:hAnsi="Constantia"/>
          <w:b/>
          <w:sz w:val="22"/>
          <w:szCs w:val="22"/>
          <w:lang w:val="pl-PL"/>
        </w:rPr>
        <w:t>6</w:t>
      </w:r>
      <w:r w:rsidRPr="005656E5">
        <w:rPr>
          <w:rFonts w:ascii="Constantia" w:hAnsi="Constantia"/>
          <w:b/>
          <w:color w:val="000000"/>
          <w:sz w:val="22"/>
          <w:szCs w:val="22"/>
          <w:lang w:val="pl-PL"/>
        </w:rPr>
        <w:t xml:space="preserve">. </w:t>
      </w:r>
      <w:r w:rsidRPr="005656E5">
        <w:rPr>
          <w:rFonts w:ascii="Constantia" w:hAnsi="Constantia"/>
          <w:b/>
          <w:sz w:val="22"/>
          <w:szCs w:val="22"/>
          <w:lang w:val="pl-PL"/>
        </w:rPr>
        <w:t>Czynsz</w:t>
      </w:r>
    </w:p>
    <w:p w14:paraId="0DCBC757" w14:textId="77777777" w:rsidR="00ED5443" w:rsidRPr="005656E5" w:rsidRDefault="00ED5443" w:rsidP="00337660">
      <w:pPr>
        <w:rPr>
          <w:rFonts w:ascii="Constantia" w:hAnsi="Constantia"/>
          <w:b/>
          <w:i/>
          <w:color w:val="000000"/>
          <w:sz w:val="22"/>
          <w:szCs w:val="22"/>
          <w:lang w:val="pl-PL"/>
        </w:rPr>
      </w:pPr>
    </w:p>
    <w:p w14:paraId="650A4BF9" w14:textId="605E2EFE" w:rsidR="00ED5443" w:rsidRPr="005656E5" w:rsidRDefault="00321408" w:rsidP="00337660">
      <w:pPr>
        <w:pStyle w:val="Tekstpodstawowywcity3"/>
        <w:spacing w:before="0" w:line="240" w:lineRule="auto"/>
        <w:ind w:left="357" w:hanging="357"/>
        <w:jc w:val="both"/>
        <w:rPr>
          <w:rFonts w:ascii="Constantia" w:hAnsi="Constantia"/>
          <w:color w:val="000000"/>
          <w:sz w:val="22"/>
          <w:szCs w:val="22"/>
        </w:rPr>
      </w:pPr>
      <w:r w:rsidRPr="005656E5">
        <w:rPr>
          <w:rFonts w:ascii="Constantia" w:hAnsi="Constantia"/>
          <w:color w:val="000000"/>
          <w:sz w:val="22"/>
          <w:szCs w:val="22"/>
        </w:rPr>
        <w:t>6</w:t>
      </w:r>
      <w:r w:rsidR="00ED5443" w:rsidRPr="005656E5">
        <w:rPr>
          <w:rFonts w:ascii="Constantia" w:hAnsi="Constantia"/>
          <w:color w:val="000000"/>
          <w:sz w:val="22"/>
          <w:szCs w:val="22"/>
        </w:rPr>
        <w:t>.1.</w:t>
      </w:r>
      <w:r w:rsidR="00ED5443" w:rsidRPr="005656E5">
        <w:rPr>
          <w:rFonts w:ascii="Constantia" w:hAnsi="Constantia"/>
          <w:color w:val="000000"/>
          <w:sz w:val="22"/>
          <w:szCs w:val="22"/>
        </w:rPr>
        <w:tab/>
        <w:t>Z tytułu uzyskania od Wynajmującego prawa do wyłącznego używania Przedmiotu Najmu</w:t>
      </w:r>
      <w:r w:rsidR="00FE0625" w:rsidRPr="005656E5">
        <w:rPr>
          <w:rFonts w:ascii="Constantia" w:hAnsi="Constantia"/>
          <w:color w:val="000000"/>
          <w:sz w:val="22"/>
          <w:szCs w:val="22"/>
        </w:rPr>
        <w:t>,</w:t>
      </w:r>
      <w:r w:rsidR="00ED5443" w:rsidRPr="005656E5">
        <w:rPr>
          <w:rFonts w:ascii="Constantia" w:hAnsi="Constantia"/>
          <w:color w:val="000000"/>
          <w:sz w:val="22"/>
          <w:szCs w:val="22"/>
        </w:rPr>
        <w:t xml:space="preserve"> w celu prowadzenia w nim działalności określonej w art. 3.2 Umowy oraz nabycia innych uprawnień określonych w Umowie, Najemca zobowiązuje się płacić Wynajmującemu czynsz powiększony o podatek od towarów i usług (VAT)</w:t>
      </w:r>
      <w:r w:rsidR="00ED5443" w:rsidRPr="005656E5">
        <w:rPr>
          <w:rFonts w:ascii="Constantia" w:hAnsi="Constantia"/>
          <w:sz w:val="22"/>
          <w:szCs w:val="22"/>
        </w:rPr>
        <w:t xml:space="preserve"> </w:t>
      </w:r>
      <w:r w:rsidR="00ED5443" w:rsidRPr="005656E5">
        <w:rPr>
          <w:rFonts w:ascii="Constantia" w:hAnsi="Constantia"/>
          <w:color w:val="000000"/>
          <w:sz w:val="22"/>
          <w:szCs w:val="22"/>
        </w:rPr>
        <w:t xml:space="preserve">w wysokości, w terminach i na zasadach wskazanych w Umowie, zwany dalej „Czynszem”. </w:t>
      </w:r>
    </w:p>
    <w:p w14:paraId="57116E8A" w14:textId="77777777" w:rsidR="00ED5443" w:rsidRPr="005656E5" w:rsidRDefault="00ED5443" w:rsidP="00337660">
      <w:pPr>
        <w:ind w:left="357" w:hanging="357"/>
        <w:jc w:val="both"/>
        <w:rPr>
          <w:rFonts w:ascii="Constantia" w:hAnsi="Constantia"/>
          <w:i/>
          <w:color w:val="000000"/>
          <w:sz w:val="22"/>
          <w:szCs w:val="22"/>
          <w:lang w:val="pl-PL"/>
        </w:rPr>
      </w:pPr>
    </w:p>
    <w:p w14:paraId="52CA913A" w14:textId="71D97D5E" w:rsidR="00ED5443" w:rsidRPr="005656E5" w:rsidRDefault="00321408" w:rsidP="00337660">
      <w:pPr>
        <w:pStyle w:val="Tekstpodstawowywcity"/>
        <w:spacing w:before="0" w:line="240" w:lineRule="auto"/>
        <w:ind w:left="357" w:hanging="357"/>
        <w:jc w:val="both"/>
        <w:rPr>
          <w:rFonts w:ascii="Constantia" w:hAnsi="Constantia"/>
          <w:color w:val="000000"/>
          <w:sz w:val="22"/>
          <w:szCs w:val="22"/>
        </w:rPr>
      </w:pPr>
      <w:r w:rsidRPr="005656E5">
        <w:rPr>
          <w:rFonts w:ascii="Constantia" w:hAnsi="Constantia"/>
          <w:color w:val="000000"/>
          <w:sz w:val="22"/>
          <w:szCs w:val="22"/>
        </w:rPr>
        <w:t>6</w:t>
      </w:r>
      <w:r w:rsidR="00ED5443" w:rsidRPr="005656E5">
        <w:rPr>
          <w:rFonts w:ascii="Constantia" w:hAnsi="Constantia"/>
          <w:color w:val="000000"/>
          <w:sz w:val="22"/>
          <w:szCs w:val="22"/>
        </w:rPr>
        <w:t>.2.</w:t>
      </w:r>
      <w:r w:rsidR="00ED5443" w:rsidRPr="005656E5">
        <w:rPr>
          <w:rFonts w:ascii="Constantia" w:hAnsi="Constantia"/>
          <w:color w:val="000000"/>
          <w:sz w:val="22"/>
          <w:szCs w:val="22"/>
        </w:rPr>
        <w:tab/>
        <w:t>Stawka miesięcznego Czynszu Najmu za 1 m</w:t>
      </w:r>
      <w:r w:rsidR="00ED5443" w:rsidRPr="005656E5">
        <w:rPr>
          <w:rFonts w:ascii="Constantia" w:hAnsi="Constantia"/>
          <w:color w:val="000000"/>
          <w:sz w:val="22"/>
          <w:szCs w:val="22"/>
          <w:vertAlign w:val="superscript"/>
        </w:rPr>
        <w:t>2</w:t>
      </w:r>
      <w:r w:rsidR="00ED5443" w:rsidRPr="005656E5">
        <w:rPr>
          <w:rFonts w:ascii="Constantia" w:hAnsi="Constantia"/>
          <w:color w:val="000000"/>
          <w:sz w:val="22"/>
          <w:szCs w:val="22"/>
        </w:rPr>
        <w:t xml:space="preserve"> (słownie: jeden metr kwadratowy) powierzchni Przedmiotu Najmu wynosi </w:t>
      </w:r>
      <w:r w:rsidR="00E647BA" w:rsidRPr="005656E5">
        <w:rPr>
          <w:rFonts w:ascii="Constantia" w:hAnsi="Constantia"/>
          <w:color w:val="000000"/>
          <w:sz w:val="22"/>
          <w:szCs w:val="22"/>
        </w:rPr>
        <w:t>__</w:t>
      </w:r>
      <w:r w:rsidR="007D2BF3" w:rsidRPr="005656E5">
        <w:rPr>
          <w:rFonts w:ascii="Constantia" w:hAnsi="Constantia"/>
          <w:color w:val="000000"/>
          <w:sz w:val="22"/>
          <w:szCs w:val="22"/>
        </w:rPr>
        <w:t xml:space="preserve"> (słownie: </w:t>
      </w:r>
      <w:r w:rsidR="00E647BA" w:rsidRPr="005656E5">
        <w:rPr>
          <w:rFonts w:ascii="Constantia" w:hAnsi="Constantia"/>
          <w:color w:val="000000"/>
          <w:sz w:val="22"/>
          <w:szCs w:val="22"/>
        </w:rPr>
        <w:t>______</w:t>
      </w:r>
      <w:r w:rsidR="000E2EE8" w:rsidRPr="005656E5">
        <w:rPr>
          <w:rFonts w:ascii="Constantia" w:hAnsi="Constantia"/>
          <w:color w:val="000000"/>
          <w:sz w:val="22"/>
          <w:szCs w:val="22"/>
        </w:rPr>
        <w:t>)</w:t>
      </w:r>
      <w:r w:rsidR="00ED5443" w:rsidRPr="005656E5">
        <w:rPr>
          <w:rFonts w:ascii="Constantia" w:hAnsi="Constantia"/>
          <w:color w:val="000000"/>
          <w:sz w:val="22"/>
          <w:szCs w:val="22"/>
        </w:rPr>
        <w:t xml:space="preserve"> </w:t>
      </w:r>
      <w:r w:rsidR="000E2EE8" w:rsidRPr="005656E5">
        <w:rPr>
          <w:rFonts w:ascii="Constantia" w:hAnsi="Constantia"/>
          <w:color w:val="000000"/>
          <w:sz w:val="22"/>
          <w:szCs w:val="22"/>
        </w:rPr>
        <w:t>złotych polskich</w:t>
      </w:r>
      <w:r w:rsidR="00DF7EE6" w:rsidRPr="005656E5">
        <w:rPr>
          <w:rFonts w:ascii="Constantia" w:hAnsi="Constantia"/>
          <w:color w:val="000000"/>
          <w:sz w:val="22"/>
          <w:szCs w:val="22"/>
        </w:rPr>
        <w:t xml:space="preserve"> i </w:t>
      </w:r>
      <w:r w:rsidR="000E2EE8" w:rsidRPr="005656E5">
        <w:rPr>
          <w:rFonts w:ascii="Constantia" w:hAnsi="Constantia"/>
          <w:color w:val="000000"/>
          <w:sz w:val="22"/>
          <w:szCs w:val="22"/>
        </w:rPr>
        <w:t xml:space="preserve"> </w:t>
      </w:r>
      <w:r w:rsidR="00DF7EE6" w:rsidRPr="005656E5">
        <w:rPr>
          <w:rFonts w:ascii="Constantia" w:hAnsi="Constantia"/>
          <w:color w:val="000000"/>
          <w:sz w:val="22"/>
          <w:szCs w:val="22"/>
        </w:rPr>
        <w:lastRenderedPageBreak/>
        <w:t>powiększona będzie</w:t>
      </w:r>
      <w:r w:rsidR="00ED5443" w:rsidRPr="005656E5">
        <w:rPr>
          <w:rFonts w:ascii="Constantia" w:hAnsi="Constantia"/>
          <w:color w:val="000000"/>
          <w:sz w:val="22"/>
          <w:szCs w:val="22"/>
        </w:rPr>
        <w:t xml:space="preserve"> o podatek od towarów i usług (VAT)</w:t>
      </w:r>
      <w:r w:rsidR="000E2EE8" w:rsidRPr="005656E5">
        <w:rPr>
          <w:rFonts w:ascii="Constantia" w:hAnsi="Constantia"/>
          <w:color w:val="000000"/>
          <w:sz w:val="22"/>
          <w:szCs w:val="22"/>
        </w:rPr>
        <w:t>,</w:t>
      </w:r>
      <w:r w:rsidR="00ED5443" w:rsidRPr="005656E5">
        <w:rPr>
          <w:rFonts w:ascii="Constantia" w:hAnsi="Constantia"/>
          <w:color w:val="000000"/>
          <w:sz w:val="22"/>
          <w:szCs w:val="22"/>
        </w:rPr>
        <w:t xml:space="preserve"> według obowiązującej stawki. </w:t>
      </w:r>
      <w:r w:rsidR="00DF7EE6" w:rsidRPr="005656E5">
        <w:rPr>
          <w:rFonts w:ascii="Constantia" w:hAnsi="Constantia"/>
          <w:color w:val="000000"/>
          <w:sz w:val="22"/>
          <w:szCs w:val="22"/>
        </w:rPr>
        <w:t>W przypadku</w:t>
      </w:r>
      <w:r w:rsidR="00D12945" w:rsidRPr="005656E5">
        <w:rPr>
          <w:rFonts w:ascii="Constantia" w:hAnsi="Constantia"/>
          <w:color w:val="000000"/>
          <w:sz w:val="22"/>
          <w:szCs w:val="22"/>
        </w:rPr>
        <w:t xml:space="preserve"> wejścia Polski w strefę Euro, C</w:t>
      </w:r>
      <w:r w:rsidR="00DF7EE6" w:rsidRPr="005656E5">
        <w:rPr>
          <w:rFonts w:ascii="Constantia" w:hAnsi="Constantia"/>
          <w:color w:val="000000"/>
          <w:sz w:val="22"/>
          <w:szCs w:val="22"/>
        </w:rPr>
        <w:t>zynsz zostanie obliczony według urzędowego kursu wymiany.</w:t>
      </w:r>
    </w:p>
    <w:p w14:paraId="5A04B8A6" w14:textId="77777777" w:rsidR="00DF7EE6" w:rsidRPr="005656E5" w:rsidRDefault="00DF7EE6" w:rsidP="00337660">
      <w:pPr>
        <w:pStyle w:val="Tekstpodstawowywcity"/>
        <w:spacing w:before="0" w:line="240" w:lineRule="auto"/>
        <w:ind w:left="357" w:hanging="357"/>
        <w:jc w:val="both"/>
        <w:rPr>
          <w:rFonts w:ascii="Constantia" w:hAnsi="Constantia"/>
          <w:color w:val="000000"/>
          <w:sz w:val="22"/>
          <w:szCs w:val="22"/>
        </w:rPr>
      </w:pPr>
    </w:p>
    <w:p w14:paraId="43FAB4BA" w14:textId="7752BCF9" w:rsidR="00054AEE" w:rsidRPr="005656E5" w:rsidRDefault="00DF7EE6" w:rsidP="00337660">
      <w:pPr>
        <w:pStyle w:val="Tekstpodstawowywcity3"/>
        <w:spacing w:before="0" w:line="240" w:lineRule="auto"/>
        <w:ind w:left="278" w:hanging="272"/>
        <w:jc w:val="both"/>
        <w:rPr>
          <w:rFonts w:ascii="Constantia" w:hAnsi="Constantia"/>
          <w:sz w:val="22"/>
          <w:szCs w:val="22"/>
        </w:rPr>
      </w:pPr>
      <w:r w:rsidRPr="005656E5">
        <w:rPr>
          <w:rFonts w:ascii="Constantia" w:hAnsi="Constantia"/>
          <w:sz w:val="22"/>
          <w:szCs w:val="22"/>
        </w:rPr>
        <w:t>6.3</w:t>
      </w:r>
      <w:r w:rsidR="00054AEE" w:rsidRPr="005656E5">
        <w:rPr>
          <w:rFonts w:ascii="Constantia" w:hAnsi="Constantia"/>
          <w:sz w:val="22"/>
          <w:szCs w:val="22"/>
        </w:rPr>
        <w:t xml:space="preserve">. Niezależnie od wskazania przez </w:t>
      </w:r>
      <w:r w:rsidRPr="005656E5">
        <w:rPr>
          <w:rFonts w:ascii="Constantia" w:hAnsi="Constantia"/>
          <w:sz w:val="22"/>
          <w:szCs w:val="22"/>
        </w:rPr>
        <w:t>Najemcę</w:t>
      </w:r>
      <w:r w:rsidR="00054AEE" w:rsidRPr="005656E5">
        <w:rPr>
          <w:rFonts w:ascii="Constantia" w:hAnsi="Constantia"/>
          <w:sz w:val="22"/>
          <w:szCs w:val="22"/>
        </w:rPr>
        <w:t xml:space="preserve"> co do zaliczenia dokonywanych wpłat, będą one zaliczane w pierwszej kolejności na poczet należności ubocznych (w tym odsetki), a następnie na poczet należności głównych, poczynając od najdawniej wymagalnej.</w:t>
      </w:r>
    </w:p>
    <w:p w14:paraId="7663BD92" w14:textId="77777777" w:rsidR="00ED5443" w:rsidRPr="005656E5" w:rsidRDefault="00ED5443" w:rsidP="00337660">
      <w:pPr>
        <w:ind w:left="357" w:hanging="357"/>
        <w:jc w:val="both"/>
        <w:rPr>
          <w:rFonts w:ascii="Constantia" w:hAnsi="Constantia"/>
          <w:sz w:val="22"/>
          <w:szCs w:val="22"/>
          <w:lang w:val="pl-PL"/>
        </w:rPr>
      </w:pPr>
    </w:p>
    <w:p w14:paraId="6B6C8BD0" w14:textId="5B8DC924" w:rsidR="00ED5443" w:rsidRPr="005656E5" w:rsidRDefault="00ED5443" w:rsidP="005338C4">
      <w:pPr>
        <w:pStyle w:val="Akapitzlist"/>
        <w:numPr>
          <w:ilvl w:val="1"/>
          <w:numId w:val="5"/>
        </w:numPr>
        <w:jc w:val="both"/>
        <w:rPr>
          <w:rFonts w:ascii="Constantia" w:hAnsi="Constantia"/>
          <w:sz w:val="22"/>
          <w:szCs w:val="22"/>
          <w:lang w:val="pl-PL"/>
        </w:rPr>
      </w:pPr>
      <w:r w:rsidRPr="005656E5">
        <w:rPr>
          <w:rFonts w:ascii="Constantia" w:hAnsi="Constantia"/>
          <w:sz w:val="22"/>
          <w:szCs w:val="22"/>
          <w:lang w:val="pl-PL"/>
        </w:rPr>
        <w:t>Czynsz Najmu</w:t>
      </w:r>
      <w:r w:rsidR="005062B5" w:rsidRPr="005656E5">
        <w:rPr>
          <w:rFonts w:ascii="Constantia" w:hAnsi="Constantia"/>
          <w:sz w:val="22"/>
          <w:szCs w:val="22"/>
          <w:lang w:val="pl-PL"/>
        </w:rPr>
        <w:t>,</w:t>
      </w:r>
      <w:r w:rsidRPr="005656E5">
        <w:rPr>
          <w:rFonts w:ascii="Constantia" w:hAnsi="Constantia"/>
          <w:sz w:val="22"/>
          <w:szCs w:val="22"/>
          <w:lang w:val="pl-PL"/>
        </w:rPr>
        <w:t xml:space="preserve"> wraz z podatkiem od towarów i usług (VAT)</w:t>
      </w:r>
      <w:r w:rsidR="005062B5" w:rsidRPr="005656E5">
        <w:rPr>
          <w:rFonts w:ascii="Constantia" w:hAnsi="Constantia"/>
          <w:sz w:val="22"/>
          <w:szCs w:val="22"/>
          <w:lang w:val="pl-PL"/>
        </w:rPr>
        <w:t>,</w:t>
      </w:r>
      <w:r w:rsidRPr="005656E5">
        <w:rPr>
          <w:rFonts w:ascii="Constantia" w:hAnsi="Constantia"/>
          <w:sz w:val="22"/>
          <w:szCs w:val="22"/>
          <w:lang w:val="pl-PL"/>
        </w:rPr>
        <w:t xml:space="preserve"> płatny jest miesięcznie z góry w terminie 10. (słownie: dziesięciu) dni od dnia </w:t>
      </w:r>
      <w:r w:rsidR="00FE0625" w:rsidRPr="005656E5">
        <w:rPr>
          <w:rFonts w:ascii="Constantia" w:hAnsi="Constantia"/>
          <w:sz w:val="22"/>
          <w:szCs w:val="22"/>
          <w:lang w:val="pl-PL"/>
        </w:rPr>
        <w:t xml:space="preserve">doręczenia </w:t>
      </w:r>
      <w:r w:rsidR="00140A78" w:rsidRPr="005656E5">
        <w:rPr>
          <w:rFonts w:ascii="Constantia" w:hAnsi="Constantia"/>
          <w:sz w:val="22"/>
          <w:szCs w:val="22"/>
          <w:lang w:val="pl-PL"/>
        </w:rPr>
        <w:t xml:space="preserve">Najemcy </w:t>
      </w:r>
      <w:r w:rsidRPr="005656E5">
        <w:rPr>
          <w:rFonts w:ascii="Constantia" w:hAnsi="Constantia"/>
          <w:sz w:val="22"/>
          <w:szCs w:val="22"/>
          <w:lang w:val="pl-PL"/>
        </w:rPr>
        <w:t xml:space="preserve">faktury VAT. </w:t>
      </w:r>
    </w:p>
    <w:p w14:paraId="3E3C9B7B" w14:textId="77777777" w:rsidR="00ED5443" w:rsidRPr="005656E5" w:rsidRDefault="00ED5443" w:rsidP="00337660">
      <w:pPr>
        <w:pStyle w:val="Tekstpodstawowywcity"/>
        <w:spacing w:before="0" w:line="240" w:lineRule="auto"/>
        <w:ind w:left="357" w:hanging="357"/>
        <w:jc w:val="both"/>
        <w:rPr>
          <w:rFonts w:ascii="Constantia" w:hAnsi="Constantia"/>
          <w:color w:val="000000"/>
          <w:sz w:val="22"/>
          <w:szCs w:val="22"/>
        </w:rPr>
      </w:pPr>
    </w:p>
    <w:p w14:paraId="2FC831F5" w14:textId="7AAC0184" w:rsidR="00ED5443" w:rsidRPr="005656E5" w:rsidRDefault="00321408" w:rsidP="00337660">
      <w:pPr>
        <w:pStyle w:val="Tekstpodstawowywcity"/>
        <w:spacing w:before="0" w:line="240" w:lineRule="auto"/>
        <w:ind w:left="357" w:hanging="357"/>
        <w:jc w:val="both"/>
        <w:rPr>
          <w:rFonts w:ascii="Constantia" w:hAnsi="Constantia"/>
          <w:color w:val="000000"/>
          <w:sz w:val="22"/>
          <w:szCs w:val="22"/>
        </w:rPr>
      </w:pPr>
      <w:r w:rsidRPr="005656E5">
        <w:rPr>
          <w:rFonts w:ascii="Constantia" w:hAnsi="Constantia"/>
          <w:color w:val="000000"/>
          <w:sz w:val="22"/>
          <w:szCs w:val="22"/>
        </w:rPr>
        <w:t>6.5</w:t>
      </w:r>
      <w:r w:rsidR="00ED5443" w:rsidRPr="005656E5">
        <w:rPr>
          <w:rFonts w:ascii="Constantia" w:hAnsi="Constantia"/>
          <w:color w:val="000000"/>
          <w:sz w:val="22"/>
          <w:szCs w:val="22"/>
        </w:rPr>
        <w:t>.</w:t>
      </w:r>
      <w:r w:rsidR="00ED5443" w:rsidRPr="005656E5">
        <w:rPr>
          <w:rFonts w:ascii="Constantia" w:hAnsi="Constantia"/>
          <w:color w:val="000000"/>
          <w:sz w:val="22"/>
          <w:szCs w:val="22"/>
        </w:rPr>
        <w:tab/>
        <w:t>Wysokość Czynszu Najmu za pierwszy i ostatni miesiąc kalendarzowy Najmu jest proporcjonalna do liczby dni w danym miesiącu, w których Najemca był uprawniony do używania Przedmiotu Najmu zgodnie z Umową.</w:t>
      </w:r>
    </w:p>
    <w:p w14:paraId="2E3145A4" w14:textId="77777777" w:rsidR="00ED5443" w:rsidRPr="005656E5" w:rsidRDefault="00ED5443" w:rsidP="00337660">
      <w:pPr>
        <w:ind w:left="357" w:hanging="357"/>
        <w:jc w:val="both"/>
        <w:rPr>
          <w:rFonts w:ascii="Constantia" w:hAnsi="Constantia"/>
          <w:color w:val="000000"/>
          <w:sz w:val="22"/>
          <w:szCs w:val="22"/>
          <w:lang w:val="pl-PL"/>
        </w:rPr>
      </w:pPr>
    </w:p>
    <w:p w14:paraId="334982EA" w14:textId="3FAB784F" w:rsidR="00ED5443" w:rsidRPr="005656E5" w:rsidRDefault="00321408" w:rsidP="00337660">
      <w:pPr>
        <w:ind w:left="357" w:hanging="357"/>
        <w:jc w:val="both"/>
        <w:rPr>
          <w:rFonts w:ascii="Constantia" w:hAnsi="Constantia"/>
          <w:color w:val="000000"/>
          <w:sz w:val="22"/>
          <w:szCs w:val="22"/>
          <w:lang w:val="pl-PL"/>
        </w:rPr>
      </w:pPr>
      <w:r w:rsidRPr="005656E5">
        <w:rPr>
          <w:rFonts w:ascii="Constantia" w:hAnsi="Constantia"/>
          <w:color w:val="000000"/>
          <w:sz w:val="22"/>
          <w:szCs w:val="22"/>
          <w:lang w:val="pl-PL"/>
        </w:rPr>
        <w:t>6.6</w:t>
      </w:r>
      <w:r w:rsidR="00ED5443"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ab/>
        <w:t xml:space="preserve">Płatności Czynszu Najmu powiększonego o podatek </w:t>
      </w:r>
      <w:r w:rsidR="00ED5443" w:rsidRPr="005656E5">
        <w:rPr>
          <w:rFonts w:ascii="Constantia" w:hAnsi="Constantia"/>
          <w:sz w:val="22"/>
          <w:szCs w:val="22"/>
          <w:lang w:val="pl-PL"/>
        </w:rPr>
        <w:t>od towarów i usług</w:t>
      </w:r>
      <w:r w:rsidR="00ED5443" w:rsidRPr="005656E5">
        <w:rPr>
          <w:rFonts w:ascii="Constantia" w:hAnsi="Constantia"/>
          <w:color w:val="000000"/>
          <w:sz w:val="22"/>
          <w:szCs w:val="22"/>
          <w:lang w:val="pl-PL"/>
        </w:rPr>
        <w:t xml:space="preserve"> (VAT) dokonywane będą przez Najemcę przelewem na rachunek bankowy Wynajmującego</w:t>
      </w:r>
      <w:r w:rsidR="00D12945"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 xml:space="preserve"> wskazany każdorazowo na fakturze VAT przez Wynajmującego. </w:t>
      </w:r>
    </w:p>
    <w:p w14:paraId="263018C9" w14:textId="77777777" w:rsidR="005062B5" w:rsidRPr="005656E5" w:rsidRDefault="005062B5" w:rsidP="00337660">
      <w:pPr>
        <w:ind w:left="357" w:hanging="357"/>
        <w:rPr>
          <w:rFonts w:ascii="Constantia" w:hAnsi="Constantia"/>
          <w:color w:val="000000"/>
          <w:sz w:val="22"/>
          <w:szCs w:val="22"/>
          <w:lang w:val="pl-PL"/>
        </w:rPr>
      </w:pPr>
    </w:p>
    <w:p w14:paraId="3C288608" w14:textId="776CD36B" w:rsidR="00DF7EE6" w:rsidRPr="00222EFE" w:rsidRDefault="00E647BA" w:rsidP="005338C4">
      <w:pPr>
        <w:pStyle w:val="Akapitzlist"/>
        <w:numPr>
          <w:ilvl w:val="1"/>
          <w:numId w:val="6"/>
        </w:numPr>
        <w:jc w:val="both"/>
        <w:rPr>
          <w:rFonts w:ascii="Constantia" w:hAnsi="Constantia"/>
          <w:sz w:val="22"/>
          <w:szCs w:val="22"/>
          <w:lang w:val="pl-PL"/>
        </w:rPr>
      </w:pPr>
      <w:r w:rsidRPr="00222EFE">
        <w:rPr>
          <w:rFonts w:ascii="Constantia" w:hAnsi="Constantia"/>
          <w:sz w:val="22"/>
          <w:szCs w:val="22"/>
          <w:lang w:val="pl-PL"/>
        </w:rPr>
        <w:t xml:space="preserve">Strony ustalają, iż dla potrzeb Umowy przyjmują, że </w:t>
      </w:r>
      <w:r w:rsidR="00796976" w:rsidRPr="00222EFE">
        <w:rPr>
          <w:rFonts w:ascii="Constantia" w:hAnsi="Constantia"/>
          <w:sz w:val="22"/>
          <w:szCs w:val="22"/>
          <w:lang w:val="pl-PL"/>
        </w:rPr>
        <w:t>koszt</w:t>
      </w:r>
      <w:r w:rsidR="00712B47" w:rsidRPr="00222EFE">
        <w:rPr>
          <w:rFonts w:ascii="Constantia" w:hAnsi="Constantia"/>
          <w:sz w:val="22"/>
          <w:szCs w:val="22"/>
          <w:lang w:val="pl-PL"/>
        </w:rPr>
        <w:t xml:space="preserve"> R</w:t>
      </w:r>
      <w:r w:rsidR="00796976" w:rsidRPr="00222EFE">
        <w:rPr>
          <w:rFonts w:ascii="Constantia" w:hAnsi="Constantia"/>
          <w:sz w:val="22"/>
          <w:szCs w:val="22"/>
          <w:lang w:val="pl-PL"/>
        </w:rPr>
        <w:t xml:space="preserve">obót </w:t>
      </w:r>
      <w:r w:rsidR="00712B47" w:rsidRPr="00222EFE">
        <w:rPr>
          <w:rFonts w:ascii="Constantia" w:hAnsi="Constantia"/>
          <w:sz w:val="22"/>
          <w:szCs w:val="22"/>
          <w:lang w:val="pl-PL"/>
        </w:rPr>
        <w:t xml:space="preserve">Podlegających Zaliczeniu </w:t>
      </w:r>
      <w:r w:rsidR="00796976" w:rsidRPr="00222EFE">
        <w:rPr>
          <w:rFonts w:ascii="Constantia" w:hAnsi="Constantia"/>
          <w:sz w:val="22"/>
          <w:szCs w:val="22"/>
          <w:lang w:val="pl-PL"/>
        </w:rPr>
        <w:t xml:space="preserve">(bez kosztów przygotowania dokumentacji i uzyskania stosownych pozwoleń) </w:t>
      </w:r>
      <w:r w:rsidR="00C16297" w:rsidRPr="00222EFE">
        <w:rPr>
          <w:rFonts w:ascii="Constantia" w:hAnsi="Constantia"/>
          <w:sz w:val="22"/>
          <w:szCs w:val="22"/>
          <w:lang w:val="pl-PL"/>
        </w:rPr>
        <w:t>wynosić będzie nie mniej niż 1.500.000 (jeden milion pięćset</w:t>
      </w:r>
      <w:r w:rsidR="00796976" w:rsidRPr="00222EFE">
        <w:rPr>
          <w:rFonts w:ascii="Constantia" w:hAnsi="Constantia"/>
          <w:sz w:val="22"/>
          <w:szCs w:val="22"/>
          <w:lang w:val="pl-PL"/>
        </w:rPr>
        <w:t xml:space="preserve"> tysięcy) złotych brutto. Najemca uprawniony będzie do zaliczenia kwot netto wydatkowanych na </w:t>
      </w:r>
      <w:r w:rsidR="00712B47" w:rsidRPr="00222EFE">
        <w:rPr>
          <w:rFonts w:ascii="Constantia" w:hAnsi="Constantia"/>
          <w:sz w:val="22"/>
          <w:szCs w:val="22"/>
          <w:lang w:val="pl-PL"/>
        </w:rPr>
        <w:t>Roboty Podlegające Zaliczeniu</w:t>
      </w:r>
      <w:r w:rsidR="00796976" w:rsidRPr="00222EFE">
        <w:rPr>
          <w:rFonts w:ascii="Constantia" w:hAnsi="Constantia"/>
          <w:sz w:val="22"/>
          <w:szCs w:val="22"/>
          <w:lang w:val="pl-PL"/>
        </w:rPr>
        <w:t xml:space="preserve"> </w:t>
      </w:r>
      <w:r w:rsidR="00712B47" w:rsidRPr="00222EFE">
        <w:rPr>
          <w:rFonts w:ascii="Constantia" w:hAnsi="Constantia"/>
          <w:sz w:val="22"/>
          <w:szCs w:val="22"/>
          <w:lang w:val="pl-PL"/>
        </w:rPr>
        <w:t>na poczet Czynszu</w:t>
      </w:r>
      <w:r w:rsidR="00796976" w:rsidRPr="00222EFE">
        <w:rPr>
          <w:rFonts w:ascii="Constantia" w:hAnsi="Constantia"/>
          <w:sz w:val="22"/>
          <w:szCs w:val="22"/>
          <w:lang w:val="pl-PL"/>
        </w:rPr>
        <w:t>. Wynajmujący i Najemca potrącą swoje wzajemne ros</w:t>
      </w:r>
      <w:r w:rsidR="004B5B4F" w:rsidRPr="00222EFE">
        <w:rPr>
          <w:rFonts w:ascii="Constantia" w:hAnsi="Constantia"/>
          <w:sz w:val="22"/>
          <w:szCs w:val="22"/>
          <w:lang w:val="pl-PL"/>
        </w:rPr>
        <w:t>zczenia – Wynajmujący z tytułu C</w:t>
      </w:r>
      <w:r w:rsidR="00796976" w:rsidRPr="00222EFE">
        <w:rPr>
          <w:rFonts w:ascii="Constantia" w:hAnsi="Constantia"/>
          <w:sz w:val="22"/>
          <w:szCs w:val="22"/>
          <w:lang w:val="pl-PL"/>
        </w:rPr>
        <w:t xml:space="preserve">zynszu, a Najemca z tytułu nakładów poczynionych na nieruchomości Wynajmującego. Do potrącenia dojdzie w ten sposób, iż po zrealizowaniu </w:t>
      </w:r>
      <w:r w:rsidR="004B5B4F" w:rsidRPr="00222EFE">
        <w:rPr>
          <w:rFonts w:ascii="Constantia" w:hAnsi="Constantia"/>
          <w:sz w:val="22"/>
          <w:szCs w:val="22"/>
          <w:lang w:val="pl-PL"/>
        </w:rPr>
        <w:t>Robót Podlegających Zaliczeniu</w:t>
      </w:r>
      <w:r w:rsidR="00796976" w:rsidRPr="00222EFE">
        <w:rPr>
          <w:rFonts w:ascii="Constantia" w:hAnsi="Constantia"/>
          <w:sz w:val="22"/>
          <w:szCs w:val="22"/>
          <w:lang w:val="pl-PL"/>
        </w:rPr>
        <w:t xml:space="preserve">, Wynajmujący i Najemca zawrą umowę przeniesienia prawa własności nakładów poczynionych przez Najemcę na nieruchomościach Wynajmującego na Wynajmującego, wraz z przeniesieniem praw wynikających z 36 miesięcznej rękojmi i gwarancji na </w:t>
      </w:r>
      <w:r w:rsidR="00321408" w:rsidRPr="00222EFE">
        <w:rPr>
          <w:rFonts w:ascii="Constantia" w:hAnsi="Constantia"/>
          <w:sz w:val="22"/>
          <w:szCs w:val="22"/>
          <w:lang w:val="pl-PL"/>
        </w:rPr>
        <w:t>Roboty Podlegające Zaliczeniu,</w:t>
      </w:r>
      <w:r w:rsidR="00796976" w:rsidRPr="00222EFE">
        <w:rPr>
          <w:rFonts w:ascii="Constantia" w:hAnsi="Constantia"/>
          <w:sz w:val="22"/>
          <w:szCs w:val="22"/>
          <w:lang w:val="pl-PL"/>
        </w:rPr>
        <w:t xml:space="preserve"> wraz z majątkowymi prawami autorskimi </w:t>
      </w:r>
      <w:r w:rsidR="00187076" w:rsidRPr="00222EFE">
        <w:rPr>
          <w:rFonts w:ascii="Constantia" w:hAnsi="Constantia"/>
          <w:sz w:val="22"/>
          <w:szCs w:val="22"/>
          <w:lang w:val="pl-PL"/>
        </w:rPr>
        <w:t xml:space="preserve">(opisanymi w 6.11) </w:t>
      </w:r>
      <w:r w:rsidR="00796976" w:rsidRPr="00222EFE">
        <w:rPr>
          <w:rFonts w:ascii="Constantia" w:hAnsi="Constantia"/>
          <w:sz w:val="22"/>
          <w:szCs w:val="22"/>
          <w:lang w:val="pl-PL"/>
        </w:rPr>
        <w:t xml:space="preserve">do wszelkiej dokumentacji stworzonej w związku z </w:t>
      </w:r>
      <w:r w:rsidR="00321408" w:rsidRPr="00222EFE">
        <w:rPr>
          <w:rFonts w:ascii="Constantia" w:hAnsi="Constantia"/>
          <w:sz w:val="22"/>
          <w:szCs w:val="22"/>
          <w:lang w:val="pl-PL"/>
        </w:rPr>
        <w:t>Robotami Podlegającymi Zaliczeniu</w:t>
      </w:r>
      <w:r w:rsidR="00796976" w:rsidRPr="00222EFE">
        <w:rPr>
          <w:rFonts w:ascii="Constantia" w:hAnsi="Constantia"/>
          <w:sz w:val="22"/>
          <w:szCs w:val="22"/>
          <w:lang w:val="pl-PL"/>
        </w:rPr>
        <w:t xml:space="preserve">, na </w:t>
      </w:r>
      <w:r w:rsidR="00D12945" w:rsidRPr="00222EFE">
        <w:rPr>
          <w:rFonts w:ascii="Constantia" w:hAnsi="Constantia"/>
          <w:sz w:val="22"/>
          <w:szCs w:val="22"/>
          <w:lang w:val="pl-PL"/>
        </w:rPr>
        <w:t>Wynajmującego</w:t>
      </w:r>
      <w:r w:rsidR="00187076" w:rsidRPr="00222EFE">
        <w:rPr>
          <w:rFonts w:ascii="Constantia" w:hAnsi="Constantia"/>
          <w:sz w:val="22"/>
          <w:szCs w:val="22"/>
          <w:lang w:val="pl-PL"/>
        </w:rPr>
        <w:t xml:space="preserve"> za cenę w kwocie 1.5</w:t>
      </w:r>
      <w:r w:rsidR="00796976" w:rsidRPr="00222EFE">
        <w:rPr>
          <w:rFonts w:ascii="Constantia" w:hAnsi="Constantia"/>
          <w:sz w:val="22"/>
          <w:szCs w:val="22"/>
          <w:lang w:val="pl-PL"/>
        </w:rPr>
        <w:t xml:space="preserve">00.000 (jeden milion </w:t>
      </w:r>
      <w:r w:rsidR="00187076" w:rsidRPr="00222EFE">
        <w:rPr>
          <w:rFonts w:ascii="Constantia" w:hAnsi="Constantia"/>
          <w:sz w:val="22"/>
          <w:szCs w:val="22"/>
          <w:lang w:val="pl-PL"/>
        </w:rPr>
        <w:t>pięćset</w:t>
      </w:r>
      <w:r w:rsidR="00796976" w:rsidRPr="00222EFE">
        <w:rPr>
          <w:rFonts w:ascii="Constantia" w:hAnsi="Constantia"/>
          <w:sz w:val="22"/>
          <w:szCs w:val="22"/>
          <w:lang w:val="pl-PL"/>
        </w:rPr>
        <w:t xml:space="preserve"> tysięcy) złotych brutto lub niższą, o ile koszt </w:t>
      </w:r>
      <w:r w:rsidR="00321408" w:rsidRPr="00222EFE">
        <w:rPr>
          <w:rFonts w:ascii="Constantia" w:hAnsi="Constantia"/>
          <w:sz w:val="22"/>
          <w:szCs w:val="22"/>
          <w:lang w:val="pl-PL"/>
        </w:rPr>
        <w:t>Robót Podlegających Zaliczeniu</w:t>
      </w:r>
      <w:r w:rsidR="00187076" w:rsidRPr="00222EFE">
        <w:rPr>
          <w:rFonts w:ascii="Constantia" w:hAnsi="Constantia"/>
          <w:sz w:val="22"/>
          <w:szCs w:val="22"/>
          <w:lang w:val="pl-PL"/>
        </w:rPr>
        <w:t xml:space="preserve"> będzie niższy niż 1.5</w:t>
      </w:r>
      <w:r w:rsidR="00796976" w:rsidRPr="00222EFE">
        <w:rPr>
          <w:rFonts w:ascii="Constantia" w:hAnsi="Constantia"/>
          <w:sz w:val="22"/>
          <w:szCs w:val="22"/>
          <w:lang w:val="pl-PL"/>
        </w:rPr>
        <w:t xml:space="preserve">00.000 (jeden milion </w:t>
      </w:r>
      <w:r w:rsidR="00187076" w:rsidRPr="00222EFE">
        <w:rPr>
          <w:rFonts w:ascii="Constantia" w:hAnsi="Constantia"/>
          <w:sz w:val="22"/>
          <w:szCs w:val="22"/>
          <w:lang w:val="pl-PL"/>
        </w:rPr>
        <w:t>pięćset</w:t>
      </w:r>
      <w:r w:rsidR="00796976" w:rsidRPr="00222EFE">
        <w:rPr>
          <w:rFonts w:ascii="Constantia" w:hAnsi="Constantia"/>
          <w:sz w:val="22"/>
          <w:szCs w:val="22"/>
          <w:lang w:val="pl-PL"/>
        </w:rPr>
        <w:t xml:space="preserve"> tysięcy) złotych brutto – w takim przypadku cena brutto odpowiadać będzie faktycznemu kosztowi netto </w:t>
      </w:r>
      <w:r w:rsidR="00321408" w:rsidRPr="00222EFE">
        <w:rPr>
          <w:rFonts w:ascii="Constantia" w:hAnsi="Constantia"/>
          <w:sz w:val="22"/>
          <w:szCs w:val="22"/>
          <w:lang w:val="pl-PL"/>
        </w:rPr>
        <w:t>Robót Podlegających Zaliczeniu</w:t>
      </w:r>
      <w:r w:rsidR="00796976" w:rsidRPr="00222EFE">
        <w:rPr>
          <w:rFonts w:ascii="Constantia" w:hAnsi="Constantia"/>
          <w:sz w:val="22"/>
          <w:szCs w:val="22"/>
          <w:lang w:val="pl-PL"/>
        </w:rPr>
        <w:t xml:space="preserve"> (jednak w żad</w:t>
      </w:r>
      <w:r w:rsidR="00187076" w:rsidRPr="00222EFE">
        <w:rPr>
          <w:rFonts w:ascii="Constantia" w:hAnsi="Constantia"/>
          <w:sz w:val="22"/>
          <w:szCs w:val="22"/>
          <w:lang w:val="pl-PL"/>
        </w:rPr>
        <w:t>nym przypadku nie więcej niż 1.5</w:t>
      </w:r>
      <w:r w:rsidR="00796976" w:rsidRPr="00222EFE">
        <w:rPr>
          <w:rFonts w:ascii="Constantia" w:hAnsi="Constantia"/>
          <w:sz w:val="22"/>
          <w:szCs w:val="22"/>
          <w:lang w:val="pl-PL"/>
        </w:rPr>
        <w:t>00.000 złotych br</w:t>
      </w:r>
      <w:r w:rsidR="00321408" w:rsidRPr="00222EFE">
        <w:rPr>
          <w:rFonts w:ascii="Constantia" w:hAnsi="Constantia"/>
          <w:sz w:val="22"/>
          <w:szCs w:val="22"/>
          <w:lang w:val="pl-PL"/>
        </w:rPr>
        <w:t>utto). Biorąc pod uwagę stawkę C</w:t>
      </w:r>
      <w:r w:rsidR="00796976" w:rsidRPr="00222EFE">
        <w:rPr>
          <w:rFonts w:ascii="Constantia" w:hAnsi="Constantia"/>
          <w:sz w:val="22"/>
          <w:szCs w:val="22"/>
          <w:lang w:val="pl-PL"/>
        </w:rPr>
        <w:t>zynszu zaoferowaną przez Najemcę</w:t>
      </w:r>
      <w:r w:rsidR="00321408" w:rsidRPr="00222EFE">
        <w:rPr>
          <w:rFonts w:ascii="Constantia" w:hAnsi="Constantia"/>
          <w:sz w:val="22"/>
          <w:szCs w:val="22"/>
          <w:lang w:val="pl-PL"/>
        </w:rPr>
        <w:t xml:space="preserve"> w Ofercie</w:t>
      </w:r>
      <w:r w:rsidR="00796976" w:rsidRPr="00222EFE">
        <w:rPr>
          <w:rFonts w:ascii="Constantia" w:hAnsi="Constantia"/>
          <w:sz w:val="22"/>
          <w:szCs w:val="22"/>
          <w:lang w:val="pl-PL"/>
        </w:rPr>
        <w:t>, Strony ustalą, za jaki ok</w:t>
      </w:r>
      <w:r w:rsidR="00321408" w:rsidRPr="00222EFE">
        <w:rPr>
          <w:rFonts w:ascii="Constantia" w:hAnsi="Constantia"/>
          <w:sz w:val="22"/>
          <w:szCs w:val="22"/>
          <w:lang w:val="pl-PL"/>
        </w:rPr>
        <w:t>res Najmu, C</w:t>
      </w:r>
      <w:r w:rsidR="00796976" w:rsidRPr="00222EFE">
        <w:rPr>
          <w:rFonts w:ascii="Constantia" w:hAnsi="Constantia"/>
          <w:sz w:val="22"/>
          <w:szCs w:val="22"/>
          <w:lang w:val="pl-PL"/>
        </w:rPr>
        <w:t>zynsz odpowiada cenie nakładów netto na nieruchomościach Wynajmującego. Strony uznają, iż cena nakładów netto uznana zostanie za zapłatę (częściowo z góry) za u</w:t>
      </w:r>
      <w:r w:rsidR="00321408" w:rsidRPr="00222EFE">
        <w:rPr>
          <w:rFonts w:ascii="Constantia" w:hAnsi="Constantia"/>
          <w:sz w:val="22"/>
          <w:szCs w:val="22"/>
          <w:lang w:val="pl-PL"/>
        </w:rPr>
        <w:t>stalony w powyżej sposób okres N</w:t>
      </w:r>
      <w:r w:rsidR="00796976" w:rsidRPr="00222EFE">
        <w:rPr>
          <w:rFonts w:ascii="Constantia" w:hAnsi="Constantia"/>
          <w:sz w:val="22"/>
          <w:szCs w:val="22"/>
          <w:lang w:val="pl-PL"/>
        </w:rPr>
        <w:t xml:space="preserve">ajmu. </w:t>
      </w:r>
    </w:p>
    <w:p w14:paraId="0D6C845C" w14:textId="79AAB832" w:rsidR="00796976" w:rsidRPr="00222EFE" w:rsidRDefault="00796976" w:rsidP="00337660">
      <w:pPr>
        <w:pStyle w:val="Akapitzlist"/>
        <w:ind w:left="360"/>
        <w:jc w:val="both"/>
        <w:rPr>
          <w:rFonts w:ascii="Constantia" w:hAnsi="Constantia"/>
          <w:sz w:val="22"/>
          <w:szCs w:val="22"/>
          <w:lang w:val="pl-PL"/>
        </w:rPr>
      </w:pPr>
      <w:r w:rsidRPr="00222EFE">
        <w:rPr>
          <w:rFonts w:ascii="Constantia" w:hAnsi="Constantia"/>
          <w:sz w:val="22"/>
          <w:szCs w:val="22"/>
          <w:lang w:val="pl-PL"/>
        </w:rPr>
        <w:t xml:space="preserve"> </w:t>
      </w:r>
    </w:p>
    <w:p w14:paraId="2B25DC79" w14:textId="77777777" w:rsidR="00187076" w:rsidRPr="00222EFE" w:rsidRDefault="00796976" w:rsidP="005338C4">
      <w:pPr>
        <w:pStyle w:val="Akapitzlist"/>
        <w:numPr>
          <w:ilvl w:val="1"/>
          <w:numId w:val="6"/>
        </w:numPr>
        <w:jc w:val="both"/>
        <w:rPr>
          <w:rFonts w:ascii="Constantia" w:hAnsi="Constantia"/>
          <w:sz w:val="22"/>
          <w:szCs w:val="22"/>
          <w:lang w:val="pl-PL"/>
        </w:rPr>
      </w:pPr>
      <w:r w:rsidRPr="00222EFE">
        <w:rPr>
          <w:rFonts w:ascii="Constantia" w:hAnsi="Constantia"/>
          <w:sz w:val="22"/>
          <w:szCs w:val="22"/>
          <w:lang w:val="pl-PL"/>
        </w:rPr>
        <w:t xml:space="preserve">Niezależnie od </w:t>
      </w:r>
      <w:r w:rsidR="00187076" w:rsidRPr="00222EFE">
        <w:rPr>
          <w:rFonts w:ascii="Constantia" w:hAnsi="Constantia"/>
          <w:sz w:val="22"/>
          <w:szCs w:val="22"/>
          <w:lang w:val="pl-PL"/>
        </w:rPr>
        <w:t>6.7</w:t>
      </w:r>
      <w:r w:rsidR="00321408" w:rsidRPr="00222EFE">
        <w:rPr>
          <w:rFonts w:ascii="Constantia" w:hAnsi="Constantia"/>
          <w:sz w:val="22"/>
          <w:szCs w:val="22"/>
          <w:lang w:val="pl-PL"/>
        </w:rPr>
        <w:t>.</w:t>
      </w:r>
      <w:r w:rsidR="00DF7EE6" w:rsidRPr="00222EFE">
        <w:rPr>
          <w:rFonts w:ascii="Constantia" w:hAnsi="Constantia"/>
          <w:sz w:val="22"/>
          <w:szCs w:val="22"/>
          <w:lang w:val="pl-PL"/>
        </w:rPr>
        <w:t>,</w:t>
      </w:r>
      <w:r w:rsidRPr="00222EFE">
        <w:rPr>
          <w:rFonts w:ascii="Constantia" w:hAnsi="Constantia"/>
          <w:sz w:val="22"/>
          <w:szCs w:val="22"/>
          <w:lang w:val="pl-PL"/>
        </w:rPr>
        <w:t xml:space="preserve"> Najemca w okresie od d</w:t>
      </w:r>
      <w:r w:rsidR="00321408" w:rsidRPr="00222EFE">
        <w:rPr>
          <w:rFonts w:ascii="Constantia" w:hAnsi="Constantia"/>
          <w:sz w:val="22"/>
          <w:szCs w:val="22"/>
          <w:lang w:val="pl-PL"/>
        </w:rPr>
        <w:t>nia rozpoczęcia działalności w L</w:t>
      </w:r>
      <w:r w:rsidRPr="00222EFE">
        <w:rPr>
          <w:rFonts w:ascii="Constantia" w:hAnsi="Constantia"/>
          <w:sz w:val="22"/>
          <w:szCs w:val="22"/>
          <w:lang w:val="pl-PL"/>
        </w:rPr>
        <w:t xml:space="preserve">okalach, nie później jednak niż w terminie wyznaczonym na rozpoczęcie takiej działalności w myśl </w:t>
      </w:r>
      <w:r w:rsidR="00187076" w:rsidRPr="00222EFE">
        <w:rPr>
          <w:rFonts w:ascii="Constantia" w:hAnsi="Constantia"/>
          <w:sz w:val="22"/>
          <w:szCs w:val="22"/>
          <w:lang w:val="pl-PL"/>
        </w:rPr>
        <w:t>10.1. lit. g</w:t>
      </w:r>
      <w:r w:rsidR="00D12945" w:rsidRPr="00222EFE">
        <w:rPr>
          <w:rFonts w:ascii="Constantia" w:hAnsi="Constantia"/>
          <w:sz w:val="22"/>
          <w:szCs w:val="22"/>
          <w:lang w:val="pl-PL"/>
        </w:rPr>
        <w:t>)</w:t>
      </w:r>
      <w:r w:rsidRPr="00222EFE">
        <w:rPr>
          <w:rFonts w:ascii="Constantia" w:hAnsi="Constantia"/>
          <w:sz w:val="22"/>
          <w:szCs w:val="22"/>
          <w:lang w:val="pl-PL"/>
        </w:rPr>
        <w:t xml:space="preserve">, do dnia w którym wyczerpana zostanie kwota podlegająca potrąceniu, wskazana w </w:t>
      </w:r>
      <w:r w:rsidR="00187076" w:rsidRPr="00222EFE">
        <w:rPr>
          <w:rFonts w:ascii="Constantia" w:hAnsi="Constantia"/>
          <w:sz w:val="22"/>
          <w:szCs w:val="22"/>
          <w:lang w:val="pl-PL"/>
        </w:rPr>
        <w:t>6.7</w:t>
      </w:r>
      <w:r w:rsidR="00321408" w:rsidRPr="00222EFE">
        <w:rPr>
          <w:rFonts w:ascii="Constantia" w:hAnsi="Constantia"/>
          <w:sz w:val="22"/>
          <w:szCs w:val="22"/>
          <w:lang w:val="pl-PL"/>
        </w:rPr>
        <w:t>.</w:t>
      </w:r>
      <w:r w:rsidR="00D12945" w:rsidRPr="00222EFE">
        <w:rPr>
          <w:rFonts w:ascii="Constantia" w:hAnsi="Constantia"/>
          <w:sz w:val="22"/>
          <w:szCs w:val="22"/>
          <w:lang w:val="pl-PL"/>
        </w:rPr>
        <w:t>, uiszczać będzie Czynsz N</w:t>
      </w:r>
      <w:r w:rsidRPr="00222EFE">
        <w:rPr>
          <w:rFonts w:ascii="Constantia" w:hAnsi="Constantia"/>
          <w:sz w:val="22"/>
          <w:szCs w:val="22"/>
          <w:lang w:val="pl-PL"/>
        </w:rPr>
        <w:t xml:space="preserve">ajmu w wysokości stanowiącej 1/3 </w:t>
      </w:r>
      <w:r w:rsidR="00321408" w:rsidRPr="00222EFE">
        <w:rPr>
          <w:rFonts w:ascii="Constantia" w:hAnsi="Constantia"/>
          <w:sz w:val="22"/>
          <w:szCs w:val="22"/>
          <w:lang w:val="pl-PL"/>
        </w:rPr>
        <w:t>stawki C</w:t>
      </w:r>
      <w:r w:rsidRPr="00222EFE">
        <w:rPr>
          <w:rFonts w:ascii="Constantia" w:hAnsi="Constantia"/>
          <w:sz w:val="22"/>
          <w:szCs w:val="22"/>
          <w:lang w:val="pl-PL"/>
        </w:rPr>
        <w:t xml:space="preserve">zynszu </w:t>
      </w:r>
      <w:r w:rsidR="00321408" w:rsidRPr="00222EFE">
        <w:rPr>
          <w:rFonts w:ascii="Constantia" w:hAnsi="Constantia"/>
          <w:sz w:val="22"/>
          <w:szCs w:val="22"/>
          <w:lang w:val="pl-PL"/>
        </w:rPr>
        <w:t>określonej w Ofercie</w:t>
      </w:r>
      <w:r w:rsidRPr="00222EFE">
        <w:rPr>
          <w:rFonts w:ascii="Constantia" w:hAnsi="Constantia"/>
          <w:sz w:val="22"/>
          <w:szCs w:val="22"/>
          <w:lang w:val="pl-PL"/>
        </w:rPr>
        <w:t>. W przypadku, gdyby po za</w:t>
      </w:r>
      <w:r w:rsidR="00321408" w:rsidRPr="00222EFE">
        <w:rPr>
          <w:rFonts w:ascii="Constantia" w:hAnsi="Constantia"/>
          <w:sz w:val="22"/>
          <w:szCs w:val="22"/>
          <w:lang w:val="pl-PL"/>
        </w:rPr>
        <w:t>kończeniu okresu obowiązywania U</w:t>
      </w:r>
      <w:r w:rsidRPr="00222EFE">
        <w:rPr>
          <w:rFonts w:ascii="Constantia" w:hAnsi="Constantia"/>
          <w:sz w:val="22"/>
          <w:szCs w:val="22"/>
          <w:lang w:val="pl-PL"/>
        </w:rPr>
        <w:t>mowy</w:t>
      </w:r>
      <w:r w:rsidR="00D12945" w:rsidRPr="00222EFE">
        <w:rPr>
          <w:rFonts w:ascii="Constantia" w:hAnsi="Constantia"/>
          <w:sz w:val="22"/>
          <w:szCs w:val="22"/>
          <w:lang w:val="pl-PL"/>
        </w:rPr>
        <w:t>, określonego w 3.1.</w:t>
      </w:r>
      <w:r w:rsidRPr="00222EFE">
        <w:rPr>
          <w:rFonts w:ascii="Constantia" w:hAnsi="Constantia"/>
          <w:sz w:val="22"/>
          <w:szCs w:val="22"/>
          <w:lang w:val="pl-PL"/>
        </w:rPr>
        <w:t xml:space="preserve"> </w:t>
      </w:r>
      <w:r w:rsidR="00321408" w:rsidRPr="00222EFE">
        <w:rPr>
          <w:rFonts w:ascii="Constantia" w:hAnsi="Constantia"/>
          <w:sz w:val="22"/>
          <w:szCs w:val="22"/>
          <w:lang w:val="pl-PL"/>
        </w:rPr>
        <w:t>okazało się, iż C</w:t>
      </w:r>
      <w:r w:rsidRPr="00222EFE">
        <w:rPr>
          <w:rFonts w:ascii="Constantia" w:hAnsi="Constantia"/>
          <w:sz w:val="22"/>
          <w:szCs w:val="22"/>
          <w:lang w:val="pl-PL"/>
        </w:rPr>
        <w:t>zynsz łącznie uiszczony przez</w:t>
      </w:r>
      <w:r w:rsidR="00321408" w:rsidRPr="00222EFE">
        <w:rPr>
          <w:rFonts w:ascii="Constantia" w:hAnsi="Constantia"/>
          <w:sz w:val="22"/>
          <w:szCs w:val="22"/>
          <w:lang w:val="pl-PL"/>
        </w:rPr>
        <w:t xml:space="preserve"> Najemcę, poprzez zapłaty oraz </w:t>
      </w:r>
      <w:r w:rsidRPr="00222EFE">
        <w:rPr>
          <w:rFonts w:ascii="Constantia" w:hAnsi="Constantia"/>
          <w:sz w:val="22"/>
          <w:szCs w:val="22"/>
          <w:lang w:val="pl-PL"/>
        </w:rPr>
        <w:t xml:space="preserve">poprzez </w:t>
      </w:r>
      <w:r w:rsidR="00D12945" w:rsidRPr="00222EFE">
        <w:rPr>
          <w:rFonts w:ascii="Constantia" w:hAnsi="Constantia"/>
          <w:sz w:val="22"/>
          <w:szCs w:val="22"/>
          <w:lang w:val="pl-PL"/>
        </w:rPr>
        <w:t>potrącenie</w:t>
      </w:r>
      <w:r w:rsidR="00321408" w:rsidRPr="00222EFE">
        <w:rPr>
          <w:rFonts w:ascii="Constantia" w:hAnsi="Constantia"/>
          <w:sz w:val="22"/>
          <w:szCs w:val="22"/>
          <w:lang w:val="pl-PL"/>
        </w:rPr>
        <w:t xml:space="preserve"> o</w:t>
      </w:r>
      <w:r w:rsidR="00D12945" w:rsidRPr="00222EFE">
        <w:rPr>
          <w:rFonts w:ascii="Constantia" w:hAnsi="Constantia"/>
          <w:sz w:val="22"/>
          <w:szCs w:val="22"/>
          <w:lang w:val="pl-PL"/>
        </w:rPr>
        <w:t>p</w:t>
      </w:r>
      <w:r w:rsidR="00187076" w:rsidRPr="00222EFE">
        <w:rPr>
          <w:rFonts w:ascii="Constantia" w:hAnsi="Constantia"/>
          <w:sz w:val="22"/>
          <w:szCs w:val="22"/>
          <w:lang w:val="pl-PL"/>
        </w:rPr>
        <w:t>isane w 6.7</w:t>
      </w:r>
      <w:r w:rsidR="00321408" w:rsidRPr="00222EFE">
        <w:rPr>
          <w:rFonts w:ascii="Constantia" w:hAnsi="Constantia"/>
          <w:sz w:val="22"/>
          <w:szCs w:val="22"/>
          <w:lang w:val="pl-PL"/>
        </w:rPr>
        <w:t>., przekroczył łączną kwotę C</w:t>
      </w:r>
      <w:r w:rsidRPr="00222EFE">
        <w:rPr>
          <w:rFonts w:ascii="Constantia" w:hAnsi="Constantia"/>
          <w:sz w:val="22"/>
          <w:szCs w:val="22"/>
          <w:lang w:val="pl-PL"/>
        </w:rPr>
        <w:t>zynszu należne</w:t>
      </w:r>
      <w:r w:rsidR="00321408" w:rsidRPr="00222EFE">
        <w:rPr>
          <w:rFonts w:ascii="Constantia" w:hAnsi="Constantia"/>
          <w:sz w:val="22"/>
          <w:szCs w:val="22"/>
          <w:lang w:val="pl-PL"/>
        </w:rPr>
        <w:t>go za cały okres obowiązywania U</w:t>
      </w:r>
      <w:r w:rsidRPr="00222EFE">
        <w:rPr>
          <w:rFonts w:ascii="Constantia" w:hAnsi="Constantia"/>
          <w:sz w:val="22"/>
          <w:szCs w:val="22"/>
          <w:lang w:val="pl-PL"/>
        </w:rPr>
        <w:t xml:space="preserve">mowy, </w:t>
      </w:r>
      <w:r w:rsidR="00D12945" w:rsidRPr="00222EFE">
        <w:rPr>
          <w:rFonts w:ascii="Constantia" w:hAnsi="Constantia"/>
          <w:sz w:val="22"/>
          <w:szCs w:val="22"/>
          <w:lang w:val="pl-PL"/>
        </w:rPr>
        <w:t xml:space="preserve">określony w </w:t>
      </w:r>
      <w:r w:rsidR="00075C79" w:rsidRPr="00222EFE">
        <w:rPr>
          <w:rFonts w:ascii="Constantia" w:hAnsi="Constantia"/>
          <w:sz w:val="22"/>
          <w:szCs w:val="22"/>
          <w:lang w:val="pl-PL"/>
        </w:rPr>
        <w:t>3.1.</w:t>
      </w:r>
      <w:r w:rsidR="00321408" w:rsidRPr="00222EFE">
        <w:rPr>
          <w:rFonts w:ascii="Constantia" w:hAnsi="Constantia"/>
          <w:sz w:val="22"/>
          <w:szCs w:val="22"/>
          <w:lang w:val="pl-PL"/>
        </w:rPr>
        <w:t xml:space="preserve">, </w:t>
      </w:r>
      <w:r w:rsidR="00187076" w:rsidRPr="00222EFE">
        <w:rPr>
          <w:rFonts w:ascii="Constantia" w:hAnsi="Constantia"/>
          <w:sz w:val="22"/>
          <w:szCs w:val="22"/>
          <w:lang w:val="pl-PL"/>
        </w:rPr>
        <w:t xml:space="preserve">Najemca nie będzie uprawniony do roszczenia wobec Wynajmującego o zwrot nadwyżki. </w:t>
      </w:r>
    </w:p>
    <w:p w14:paraId="04B7E719" w14:textId="77777777" w:rsidR="00187076" w:rsidRPr="00222EFE" w:rsidRDefault="00187076" w:rsidP="00187076">
      <w:pPr>
        <w:jc w:val="both"/>
        <w:rPr>
          <w:rFonts w:ascii="Constantia" w:hAnsi="Constantia"/>
          <w:sz w:val="22"/>
          <w:szCs w:val="22"/>
          <w:lang w:val="pl-PL"/>
        </w:rPr>
      </w:pPr>
    </w:p>
    <w:p w14:paraId="0736E9B6" w14:textId="15E15D66" w:rsidR="00796976" w:rsidRPr="00222EFE" w:rsidRDefault="00796976" w:rsidP="005338C4">
      <w:pPr>
        <w:pStyle w:val="Akapitzlist"/>
        <w:numPr>
          <w:ilvl w:val="1"/>
          <w:numId w:val="6"/>
        </w:numPr>
        <w:jc w:val="both"/>
        <w:rPr>
          <w:rFonts w:ascii="Constantia" w:hAnsi="Constantia"/>
          <w:sz w:val="22"/>
          <w:szCs w:val="22"/>
          <w:lang w:val="pl-PL"/>
        </w:rPr>
      </w:pPr>
      <w:r w:rsidRPr="00222EFE">
        <w:rPr>
          <w:rFonts w:ascii="Constantia" w:hAnsi="Constantia"/>
          <w:sz w:val="22"/>
          <w:szCs w:val="22"/>
          <w:lang w:val="pl-PL"/>
        </w:rPr>
        <w:lastRenderedPageBreak/>
        <w:t xml:space="preserve">Niezależnie od obowiązku zapłaty </w:t>
      </w:r>
      <w:r w:rsidR="00321408" w:rsidRPr="00222EFE">
        <w:rPr>
          <w:rFonts w:ascii="Constantia" w:hAnsi="Constantia"/>
          <w:sz w:val="22"/>
          <w:szCs w:val="22"/>
          <w:lang w:val="pl-PL"/>
        </w:rPr>
        <w:t>Czynszu, N</w:t>
      </w:r>
      <w:r w:rsidRPr="00222EFE">
        <w:rPr>
          <w:rFonts w:ascii="Constantia" w:hAnsi="Constantia"/>
          <w:sz w:val="22"/>
          <w:szCs w:val="22"/>
          <w:lang w:val="pl-PL"/>
        </w:rPr>
        <w:t>ajemca opłacać będzie na podstawie ustawy o podatk</w:t>
      </w:r>
      <w:r w:rsidR="00F405FA" w:rsidRPr="00222EFE">
        <w:rPr>
          <w:rFonts w:ascii="Constantia" w:hAnsi="Constantia"/>
          <w:sz w:val="22"/>
          <w:szCs w:val="22"/>
          <w:lang w:val="pl-PL"/>
        </w:rPr>
        <w:t>ach i opłatach lokalnych</w:t>
      </w:r>
      <w:r w:rsidR="00075C79" w:rsidRPr="00222EFE">
        <w:rPr>
          <w:rFonts w:ascii="Constantia" w:hAnsi="Constantia"/>
          <w:sz w:val="22"/>
          <w:szCs w:val="22"/>
          <w:lang w:val="pl-PL"/>
        </w:rPr>
        <w:t>,</w:t>
      </w:r>
      <w:r w:rsidRPr="00222EFE">
        <w:rPr>
          <w:rFonts w:ascii="Constantia" w:hAnsi="Constantia"/>
          <w:sz w:val="22"/>
          <w:szCs w:val="22"/>
          <w:lang w:val="pl-PL"/>
        </w:rPr>
        <w:t xml:space="preserve"> podatek od nieruchomości oraz inne ewentualne podatki i opłaty związane z nieruchomością</w:t>
      </w:r>
      <w:r w:rsidR="00321408" w:rsidRPr="00222EFE">
        <w:rPr>
          <w:rFonts w:ascii="Constantia" w:hAnsi="Constantia"/>
          <w:sz w:val="22"/>
          <w:szCs w:val="22"/>
          <w:lang w:val="pl-PL"/>
        </w:rPr>
        <w:t>, na jakiej zlokalizowany jest B</w:t>
      </w:r>
      <w:r w:rsidRPr="00222EFE">
        <w:rPr>
          <w:rFonts w:ascii="Constantia" w:hAnsi="Constantia"/>
          <w:sz w:val="22"/>
          <w:szCs w:val="22"/>
          <w:lang w:val="pl-PL"/>
        </w:rPr>
        <w:t>udynek 8.</w:t>
      </w:r>
    </w:p>
    <w:p w14:paraId="747733AC" w14:textId="77777777" w:rsidR="00321408" w:rsidRPr="00222EFE" w:rsidRDefault="00321408" w:rsidP="00337660">
      <w:pPr>
        <w:jc w:val="both"/>
        <w:rPr>
          <w:rFonts w:ascii="Constantia" w:hAnsi="Constantia"/>
          <w:sz w:val="22"/>
          <w:szCs w:val="22"/>
          <w:lang w:val="pl-PL"/>
        </w:rPr>
      </w:pPr>
    </w:p>
    <w:p w14:paraId="5C6D5287" w14:textId="16D2A482" w:rsidR="009A5A7C" w:rsidRPr="00222EFE" w:rsidRDefault="00DF7EE6" w:rsidP="00187076">
      <w:pPr>
        <w:ind w:left="357" w:hanging="357"/>
        <w:jc w:val="both"/>
        <w:rPr>
          <w:rFonts w:ascii="Constantia" w:hAnsi="Constantia"/>
          <w:sz w:val="22"/>
          <w:szCs w:val="22"/>
          <w:lang w:val="pl-PL"/>
        </w:rPr>
      </w:pPr>
      <w:r w:rsidRPr="005656E5">
        <w:rPr>
          <w:rFonts w:ascii="Constantia" w:hAnsi="Constantia"/>
          <w:color w:val="000000"/>
          <w:sz w:val="22"/>
          <w:szCs w:val="22"/>
          <w:lang w:val="pl-PL"/>
        </w:rPr>
        <w:t>6.10.</w:t>
      </w:r>
      <w:r w:rsidR="00F405FA" w:rsidRPr="005656E5">
        <w:rPr>
          <w:rFonts w:ascii="Constantia" w:hAnsi="Constantia"/>
          <w:color w:val="000000"/>
          <w:sz w:val="22"/>
          <w:szCs w:val="22"/>
          <w:lang w:val="pl-PL"/>
        </w:rPr>
        <w:t>Po upływie każdego roku kalendarzowego Naj</w:t>
      </w:r>
      <w:r w:rsidR="006C1FBA" w:rsidRPr="005656E5">
        <w:rPr>
          <w:rFonts w:ascii="Constantia" w:hAnsi="Constantia"/>
          <w:color w:val="000000"/>
          <w:sz w:val="22"/>
          <w:szCs w:val="22"/>
          <w:lang w:val="pl-PL"/>
        </w:rPr>
        <w:t>mu, począwszy od 1 stycznia 2016</w:t>
      </w:r>
      <w:r w:rsidR="00F405FA" w:rsidRPr="005656E5">
        <w:rPr>
          <w:rFonts w:ascii="Constantia" w:hAnsi="Constantia"/>
          <w:color w:val="000000"/>
          <w:sz w:val="22"/>
          <w:szCs w:val="22"/>
          <w:lang w:val="pl-PL"/>
        </w:rPr>
        <w:t xml:space="preserve"> roku, Wynajmujący jest uprawniony do jednostronnego podwyższenia miesięcznej stawki Czynszu Najmu za </w:t>
      </w:r>
      <w:r w:rsidR="00F405FA" w:rsidRPr="005656E5">
        <w:rPr>
          <w:rFonts w:ascii="Constantia" w:hAnsi="Constantia" w:cs="Arial"/>
          <w:color w:val="000000"/>
          <w:sz w:val="22"/>
          <w:szCs w:val="22"/>
          <w:lang w:val="pl-PL"/>
        </w:rPr>
        <w:t>1 m</w:t>
      </w:r>
      <w:r w:rsidR="00F405FA" w:rsidRPr="005656E5">
        <w:rPr>
          <w:rFonts w:ascii="Constantia" w:hAnsi="Constantia" w:cs="Arial"/>
          <w:color w:val="000000"/>
          <w:sz w:val="22"/>
          <w:szCs w:val="22"/>
          <w:vertAlign w:val="superscript"/>
          <w:lang w:val="pl-PL"/>
        </w:rPr>
        <w:t>2</w:t>
      </w:r>
      <w:r w:rsidR="00F405FA" w:rsidRPr="005656E5">
        <w:rPr>
          <w:rFonts w:ascii="Constantia" w:hAnsi="Constantia" w:cs="Arial"/>
          <w:color w:val="000000"/>
          <w:sz w:val="22"/>
          <w:szCs w:val="22"/>
          <w:lang w:val="pl-PL"/>
        </w:rPr>
        <w:t xml:space="preserve"> (słownie: jeden metr kwadratowy)</w:t>
      </w:r>
      <w:r w:rsidR="00F405FA" w:rsidRPr="005656E5">
        <w:rPr>
          <w:rFonts w:ascii="Constantia" w:hAnsi="Constantia"/>
          <w:color w:val="000000"/>
          <w:sz w:val="22"/>
          <w:szCs w:val="22"/>
          <w:lang w:val="pl-PL"/>
        </w:rPr>
        <w:t xml:space="preserve"> powierzchni Przedmiotu Najmu nie więcej niż o dwukrotność </w:t>
      </w:r>
      <w:r w:rsidR="008E6E1A" w:rsidRPr="00222EFE">
        <w:rPr>
          <w:rFonts w:ascii="Constantia" w:hAnsi="Constantia"/>
          <w:sz w:val="22"/>
          <w:szCs w:val="22"/>
          <w:lang w:val="pl-PL"/>
        </w:rPr>
        <w:t>wskaźnika wzrostu cen towarów i usług konsumpcyjnych w okresie trzech pierwszych kwartałów roku w stosunku do analogicznego okresu roku poprzedniego (wskaźnik wzrostu cen ustalony zostanie na podstawie komunikatu ogłoszonego przez Prezesa GUS w Monitorze Polskim).</w:t>
      </w:r>
      <w:r w:rsidR="00F405FA" w:rsidRPr="005656E5">
        <w:rPr>
          <w:rFonts w:ascii="Constantia" w:hAnsi="Constantia"/>
          <w:bCs/>
          <w:color w:val="000000"/>
          <w:sz w:val="22"/>
          <w:szCs w:val="22"/>
          <w:lang w:val="pl-PL"/>
        </w:rPr>
        <w:t xml:space="preserve"> </w:t>
      </w:r>
      <w:r w:rsidR="00F405FA" w:rsidRPr="00222EFE">
        <w:rPr>
          <w:rFonts w:ascii="Constantia" w:hAnsi="Constantia"/>
          <w:sz w:val="22"/>
          <w:szCs w:val="22"/>
          <w:lang w:val="pl-PL"/>
        </w:rPr>
        <w:t>Po upływie okresu N</w:t>
      </w:r>
      <w:r w:rsidR="00187076" w:rsidRPr="00222EFE">
        <w:rPr>
          <w:rFonts w:ascii="Constantia" w:hAnsi="Constantia"/>
          <w:sz w:val="22"/>
          <w:szCs w:val="22"/>
          <w:lang w:val="pl-PL"/>
        </w:rPr>
        <w:t>ajmu, za który C</w:t>
      </w:r>
      <w:r w:rsidR="00796976" w:rsidRPr="00222EFE">
        <w:rPr>
          <w:rFonts w:ascii="Constantia" w:hAnsi="Constantia"/>
          <w:sz w:val="22"/>
          <w:szCs w:val="22"/>
          <w:lang w:val="pl-PL"/>
        </w:rPr>
        <w:t>zynsz rozliczony został, poprzez potrącenie z kwotą ceny nakładów na nieruchomo</w:t>
      </w:r>
      <w:r w:rsidR="00F405FA" w:rsidRPr="00222EFE">
        <w:rPr>
          <w:rFonts w:ascii="Constantia" w:hAnsi="Constantia"/>
          <w:sz w:val="22"/>
          <w:szCs w:val="22"/>
          <w:lang w:val="pl-PL"/>
        </w:rPr>
        <w:t>ści Wynajmującego</w:t>
      </w:r>
      <w:r w:rsidR="00187076" w:rsidRPr="00222EFE">
        <w:rPr>
          <w:rFonts w:ascii="Constantia" w:hAnsi="Constantia"/>
          <w:sz w:val="22"/>
          <w:szCs w:val="22"/>
          <w:lang w:val="pl-PL"/>
        </w:rPr>
        <w:t>, zgodnie z 6.7</w:t>
      </w:r>
      <w:r w:rsidR="00796976" w:rsidRPr="00222EFE">
        <w:rPr>
          <w:rFonts w:ascii="Constantia" w:hAnsi="Constantia"/>
          <w:sz w:val="22"/>
          <w:szCs w:val="22"/>
          <w:lang w:val="pl-PL"/>
        </w:rPr>
        <w:t>., Wynajmujący ustal</w:t>
      </w:r>
      <w:r w:rsidR="00F405FA" w:rsidRPr="00222EFE">
        <w:rPr>
          <w:rFonts w:ascii="Constantia" w:hAnsi="Constantia"/>
          <w:sz w:val="22"/>
          <w:szCs w:val="22"/>
          <w:lang w:val="pl-PL"/>
        </w:rPr>
        <w:t>i kwotę różnicy pomiędzy kwotą C</w:t>
      </w:r>
      <w:r w:rsidR="00796976" w:rsidRPr="00222EFE">
        <w:rPr>
          <w:rFonts w:ascii="Constantia" w:hAnsi="Constantia"/>
          <w:sz w:val="22"/>
          <w:szCs w:val="22"/>
          <w:lang w:val="pl-PL"/>
        </w:rPr>
        <w:t>zynszu za ten okres, z uwzględnieniem opisanej w niniejszym punkcie waloryzacji, a k</w:t>
      </w:r>
      <w:r w:rsidR="00F405FA" w:rsidRPr="00222EFE">
        <w:rPr>
          <w:rFonts w:ascii="Constantia" w:hAnsi="Constantia"/>
          <w:sz w:val="22"/>
          <w:szCs w:val="22"/>
          <w:lang w:val="pl-PL"/>
        </w:rPr>
        <w:t>wotą uiszczonego przez Najemcę C</w:t>
      </w:r>
      <w:r w:rsidR="00796976" w:rsidRPr="00222EFE">
        <w:rPr>
          <w:rFonts w:ascii="Constantia" w:hAnsi="Constantia"/>
          <w:sz w:val="22"/>
          <w:szCs w:val="22"/>
          <w:lang w:val="pl-PL"/>
        </w:rPr>
        <w:t>zynszu (poprzez potrącenie z ceną nakładów). Ustaloną różnicę Najemca zobowiązany będzie uiścić w terminie 30 dni od dnia ustalenia pr</w:t>
      </w:r>
      <w:r w:rsidR="008E6E1A" w:rsidRPr="00222EFE">
        <w:rPr>
          <w:rFonts w:ascii="Constantia" w:hAnsi="Constantia"/>
          <w:sz w:val="22"/>
          <w:szCs w:val="22"/>
          <w:lang w:val="pl-PL"/>
        </w:rPr>
        <w:t xml:space="preserve">zez Wynajmującego kwoty różnicy. Strony zrzekają się z powyższego tytułu ewentualnego zarzutu przedawnienia. </w:t>
      </w:r>
    </w:p>
    <w:p w14:paraId="592200E1" w14:textId="77777777" w:rsidR="009A5A7C" w:rsidRPr="005656E5" w:rsidRDefault="009A5A7C" w:rsidP="00337660">
      <w:pPr>
        <w:jc w:val="both"/>
        <w:rPr>
          <w:rFonts w:ascii="Constantia" w:hAnsi="Constantia"/>
          <w:sz w:val="22"/>
          <w:szCs w:val="22"/>
          <w:lang w:val="pl-PL"/>
        </w:rPr>
      </w:pPr>
    </w:p>
    <w:p w14:paraId="325713AB" w14:textId="26068C48" w:rsidR="00187076" w:rsidRPr="00222EFE" w:rsidRDefault="00187076" w:rsidP="00187076">
      <w:pPr>
        <w:ind w:left="357" w:hanging="357"/>
        <w:jc w:val="both"/>
        <w:rPr>
          <w:rFonts w:ascii="Constantia" w:hAnsi="Constantia"/>
          <w:sz w:val="22"/>
          <w:szCs w:val="22"/>
          <w:lang w:val="pl-PL"/>
        </w:rPr>
      </w:pPr>
      <w:r w:rsidRPr="00222EFE">
        <w:rPr>
          <w:rFonts w:ascii="Constantia" w:hAnsi="Constantia"/>
          <w:sz w:val="22"/>
          <w:szCs w:val="22"/>
          <w:lang w:val="pl-PL"/>
        </w:rPr>
        <w:t xml:space="preserve">6.11.Najemca, w związku z wszelkimi realizowanymi robotami, będzie dysponował, na zasadzie wyłączności, prawami majątkowymi autorskimi do dokumentacji związanej z tymi robotami, na co najmniej polach eksploatacji określonych poniżej oraz prawem do wyrażenia zgody na wykonywanie zależnych praw autorskich (w tym prawo do wprowadzania zmian). Z chwilą przekazania Wynajmującemu dokumentacji i potwierdzenia jej odbioru przez Wynajmującego, Najemca przeniesie na rzecz Wynajmującego, prawa majątkowe autorskie do tej dokumentacji, na polach eksploatacji wskazanych poniżej, bez ograniczeń co do terytorium, czasu, liczby, egzemplarzy oraz prawo do wyrażenia zgody na wykonywanie zależnych praw autorskich (w tym prawo do wprowadzania zmian). Najemca przeniesie na Wynajmującego własność wszystkich egzemplarzy, na których przedmiotowa dokumentacja zostanie utrwalona. </w:t>
      </w:r>
    </w:p>
    <w:p w14:paraId="519A460F" w14:textId="77777777" w:rsidR="00187076" w:rsidRPr="00222EFE" w:rsidRDefault="00187076" w:rsidP="00187076">
      <w:pPr>
        <w:ind w:left="357"/>
        <w:jc w:val="both"/>
        <w:rPr>
          <w:rFonts w:ascii="Constantia" w:hAnsi="Constantia"/>
          <w:sz w:val="22"/>
          <w:szCs w:val="22"/>
          <w:lang w:val="pl-PL"/>
        </w:rPr>
      </w:pPr>
      <w:r w:rsidRPr="00222EFE">
        <w:rPr>
          <w:rFonts w:ascii="Constantia" w:hAnsi="Constantia"/>
          <w:sz w:val="22"/>
          <w:szCs w:val="22"/>
          <w:lang w:val="pl-PL"/>
        </w:rPr>
        <w:t>Nabycie praw majątkowych autorskich, o których mowa powyżej, nastąpi na następujących polach eksploatacji:</w:t>
      </w:r>
    </w:p>
    <w:p w14:paraId="267E9D78" w14:textId="77777777" w:rsidR="00187076" w:rsidRPr="00222EFE" w:rsidRDefault="00187076" w:rsidP="00187076">
      <w:pPr>
        <w:numPr>
          <w:ilvl w:val="2"/>
          <w:numId w:val="12"/>
        </w:numPr>
        <w:tabs>
          <w:tab w:val="clear" w:pos="2340"/>
          <w:tab w:val="num" w:pos="567"/>
        </w:tabs>
        <w:ind w:left="357" w:hanging="357"/>
        <w:jc w:val="both"/>
        <w:rPr>
          <w:rFonts w:ascii="Constantia" w:hAnsi="Constantia"/>
          <w:sz w:val="22"/>
          <w:szCs w:val="22"/>
          <w:lang w:val="pl-PL"/>
        </w:rPr>
      </w:pPr>
      <w:r w:rsidRPr="00222EFE">
        <w:rPr>
          <w:rFonts w:ascii="Constantia" w:hAnsi="Constantia"/>
          <w:sz w:val="22"/>
          <w:szCs w:val="22"/>
          <w:lang w:val="pl-PL"/>
        </w:rPr>
        <w:t xml:space="preserve">utrwalanie i zwielokrotnianie wszelkimi technikami, w tym poprzez wykonywanie fotokopii, slajdów reprodukcji komputerowych, kopii zapisów magnetycznych </w:t>
      </w:r>
      <w:r w:rsidRPr="00222EFE">
        <w:rPr>
          <w:rFonts w:ascii="Constantia" w:hAnsi="Constantia"/>
          <w:sz w:val="22"/>
          <w:szCs w:val="22"/>
          <w:lang w:val="pl-PL"/>
        </w:rPr>
        <w:br/>
        <w:t>i cyfrowych;</w:t>
      </w:r>
    </w:p>
    <w:p w14:paraId="626BCD46" w14:textId="77777777" w:rsidR="00187076" w:rsidRPr="00222EFE" w:rsidRDefault="00187076" w:rsidP="00187076">
      <w:pPr>
        <w:numPr>
          <w:ilvl w:val="2"/>
          <w:numId w:val="12"/>
        </w:numPr>
        <w:tabs>
          <w:tab w:val="clear" w:pos="2340"/>
          <w:tab w:val="num" w:pos="567"/>
        </w:tabs>
        <w:ind w:left="357" w:hanging="357"/>
        <w:jc w:val="both"/>
        <w:rPr>
          <w:rFonts w:ascii="Constantia" w:hAnsi="Constantia"/>
          <w:sz w:val="22"/>
          <w:szCs w:val="22"/>
          <w:lang w:val="pl-PL"/>
        </w:rPr>
      </w:pPr>
      <w:r w:rsidRPr="00222EFE">
        <w:rPr>
          <w:rFonts w:ascii="Constantia" w:hAnsi="Constantia"/>
          <w:sz w:val="22"/>
          <w:szCs w:val="22"/>
          <w:lang w:val="pl-PL"/>
        </w:rPr>
        <w:t xml:space="preserve">wprowadzenie do pamięci komputera, wprowadzanie na strony internetowe Wynajmującego; </w:t>
      </w:r>
    </w:p>
    <w:p w14:paraId="5CAED79C" w14:textId="77777777" w:rsidR="00187076" w:rsidRPr="00222EFE" w:rsidRDefault="00187076" w:rsidP="00187076">
      <w:pPr>
        <w:numPr>
          <w:ilvl w:val="2"/>
          <w:numId w:val="12"/>
        </w:numPr>
        <w:tabs>
          <w:tab w:val="clear" w:pos="2340"/>
          <w:tab w:val="num" w:pos="567"/>
        </w:tabs>
        <w:ind w:left="357" w:hanging="357"/>
        <w:jc w:val="both"/>
        <w:rPr>
          <w:rFonts w:ascii="Constantia" w:hAnsi="Constantia"/>
          <w:sz w:val="22"/>
          <w:szCs w:val="22"/>
          <w:lang w:val="pl-PL"/>
        </w:rPr>
      </w:pPr>
      <w:r w:rsidRPr="00222EFE">
        <w:rPr>
          <w:rFonts w:ascii="Constantia" w:hAnsi="Constantia"/>
          <w:sz w:val="22"/>
          <w:szCs w:val="22"/>
          <w:lang w:val="pl-PL"/>
        </w:rPr>
        <w:t>ekspozycja, wystawianie, publiczne odtwarzanie, wyświetlanie, nadawanie, reemitowanie oraz publiczne oraz niepubliczne udostępnianie osobom trzecim w miejscu i czasie przez siebie wybranym;</w:t>
      </w:r>
    </w:p>
    <w:p w14:paraId="3A926C11" w14:textId="77777777" w:rsidR="00187076" w:rsidRPr="00222EFE" w:rsidRDefault="00187076" w:rsidP="00187076">
      <w:pPr>
        <w:numPr>
          <w:ilvl w:val="2"/>
          <w:numId w:val="12"/>
        </w:numPr>
        <w:tabs>
          <w:tab w:val="clear" w:pos="2340"/>
          <w:tab w:val="num" w:pos="567"/>
        </w:tabs>
        <w:ind w:left="357" w:hanging="357"/>
        <w:jc w:val="both"/>
        <w:rPr>
          <w:rFonts w:ascii="Constantia" w:hAnsi="Constantia"/>
          <w:sz w:val="22"/>
          <w:szCs w:val="22"/>
          <w:lang w:val="pl-PL"/>
        </w:rPr>
      </w:pPr>
      <w:r w:rsidRPr="00222EFE">
        <w:rPr>
          <w:rFonts w:ascii="Constantia" w:hAnsi="Constantia"/>
          <w:sz w:val="22"/>
          <w:szCs w:val="22"/>
          <w:lang w:val="pl-PL"/>
        </w:rPr>
        <w:t>publikowanie części lub całości, oryginału, kopii i opracowań;</w:t>
      </w:r>
    </w:p>
    <w:p w14:paraId="1E488D56" w14:textId="77777777" w:rsidR="00187076" w:rsidRPr="005656E5" w:rsidRDefault="00187076" w:rsidP="00187076">
      <w:pPr>
        <w:numPr>
          <w:ilvl w:val="2"/>
          <w:numId w:val="12"/>
        </w:numPr>
        <w:tabs>
          <w:tab w:val="clear" w:pos="2340"/>
          <w:tab w:val="num" w:pos="567"/>
        </w:tabs>
        <w:ind w:left="357" w:hanging="357"/>
        <w:jc w:val="both"/>
        <w:rPr>
          <w:rFonts w:ascii="Constantia" w:hAnsi="Constantia"/>
          <w:sz w:val="22"/>
          <w:szCs w:val="22"/>
        </w:rPr>
      </w:pPr>
      <w:r w:rsidRPr="005656E5">
        <w:rPr>
          <w:rFonts w:ascii="Constantia" w:hAnsi="Constantia"/>
          <w:sz w:val="22"/>
          <w:szCs w:val="22"/>
        </w:rPr>
        <w:t xml:space="preserve">użyczanie, najmowanie i dzierżawienie; </w:t>
      </w:r>
    </w:p>
    <w:p w14:paraId="6062E8D1" w14:textId="77777777" w:rsidR="00187076" w:rsidRPr="00222EFE" w:rsidRDefault="00187076" w:rsidP="00187076">
      <w:pPr>
        <w:numPr>
          <w:ilvl w:val="2"/>
          <w:numId w:val="12"/>
        </w:numPr>
        <w:tabs>
          <w:tab w:val="clear" w:pos="2340"/>
          <w:tab w:val="num" w:pos="567"/>
        </w:tabs>
        <w:ind w:left="357" w:hanging="357"/>
        <w:jc w:val="both"/>
        <w:rPr>
          <w:rFonts w:ascii="Constantia" w:hAnsi="Constantia"/>
          <w:sz w:val="22"/>
          <w:szCs w:val="22"/>
          <w:lang w:val="pl-PL"/>
        </w:rPr>
      </w:pPr>
      <w:r w:rsidRPr="00222EFE">
        <w:rPr>
          <w:rFonts w:ascii="Constantia" w:hAnsi="Constantia"/>
          <w:sz w:val="22"/>
          <w:szCs w:val="22"/>
          <w:lang w:val="pl-PL"/>
        </w:rPr>
        <w:t xml:space="preserve">prawo do dalszego przetwarzania i wykorzystywania elementów dokumentacji, prawo </w:t>
      </w:r>
      <w:r w:rsidRPr="00222EFE">
        <w:rPr>
          <w:rFonts w:ascii="Constantia" w:hAnsi="Constantia"/>
          <w:sz w:val="22"/>
          <w:szCs w:val="22"/>
          <w:lang w:val="pl-PL"/>
        </w:rPr>
        <w:br/>
        <w:t>do wykorzystania każdej odrębnej części, jak i całości opracowań dla potrzeb wszelkich dalszych opracowań.</w:t>
      </w:r>
    </w:p>
    <w:p w14:paraId="16541284" w14:textId="77777777" w:rsidR="00187076" w:rsidRPr="005656E5" w:rsidRDefault="00187076" w:rsidP="00337660">
      <w:pPr>
        <w:jc w:val="both"/>
        <w:rPr>
          <w:rFonts w:ascii="Constantia" w:hAnsi="Constantia"/>
          <w:sz w:val="22"/>
          <w:szCs w:val="22"/>
          <w:lang w:val="pl-PL"/>
        </w:rPr>
      </w:pPr>
    </w:p>
    <w:p w14:paraId="213E5037" w14:textId="7A212981" w:rsidR="00ED5443" w:rsidRPr="005656E5" w:rsidRDefault="00DF7EE6" w:rsidP="00337660">
      <w:pPr>
        <w:jc w:val="center"/>
        <w:rPr>
          <w:rFonts w:ascii="Constantia" w:hAnsi="Constantia"/>
          <w:b/>
          <w:sz w:val="22"/>
          <w:szCs w:val="22"/>
          <w:lang w:val="pl-PL"/>
        </w:rPr>
      </w:pPr>
      <w:r w:rsidRPr="005656E5">
        <w:rPr>
          <w:rFonts w:ascii="Constantia" w:hAnsi="Constantia"/>
          <w:b/>
          <w:sz w:val="22"/>
          <w:szCs w:val="22"/>
          <w:lang w:val="pl-PL"/>
        </w:rPr>
        <w:t>Rozdział 7</w:t>
      </w:r>
      <w:r w:rsidR="00ED5443" w:rsidRPr="005656E5">
        <w:rPr>
          <w:rFonts w:ascii="Constantia" w:hAnsi="Constantia"/>
          <w:b/>
          <w:sz w:val="22"/>
          <w:szCs w:val="22"/>
          <w:lang w:val="pl-PL"/>
        </w:rPr>
        <w:t>. Opłaty za media i inne opłaty</w:t>
      </w:r>
    </w:p>
    <w:p w14:paraId="6E980C8B" w14:textId="77777777" w:rsidR="00ED5443" w:rsidRPr="005656E5" w:rsidRDefault="00ED5443" w:rsidP="00337660">
      <w:pPr>
        <w:jc w:val="both"/>
        <w:rPr>
          <w:rFonts w:ascii="Constantia" w:hAnsi="Constantia"/>
          <w:sz w:val="22"/>
          <w:szCs w:val="22"/>
          <w:lang w:val="pl-PL"/>
        </w:rPr>
      </w:pPr>
    </w:p>
    <w:p w14:paraId="25ACE89D" w14:textId="4B85B627" w:rsidR="00ED5443" w:rsidRPr="005656E5" w:rsidRDefault="00DF7EE6" w:rsidP="00337660">
      <w:pPr>
        <w:ind w:left="357" w:hanging="357"/>
        <w:jc w:val="both"/>
        <w:rPr>
          <w:rFonts w:ascii="Constantia" w:eastAsia="Calibri" w:hAnsi="Constantia"/>
          <w:color w:val="000000" w:themeColor="text1"/>
          <w:sz w:val="22"/>
          <w:szCs w:val="22"/>
          <w:lang w:val="pl-PL"/>
        </w:rPr>
      </w:pPr>
      <w:r w:rsidRPr="005656E5">
        <w:rPr>
          <w:rFonts w:ascii="Constantia" w:hAnsi="Constantia"/>
          <w:sz w:val="22"/>
          <w:szCs w:val="22"/>
          <w:lang w:val="pl-PL"/>
        </w:rPr>
        <w:t>7</w:t>
      </w:r>
      <w:r w:rsidR="00ED5443" w:rsidRPr="005656E5">
        <w:rPr>
          <w:rFonts w:ascii="Constantia" w:hAnsi="Constantia"/>
          <w:sz w:val="22"/>
          <w:szCs w:val="22"/>
          <w:lang w:val="pl-PL"/>
        </w:rPr>
        <w:t>.1.</w:t>
      </w:r>
      <w:r w:rsidR="006859C3" w:rsidRPr="005656E5">
        <w:rPr>
          <w:rFonts w:ascii="Constantia" w:hAnsi="Constantia"/>
          <w:sz w:val="22"/>
          <w:szCs w:val="22"/>
          <w:lang w:val="pl-PL"/>
        </w:rPr>
        <w:t xml:space="preserve"> Indywidualne koszty związane bezpośrednio z używaniem Przedmiotu Najmu przez Najemcę, w szczególności</w:t>
      </w:r>
      <w:r w:rsidR="008E6E1A" w:rsidRPr="005656E5">
        <w:rPr>
          <w:rFonts w:ascii="Constantia" w:hAnsi="Constantia"/>
          <w:sz w:val="22"/>
          <w:szCs w:val="22"/>
          <w:lang w:val="pl-PL"/>
        </w:rPr>
        <w:t xml:space="preserve"> (lecz nie wyłącznie)</w:t>
      </w:r>
      <w:r w:rsidR="006859C3" w:rsidRPr="005656E5">
        <w:rPr>
          <w:rFonts w:ascii="Constantia" w:hAnsi="Constantia"/>
          <w:sz w:val="22"/>
          <w:szCs w:val="22"/>
          <w:lang w:val="pl-PL"/>
        </w:rPr>
        <w:t xml:space="preserve"> koszty związane z zaopatrzeniem Przedmiotu Najmu w nośniki energii (elektrycznej, gazowej, cieplnej), w wodę oraz koszty </w:t>
      </w:r>
      <w:r w:rsidR="006859C3" w:rsidRPr="005656E5">
        <w:rPr>
          <w:rFonts w:ascii="Constantia" w:hAnsi="Constantia"/>
          <w:sz w:val="22"/>
          <w:szCs w:val="22"/>
          <w:lang w:val="pl-PL"/>
        </w:rPr>
        <w:lastRenderedPageBreak/>
        <w:t>odprowadzania ścieków</w:t>
      </w:r>
      <w:r w:rsidR="00F405FA" w:rsidRPr="005656E5">
        <w:rPr>
          <w:rFonts w:ascii="Constantia" w:hAnsi="Constantia"/>
          <w:sz w:val="22"/>
          <w:szCs w:val="22"/>
          <w:lang w:val="pl-PL"/>
        </w:rPr>
        <w:t xml:space="preserve"> i wywozu śmieci</w:t>
      </w:r>
      <w:r w:rsidR="006859C3" w:rsidRPr="005656E5">
        <w:rPr>
          <w:rFonts w:ascii="Constantia" w:hAnsi="Constantia"/>
          <w:sz w:val="22"/>
          <w:szCs w:val="22"/>
          <w:lang w:val="pl-PL"/>
        </w:rPr>
        <w:t xml:space="preserve"> będą </w:t>
      </w:r>
      <w:r w:rsidR="00F405FA" w:rsidRPr="005656E5">
        <w:rPr>
          <w:rFonts w:ascii="Constantia" w:hAnsi="Constantia"/>
          <w:sz w:val="22"/>
          <w:szCs w:val="22"/>
          <w:lang w:val="pl-PL"/>
        </w:rPr>
        <w:t xml:space="preserve">uiszczane przez Najemcę. Jeśli będzie to możliwe to koszty te będą </w:t>
      </w:r>
      <w:r w:rsidR="00F405FA" w:rsidRPr="005656E5">
        <w:rPr>
          <w:rFonts w:ascii="Constantia" w:hAnsi="Constantia" w:cs="Arial"/>
          <w:sz w:val="22"/>
          <w:szCs w:val="22"/>
          <w:lang w:val="pl-PL"/>
        </w:rPr>
        <w:t>rozliczane przez Najemcę bezpośrednio z dostawcą</w:t>
      </w:r>
      <w:r w:rsidR="00F405FA" w:rsidRPr="005656E5">
        <w:rPr>
          <w:rFonts w:ascii="Constantia" w:hAnsi="Constantia"/>
          <w:sz w:val="22"/>
          <w:szCs w:val="22"/>
          <w:lang w:val="pl-PL"/>
        </w:rPr>
        <w:t xml:space="preserve"> mediów/usług. Jeśli nie będzie to możliwe koszty te będą rozliczane </w:t>
      </w:r>
      <w:r w:rsidR="006859C3" w:rsidRPr="005656E5">
        <w:rPr>
          <w:rFonts w:ascii="Constantia" w:hAnsi="Constantia" w:cs="Arial"/>
          <w:sz w:val="22"/>
          <w:szCs w:val="22"/>
          <w:lang w:val="pl-PL"/>
        </w:rPr>
        <w:t>na podstawie refaktur VAT wystawianych przez Wynajmującego.</w:t>
      </w:r>
      <w:r w:rsidR="006859C3" w:rsidRPr="005656E5">
        <w:rPr>
          <w:rFonts w:ascii="Constantia" w:eastAsia="Calibri" w:hAnsi="Constantia"/>
          <w:color w:val="000000" w:themeColor="text1"/>
          <w:sz w:val="22"/>
          <w:szCs w:val="22"/>
          <w:lang w:val="pl-PL"/>
        </w:rPr>
        <w:t xml:space="preserve"> </w:t>
      </w:r>
    </w:p>
    <w:p w14:paraId="2A472532" w14:textId="77777777" w:rsidR="00054AEE" w:rsidRPr="005656E5" w:rsidRDefault="00054AEE" w:rsidP="00337660">
      <w:pPr>
        <w:ind w:left="357" w:hanging="357"/>
        <w:jc w:val="both"/>
        <w:rPr>
          <w:rFonts w:ascii="Constantia" w:eastAsia="Calibri" w:hAnsi="Constantia"/>
          <w:color w:val="000000" w:themeColor="text1"/>
          <w:sz w:val="22"/>
          <w:szCs w:val="22"/>
          <w:lang w:val="pl-PL"/>
        </w:rPr>
      </w:pPr>
    </w:p>
    <w:p w14:paraId="05BC5E05" w14:textId="2B4D5BBB" w:rsidR="00054AEE" w:rsidRPr="005656E5" w:rsidRDefault="00DF7EE6" w:rsidP="00337660">
      <w:pPr>
        <w:ind w:left="357" w:hanging="357"/>
        <w:jc w:val="both"/>
        <w:rPr>
          <w:rFonts w:ascii="Constantia" w:hAnsi="Constantia"/>
          <w:sz w:val="22"/>
          <w:szCs w:val="22"/>
          <w:lang w:val="pl-PL"/>
        </w:rPr>
      </w:pPr>
      <w:r w:rsidRPr="005656E5">
        <w:rPr>
          <w:rFonts w:ascii="Constantia" w:hAnsi="Constantia"/>
          <w:sz w:val="22"/>
          <w:szCs w:val="22"/>
          <w:lang w:val="pl-PL"/>
        </w:rPr>
        <w:t>7.2</w:t>
      </w:r>
      <w:r w:rsidR="00054AEE" w:rsidRPr="005656E5">
        <w:rPr>
          <w:rFonts w:ascii="Constantia" w:hAnsi="Constantia"/>
          <w:sz w:val="22"/>
          <w:szCs w:val="22"/>
          <w:lang w:val="pl-PL"/>
        </w:rPr>
        <w:t>.</w:t>
      </w:r>
      <w:r w:rsidRPr="005656E5">
        <w:rPr>
          <w:rFonts w:ascii="Constantia" w:hAnsi="Constantia"/>
          <w:color w:val="000000"/>
          <w:sz w:val="22"/>
          <w:szCs w:val="22"/>
          <w:lang w:val="pl-PL"/>
        </w:rPr>
        <w:t>Jeżeli Wynajmujący</w:t>
      </w:r>
      <w:r w:rsidR="00054AEE" w:rsidRPr="005656E5">
        <w:rPr>
          <w:rFonts w:ascii="Constantia" w:hAnsi="Constantia"/>
          <w:color w:val="000000"/>
          <w:sz w:val="22"/>
          <w:szCs w:val="22"/>
          <w:lang w:val="pl-PL"/>
        </w:rPr>
        <w:t xml:space="preserve"> zmuszony będzie uiścić za </w:t>
      </w:r>
      <w:r w:rsidRPr="005656E5">
        <w:rPr>
          <w:rFonts w:ascii="Constantia" w:hAnsi="Constantia"/>
          <w:color w:val="000000"/>
          <w:sz w:val="22"/>
          <w:szCs w:val="22"/>
          <w:lang w:val="pl-PL"/>
        </w:rPr>
        <w:t>Najemcę</w:t>
      </w:r>
      <w:r w:rsidR="00054AEE" w:rsidRPr="005656E5">
        <w:rPr>
          <w:rFonts w:ascii="Constantia" w:hAnsi="Constantia"/>
          <w:color w:val="000000"/>
          <w:sz w:val="22"/>
          <w:szCs w:val="22"/>
          <w:lang w:val="pl-PL"/>
        </w:rPr>
        <w:t xml:space="preserve"> </w:t>
      </w:r>
      <w:r w:rsidR="00725289" w:rsidRPr="005656E5">
        <w:rPr>
          <w:rFonts w:ascii="Constantia" w:hAnsi="Constantia"/>
          <w:color w:val="000000"/>
          <w:sz w:val="22"/>
          <w:szCs w:val="22"/>
          <w:lang w:val="pl-PL"/>
        </w:rPr>
        <w:t>kwoty jakichkolwiek kosztów lub opłat</w:t>
      </w:r>
      <w:r w:rsidR="00054AEE" w:rsidRPr="005656E5">
        <w:rPr>
          <w:rFonts w:ascii="Constantia" w:hAnsi="Constantia"/>
          <w:color w:val="000000"/>
          <w:sz w:val="22"/>
          <w:szCs w:val="22"/>
          <w:lang w:val="pl-PL"/>
        </w:rPr>
        <w:t>, bądź też zapewnić dostawę niektórych lub wszystkich</w:t>
      </w:r>
      <w:r w:rsidR="00054AEE" w:rsidRPr="005656E5">
        <w:rPr>
          <w:rFonts w:ascii="Constantia" w:hAnsi="Constantia"/>
          <w:sz w:val="22"/>
          <w:szCs w:val="22"/>
          <w:lang w:val="pl-PL"/>
        </w:rPr>
        <w:t xml:space="preserve"> mediów, </w:t>
      </w:r>
      <w:r w:rsidRPr="005656E5">
        <w:rPr>
          <w:rFonts w:ascii="Constantia" w:hAnsi="Constantia"/>
          <w:sz w:val="22"/>
          <w:szCs w:val="22"/>
          <w:lang w:val="pl-PL"/>
        </w:rPr>
        <w:t>Najemca</w:t>
      </w:r>
      <w:r w:rsidR="00054AEE" w:rsidRPr="005656E5">
        <w:rPr>
          <w:rFonts w:ascii="Constantia" w:hAnsi="Constantia"/>
          <w:sz w:val="22"/>
          <w:szCs w:val="22"/>
          <w:lang w:val="pl-PL"/>
        </w:rPr>
        <w:t xml:space="preserve"> zobowiązuje się niezwłocznie zwrócić </w:t>
      </w:r>
      <w:r w:rsidR="00054AEE" w:rsidRPr="005656E5">
        <w:rPr>
          <w:rFonts w:ascii="Constantia" w:hAnsi="Constantia"/>
          <w:color w:val="000000"/>
          <w:sz w:val="22"/>
          <w:szCs w:val="22"/>
          <w:lang w:val="pl-PL"/>
        </w:rPr>
        <w:t>Wy</w:t>
      </w:r>
      <w:r w:rsidRPr="005656E5">
        <w:rPr>
          <w:rFonts w:ascii="Constantia" w:hAnsi="Constantia"/>
          <w:color w:val="000000"/>
          <w:sz w:val="22"/>
          <w:szCs w:val="22"/>
          <w:lang w:val="pl-PL"/>
        </w:rPr>
        <w:t>najmującemu</w:t>
      </w:r>
      <w:r w:rsidR="00054AEE" w:rsidRPr="005656E5">
        <w:rPr>
          <w:rFonts w:ascii="Constantia" w:hAnsi="Constantia"/>
          <w:sz w:val="22"/>
          <w:szCs w:val="22"/>
          <w:lang w:val="pl-PL"/>
        </w:rPr>
        <w:t xml:space="preserve"> wszelkie poniesione przez niego koszty, po przedstawieniu </w:t>
      </w:r>
      <w:r w:rsidRPr="005656E5">
        <w:rPr>
          <w:rFonts w:ascii="Constantia" w:hAnsi="Constantia"/>
          <w:sz w:val="22"/>
          <w:szCs w:val="22"/>
          <w:lang w:val="pl-PL"/>
        </w:rPr>
        <w:t xml:space="preserve">Najemcy </w:t>
      </w:r>
      <w:r w:rsidR="00054AEE" w:rsidRPr="005656E5">
        <w:rPr>
          <w:rFonts w:ascii="Constantia" w:hAnsi="Constantia"/>
          <w:sz w:val="22"/>
          <w:szCs w:val="22"/>
          <w:lang w:val="pl-PL"/>
        </w:rPr>
        <w:t xml:space="preserve">wykazu poniesionych kosztów przez </w:t>
      </w:r>
      <w:r w:rsidR="00054AEE" w:rsidRPr="005656E5">
        <w:rPr>
          <w:rFonts w:ascii="Constantia" w:hAnsi="Constantia"/>
          <w:color w:val="000000"/>
          <w:sz w:val="22"/>
          <w:szCs w:val="22"/>
          <w:lang w:val="pl-PL"/>
        </w:rPr>
        <w:t>Wy</w:t>
      </w:r>
      <w:r w:rsidRPr="005656E5">
        <w:rPr>
          <w:rFonts w:ascii="Constantia" w:hAnsi="Constantia"/>
          <w:color w:val="000000"/>
          <w:sz w:val="22"/>
          <w:szCs w:val="22"/>
          <w:lang w:val="pl-PL"/>
        </w:rPr>
        <w:t>najmującego</w:t>
      </w:r>
      <w:r w:rsidR="00054AEE" w:rsidRPr="005656E5">
        <w:rPr>
          <w:rFonts w:ascii="Constantia" w:hAnsi="Constantia"/>
          <w:sz w:val="22"/>
          <w:szCs w:val="22"/>
          <w:lang w:val="pl-PL"/>
        </w:rPr>
        <w:t xml:space="preserve">. </w:t>
      </w:r>
    </w:p>
    <w:p w14:paraId="74BEC4EF" w14:textId="77777777" w:rsidR="00293F15" w:rsidRPr="005656E5" w:rsidRDefault="00293F15" w:rsidP="00337660">
      <w:pPr>
        <w:jc w:val="center"/>
        <w:outlineLvl w:val="0"/>
        <w:rPr>
          <w:rFonts w:ascii="Constantia" w:hAnsi="Constantia"/>
          <w:b/>
          <w:color w:val="000000"/>
          <w:sz w:val="22"/>
          <w:szCs w:val="22"/>
          <w:lang w:val="pl-PL"/>
        </w:rPr>
      </w:pPr>
    </w:p>
    <w:p w14:paraId="2CE40245" w14:textId="64A150C3" w:rsidR="00ED5443" w:rsidRPr="005656E5" w:rsidRDefault="00293F15" w:rsidP="00337660">
      <w:pPr>
        <w:jc w:val="center"/>
        <w:outlineLvl w:val="0"/>
        <w:rPr>
          <w:rFonts w:ascii="Constantia" w:hAnsi="Constantia"/>
          <w:b/>
          <w:color w:val="000000"/>
          <w:sz w:val="22"/>
          <w:szCs w:val="22"/>
          <w:lang w:val="pl-PL"/>
        </w:rPr>
      </w:pPr>
      <w:r w:rsidRPr="005656E5">
        <w:rPr>
          <w:rFonts w:ascii="Constantia" w:hAnsi="Constantia"/>
          <w:b/>
          <w:color w:val="000000"/>
          <w:sz w:val="22"/>
          <w:szCs w:val="22"/>
          <w:lang w:val="pl-PL"/>
        </w:rPr>
        <w:t>Rozdział 8</w:t>
      </w:r>
      <w:r w:rsidR="00ED5443" w:rsidRPr="005656E5">
        <w:rPr>
          <w:rFonts w:ascii="Constantia" w:hAnsi="Constantia"/>
          <w:b/>
          <w:color w:val="000000"/>
          <w:sz w:val="22"/>
          <w:szCs w:val="22"/>
          <w:lang w:val="pl-PL"/>
        </w:rPr>
        <w:t>. Obowiązki Wynajmującego</w:t>
      </w:r>
    </w:p>
    <w:p w14:paraId="02F5BD56" w14:textId="77777777" w:rsidR="00293F15" w:rsidRPr="005656E5" w:rsidRDefault="00293F15" w:rsidP="00337660">
      <w:pPr>
        <w:jc w:val="center"/>
        <w:outlineLvl w:val="0"/>
        <w:rPr>
          <w:rFonts w:ascii="Constantia" w:hAnsi="Constantia"/>
          <w:b/>
          <w:color w:val="000000"/>
          <w:sz w:val="22"/>
          <w:szCs w:val="22"/>
          <w:lang w:val="pl-PL"/>
        </w:rPr>
      </w:pPr>
    </w:p>
    <w:p w14:paraId="4237E583" w14:textId="1BA42395" w:rsidR="00AB51AD" w:rsidRPr="005656E5" w:rsidRDefault="00293F15" w:rsidP="00337660">
      <w:pPr>
        <w:ind w:left="357" w:hanging="357"/>
        <w:jc w:val="both"/>
        <w:rPr>
          <w:rFonts w:ascii="Constantia" w:eastAsia="Calibri" w:hAnsi="Constantia"/>
          <w:color w:val="000000"/>
          <w:sz w:val="22"/>
          <w:szCs w:val="22"/>
          <w:lang w:val="pl-PL"/>
        </w:rPr>
      </w:pPr>
      <w:r w:rsidRPr="005656E5">
        <w:rPr>
          <w:rFonts w:ascii="Constantia" w:eastAsia="Calibri" w:hAnsi="Constantia"/>
          <w:color w:val="000000"/>
          <w:sz w:val="22"/>
          <w:szCs w:val="22"/>
          <w:lang w:val="pl-PL"/>
        </w:rPr>
        <w:t xml:space="preserve">8.1. Wynajmujący zobowiązany jest wydać Najemcy Przedmiot Najmu i zapewnić mu możliwość korzystania z niego, zgodnie z Umową. </w:t>
      </w:r>
    </w:p>
    <w:p w14:paraId="55960780" w14:textId="77777777" w:rsidR="00293F15" w:rsidRPr="005656E5" w:rsidRDefault="00293F15" w:rsidP="00337660">
      <w:pPr>
        <w:rPr>
          <w:rFonts w:ascii="Constantia" w:eastAsia="Calibri" w:hAnsi="Constantia"/>
          <w:color w:val="000000"/>
          <w:sz w:val="22"/>
          <w:szCs w:val="22"/>
          <w:lang w:val="pl-PL"/>
        </w:rPr>
      </w:pPr>
    </w:p>
    <w:p w14:paraId="25025423" w14:textId="7EE0E941" w:rsidR="00ED5443" w:rsidRPr="005656E5" w:rsidRDefault="00101E16" w:rsidP="00337660">
      <w:pPr>
        <w:pStyle w:val="Nagwek1"/>
        <w:spacing w:line="240" w:lineRule="auto"/>
        <w:jc w:val="center"/>
        <w:rPr>
          <w:rFonts w:ascii="Constantia" w:hAnsi="Constantia"/>
          <w:sz w:val="22"/>
          <w:szCs w:val="22"/>
        </w:rPr>
      </w:pPr>
      <w:r w:rsidRPr="005656E5">
        <w:rPr>
          <w:rFonts w:ascii="Constantia" w:hAnsi="Constantia"/>
          <w:sz w:val="22"/>
          <w:szCs w:val="22"/>
        </w:rPr>
        <w:t xml:space="preserve">Rozdział </w:t>
      </w:r>
      <w:r w:rsidR="00293F15" w:rsidRPr="005656E5">
        <w:rPr>
          <w:rFonts w:ascii="Constantia" w:hAnsi="Constantia"/>
          <w:sz w:val="22"/>
          <w:szCs w:val="22"/>
        </w:rPr>
        <w:t>9</w:t>
      </w:r>
      <w:r w:rsidR="00ED5443" w:rsidRPr="005656E5">
        <w:rPr>
          <w:rFonts w:ascii="Constantia" w:hAnsi="Constantia"/>
          <w:color w:val="000000"/>
          <w:sz w:val="22"/>
          <w:szCs w:val="22"/>
        </w:rPr>
        <w:t xml:space="preserve">. </w:t>
      </w:r>
      <w:r w:rsidR="00ED5443" w:rsidRPr="005656E5">
        <w:rPr>
          <w:rFonts w:ascii="Constantia" w:hAnsi="Constantia"/>
          <w:sz w:val="22"/>
          <w:szCs w:val="22"/>
        </w:rPr>
        <w:t>Obowiązki Najemcy</w:t>
      </w:r>
    </w:p>
    <w:p w14:paraId="65628E64" w14:textId="77777777" w:rsidR="00ED5443" w:rsidRPr="005656E5" w:rsidRDefault="00ED5443" w:rsidP="00337660">
      <w:pPr>
        <w:rPr>
          <w:rFonts w:ascii="Constantia" w:hAnsi="Constantia"/>
          <w:color w:val="000000"/>
          <w:sz w:val="22"/>
          <w:szCs w:val="22"/>
          <w:lang w:val="pl-PL"/>
        </w:rPr>
      </w:pPr>
    </w:p>
    <w:p w14:paraId="10FD7DB4" w14:textId="54CAF5A7" w:rsidR="00ED5443" w:rsidRPr="005656E5" w:rsidRDefault="00293F15" w:rsidP="00337660">
      <w:pPr>
        <w:ind w:left="357" w:hanging="357"/>
        <w:jc w:val="both"/>
        <w:rPr>
          <w:rFonts w:ascii="Constantia" w:hAnsi="Constantia"/>
          <w:b/>
          <w:sz w:val="22"/>
          <w:szCs w:val="22"/>
          <w:lang w:val="pl-PL"/>
        </w:rPr>
      </w:pPr>
      <w:r w:rsidRPr="005656E5">
        <w:rPr>
          <w:rFonts w:ascii="Constantia" w:hAnsi="Constantia"/>
          <w:sz w:val="22"/>
          <w:szCs w:val="22"/>
          <w:lang w:val="pl-PL"/>
        </w:rPr>
        <w:t>9</w:t>
      </w:r>
      <w:r w:rsidR="00ED5443" w:rsidRPr="005656E5">
        <w:rPr>
          <w:rFonts w:ascii="Constantia" w:hAnsi="Constantia"/>
          <w:sz w:val="22"/>
          <w:szCs w:val="22"/>
          <w:lang w:val="pl-PL"/>
        </w:rPr>
        <w:t>.1.</w:t>
      </w:r>
      <w:r w:rsidR="00ED5443" w:rsidRPr="005656E5">
        <w:rPr>
          <w:rFonts w:ascii="Constantia" w:hAnsi="Constantia"/>
          <w:sz w:val="22"/>
          <w:szCs w:val="22"/>
          <w:lang w:val="pl-PL"/>
        </w:rPr>
        <w:tab/>
        <w:t>Najemca powinien korzystać z Przedmiotu Najmu w sposób</w:t>
      </w:r>
      <w:r w:rsidR="005365D8" w:rsidRPr="005656E5">
        <w:rPr>
          <w:rFonts w:ascii="Constantia" w:hAnsi="Constantia"/>
          <w:sz w:val="22"/>
          <w:szCs w:val="22"/>
          <w:lang w:val="pl-PL"/>
        </w:rPr>
        <w:t xml:space="preserve"> zgodny z postanowieniami Umowy i</w:t>
      </w:r>
      <w:r w:rsidR="00ED5443" w:rsidRPr="005656E5">
        <w:rPr>
          <w:rFonts w:ascii="Constantia" w:hAnsi="Constantia"/>
          <w:sz w:val="22"/>
          <w:szCs w:val="22"/>
          <w:lang w:val="pl-PL"/>
        </w:rPr>
        <w:t xml:space="preserve"> z przepisami prawa.</w:t>
      </w:r>
    </w:p>
    <w:p w14:paraId="67CC2107" w14:textId="77777777" w:rsidR="00ED5443" w:rsidRPr="005656E5" w:rsidRDefault="00ED5443" w:rsidP="00337660">
      <w:pPr>
        <w:ind w:left="357" w:hanging="357"/>
        <w:jc w:val="both"/>
        <w:rPr>
          <w:rFonts w:ascii="Constantia" w:hAnsi="Constantia"/>
          <w:color w:val="000000"/>
          <w:sz w:val="22"/>
          <w:szCs w:val="22"/>
          <w:lang w:val="pl-PL"/>
        </w:rPr>
      </w:pPr>
    </w:p>
    <w:p w14:paraId="108190A1" w14:textId="4F4C4825" w:rsidR="00F405FA" w:rsidRPr="005656E5" w:rsidRDefault="00293F15" w:rsidP="00337660">
      <w:pPr>
        <w:ind w:left="357" w:hanging="357"/>
        <w:jc w:val="both"/>
        <w:rPr>
          <w:rFonts w:ascii="Constantia" w:hAnsi="Constantia"/>
          <w:sz w:val="22"/>
          <w:szCs w:val="22"/>
          <w:lang w:val="pl-PL"/>
        </w:rPr>
      </w:pPr>
      <w:r w:rsidRPr="005656E5">
        <w:rPr>
          <w:rFonts w:ascii="Constantia" w:hAnsi="Constantia"/>
          <w:sz w:val="22"/>
          <w:szCs w:val="22"/>
          <w:lang w:val="pl-PL"/>
        </w:rPr>
        <w:t>9</w:t>
      </w:r>
      <w:r w:rsidR="00F405FA" w:rsidRPr="005656E5">
        <w:rPr>
          <w:rFonts w:ascii="Constantia" w:hAnsi="Constantia"/>
          <w:sz w:val="22"/>
          <w:szCs w:val="22"/>
          <w:lang w:val="pl-PL"/>
        </w:rPr>
        <w:t>.2.</w:t>
      </w:r>
      <w:r w:rsidR="00F405FA" w:rsidRPr="005656E5">
        <w:rPr>
          <w:rFonts w:ascii="Constantia" w:hAnsi="Constantia"/>
          <w:sz w:val="22"/>
          <w:szCs w:val="22"/>
          <w:lang w:val="pl-PL"/>
        </w:rPr>
        <w:tab/>
        <w:t>Strony ustalają, iż wszelkie naprawy</w:t>
      </w:r>
      <w:r w:rsidR="00F16C9D" w:rsidRPr="005656E5">
        <w:rPr>
          <w:rFonts w:ascii="Constantia" w:hAnsi="Constantia"/>
          <w:sz w:val="22"/>
          <w:szCs w:val="22"/>
          <w:lang w:val="pl-PL"/>
        </w:rPr>
        <w:t xml:space="preserve">, konserwacje, remonty i koszty utrzymania Budynku 8 oraz Lokali obciążają Najemcę, </w:t>
      </w:r>
      <w:r w:rsidR="00F16C9D" w:rsidRPr="005656E5">
        <w:rPr>
          <w:rFonts w:ascii="Constantia" w:hAnsi="Constantia"/>
          <w:color w:val="000000"/>
          <w:sz w:val="22"/>
          <w:szCs w:val="22"/>
          <w:lang w:val="pl-PL"/>
        </w:rPr>
        <w:t xml:space="preserve">obejmują one w szczególności naprawy i konserwację dachu, ścian zewnętrznych Budynku 8, drzwi, okien oraz konserwację, naprawę i wymianę instalacji gazowej, wodnej, pożarowej, elektrycznej, centralnego ogrzewania, kanalizacji sanitarnej i deszczowej, wentylacji i telefonicznej. </w:t>
      </w:r>
      <w:r w:rsidR="00F405FA" w:rsidRPr="005656E5">
        <w:rPr>
          <w:rFonts w:ascii="Constantia" w:hAnsi="Constantia"/>
          <w:sz w:val="22"/>
          <w:szCs w:val="22"/>
          <w:lang w:val="pl-PL"/>
        </w:rPr>
        <w:t>Najemca zobowiązany jest do systematycznej kontroli substancji Przedmiotu Najmu oraz Budynku 8 i w razie konieczności do dokonywania stosownych napraw i konserwacji w tym zakresie na zasadach określonych poniżej.</w:t>
      </w:r>
    </w:p>
    <w:p w14:paraId="7C19AA76" w14:textId="77777777" w:rsidR="00F405FA" w:rsidRPr="005656E5" w:rsidRDefault="00F405FA" w:rsidP="00337660">
      <w:pPr>
        <w:ind w:left="357" w:hanging="357"/>
        <w:jc w:val="both"/>
        <w:rPr>
          <w:rFonts w:ascii="Constantia" w:hAnsi="Constantia"/>
          <w:color w:val="000000"/>
          <w:sz w:val="22"/>
          <w:szCs w:val="22"/>
          <w:lang w:val="pl-PL"/>
        </w:rPr>
      </w:pPr>
    </w:p>
    <w:p w14:paraId="7FAD592A" w14:textId="56E97FC6" w:rsidR="00F405FA" w:rsidRPr="005656E5" w:rsidRDefault="00787788" w:rsidP="00337660">
      <w:pPr>
        <w:ind w:left="357" w:hanging="357"/>
        <w:jc w:val="both"/>
        <w:rPr>
          <w:rFonts w:ascii="Constantia" w:hAnsi="Constantia"/>
          <w:color w:val="000000"/>
          <w:sz w:val="22"/>
          <w:szCs w:val="22"/>
          <w:lang w:val="pl-PL"/>
        </w:rPr>
      </w:pPr>
      <w:r w:rsidRPr="005656E5">
        <w:rPr>
          <w:rFonts w:ascii="Constantia" w:hAnsi="Constantia"/>
          <w:color w:val="000000"/>
          <w:sz w:val="22"/>
          <w:szCs w:val="22"/>
          <w:lang w:val="pl-PL"/>
        </w:rPr>
        <w:t>9</w:t>
      </w:r>
      <w:r w:rsidR="002F0109" w:rsidRPr="005656E5">
        <w:rPr>
          <w:rFonts w:ascii="Constantia" w:hAnsi="Constantia"/>
          <w:color w:val="000000"/>
          <w:sz w:val="22"/>
          <w:szCs w:val="22"/>
          <w:lang w:val="pl-PL"/>
        </w:rPr>
        <w:t>.3</w:t>
      </w:r>
      <w:r w:rsidR="00F405FA" w:rsidRPr="005656E5">
        <w:rPr>
          <w:rFonts w:ascii="Constantia" w:hAnsi="Constantia"/>
          <w:color w:val="000000"/>
          <w:sz w:val="22"/>
          <w:szCs w:val="22"/>
          <w:lang w:val="pl-PL"/>
        </w:rPr>
        <w:t>.Najemc</w:t>
      </w:r>
      <w:r w:rsidR="00F16C9D" w:rsidRPr="005656E5">
        <w:rPr>
          <w:rFonts w:ascii="Constantia" w:hAnsi="Constantia"/>
          <w:color w:val="000000"/>
          <w:sz w:val="22"/>
          <w:szCs w:val="22"/>
          <w:lang w:val="pl-PL"/>
        </w:rPr>
        <w:t>a</w:t>
      </w:r>
      <w:r w:rsidR="00F405FA" w:rsidRPr="005656E5">
        <w:rPr>
          <w:rFonts w:ascii="Constantia" w:hAnsi="Constantia"/>
          <w:color w:val="000000"/>
          <w:sz w:val="22"/>
          <w:szCs w:val="22"/>
          <w:lang w:val="pl-PL"/>
        </w:rPr>
        <w:t xml:space="preserve"> jest zobowiązany do zapewnienia administrowania Budynkiem 8, w tym w szczególności:</w:t>
      </w:r>
    </w:p>
    <w:p w14:paraId="29D8895B" w14:textId="731A34DB" w:rsidR="00054AEE" w:rsidRPr="005656E5" w:rsidRDefault="00054AEE" w:rsidP="00337660">
      <w:pPr>
        <w:numPr>
          <w:ilvl w:val="0"/>
          <w:numId w:val="2"/>
        </w:numPr>
        <w:ind w:left="357" w:hanging="357"/>
        <w:jc w:val="both"/>
        <w:rPr>
          <w:rFonts w:ascii="Constantia" w:hAnsi="Constantia"/>
          <w:color w:val="000000"/>
          <w:sz w:val="22"/>
          <w:szCs w:val="22"/>
          <w:lang w:val="pl-PL"/>
        </w:rPr>
      </w:pPr>
      <w:r w:rsidRPr="005656E5">
        <w:rPr>
          <w:rFonts w:ascii="Constantia" w:hAnsi="Constantia"/>
          <w:color w:val="000000"/>
          <w:sz w:val="22"/>
          <w:szCs w:val="22"/>
          <w:lang w:val="pl-PL"/>
        </w:rPr>
        <w:t>zapewnienia sprzętu gaśniczego w Budynku 8;</w:t>
      </w:r>
    </w:p>
    <w:p w14:paraId="6E2CAAF5" w14:textId="1EECE437" w:rsidR="00F405FA" w:rsidRPr="005656E5" w:rsidRDefault="00787788" w:rsidP="00337660">
      <w:pPr>
        <w:numPr>
          <w:ilvl w:val="0"/>
          <w:numId w:val="2"/>
        </w:numPr>
        <w:ind w:left="357" w:hanging="357"/>
        <w:jc w:val="both"/>
        <w:rPr>
          <w:rFonts w:ascii="Constantia" w:hAnsi="Constantia"/>
          <w:color w:val="000000"/>
          <w:sz w:val="22"/>
          <w:szCs w:val="22"/>
          <w:lang w:val="pl-PL"/>
        </w:rPr>
      </w:pPr>
      <w:r w:rsidRPr="005656E5">
        <w:rPr>
          <w:rFonts w:ascii="Constantia" w:hAnsi="Constantia"/>
          <w:color w:val="000000"/>
          <w:sz w:val="22"/>
          <w:szCs w:val="22"/>
          <w:lang w:val="pl-PL"/>
        </w:rPr>
        <w:t>usuwania śniegu;</w:t>
      </w:r>
    </w:p>
    <w:p w14:paraId="42A77024" w14:textId="5AACB34E" w:rsidR="00F405FA" w:rsidRPr="005656E5" w:rsidRDefault="00F405FA" w:rsidP="00337660">
      <w:pPr>
        <w:numPr>
          <w:ilvl w:val="0"/>
          <w:numId w:val="2"/>
        </w:numPr>
        <w:ind w:left="357" w:hanging="357"/>
        <w:jc w:val="both"/>
        <w:rPr>
          <w:rFonts w:ascii="Constantia" w:hAnsi="Constantia"/>
          <w:color w:val="000000"/>
          <w:sz w:val="22"/>
          <w:szCs w:val="22"/>
          <w:lang w:val="pl-PL"/>
        </w:rPr>
      </w:pPr>
      <w:r w:rsidRPr="005656E5">
        <w:rPr>
          <w:rFonts w:ascii="Constantia" w:hAnsi="Constantia"/>
          <w:color w:val="000000"/>
          <w:sz w:val="22"/>
          <w:szCs w:val="22"/>
          <w:lang w:val="pl-PL"/>
        </w:rPr>
        <w:t>utrzymywania we właściwym stanie technicznym pomieszczeń, instalacji, urządzeń wykorzystywanych dla potrzeb Budynku 8 jako cał</w:t>
      </w:r>
      <w:r w:rsidR="00787788" w:rsidRPr="005656E5">
        <w:rPr>
          <w:rFonts w:ascii="Constantia" w:hAnsi="Constantia"/>
          <w:color w:val="000000"/>
          <w:sz w:val="22"/>
          <w:szCs w:val="22"/>
          <w:lang w:val="pl-PL"/>
        </w:rPr>
        <w:t>ości;</w:t>
      </w:r>
    </w:p>
    <w:p w14:paraId="2C85E7BA" w14:textId="4C95D1D6" w:rsidR="00F405FA" w:rsidRPr="005656E5" w:rsidRDefault="00787788" w:rsidP="00337660">
      <w:pPr>
        <w:numPr>
          <w:ilvl w:val="0"/>
          <w:numId w:val="2"/>
        </w:numPr>
        <w:ind w:left="357" w:hanging="357"/>
        <w:jc w:val="both"/>
        <w:rPr>
          <w:rFonts w:ascii="Constantia" w:hAnsi="Constantia"/>
          <w:sz w:val="22"/>
          <w:szCs w:val="22"/>
        </w:rPr>
      </w:pPr>
      <w:r w:rsidRPr="005656E5">
        <w:rPr>
          <w:rFonts w:ascii="Constantia" w:hAnsi="Constantia"/>
          <w:color w:val="000000"/>
          <w:sz w:val="22"/>
          <w:szCs w:val="22"/>
          <w:lang w:val="pl-PL"/>
        </w:rPr>
        <w:t>wywozu śmieci;</w:t>
      </w:r>
    </w:p>
    <w:p w14:paraId="28178B76" w14:textId="5241926B" w:rsidR="00F405FA" w:rsidRPr="005656E5" w:rsidRDefault="00F405FA" w:rsidP="00337660">
      <w:pPr>
        <w:ind w:left="357" w:hanging="357"/>
        <w:jc w:val="both"/>
        <w:rPr>
          <w:rFonts w:ascii="Constantia" w:hAnsi="Constantia"/>
          <w:color w:val="000000"/>
          <w:sz w:val="22"/>
          <w:szCs w:val="22"/>
          <w:lang w:val="pl-PL"/>
        </w:rPr>
      </w:pPr>
      <w:r w:rsidRPr="005656E5">
        <w:rPr>
          <w:rFonts w:ascii="Constantia" w:hAnsi="Constantia"/>
          <w:sz w:val="22"/>
          <w:szCs w:val="22"/>
          <w:lang w:val="pl-PL"/>
        </w:rPr>
        <w:t xml:space="preserve">e)    </w:t>
      </w:r>
      <w:r w:rsidRPr="005656E5">
        <w:rPr>
          <w:rFonts w:ascii="Constantia" w:hAnsi="Constantia"/>
          <w:color w:val="000000"/>
          <w:sz w:val="22"/>
          <w:szCs w:val="22"/>
          <w:lang w:val="pl-PL"/>
        </w:rPr>
        <w:t xml:space="preserve">utrzymania czystości w Budynku 8 oraz </w:t>
      </w:r>
      <w:r w:rsidR="00787788" w:rsidRPr="005656E5">
        <w:rPr>
          <w:rFonts w:ascii="Constantia" w:hAnsi="Constantia"/>
          <w:color w:val="000000"/>
          <w:sz w:val="22"/>
          <w:szCs w:val="22"/>
          <w:lang w:val="pl-PL"/>
        </w:rPr>
        <w:t>w jego bezpośrednim sąsiedztwie;</w:t>
      </w:r>
      <w:r w:rsidRPr="005656E5">
        <w:rPr>
          <w:rFonts w:ascii="Constantia" w:hAnsi="Constantia"/>
          <w:color w:val="000000"/>
          <w:sz w:val="22"/>
          <w:szCs w:val="22"/>
          <w:lang w:val="pl-PL"/>
        </w:rPr>
        <w:t xml:space="preserve"> </w:t>
      </w:r>
    </w:p>
    <w:p w14:paraId="2A4DECE2" w14:textId="2D8B705B" w:rsidR="00F405FA" w:rsidRPr="005656E5" w:rsidRDefault="00787788" w:rsidP="00337660">
      <w:pPr>
        <w:pStyle w:val="Tekstpodstawowy"/>
        <w:spacing w:after="0"/>
        <w:ind w:left="357" w:hanging="357"/>
        <w:rPr>
          <w:rFonts w:ascii="Constantia" w:hAnsi="Constantia"/>
          <w:sz w:val="22"/>
          <w:szCs w:val="22"/>
        </w:rPr>
      </w:pPr>
      <w:r w:rsidRPr="005656E5">
        <w:rPr>
          <w:rFonts w:ascii="Constantia" w:hAnsi="Constantia"/>
          <w:sz w:val="22"/>
          <w:szCs w:val="22"/>
        </w:rPr>
        <w:t>f)     ogrzewania Budynku 8;</w:t>
      </w:r>
    </w:p>
    <w:p w14:paraId="0A856ABA" w14:textId="23D1E2B7" w:rsidR="00F405FA" w:rsidRPr="005656E5" w:rsidRDefault="00787788" w:rsidP="00337660">
      <w:pPr>
        <w:pStyle w:val="Tekstpodstawowy"/>
        <w:spacing w:after="0"/>
        <w:ind w:left="357" w:hanging="357"/>
        <w:rPr>
          <w:rFonts w:ascii="Constantia" w:hAnsi="Constantia"/>
          <w:sz w:val="22"/>
          <w:szCs w:val="22"/>
        </w:rPr>
      </w:pPr>
      <w:r w:rsidRPr="005656E5">
        <w:rPr>
          <w:rFonts w:ascii="Constantia" w:hAnsi="Constantia"/>
          <w:sz w:val="22"/>
          <w:szCs w:val="22"/>
        </w:rPr>
        <w:t>g)    zapewnienia wentylacji;</w:t>
      </w:r>
    </w:p>
    <w:p w14:paraId="3B5C2621" w14:textId="21C65DDD" w:rsidR="00F405FA" w:rsidRPr="005656E5" w:rsidRDefault="00F405FA" w:rsidP="00337660">
      <w:pPr>
        <w:pStyle w:val="Tekstpodstawowy"/>
        <w:spacing w:after="0"/>
        <w:ind w:left="357" w:hanging="357"/>
        <w:rPr>
          <w:rFonts w:ascii="Constantia" w:hAnsi="Constantia"/>
          <w:sz w:val="22"/>
          <w:szCs w:val="22"/>
        </w:rPr>
      </w:pPr>
      <w:r w:rsidRPr="005656E5">
        <w:rPr>
          <w:rFonts w:ascii="Constantia" w:hAnsi="Constantia"/>
          <w:sz w:val="22"/>
          <w:szCs w:val="22"/>
        </w:rPr>
        <w:t xml:space="preserve">h) </w:t>
      </w:r>
      <w:r w:rsidR="00787788" w:rsidRPr="005656E5">
        <w:rPr>
          <w:rFonts w:ascii="Constantia" w:hAnsi="Constantia"/>
          <w:sz w:val="22"/>
          <w:szCs w:val="22"/>
        </w:rPr>
        <w:t xml:space="preserve">   utrzymania terenów zielonych;</w:t>
      </w:r>
    </w:p>
    <w:p w14:paraId="592FA18B" w14:textId="320505D7" w:rsidR="00F405FA" w:rsidRPr="005656E5" w:rsidRDefault="00F405FA" w:rsidP="00337660">
      <w:pPr>
        <w:ind w:left="357" w:hanging="357"/>
        <w:jc w:val="both"/>
        <w:rPr>
          <w:rFonts w:ascii="Constantia" w:hAnsi="Constantia"/>
          <w:color w:val="000000"/>
          <w:sz w:val="22"/>
          <w:szCs w:val="22"/>
          <w:lang w:val="pl-PL"/>
        </w:rPr>
      </w:pPr>
      <w:r w:rsidRPr="005656E5">
        <w:rPr>
          <w:rFonts w:ascii="Constantia" w:hAnsi="Constantia"/>
          <w:sz w:val="22"/>
          <w:szCs w:val="22"/>
          <w:lang w:val="pl-PL"/>
        </w:rPr>
        <w:t xml:space="preserve">j)     ubezpieczenia </w:t>
      </w:r>
      <w:r w:rsidR="006C1FBA" w:rsidRPr="005656E5">
        <w:rPr>
          <w:rFonts w:ascii="Constantia" w:hAnsi="Constantia"/>
          <w:sz w:val="22"/>
          <w:szCs w:val="22"/>
          <w:lang w:val="pl-PL"/>
        </w:rPr>
        <w:t>przedmiotu najmu</w:t>
      </w:r>
      <w:r w:rsidRPr="005656E5">
        <w:rPr>
          <w:rFonts w:ascii="Constantia" w:hAnsi="Constantia"/>
          <w:color w:val="000000"/>
          <w:sz w:val="22"/>
          <w:szCs w:val="22"/>
          <w:lang w:val="pl-PL"/>
        </w:rPr>
        <w:t xml:space="preserve"> od ognia i innych</w:t>
      </w:r>
      <w:r w:rsidR="00787788" w:rsidRPr="005656E5">
        <w:rPr>
          <w:rFonts w:ascii="Constantia" w:hAnsi="Constantia"/>
          <w:color w:val="000000"/>
          <w:sz w:val="22"/>
          <w:szCs w:val="22"/>
          <w:lang w:val="pl-PL"/>
        </w:rPr>
        <w:t xml:space="preserve"> zdarzeń losowych;</w:t>
      </w:r>
    </w:p>
    <w:p w14:paraId="13553E5F" w14:textId="77777777" w:rsidR="00F405FA" w:rsidRPr="005656E5" w:rsidRDefault="00F405FA" w:rsidP="00337660">
      <w:pPr>
        <w:ind w:left="357" w:hanging="357"/>
        <w:jc w:val="both"/>
        <w:rPr>
          <w:rFonts w:ascii="Constantia" w:hAnsi="Constantia"/>
          <w:sz w:val="22"/>
          <w:szCs w:val="22"/>
          <w:lang w:val="pl-PL"/>
        </w:rPr>
      </w:pPr>
      <w:r w:rsidRPr="005656E5">
        <w:rPr>
          <w:rFonts w:ascii="Constantia" w:hAnsi="Constantia"/>
          <w:color w:val="000000"/>
          <w:sz w:val="22"/>
          <w:szCs w:val="22"/>
          <w:lang w:val="pl-PL"/>
        </w:rPr>
        <w:t xml:space="preserve">k)    zapewnienia ochrony Budynku 8.  </w:t>
      </w:r>
    </w:p>
    <w:p w14:paraId="511BD4EB" w14:textId="05BDC9C6" w:rsidR="00ED5443" w:rsidRPr="005656E5" w:rsidRDefault="006C1FBA" w:rsidP="006C1FBA">
      <w:pPr>
        <w:ind w:left="357"/>
        <w:jc w:val="both"/>
        <w:rPr>
          <w:rFonts w:ascii="Constantia" w:hAnsi="Constantia"/>
          <w:color w:val="000000"/>
          <w:sz w:val="22"/>
          <w:szCs w:val="22"/>
          <w:lang w:val="pl-PL"/>
        </w:rPr>
      </w:pPr>
      <w:r w:rsidRPr="005656E5">
        <w:rPr>
          <w:rFonts w:ascii="Constantia" w:hAnsi="Constantia"/>
          <w:color w:val="000000"/>
          <w:sz w:val="22"/>
          <w:szCs w:val="22"/>
          <w:lang w:val="pl-PL"/>
        </w:rPr>
        <w:t>Najemca przyjmuje do wiadomości, iż zarządcą budynku jest AB „LIDOM”.</w:t>
      </w:r>
    </w:p>
    <w:p w14:paraId="7558B0D5" w14:textId="77777777" w:rsidR="006C1FBA" w:rsidRPr="005656E5" w:rsidRDefault="006C1FBA" w:rsidP="00337660">
      <w:pPr>
        <w:ind w:left="357" w:hanging="357"/>
        <w:jc w:val="both"/>
        <w:rPr>
          <w:rFonts w:ascii="Constantia" w:hAnsi="Constantia"/>
          <w:color w:val="000000"/>
          <w:sz w:val="22"/>
          <w:szCs w:val="22"/>
          <w:lang w:val="pl-PL"/>
        </w:rPr>
      </w:pPr>
    </w:p>
    <w:p w14:paraId="26CDB30C" w14:textId="751BA814" w:rsidR="00054AEE" w:rsidRPr="005656E5" w:rsidRDefault="00787788" w:rsidP="00337660">
      <w:pPr>
        <w:ind w:left="357" w:hanging="357"/>
        <w:jc w:val="both"/>
        <w:rPr>
          <w:rFonts w:ascii="Constantia" w:hAnsi="Constantia"/>
          <w:sz w:val="22"/>
          <w:szCs w:val="22"/>
          <w:lang w:val="pl-PL"/>
        </w:rPr>
      </w:pPr>
      <w:r w:rsidRPr="005656E5">
        <w:rPr>
          <w:rFonts w:ascii="Constantia" w:hAnsi="Constantia"/>
          <w:color w:val="000000"/>
          <w:sz w:val="22"/>
          <w:szCs w:val="22"/>
          <w:lang w:val="pl-PL"/>
        </w:rPr>
        <w:t>9.4.Najemca</w:t>
      </w:r>
      <w:r w:rsidR="00054AEE" w:rsidRPr="005656E5">
        <w:rPr>
          <w:rFonts w:ascii="Constantia" w:hAnsi="Constantia"/>
          <w:color w:val="000000"/>
          <w:sz w:val="22"/>
          <w:szCs w:val="22"/>
          <w:lang w:val="pl-PL"/>
        </w:rPr>
        <w:t xml:space="preserve"> obowiązany jest dbać i chronić przed uszkodzeniem Przedmiot </w:t>
      </w:r>
      <w:r w:rsidRPr="005656E5">
        <w:rPr>
          <w:rFonts w:ascii="Constantia" w:hAnsi="Constantia"/>
          <w:color w:val="000000"/>
          <w:sz w:val="22"/>
          <w:szCs w:val="22"/>
          <w:lang w:val="pl-PL"/>
        </w:rPr>
        <w:t>Najmu</w:t>
      </w:r>
      <w:r w:rsidR="00054AEE" w:rsidRPr="005656E5">
        <w:rPr>
          <w:rFonts w:ascii="Constantia" w:hAnsi="Constantia"/>
          <w:color w:val="000000"/>
          <w:sz w:val="22"/>
          <w:szCs w:val="22"/>
          <w:lang w:val="pl-PL"/>
        </w:rPr>
        <w:t xml:space="preserve">,                     w szczególności </w:t>
      </w:r>
      <w:r w:rsidRPr="005656E5">
        <w:rPr>
          <w:rFonts w:ascii="Constantia" w:hAnsi="Constantia"/>
          <w:color w:val="000000"/>
          <w:sz w:val="22"/>
          <w:szCs w:val="22"/>
          <w:lang w:val="pl-PL"/>
        </w:rPr>
        <w:t>Najemcy</w:t>
      </w:r>
      <w:r w:rsidR="00054AEE" w:rsidRPr="005656E5">
        <w:rPr>
          <w:rFonts w:ascii="Constantia" w:hAnsi="Constantia"/>
          <w:color w:val="000000"/>
          <w:sz w:val="22"/>
          <w:szCs w:val="22"/>
          <w:lang w:val="pl-PL"/>
        </w:rPr>
        <w:t xml:space="preserve"> nie wolno jest korzystać z niego w sposób niezgodny z przeznaczeniem lub wykraczający poza normalne sposoby używania. </w:t>
      </w:r>
      <w:r w:rsidRPr="005656E5">
        <w:rPr>
          <w:rFonts w:ascii="Constantia" w:hAnsi="Constantia"/>
          <w:color w:val="000000"/>
          <w:sz w:val="22"/>
          <w:szCs w:val="22"/>
          <w:lang w:val="pl-PL"/>
        </w:rPr>
        <w:t>Najemca</w:t>
      </w:r>
      <w:r w:rsidR="00054AEE" w:rsidRPr="005656E5">
        <w:rPr>
          <w:rFonts w:ascii="Constantia" w:hAnsi="Constantia"/>
          <w:color w:val="000000"/>
          <w:sz w:val="22"/>
          <w:szCs w:val="22"/>
          <w:lang w:val="pl-PL"/>
        </w:rPr>
        <w:t xml:space="preserve"> nie może wnosić i przechowywać ani zezwalać na wnoszenie lub przechowywanie w Przedmiocie </w:t>
      </w:r>
      <w:r w:rsidRPr="005656E5">
        <w:rPr>
          <w:rFonts w:ascii="Constantia" w:hAnsi="Constantia"/>
          <w:color w:val="000000"/>
          <w:sz w:val="22"/>
          <w:szCs w:val="22"/>
          <w:lang w:val="pl-PL"/>
        </w:rPr>
        <w:t>Najmu</w:t>
      </w:r>
      <w:r w:rsidR="00054AEE" w:rsidRPr="005656E5">
        <w:rPr>
          <w:rFonts w:ascii="Constantia" w:hAnsi="Constantia"/>
          <w:color w:val="000000"/>
          <w:sz w:val="22"/>
          <w:szCs w:val="22"/>
          <w:lang w:val="pl-PL"/>
        </w:rPr>
        <w:t xml:space="preserve"> niebezpiecznych materiałów.</w:t>
      </w:r>
    </w:p>
    <w:p w14:paraId="3C5AACE6" w14:textId="77777777" w:rsidR="00054AEE" w:rsidRPr="005656E5" w:rsidRDefault="00054AEE" w:rsidP="00337660">
      <w:pPr>
        <w:ind w:left="357" w:hanging="357"/>
        <w:jc w:val="both"/>
        <w:rPr>
          <w:rFonts w:ascii="Constantia" w:hAnsi="Constantia"/>
          <w:i/>
          <w:strike/>
          <w:sz w:val="22"/>
          <w:szCs w:val="22"/>
          <w:lang w:val="pl-PL"/>
        </w:rPr>
      </w:pPr>
    </w:p>
    <w:p w14:paraId="3B5CF09D" w14:textId="274DAF85" w:rsidR="00054AEE" w:rsidRPr="005656E5" w:rsidRDefault="00787788" w:rsidP="00337660">
      <w:pPr>
        <w:ind w:left="357" w:hanging="357"/>
        <w:jc w:val="both"/>
        <w:rPr>
          <w:rFonts w:ascii="Constantia" w:hAnsi="Constantia"/>
          <w:sz w:val="22"/>
          <w:szCs w:val="22"/>
          <w:lang w:val="pl-PL"/>
        </w:rPr>
      </w:pPr>
      <w:r w:rsidRPr="005656E5">
        <w:rPr>
          <w:rFonts w:ascii="Constantia" w:hAnsi="Constantia"/>
          <w:sz w:val="22"/>
          <w:szCs w:val="22"/>
          <w:lang w:val="pl-PL"/>
        </w:rPr>
        <w:lastRenderedPageBreak/>
        <w:t>9.5</w:t>
      </w:r>
      <w:r w:rsidR="00054AEE" w:rsidRPr="005656E5">
        <w:rPr>
          <w:rFonts w:ascii="Constantia" w:hAnsi="Constantia"/>
          <w:sz w:val="22"/>
          <w:szCs w:val="22"/>
          <w:lang w:val="pl-PL"/>
        </w:rPr>
        <w:t xml:space="preserve">.W przypadku, gdy </w:t>
      </w:r>
      <w:r w:rsidRPr="005656E5">
        <w:rPr>
          <w:rFonts w:ascii="Constantia" w:hAnsi="Constantia"/>
          <w:sz w:val="22"/>
          <w:szCs w:val="22"/>
          <w:lang w:val="pl-PL"/>
        </w:rPr>
        <w:t>Najemca</w:t>
      </w:r>
      <w:r w:rsidR="00054AEE" w:rsidRPr="005656E5">
        <w:rPr>
          <w:rFonts w:ascii="Constantia" w:hAnsi="Constantia"/>
          <w:sz w:val="22"/>
          <w:szCs w:val="22"/>
          <w:lang w:val="pl-PL"/>
        </w:rPr>
        <w:t xml:space="preserve"> nie wykona któregokolwiek z obowiązków w terminie wyznaczonym przez </w:t>
      </w:r>
      <w:r w:rsidR="00054AEE" w:rsidRPr="005656E5">
        <w:rPr>
          <w:rFonts w:ascii="Constantia" w:hAnsi="Constantia"/>
          <w:color w:val="000000"/>
          <w:sz w:val="22"/>
          <w:szCs w:val="22"/>
          <w:lang w:val="pl-PL"/>
        </w:rPr>
        <w:t>Wy</w:t>
      </w:r>
      <w:r w:rsidRPr="005656E5">
        <w:rPr>
          <w:rFonts w:ascii="Constantia" w:hAnsi="Constantia"/>
          <w:color w:val="000000"/>
          <w:sz w:val="22"/>
          <w:szCs w:val="22"/>
          <w:lang w:val="pl-PL"/>
        </w:rPr>
        <w:t>najmującego</w:t>
      </w:r>
      <w:r w:rsidR="00054AEE" w:rsidRPr="005656E5">
        <w:rPr>
          <w:rFonts w:ascii="Constantia" w:hAnsi="Constantia"/>
          <w:sz w:val="22"/>
          <w:szCs w:val="22"/>
          <w:lang w:val="pl-PL"/>
        </w:rPr>
        <w:t xml:space="preserve"> lub określonym przepisami prawa, decyzją, zarządzeniem lub innym dokumentem wydanym przez właściwy organ administracji publicznej lub towarzystwo ubezpieczeniowe, w tym nie wykona którejkolwiek z obciążających go prac konserwacyjnych lub napraw, wówczas </w:t>
      </w:r>
      <w:r w:rsidR="00054AEE" w:rsidRPr="005656E5">
        <w:rPr>
          <w:rFonts w:ascii="Constantia" w:hAnsi="Constantia"/>
          <w:color w:val="000000"/>
          <w:sz w:val="22"/>
          <w:szCs w:val="22"/>
          <w:lang w:val="pl-PL"/>
        </w:rPr>
        <w:t>Wy</w:t>
      </w:r>
      <w:r w:rsidRPr="005656E5">
        <w:rPr>
          <w:rFonts w:ascii="Constantia" w:hAnsi="Constantia"/>
          <w:color w:val="000000"/>
          <w:sz w:val="22"/>
          <w:szCs w:val="22"/>
          <w:lang w:val="pl-PL"/>
        </w:rPr>
        <w:t>najmujący</w:t>
      </w:r>
      <w:r w:rsidR="00054AEE" w:rsidRPr="005656E5">
        <w:rPr>
          <w:rFonts w:ascii="Constantia" w:hAnsi="Constantia"/>
          <w:sz w:val="22"/>
          <w:szCs w:val="22"/>
          <w:lang w:val="pl-PL"/>
        </w:rPr>
        <w:t xml:space="preserve"> będzie mógł wezwać na piśmie </w:t>
      </w:r>
      <w:r w:rsidRPr="005656E5">
        <w:rPr>
          <w:rFonts w:ascii="Constantia" w:hAnsi="Constantia"/>
          <w:sz w:val="22"/>
          <w:szCs w:val="22"/>
          <w:lang w:val="pl-PL"/>
        </w:rPr>
        <w:t>Najemcę</w:t>
      </w:r>
      <w:r w:rsidR="00054AEE" w:rsidRPr="005656E5">
        <w:rPr>
          <w:rFonts w:ascii="Constantia" w:hAnsi="Constantia"/>
          <w:sz w:val="22"/>
          <w:szCs w:val="22"/>
          <w:lang w:val="pl-PL"/>
        </w:rPr>
        <w:t xml:space="preserve"> do wykonania tych obowiązków, wyznaczając mu dodatkowy, odpowiedni termin do ich wykonania, nie krótszy jednak niż 14 (słownie: czternaście) dni od dnia otrzymania wezwania. Po bezskutecznym upływie wyznaczonego terminu </w:t>
      </w:r>
      <w:r w:rsidR="00054AEE" w:rsidRPr="005656E5">
        <w:rPr>
          <w:rFonts w:ascii="Constantia" w:hAnsi="Constantia"/>
          <w:color w:val="000000"/>
          <w:sz w:val="22"/>
          <w:szCs w:val="22"/>
          <w:lang w:val="pl-PL"/>
        </w:rPr>
        <w:t>Wy</w:t>
      </w:r>
      <w:r w:rsidRPr="005656E5">
        <w:rPr>
          <w:rFonts w:ascii="Constantia" w:hAnsi="Constantia"/>
          <w:color w:val="000000"/>
          <w:sz w:val="22"/>
          <w:szCs w:val="22"/>
          <w:lang w:val="pl-PL"/>
        </w:rPr>
        <w:t>najmujący</w:t>
      </w:r>
      <w:r w:rsidR="00054AEE" w:rsidRPr="005656E5">
        <w:rPr>
          <w:rFonts w:ascii="Constantia" w:hAnsi="Constantia"/>
          <w:sz w:val="22"/>
          <w:szCs w:val="22"/>
          <w:lang w:val="pl-PL"/>
        </w:rPr>
        <w:t xml:space="preserve"> będzie uprawniony do wykonania we własnym zakresie, ale na koszt </w:t>
      </w:r>
      <w:r w:rsidRPr="005656E5">
        <w:rPr>
          <w:rFonts w:ascii="Constantia" w:hAnsi="Constantia"/>
          <w:sz w:val="22"/>
          <w:szCs w:val="22"/>
          <w:lang w:val="pl-PL"/>
        </w:rPr>
        <w:t>Najemcy</w:t>
      </w:r>
      <w:r w:rsidR="00054AEE" w:rsidRPr="005656E5">
        <w:rPr>
          <w:rFonts w:ascii="Constantia" w:hAnsi="Constantia"/>
          <w:sz w:val="22"/>
          <w:szCs w:val="22"/>
          <w:lang w:val="pl-PL"/>
        </w:rPr>
        <w:t xml:space="preserve"> czynności obciążających </w:t>
      </w:r>
      <w:r w:rsidRPr="005656E5">
        <w:rPr>
          <w:rFonts w:ascii="Constantia" w:hAnsi="Constantia"/>
          <w:sz w:val="22"/>
          <w:szCs w:val="22"/>
          <w:lang w:val="pl-PL"/>
        </w:rPr>
        <w:t>Najemcę,</w:t>
      </w:r>
      <w:r w:rsidR="00054AEE" w:rsidRPr="005656E5">
        <w:rPr>
          <w:rFonts w:ascii="Constantia" w:hAnsi="Constantia"/>
          <w:sz w:val="22"/>
          <w:szCs w:val="22"/>
          <w:lang w:val="pl-PL"/>
        </w:rPr>
        <w:t xml:space="preserve"> bez konieczności uzyskania przez </w:t>
      </w:r>
      <w:r w:rsidR="00054AEE" w:rsidRPr="005656E5">
        <w:rPr>
          <w:rFonts w:ascii="Constantia" w:hAnsi="Constantia"/>
          <w:color w:val="000000"/>
          <w:sz w:val="22"/>
          <w:szCs w:val="22"/>
          <w:lang w:val="pl-PL"/>
        </w:rPr>
        <w:t>Wy</w:t>
      </w:r>
      <w:r w:rsidRPr="005656E5">
        <w:rPr>
          <w:rFonts w:ascii="Constantia" w:hAnsi="Constantia"/>
          <w:color w:val="000000"/>
          <w:sz w:val="22"/>
          <w:szCs w:val="22"/>
          <w:lang w:val="pl-PL"/>
        </w:rPr>
        <w:t>najmującego</w:t>
      </w:r>
      <w:r w:rsidR="00054AEE" w:rsidRPr="005656E5">
        <w:rPr>
          <w:rFonts w:ascii="Constantia" w:hAnsi="Constantia"/>
          <w:sz w:val="22"/>
          <w:szCs w:val="22"/>
          <w:lang w:val="pl-PL"/>
        </w:rPr>
        <w:t xml:space="preserve"> upoważnienia sądowego.</w:t>
      </w:r>
    </w:p>
    <w:p w14:paraId="778790DF" w14:textId="77777777" w:rsidR="00054AEE" w:rsidRPr="005656E5" w:rsidRDefault="00054AEE" w:rsidP="00337660">
      <w:pPr>
        <w:ind w:left="357" w:hanging="357"/>
        <w:jc w:val="both"/>
        <w:rPr>
          <w:rFonts w:ascii="Constantia" w:hAnsi="Constantia"/>
          <w:color w:val="000000"/>
          <w:sz w:val="22"/>
          <w:szCs w:val="22"/>
          <w:lang w:val="pl-PL"/>
        </w:rPr>
      </w:pPr>
    </w:p>
    <w:p w14:paraId="4211A218" w14:textId="1AB1C125" w:rsidR="00F16C9D" w:rsidRPr="005656E5" w:rsidRDefault="00F16C9D" w:rsidP="00337660">
      <w:pPr>
        <w:pStyle w:val="Nagwek1"/>
        <w:spacing w:line="240" w:lineRule="auto"/>
        <w:jc w:val="center"/>
        <w:rPr>
          <w:rFonts w:ascii="Constantia" w:hAnsi="Constantia"/>
          <w:sz w:val="22"/>
          <w:szCs w:val="22"/>
        </w:rPr>
      </w:pPr>
      <w:r w:rsidRPr="005656E5">
        <w:rPr>
          <w:rFonts w:ascii="Constantia" w:hAnsi="Constantia"/>
          <w:sz w:val="22"/>
          <w:szCs w:val="22"/>
        </w:rPr>
        <w:t>Rozdział 1</w:t>
      </w:r>
      <w:r w:rsidR="00787788" w:rsidRPr="005656E5">
        <w:rPr>
          <w:rFonts w:ascii="Constantia" w:hAnsi="Constantia"/>
          <w:sz w:val="22"/>
          <w:szCs w:val="22"/>
        </w:rPr>
        <w:t>0</w:t>
      </w:r>
      <w:r w:rsidRPr="005656E5">
        <w:rPr>
          <w:rFonts w:ascii="Constantia" w:hAnsi="Constantia"/>
          <w:color w:val="000000"/>
          <w:sz w:val="22"/>
          <w:szCs w:val="22"/>
        </w:rPr>
        <w:t xml:space="preserve">. </w:t>
      </w:r>
      <w:r w:rsidRPr="005656E5">
        <w:rPr>
          <w:rFonts w:ascii="Constantia" w:hAnsi="Constantia"/>
          <w:sz w:val="22"/>
          <w:szCs w:val="22"/>
        </w:rPr>
        <w:t>Obowiązki inwestycyjne Najemcy</w:t>
      </w:r>
    </w:p>
    <w:p w14:paraId="464BD7C8" w14:textId="77777777" w:rsidR="00F405FA" w:rsidRPr="005656E5" w:rsidRDefault="00F405FA" w:rsidP="00337660">
      <w:pPr>
        <w:ind w:left="357" w:hanging="357"/>
        <w:jc w:val="both"/>
        <w:rPr>
          <w:rFonts w:ascii="Constantia" w:hAnsi="Constantia"/>
          <w:color w:val="000000"/>
          <w:sz w:val="22"/>
          <w:szCs w:val="22"/>
          <w:lang w:val="pl-PL"/>
        </w:rPr>
      </w:pPr>
    </w:p>
    <w:p w14:paraId="60D09E3C" w14:textId="74C9347B" w:rsidR="00796976" w:rsidRPr="00222EFE" w:rsidRDefault="00787788" w:rsidP="00337660">
      <w:pPr>
        <w:ind w:left="357" w:hanging="357"/>
        <w:jc w:val="both"/>
        <w:rPr>
          <w:rFonts w:ascii="Constantia" w:hAnsi="Constantia"/>
          <w:sz w:val="22"/>
          <w:szCs w:val="22"/>
          <w:lang w:val="pl-PL"/>
        </w:rPr>
      </w:pPr>
      <w:r w:rsidRPr="00222EFE">
        <w:rPr>
          <w:rFonts w:ascii="Constantia" w:hAnsi="Constantia"/>
          <w:sz w:val="22"/>
          <w:szCs w:val="22"/>
          <w:lang w:val="pl-PL"/>
        </w:rPr>
        <w:t>10.1.</w:t>
      </w:r>
      <w:r w:rsidR="00593C8B" w:rsidRPr="00222EFE">
        <w:rPr>
          <w:rFonts w:ascii="Constantia" w:hAnsi="Constantia"/>
          <w:sz w:val="22"/>
          <w:szCs w:val="22"/>
          <w:lang w:val="pl-PL"/>
        </w:rPr>
        <w:t xml:space="preserve"> </w:t>
      </w:r>
      <w:r w:rsidR="00796976" w:rsidRPr="00222EFE">
        <w:rPr>
          <w:rFonts w:ascii="Constantia" w:hAnsi="Constantia"/>
          <w:sz w:val="22"/>
          <w:szCs w:val="22"/>
          <w:lang w:val="pl-PL"/>
        </w:rPr>
        <w:t xml:space="preserve">Najemca zobowiązany </w:t>
      </w:r>
      <w:r w:rsidR="00F16C9D" w:rsidRPr="00222EFE">
        <w:rPr>
          <w:rFonts w:ascii="Constantia" w:hAnsi="Constantia"/>
          <w:sz w:val="22"/>
          <w:szCs w:val="22"/>
          <w:lang w:val="pl-PL"/>
        </w:rPr>
        <w:t>jest</w:t>
      </w:r>
      <w:r w:rsidR="00796976" w:rsidRPr="00222EFE">
        <w:rPr>
          <w:rFonts w:ascii="Constantia" w:hAnsi="Constantia"/>
          <w:sz w:val="22"/>
          <w:szCs w:val="22"/>
          <w:lang w:val="pl-PL"/>
        </w:rPr>
        <w:t xml:space="preserve"> do:</w:t>
      </w:r>
    </w:p>
    <w:p w14:paraId="25E908B9" w14:textId="32C82FC8" w:rsidR="002D1A37" w:rsidRDefault="00C05AA8" w:rsidP="002D1A37">
      <w:pPr>
        <w:ind w:left="357" w:hanging="357"/>
        <w:jc w:val="both"/>
        <w:rPr>
          <w:rFonts w:ascii="Constantia" w:hAnsi="Constantia"/>
          <w:sz w:val="22"/>
          <w:szCs w:val="22"/>
          <w:lang w:val="pl-PL"/>
        </w:rPr>
      </w:pPr>
      <w:r w:rsidRPr="00222EFE">
        <w:rPr>
          <w:rFonts w:ascii="Constantia" w:hAnsi="Constantia"/>
          <w:sz w:val="22"/>
          <w:szCs w:val="22"/>
          <w:lang w:val="pl-PL"/>
        </w:rPr>
        <w:t>a)</w:t>
      </w:r>
      <w:r w:rsidR="00796976" w:rsidRPr="00222EFE">
        <w:rPr>
          <w:rFonts w:ascii="Constantia" w:hAnsi="Constantia"/>
          <w:sz w:val="22"/>
          <w:szCs w:val="22"/>
          <w:lang w:val="pl-PL"/>
        </w:rPr>
        <w:t xml:space="preserve"> </w:t>
      </w:r>
      <w:r w:rsidR="00787788" w:rsidRPr="00222EFE">
        <w:rPr>
          <w:rFonts w:ascii="Constantia" w:hAnsi="Constantia"/>
          <w:sz w:val="22"/>
          <w:szCs w:val="22"/>
          <w:lang w:val="pl-PL"/>
        </w:rPr>
        <w:tab/>
      </w:r>
      <w:r w:rsidR="00796976" w:rsidRPr="00222EFE">
        <w:rPr>
          <w:rFonts w:ascii="Constantia" w:hAnsi="Constantia"/>
          <w:sz w:val="22"/>
          <w:szCs w:val="22"/>
          <w:lang w:val="pl-PL"/>
        </w:rPr>
        <w:t>dokona</w:t>
      </w:r>
      <w:r w:rsidRPr="00222EFE">
        <w:rPr>
          <w:rFonts w:ascii="Constantia" w:hAnsi="Constantia"/>
          <w:sz w:val="22"/>
          <w:szCs w:val="22"/>
          <w:lang w:val="pl-PL"/>
        </w:rPr>
        <w:t>nia zmiany sposobu użytkowania L</w:t>
      </w:r>
      <w:r w:rsidR="00796976" w:rsidRPr="00222EFE">
        <w:rPr>
          <w:rFonts w:ascii="Constantia" w:hAnsi="Constantia"/>
          <w:sz w:val="22"/>
          <w:szCs w:val="22"/>
          <w:lang w:val="pl-PL"/>
        </w:rPr>
        <w:t>okali, z obecnej funkcji mieszkalnej, na funkcję użytkową;</w:t>
      </w:r>
    </w:p>
    <w:p w14:paraId="21D8613A" w14:textId="0E69D0F2" w:rsidR="00796976" w:rsidRPr="00222EFE" w:rsidRDefault="002D1A37" w:rsidP="00337660">
      <w:pPr>
        <w:ind w:left="357" w:hanging="357"/>
        <w:jc w:val="both"/>
        <w:rPr>
          <w:rFonts w:ascii="Constantia" w:hAnsi="Constantia"/>
          <w:sz w:val="22"/>
          <w:szCs w:val="22"/>
          <w:lang w:val="pl-PL"/>
        </w:rPr>
      </w:pPr>
      <w:r>
        <w:rPr>
          <w:rFonts w:ascii="Constantia" w:hAnsi="Constantia"/>
          <w:sz w:val="22"/>
          <w:szCs w:val="22"/>
          <w:lang w:val="pl-PL"/>
        </w:rPr>
        <w:t>b</w:t>
      </w:r>
      <w:r w:rsidR="00C05AA8" w:rsidRPr="00222EFE">
        <w:rPr>
          <w:rFonts w:ascii="Constantia" w:hAnsi="Constantia"/>
          <w:sz w:val="22"/>
          <w:szCs w:val="22"/>
          <w:lang w:val="pl-PL"/>
        </w:rPr>
        <w:t xml:space="preserve">) </w:t>
      </w:r>
      <w:r w:rsidR="00787788" w:rsidRPr="00222EFE">
        <w:rPr>
          <w:rFonts w:ascii="Constantia" w:hAnsi="Constantia"/>
          <w:sz w:val="22"/>
          <w:szCs w:val="22"/>
          <w:lang w:val="pl-PL"/>
        </w:rPr>
        <w:tab/>
      </w:r>
      <w:r w:rsidR="00796976" w:rsidRPr="00222EFE">
        <w:rPr>
          <w:rFonts w:ascii="Constantia" w:hAnsi="Constantia"/>
          <w:sz w:val="22"/>
          <w:szCs w:val="22"/>
          <w:lang w:val="pl-PL"/>
        </w:rPr>
        <w:t xml:space="preserve">opracowania projektu budowlanego remontu i przebudowy (ewentualnie odtworzenia) </w:t>
      </w:r>
      <w:r w:rsidR="00C05AA8" w:rsidRPr="00222EFE">
        <w:rPr>
          <w:rFonts w:ascii="Constantia" w:hAnsi="Constantia"/>
          <w:sz w:val="22"/>
          <w:szCs w:val="22"/>
          <w:lang w:val="pl-PL"/>
        </w:rPr>
        <w:t>B</w:t>
      </w:r>
      <w:r w:rsidR="00796976" w:rsidRPr="00222EFE">
        <w:rPr>
          <w:rFonts w:ascii="Constantia" w:hAnsi="Constantia"/>
          <w:sz w:val="22"/>
          <w:szCs w:val="22"/>
          <w:lang w:val="pl-PL"/>
        </w:rPr>
        <w:t xml:space="preserve">udynku 8, </w:t>
      </w:r>
      <w:r w:rsidR="00C05AA8" w:rsidRPr="00222EFE">
        <w:rPr>
          <w:rFonts w:ascii="Constantia" w:hAnsi="Constantia"/>
          <w:sz w:val="22"/>
          <w:szCs w:val="22"/>
          <w:lang w:val="pl-PL"/>
        </w:rPr>
        <w:t xml:space="preserve">uzyskania jego pisemnej </w:t>
      </w:r>
      <w:r w:rsidR="00796976" w:rsidRPr="00222EFE">
        <w:rPr>
          <w:rFonts w:ascii="Constantia" w:hAnsi="Constantia"/>
          <w:sz w:val="22"/>
          <w:szCs w:val="22"/>
          <w:lang w:val="pl-PL"/>
        </w:rPr>
        <w:t xml:space="preserve">akceptacji </w:t>
      </w:r>
      <w:r w:rsidR="00C05AA8" w:rsidRPr="00222EFE">
        <w:rPr>
          <w:rFonts w:ascii="Constantia" w:hAnsi="Constantia"/>
          <w:sz w:val="22"/>
          <w:szCs w:val="22"/>
          <w:lang w:val="pl-PL"/>
        </w:rPr>
        <w:t>przez Wyna</w:t>
      </w:r>
      <w:r w:rsidR="008E6E1A" w:rsidRPr="00222EFE">
        <w:rPr>
          <w:rFonts w:ascii="Constantia" w:hAnsi="Constantia"/>
          <w:sz w:val="22"/>
          <w:szCs w:val="22"/>
          <w:lang w:val="pl-PL"/>
        </w:rPr>
        <w:t>j</w:t>
      </w:r>
      <w:r w:rsidR="00C05AA8" w:rsidRPr="00222EFE">
        <w:rPr>
          <w:rFonts w:ascii="Constantia" w:hAnsi="Constantia"/>
          <w:sz w:val="22"/>
          <w:szCs w:val="22"/>
          <w:lang w:val="pl-PL"/>
        </w:rPr>
        <w:t>mującego oraz</w:t>
      </w:r>
      <w:r w:rsidR="00796976" w:rsidRPr="00222EFE">
        <w:rPr>
          <w:rFonts w:ascii="Constantia" w:hAnsi="Constantia"/>
          <w:sz w:val="22"/>
          <w:szCs w:val="22"/>
          <w:lang w:val="pl-PL"/>
        </w:rPr>
        <w:t xml:space="preserve"> uzyskania ostatecznej decyzji w przedmiocie pozwolenia na budowę</w:t>
      </w:r>
      <w:r w:rsidR="008E6E1A" w:rsidRPr="00222EFE">
        <w:rPr>
          <w:rFonts w:ascii="Constantia" w:hAnsi="Constantia"/>
          <w:sz w:val="22"/>
          <w:szCs w:val="22"/>
          <w:lang w:val="pl-PL"/>
        </w:rPr>
        <w:t>,</w:t>
      </w:r>
      <w:r w:rsidR="00796976" w:rsidRPr="00222EFE">
        <w:rPr>
          <w:rFonts w:ascii="Constantia" w:hAnsi="Constantia"/>
          <w:sz w:val="22"/>
          <w:szCs w:val="22"/>
          <w:lang w:val="pl-PL"/>
        </w:rPr>
        <w:t xml:space="preserve"> w terminie </w:t>
      </w:r>
      <w:r w:rsidR="006C1FBA" w:rsidRPr="00222EFE">
        <w:rPr>
          <w:rFonts w:ascii="Constantia" w:hAnsi="Constantia"/>
          <w:color w:val="0070C0"/>
          <w:sz w:val="22"/>
          <w:szCs w:val="22"/>
          <w:lang w:val="pl-PL"/>
        </w:rPr>
        <w:t>6</w:t>
      </w:r>
      <w:r w:rsidR="00796976" w:rsidRPr="00222EFE">
        <w:rPr>
          <w:rFonts w:ascii="Constantia" w:hAnsi="Constantia"/>
          <w:color w:val="0070C0"/>
          <w:sz w:val="22"/>
          <w:szCs w:val="22"/>
          <w:lang w:val="pl-PL"/>
        </w:rPr>
        <w:t xml:space="preserve"> miesięcy</w:t>
      </w:r>
      <w:r w:rsidR="00C05AA8" w:rsidRPr="00222EFE">
        <w:rPr>
          <w:rFonts w:ascii="Constantia" w:hAnsi="Constantia"/>
          <w:sz w:val="22"/>
          <w:szCs w:val="22"/>
          <w:lang w:val="pl-PL"/>
        </w:rPr>
        <w:t xml:space="preserve"> od dnia zawarcia Umowy</w:t>
      </w:r>
      <w:r w:rsidR="00796976" w:rsidRPr="00222EFE">
        <w:rPr>
          <w:rFonts w:ascii="Constantia" w:hAnsi="Constantia"/>
          <w:sz w:val="22"/>
          <w:szCs w:val="22"/>
          <w:lang w:val="pl-PL"/>
        </w:rPr>
        <w:t xml:space="preserve">; </w:t>
      </w:r>
    </w:p>
    <w:p w14:paraId="0516AEBD" w14:textId="620B43CA" w:rsidR="00796976" w:rsidRPr="00B54B7C" w:rsidRDefault="002D1A37" w:rsidP="00337660">
      <w:pPr>
        <w:ind w:left="357" w:hanging="357"/>
        <w:jc w:val="both"/>
        <w:rPr>
          <w:rFonts w:ascii="Constantia" w:hAnsi="Constantia"/>
          <w:sz w:val="22"/>
          <w:szCs w:val="22"/>
          <w:lang w:val="pl-PL"/>
        </w:rPr>
      </w:pPr>
      <w:r>
        <w:rPr>
          <w:rFonts w:ascii="Constantia" w:hAnsi="Constantia"/>
          <w:sz w:val="22"/>
          <w:szCs w:val="22"/>
          <w:lang w:val="pl-PL"/>
        </w:rPr>
        <w:t>c</w:t>
      </w:r>
      <w:r w:rsidR="00C05AA8" w:rsidRPr="00222EFE">
        <w:rPr>
          <w:rFonts w:ascii="Constantia" w:hAnsi="Constantia"/>
          <w:sz w:val="22"/>
          <w:szCs w:val="22"/>
          <w:lang w:val="pl-PL"/>
        </w:rPr>
        <w:t xml:space="preserve">) </w:t>
      </w:r>
      <w:r w:rsidR="00787788" w:rsidRPr="00222EFE">
        <w:rPr>
          <w:rFonts w:ascii="Constantia" w:hAnsi="Constantia"/>
          <w:sz w:val="22"/>
          <w:szCs w:val="22"/>
          <w:lang w:val="pl-PL"/>
        </w:rPr>
        <w:tab/>
      </w:r>
      <w:r w:rsidR="00796976" w:rsidRPr="00222EFE">
        <w:rPr>
          <w:rFonts w:ascii="Constantia" w:hAnsi="Constantia"/>
          <w:sz w:val="22"/>
          <w:szCs w:val="22"/>
          <w:lang w:val="pl-PL"/>
        </w:rPr>
        <w:t xml:space="preserve">opracowania wszelkich wymaganych prawem projektów zagospodarowania terenu </w:t>
      </w:r>
      <w:r w:rsidR="008E6E1A" w:rsidRPr="00222EFE">
        <w:rPr>
          <w:rFonts w:ascii="Constantia" w:hAnsi="Constantia"/>
          <w:sz w:val="22"/>
          <w:szCs w:val="22"/>
          <w:lang w:val="pl-PL"/>
        </w:rPr>
        <w:t>Placu,</w:t>
      </w:r>
      <w:r w:rsidR="00796976" w:rsidRPr="00222EFE">
        <w:rPr>
          <w:rFonts w:ascii="Constantia" w:hAnsi="Constantia"/>
          <w:sz w:val="22"/>
          <w:szCs w:val="22"/>
          <w:lang w:val="pl-PL"/>
        </w:rPr>
        <w:t xml:space="preserve"> w oparciu o koncepcję zagospodarowania terenu oraz koncepcję zagospodarowania zieleni, </w:t>
      </w:r>
      <w:r w:rsidR="00C05AA8" w:rsidRPr="00222EFE">
        <w:rPr>
          <w:rFonts w:ascii="Constantia" w:hAnsi="Constantia"/>
          <w:sz w:val="22"/>
          <w:szCs w:val="22"/>
          <w:lang w:val="pl-PL"/>
        </w:rPr>
        <w:t>które stanowiły</w:t>
      </w:r>
      <w:r w:rsidR="00796976" w:rsidRPr="00222EFE">
        <w:rPr>
          <w:rFonts w:ascii="Constantia" w:hAnsi="Constantia"/>
          <w:sz w:val="22"/>
          <w:szCs w:val="22"/>
          <w:lang w:val="pl-PL"/>
        </w:rPr>
        <w:t xml:space="preserve"> załączniki do </w:t>
      </w:r>
      <w:r w:rsidR="0086610F" w:rsidRPr="00222EFE">
        <w:rPr>
          <w:rFonts w:ascii="Constantia" w:hAnsi="Constantia"/>
          <w:sz w:val="22"/>
          <w:szCs w:val="22"/>
          <w:lang w:val="pl-PL"/>
        </w:rPr>
        <w:t>warunków Przetargu</w:t>
      </w:r>
      <w:r w:rsidR="00796976" w:rsidRPr="00222EFE">
        <w:rPr>
          <w:rFonts w:ascii="Constantia" w:hAnsi="Constantia"/>
          <w:sz w:val="22"/>
          <w:szCs w:val="22"/>
          <w:lang w:val="pl-PL"/>
        </w:rPr>
        <w:t xml:space="preserve"> i uzyskania ostatecznej decyzji w przedmiocie pozwolenia na budowę</w:t>
      </w:r>
      <w:r w:rsidR="008E6E1A" w:rsidRPr="00222EFE">
        <w:rPr>
          <w:rFonts w:ascii="Constantia" w:hAnsi="Constantia"/>
          <w:sz w:val="22"/>
          <w:szCs w:val="22"/>
          <w:lang w:val="pl-PL"/>
        </w:rPr>
        <w:t>,</w:t>
      </w:r>
      <w:r w:rsidR="00796976" w:rsidRPr="00222EFE">
        <w:rPr>
          <w:rFonts w:ascii="Constantia" w:hAnsi="Constantia"/>
          <w:sz w:val="22"/>
          <w:szCs w:val="22"/>
          <w:lang w:val="pl-PL"/>
        </w:rPr>
        <w:t xml:space="preserve"> w terminie </w:t>
      </w:r>
      <w:r w:rsidR="006C1FBA" w:rsidRPr="00222EFE">
        <w:rPr>
          <w:rFonts w:ascii="Constantia" w:hAnsi="Constantia"/>
          <w:color w:val="0070C0"/>
          <w:sz w:val="22"/>
          <w:szCs w:val="22"/>
          <w:lang w:val="pl-PL"/>
        </w:rPr>
        <w:t>6</w:t>
      </w:r>
      <w:r w:rsidR="00796976" w:rsidRPr="00222EFE">
        <w:rPr>
          <w:rFonts w:ascii="Constantia" w:hAnsi="Constantia"/>
          <w:color w:val="0070C0"/>
          <w:sz w:val="22"/>
          <w:szCs w:val="22"/>
          <w:lang w:val="pl-PL"/>
        </w:rPr>
        <w:t xml:space="preserve"> miesięcy</w:t>
      </w:r>
      <w:r w:rsidR="008E6E1A" w:rsidRPr="00222EFE">
        <w:rPr>
          <w:rFonts w:ascii="Constantia" w:hAnsi="Constantia"/>
          <w:sz w:val="22"/>
          <w:szCs w:val="22"/>
          <w:lang w:val="pl-PL"/>
        </w:rPr>
        <w:t xml:space="preserve"> od dnia zawarcia U</w:t>
      </w:r>
      <w:r w:rsidR="00796976" w:rsidRPr="00222EFE">
        <w:rPr>
          <w:rFonts w:ascii="Constantia" w:hAnsi="Constantia"/>
          <w:sz w:val="22"/>
          <w:szCs w:val="22"/>
          <w:lang w:val="pl-PL"/>
        </w:rPr>
        <w:t xml:space="preserve">mowy. </w:t>
      </w:r>
      <w:r w:rsidR="00796976" w:rsidRPr="00B54B7C">
        <w:rPr>
          <w:rFonts w:ascii="Constantia" w:hAnsi="Constantia"/>
          <w:sz w:val="22"/>
          <w:szCs w:val="22"/>
          <w:lang w:val="pl-PL"/>
        </w:rPr>
        <w:t xml:space="preserve">Projekty winny uzyskać pisemną akceptację Wynajmującego; </w:t>
      </w:r>
    </w:p>
    <w:p w14:paraId="52FB204D" w14:textId="2ACA61CF" w:rsidR="00B54B7C" w:rsidRDefault="002D1A37" w:rsidP="00B54B7C">
      <w:pPr>
        <w:tabs>
          <w:tab w:val="left" w:pos="567"/>
        </w:tabs>
        <w:ind w:left="21"/>
        <w:jc w:val="both"/>
        <w:rPr>
          <w:rFonts w:ascii="Constantia" w:hAnsi="Constantia"/>
          <w:sz w:val="22"/>
          <w:szCs w:val="22"/>
          <w:lang w:val="pl-PL"/>
        </w:rPr>
      </w:pPr>
      <w:r>
        <w:rPr>
          <w:rFonts w:ascii="Constantia" w:hAnsi="Constantia"/>
          <w:sz w:val="22"/>
          <w:szCs w:val="22"/>
          <w:lang w:val="pl-PL"/>
        </w:rPr>
        <w:t>d</w:t>
      </w:r>
      <w:r w:rsidR="00B54B7C">
        <w:rPr>
          <w:rFonts w:ascii="Constantia" w:hAnsi="Constantia"/>
          <w:sz w:val="22"/>
          <w:szCs w:val="22"/>
          <w:lang w:val="pl-PL"/>
        </w:rPr>
        <w:t xml:space="preserve">)  </w:t>
      </w:r>
      <w:r w:rsidR="00796976" w:rsidRPr="00B54B7C">
        <w:rPr>
          <w:rFonts w:ascii="Constantia" w:hAnsi="Constantia"/>
          <w:sz w:val="22"/>
          <w:szCs w:val="22"/>
          <w:lang w:val="pl-PL"/>
        </w:rPr>
        <w:t xml:space="preserve">rozpoczęcia realizacji robót budowlanych i prac, stanowiących realizację projektów, o </w:t>
      </w:r>
      <w:r w:rsidR="00B54B7C">
        <w:rPr>
          <w:rFonts w:ascii="Constantia" w:hAnsi="Constantia"/>
          <w:sz w:val="22"/>
          <w:szCs w:val="22"/>
          <w:lang w:val="pl-PL"/>
        </w:rPr>
        <w:t xml:space="preserve"> </w:t>
      </w:r>
    </w:p>
    <w:p w14:paraId="5D3F8E55" w14:textId="67AEBE93" w:rsidR="00B54B7C" w:rsidRDefault="00B54B7C" w:rsidP="00B54B7C">
      <w:pPr>
        <w:tabs>
          <w:tab w:val="left" w:pos="567"/>
        </w:tabs>
        <w:ind w:left="21"/>
        <w:jc w:val="both"/>
        <w:rPr>
          <w:rFonts w:ascii="Constantia" w:hAnsi="Constantia"/>
          <w:sz w:val="22"/>
          <w:szCs w:val="22"/>
          <w:lang w:val="pl-PL"/>
        </w:rPr>
      </w:pPr>
      <w:r>
        <w:rPr>
          <w:rFonts w:ascii="Constantia" w:hAnsi="Constantia"/>
          <w:sz w:val="22"/>
          <w:szCs w:val="22"/>
          <w:lang w:val="pl-PL"/>
        </w:rPr>
        <w:t xml:space="preserve">      </w:t>
      </w:r>
      <w:r w:rsidR="00796976" w:rsidRPr="00B54B7C">
        <w:rPr>
          <w:rFonts w:ascii="Constantia" w:hAnsi="Constantia"/>
          <w:sz w:val="22"/>
          <w:szCs w:val="22"/>
          <w:lang w:val="pl-PL"/>
        </w:rPr>
        <w:t xml:space="preserve">których mowa w </w:t>
      </w:r>
      <w:r w:rsidR="009B5943">
        <w:rPr>
          <w:rFonts w:ascii="Constantia" w:hAnsi="Constantia"/>
          <w:sz w:val="22"/>
          <w:szCs w:val="22"/>
          <w:lang w:val="pl-PL"/>
        </w:rPr>
        <w:t>pkt b) i c</w:t>
      </w:r>
      <w:r w:rsidR="0086610F" w:rsidRPr="00B54B7C">
        <w:rPr>
          <w:rFonts w:ascii="Constantia" w:hAnsi="Constantia"/>
          <w:sz w:val="22"/>
          <w:szCs w:val="22"/>
          <w:lang w:val="pl-PL"/>
        </w:rPr>
        <w:t>),</w:t>
      </w:r>
      <w:r w:rsidR="00796976" w:rsidRPr="00B54B7C">
        <w:rPr>
          <w:rFonts w:ascii="Constantia" w:hAnsi="Constantia"/>
          <w:sz w:val="22"/>
          <w:szCs w:val="22"/>
          <w:lang w:val="pl-PL"/>
        </w:rPr>
        <w:t xml:space="preserve"> nie później niż w terminie 1 miesiąca od daty uzyskania każdej </w:t>
      </w:r>
    </w:p>
    <w:p w14:paraId="3021C6AC" w14:textId="787CB2CD" w:rsidR="00003A49" w:rsidRPr="00003A49" w:rsidRDefault="00B54B7C" w:rsidP="00003A49">
      <w:pPr>
        <w:tabs>
          <w:tab w:val="left" w:pos="567"/>
        </w:tabs>
        <w:ind w:left="21"/>
        <w:jc w:val="both"/>
        <w:rPr>
          <w:rFonts w:ascii="Constantia" w:hAnsi="Constantia"/>
          <w:sz w:val="22"/>
          <w:szCs w:val="22"/>
          <w:lang w:val="pl-PL"/>
        </w:rPr>
      </w:pPr>
      <w:r>
        <w:rPr>
          <w:rFonts w:ascii="Constantia" w:hAnsi="Constantia"/>
          <w:sz w:val="22"/>
          <w:szCs w:val="22"/>
          <w:lang w:val="pl-PL"/>
        </w:rPr>
        <w:t xml:space="preserve">      </w:t>
      </w:r>
      <w:r w:rsidR="00796976" w:rsidRPr="00B54B7C">
        <w:rPr>
          <w:rFonts w:ascii="Constantia" w:hAnsi="Constantia"/>
          <w:sz w:val="22"/>
          <w:szCs w:val="22"/>
          <w:lang w:val="pl-PL"/>
        </w:rPr>
        <w:t xml:space="preserve">z ostatecznych decyzji w przedmiocie pozwolenia na budowę; </w:t>
      </w:r>
    </w:p>
    <w:p w14:paraId="37DC66F2" w14:textId="5C2E993D" w:rsidR="00003A49" w:rsidRDefault="002D1A37" w:rsidP="00003A49">
      <w:pPr>
        <w:jc w:val="both"/>
        <w:rPr>
          <w:rFonts w:ascii="Constantia" w:hAnsi="Constantia"/>
          <w:sz w:val="22"/>
          <w:szCs w:val="22"/>
          <w:lang w:val="pl-PL"/>
        </w:rPr>
      </w:pPr>
      <w:r>
        <w:rPr>
          <w:rFonts w:ascii="Constantia" w:hAnsi="Constantia"/>
          <w:sz w:val="22"/>
          <w:szCs w:val="22"/>
          <w:lang w:val="pl-PL"/>
        </w:rPr>
        <w:t>e</w:t>
      </w:r>
      <w:r w:rsidR="00003A49">
        <w:rPr>
          <w:rFonts w:ascii="Constantia" w:hAnsi="Constantia"/>
          <w:sz w:val="22"/>
          <w:szCs w:val="22"/>
          <w:lang w:val="pl-PL"/>
        </w:rPr>
        <w:t>)</w:t>
      </w:r>
      <w:r w:rsidR="00EA3BDC" w:rsidRPr="00003A49">
        <w:rPr>
          <w:rFonts w:ascii="Constantia" w:hAnsi="Constantia"/>
          <w:sz w:val="22"/>
          <w:szCs w:val="22"/>
          <w:lang w:val="pl-PL"/>
        </w:rPr>
        <w:t>zakończenia</w:t>
      </w:r>
      <w:r w:rsidR="00796976" w:rsidRPr="00003A49">
        <w:rPr>
          <w:rFonts w:ascii="Constantia" w:hAnsi="Constantia"/>
          <w:sz w:val="22"/>
          <w:szCs w:val="22"/>
          <w:lang w:val="pl-PL"/>
        </w:rPr>
        <w:t xml:space="preserve"> realizacji wszelkich robót budowlanych, stanowiących realizac</w:t>
      </w:r>
      <w:r w:rsidR="00EA3BDC" w:rsidRPr="00003A49">
        <w:rPr>
          <w:rFonts w:ascii="Constantia" w:hAnsi="Constantia"/>
          <w:sz w:val="22"/>
          <w:szCs w:val="22"/>
          <w:lang w:val="pl-PL"/>
        </w:rPr>
        <w:t>ję p</w:t>
      </w:r>
      <w:r w:rsidR="00117213" w:rsidRPr="00003A49">
        <w:rPr>
          <w:rFonts w:ascii="Constantia" w:hAnsi="Constantia"/>
          <w:sz w:val="22"/>
          <w:szCs w:val="22"/>
          <w:lang w:val="pl-PL"/>
        </w:rPr>
        <w:t xml:space="preserve">rojektów, o </w:t>
      </w:r>
    </w:p>
    <w:p w14:paraId="70BB28E9" w14:textId="66847E9A" w:rsidR="00003A49" w:rsidRDefault="00003A49" w:rsidP="00003A49">
      <w:pPr>
        <w:jc w:val="both"/>
        <w:rPr>
          <w:rFonts w:ascii="Constantia" w:hAnsi="Constantia"/>
          <w:sz w:val="22"/>
          <w:szCs w:val="22"/>
          <w:lang w:val="pl-PL"/>
        </w:rPr>
      </w:pPr>
      <w:r>
        <w:rPr>
          <w:rFonts w:ascii="Constantia" w:hAnsi="Constantia"/>
          <w:sz w:val="22"/>
          <w:szCs w:val="22"/>
          <w:lang w:val="pl-PL"/>
        </w:rPr>
        <w:t xml:space="preserve">      </w:t>
      </w:r>
      <w:r w:rsidR="009B5943">
        <w:rPr>
          <w:rFonts w:ascii="Constantia" w:hAnsi="Constantia"/>
          <w:sz w:val="22"/>
          <w:szCs w:val="22"/>
          <w:lang w:val="pl-PL"/>
        </w:rPr>
        <w:t>których mowa w pkt b) i c</w:t>
      </w:r>
      <w:r w:rsidR="00EA3BDC" w:rsidRPr="00003A49">
        <w:rPr>
          <w:rFonts w:ascii="Constantia" w:hAnsi="Constantia"/>
          <w:sz w:val="22"/>
          <w:szCs w:val="22"/>
          <w:lang w:val="pl-PL"/>
        </w:rPr>
        <w:t xml:space="preserve">) </w:t>
      </w:r>
      <w:r w:rsidR="006C1FBA" w:rsidRPr="00003A49">
        <w:rPr>
          <w:rFonts w:ascii="Constantia" w:hAnsi="Constantia"/>
          <w:sz w:val="22"/>
          <w:szCs w:val="22"/>
          <w:lang w:val="pl-PL"/>
        </w:rPr>
        <w:t>w terminie 9</w:t>
      </w:r>
      <w:r w:rsidR="00796976" w:rsidRPr="00003A49">
        <w:rPr>
          <w:rFonts w:ascii="Constantia" w:hAnsi="Constantia"/>
          <w:sz w:val="22"/>
          <w:szCs w:val="22"/>
          <w:lang w:val="pl-PL"/>
        </w:rPr>
        <w:t xml:space="preserve"> miesięcy od dnia uzyskania każdej z ostatecznej </w:t>
      </w:r>
      <w:r>
        <w:rPr>
          <w:rFonts w:ascii="Constantia" w:hAnsi="Constantia"/>
          <w:sz w:val="22"/>
          <w:szCs w:val="22"/>
          <w:lang w:val="pl-PL"/>
        </w:rPr>
        <w:t xml:space="preserve"> </w:t>
      </w:r>
    </w:p>
    <w:p w14:paraId="5A59CC5C" w14:textId="20139D46" w:rsidR="00EA3BDC" w:rsidRPr="00003A49" w:rsidRDefault="00003A49" w:rsidP="00003A49">
      <w:pPr>
        <w:jc w:val="both"/>
        <w:rPr>
          <w:rFonts w:ascii="Constantia" w:hAnsi="Constantia"/>
          <w:sz w:val="22"/>
          <w:szCs w:val="22"/>
          <w:lang w:val="pl-PL"/>
        </w:rPr>
      </w:pPr>
      <w:r>
        <w:rPr>
          <w:rFonts w:ascii="Constantia" w:hAnsi="Constantia"/>
          <w:sz w:val="22"/>
          <w:szCs w:val="22"/>
          <w:lang w:val="pl-PL"/>
        </w:rPr>
        <w:t xml:space="preserve">      </w:t>
      </w:r>
      <w:r w:rsidR="00796976" w:rsidRPr="00003A49">
        <w:rPr>
          <w:rFonts w:ascii="Constantia" w:hAnsi="Constantia"/>
          <w:sz w:val="22"/>
          <w:szCs w:val="22"/>
          <w:lang w:val="pl-PL"/>
        </w:rPr>
        <w:t>decyzji w p</w:t>
      </w:r>
      <w:r w:rsidR="00EA3BDC" w:rsidRPr="00003A49">
        <w:rPr>
          <w:rFonts w:ascii="Constantia" w:hAnsi="Constantia"/>
          <w:sz w:val="22"/>
          <w:szCs w:val="22"/>
          <w:lang w:val="pl-PL"/>
        </w:rPr>
        <w:t>rzedmiocie pozwolenia na budowę;</w:t>
      </w:r>
    </w:p>
    <w:p w14:paraId="3E7B7BF3" w14:textId="03F9D1E9" w:rsidR="00003A49" w:rsidRDefault="002D1A37" w:rsidP="00003A49">
      <w:pPr>
        <w:jc w:val="both"/>
        <w:rPr>
          <w:rFonts w:ascii="Constantia" w:hAnsi="Constantia"/>
          <w:sz w:val="22"/>
          <w:szCs w:val="22"/>
          <w:lang w:val="pl-PL"/>
        </w:rPr>
      </w:pPr>
      <w:r>
        <w:rPr>
          <w:rFonts w:ascii="Constantia" w:hAnsi="Constantia"/>
          <w:sz w:val="22"/>
          <w:szCs w:val="22"/>
          <w:lang w:val="pl-PL"/>
        </w:rPr>
        <w:t>f</w:t>
      </w:r>
      <w:r w:rsidR="00003A49">
        <w:rPr>
          <w:rFonts w:ascii="Constantia" w:hAnsi="Constantia"/>
          <w:sz w:val="22"/>
          <w:szCs w:val="22"/>
          <w:lang w:val="pl-PL"/>
        </w:rPr>
        <w:t>)</w:t>
      </w:r>
      <w:r w:rsidR="009B5943">
        <w:rPr>
          <w:rFonts w:ascii="Constantia" w:hAnsi="Constantia"/>
          <w:sz w:val="22"/>
          <w:szCs w:val="22"/>
          <w:lang w:val="pl-PL"/>
        </w:rPr>
        <w:t xml:space="preserve"> </w:t>
      </w:r>
      <w:r w:rsidR="00EA3BDC" w:rsidRPr="00003A49">
        <w:rPr>
          <w:rFonts w:ascii="Constantia" w:hAnsi="Constantia"/>
          <w:sz w:val="22"/>
          <w:szCs w:val="22"/>
          <w:lang w:val="pl-PL"/>
        </w:rPr>
        <w:t>rozpoczęcia działalności w L</w:t>
      </w:r>
      <w:r w:rsidR="006C1FBA" w:rsidRPr="00003A49">
        <w:rPr>
          <w:rFonts w:ascii="Constantia" w:hAnsi="Constantia"/>
          <w:sz w:val="22"/>
          <w:szCs w:val="22"/>
          <w:lang w:val="pl-PL"/>
        </w:rPr>
        <w:t>okalach w terminie 9</w:t>
      </w:r>
      <w:r w:rsidR="00796976" w:rsidRPr="00003A49">
        <w:rPr>
          <w:rFonts w:ascii="Constantia" w:hAnsi="Constantia"/>
          <w:sz w:val="22"/>
          <w:szCs w:val="22"/>
          <w:lang w:val="pl-PL"/>
        </w:rPr>
        <w:t xml:space="preserve"> miesięcy od dnia uzyskania ostatecznej </w:t>
      </w:r>
      <w:r w:rsidR="00003A49">
        <w:rPr>
          <w:rFonts w:ascii="Constantia" w:hAnsi="Constantia"/>
          <w:sz w:val="22"/>
          <w:szCs w:val="22"/>
          <w:lang w:val="pl-PL"/>
        </w:rPr>
        <w:t xml:space="preserve"> </w:t>
      </w:r>
    </w:p>
    <w:p w14:paraId="1DBA8C8E" w14:textId="4A477245" w:rsidR="00796976" w:rsidRPr="00003A49" w:rsidRDefault="00003A49" w:rsidP="00003A49">
      <w:pPr>
        <w:jc w:val="both"/>
        <w:rPr>
          <w:rFonts w:ascii="Constantia" w:hAnsi="Constantia"/>
          <w:sz w:val="22"/>
          <w:szCs w:val="22"/>
          <w:lang w:val="pl-PL"/>
        </w:rPr>
      </w:pPr>
      <w:r>
        <w:rPr>
          <w:rFonts w:ascii="Constantia" w:hAnsi="Constantia"/>
          <w:sz w:val="22"/>
          <w:szCs w:val="22"/>
          <w:lang w:val="pl-PL"/>
        </w:rPr>
        <w:t xml:space="preserve">      </w:t>
      </w:r>
      <w:r w:rsidR="00796976" w:rsidRPr="00003A49">
        <w:rPr>
          <w:rFonts w:ascii="Constantia" w:hAnsi="Constantia"/>
          <w:sz w:val="22"/>
          <w:szCs w:val="22"/>
          <w:lang w:val="pl-PL"/>
        </w:rPr>
        <w:t>decyzji w przedmiocie pozwolenia na budowę budynku położnego przy ul. Kościuszki 8.</w:t>
      </w:r>
    </w:p>
    <w:p w14:paraId="07EF61F1" w14:textId="77777777" w:rsidR="00ED5443" w:rsidRPr="005656E5" w:rsidRDefault="00ED5443" w:rsidP="00337660">
      <w:pPr>
        <w:ind w:left="357" w:hanging="357"/>
        <w:outlineLvl w:val="0"/>
        <w:rPr>
          <w:rFonts w:ascii="Constantia" w:hAnsi="Constantia"/>
          <w:b/>
          <w:color w:val="000000"/>
          <w:sz w:val="22"/>
          <w:szCs w:val="22"/>
          <w:lang w:val="pl-PL"/>
        </w:rPr>
      </w:pPr>
    </w:p>
    <w:p w14:paraId="32F23AE1" w14:textId="6C3BE4C5" w:rsidR="00796976" w:rsidRPr="00222EFE" w:rsidRDefault="00787788" w:rsidP="00337660">
      <w:pPr>
        <w:ind w:left="357" w:hanging="357"/>
        <w:jc w:val="both"/>
        <w:rPr>
          <w:rFonts w:ascii="Constantia" w:hAnsi="Constantia"/>
          <w:sz w:val="22"/>
          <w:szCs w:val="22"/>
          <w:lang w:val="pl-PL"/>
        </w:rPr>
      </w:pPr>
      <w:r w:rsidRPr="00222EFE">
        <w:rPr>
          <w:rFonts w:ascii="Constantia" w:hAnsi="Constantia"/>
          <w:sz w:val="22"/>
          <w:szCs w:val="22"/>
          <w:lang w:val="pl-PL"/>
        </w:rPr>
        <w:t>10</w:t>
      </w:r>
      <w:r w:rsidR="00AF6AE7" w:rsidRPr="00222EFE">
        <w:rPr>
          <w:rFonts w:ascii="Constantia" w:hAnsi="Constantia"/>
          <w:sz w:val="22"/>
          <w:szCs w:val="22"/>
          <w:lang w:val="pl-PL"/>
        </w:rPr>
        <w:t>.2</w:t>
      </w:r>
      <w:r w:rsidR="00796976" w:rsidRPr="00222EFE">
        <w:rPr>
          <w:rFonts w:ascii="Constantia" w:hAnsi="Constantia"/>
          <w:sz w:val="22"/>
          <w:szCs w:val="22"/>
          <w:lang w:val="pl-PL"/>
        </w:rPr>
        <w:t xml:space="preserve">.Uzyskanie wszelkich zgód i decyzji niezbędnych do realizacji robót i prac opisanych w </w:t>
      </w:r>
      <w:r w:rsidR="00337660" w:rsidRPr="00222EFE">
        <w:rPr>
          <w:rFonts w:ascii="Constantia" w:hAnsi="Constantia"/>
          <w:sz w:val="22"/>
          <w:szCs w:val="22"/>
          <w:lang w:val="pl-PL"/>
        </w:rPr>
        <w:t>10</w:t>
      </w:r>
      <w:r w:rsidR="00AF6AE7" w:rsidRPr="00222EFE">
        <w:rPr>
          <w:rFonts w:ascii="Constantia" w:hAnsi="Constantia"/>
          <w:sz w:val="22"/>
          <w:szCs w:val="22"/>
          <w:lang w:val="pl-PL"/>
        </w:rPr>
        <w:t xml:space="preserve">.1. </w:t>
      </w:r>
      <w:r w:rsidR="00796976" w:rsidRPr="00222EFE">
        <w:rPr>
          <w:rFonts w:ascii="Constantia" w:hAnsi="Constantia"/>
          <w:sz w:val="22"/>
          <w:szCs w:val="22"/>
          <w:lang w:val="pl-PL"/>
        </w:rPr>
        <w:t>stanowi wyłączny obowiązek Najemcy. Wynajmujący, poza wydaniem oświadczenia o udzieleniu Najemcy prawa do dysponowania nieruchomości</w:t>
      </w:r>
      <w:r w:rsidR="00AF6AE7" w:rsidRPr="00222EFE">
        <w:rPr>
          <w:rFonts w:ascii="Constantia" w:hAnsi="Constantia"/>
          <w:sz w:val="22"/>
          <w:szCs w:val="22"/>
          <w:lang w:val="pl-PL"/>
        </w:rPr>
        <w:t>ą</w:t>
      </w:r>
      <w:r w:rsidR="00796976" w:rsidRPr="00222EFE">
        <w:rPr>
          <w:rFonts w:ascii="Constantia" w:hAnsi="Constantia"/>
          <w:sz w:val="22"/>
          <w:szCs w:val="22"/>
          <w:lang w:val="pl-PL"/>
        </w:rPr>
        <w:t xml:space="preserve"> na cele budowlane oraz uzyskaniem od BGI S.A. zgody na </w:t>
      </w:r>
      <w:r w:rsidR="00222EFE" w:rsidRPr="00222EFE">
        <w:rPr>
          <w:rFonts w:ascii="Constantia" w:hAnsi="Constantia"/>
          <w:sz w:val="22"/>
          <w:szCs w:val="22"/>
          <w:lang w:val="pl-PL"/>
        </w:rPr>
        <w:t>d</w:t>
      </w:r>
      <w:r w:rsidR="00222EFE">
        <w:rPr>
          <w:rFonts w:ascii="Constantia" w:hAnsi="Constantia"/>
          <w:sz w:val="22"/>
          <w:szCs w:val="22"/>
          <w:lang w:val="pl-PL"/>
        </w:rPr>
        <w:t>ysponowanie nieruchomością – częścią działki nr 151/2 i 149/2, zgodnie z Porozumieniem zawartym między Gminą Miasta Sopotu a BGI z dn……</w:t>
      </w:r>
      <w:r w:rsidR="00796976" w:rsidRPr="00222EFE">
        <w:rPr>
          <w:rFonts w:ascii="Constantia" w:hAnsi="Constantia"/>
          <w:sz w:val="22"/>
          <w:szCs w:val="22"/>
          <w:lang w:val="pl-PL"/>
        </w:rPr>
        <w:t xml:space="preserve"> nie będzie zobowiązany do jakichkolwiek innych czynności.</w:t>
      </w:r>
    </w:p>
    <w:p w14:paraId="4BF53F52" w14:textId="77777777" w:rsidR="00AF6AE7" w:rsidRPr="00222EFE" w:rsidRDefault="00AF6AE7" w:rsidP="00337660">
      <w:pPr>
        <w:ind w:left="357" w:hanging="357"/>
        <w:jc w:val="both"/>
        <w:rPr>
          <w:rFonts w:ascii="Constantia" w:hAnsi="Constantia"/>
          <w:sz w:val="22"/>
          <w:szCs w:val="22"/>
          <w:lang w:val="pl-PL"/>
        </w:rPr>
      </w:pPr>
    </w:p>
    <w:p w14:paraId="11C9AA40" w14:textId="62E9B792" w:rsidR="00796976" w:rsidRPr="00222EFE" w:rsidRDefault="00787788" w:rsidP="00337660">
      <w:pPr>
        <w:ind w:left="357" w:hanging="357"/>
        <w:jc w:val="both"/>
        <w:rPr>
          <w:rFonts w:ascii="Constantia" w:hAnsi="Constantia"/>
          <w:sz w:val="22"/>
          <w:szCs w:val="22"/>
          <w:lang w:val="pl-PL"/>
        </w:rPr>
      </w:pPr>
      <w:r w:rsidRPr="00222EFE">
        <w:rPr>
          <w:rFonts w:ascii="Constantia" w:hAnsi="Constantia"/>
          <w:sz w:val="22"/>
          <w:szCs w:val="22"/>
          <w:lang w:val="pl-PL"/>
        </w:rPr>
        <w:t>10</w:t>
      </w:r>
      <w:r w:rsidR="00AF6AE7" w:rsidRPr="00222EFE">
        <w:rPr>
          <w:rFonts w:ascii="Constantia" w:hAnsi="Constantia"/>
          <w:sz w:val="22"/>
          <w:szCs w:val="22"/>
          <w:lang w:val="pl-PL"/>
        </w:rPr>
        <w:t>.3</w:t>
      </w:r>
      <w:r w:rsidR="00796976" w:rsidRPr="00222EFE">
        <w:rPr>
          <w:rFonts w:ascii="Constantia" w:hAnsi="Constantia"/>
          <w:sz w:val="22"/>
          <w:szCs w:val="22"/>
          <w:lang w:val="pl-PL"/>
        </w:rPr>
        <w:t>.Wszelkie roboty budowlane powinny być prowadzone zgodnie z wytycznymi M</w:t>
      </w:r>
      <w:r w:rsidR="00AF6AE7" w:rsidRPr="00222EFE">
        <w:rPr>
          <w:rFonts w:ascii="Constantia" w:hAnsi="Constantia"/>
          <w:sz w:val="22"/>
          <w:szCs w:val="22"/>
          <w:lang w:val="pl-PL"/>
        </w:rPr>
        <w:t>iejskiego Konserwatora Zabytków zawartymi w warunkach Przetargu.</w:t>
      </w:r>
    </w:p>
    <w:p w14:paraId="6E266B3C" w14:textId="77777777" w:rsidR="00796976" w:rsidRPr="005656E5" w:rsidRDefault="00796976" w:rsidP="00337660">
      <w:pPr>
        <w:outlineLvl w:val="0"/>
        <w:rPr>
          <w:rFonts w:ascii="Constantia" w:hAnsi="Constantia"/>
          <w:b/>
          <w:color w:val="000000"/>
          <w:sz w:val="22"/>
          <w:szCs w:val="22"/>
          <w:lang w:val="pl-PL"/>
        </w:rPr>
      </w:pPr>
    </w:p>
    <w:p w14:paraId="26C07597" w14:textId="31F78AF2" w:rsidR="00337660" w:rsidRPr="00222EFE" w:rsidRDefault="00337660" w:rsidP="005338C4">
      <w:pPr>
        <w:pStyle w:val="Akapitzlist"/>
        <w:numPr>
          <w:ilvl w:val="0"/>
          <w:numId w:val="9"/>
        </w:numPr>
        <w:ind w:left="357" w:hanging="357"/>
        <w:jc w:val="both"/>
        <w:rPr>
          <w:rFonts w:ascii="Constantia" w:hAnsi="Constantia"/>
          <w:sz w:val="22"/>
          <w:szCs w:val="22"/>
          <w:lang w:val="pl-PL"/>
        </w:rPr>
      </w:pPr>
      <w:r w:rsidRPr="00222EFE">
        <w:rPr>
          <w:rFonts w:ascii="Constantia" w:hAnsi="Constantia"/>
          <w:sz w:val="22"/>
          <w:szCs w:val="22"/>
          <w:lang w:val="pl-PL"/>
        </w:rPr>
        <w:t xml:space="preserve">Najemca ponosić będzie odpowiedzialność za wszelkie szkody, </w:t>
      </w:r>
      <w:r w:rsidR="009A5A7C" w:rsidRPr="00222EFE">
        <w:rPr>
          <w:rFonts w:ascii="Constantia" w:hAnsi="Constantia"/>
          <w:sz w:val="22"/>
          <w:szCs w:val="22"/>
          <w:lang w:val="pl-PL"/>
        </w:rPr>
        <w:t>będące następstwem swojego działania lub zaniechania oraz za działania lub zaniechania osób trzecich</w:t>
      </w:r>
      <w:r w:rsidRPr="00222EFE">
        <w:rPr>
          <w:rFonts w:ascii="Constantia" w:hAnsi="Constantia"/>
          <w:sz w:val="22"/>
          <w:szCs w:val="22"/>
          <w:lang w:val="pl-PL"/>
        </w:rPr>
        <w:t>,</w:t>
      </w:r>
      <w:r w:rsidR="009A5A7C" w:rsidRPr="00222EFE">
        <w:rPr>
          <w:rFonts w:ascii="Constantia" w:hAnsi="Constantia"/>
          <w:sz w:val="22"/>
          <w:szCs w:val="22"/>
          <w:lang w:val="pl-PL"/>
        </w:rPr>
        <w:t xml:space="preserve"> działających w imieniu i na rzecz Najemcy, w związku z wykonywaniem </w:t>
      </w:r>
      <w:r w:rsidRPr="00222EFE">
        <w:rPr>
          <w:rFonts w:ascii="Constantia" w:hAnsi="Constantia"/>
          <w:sz w:val="22"/>
          <w:szCs w:val="22"/>
          <w:lang w:val="pl-PL"/>
        </w:rPr>
        <w:t>obowiązków, o których mowa w 10.1. W przypadku, gdyby osoba trzecia zwróciła się z roszczeniami wobec Wynajmującego z tytułu powyższego, Najemca zobowiązuje się zwolnić Wynajmującego z wszelkiej odpowiedzia</w:t>
      </w:r>
      <w:r w:rsidR="00003A49">
        <w:rPr>
          <w:rFonts w:ascii="Constantia" w:hAnsi="Constantia"/>
          <w:sz w:val="22"/>
          <w:szCs w:val="22"/>
          <w:lang w:val="pl-PL"/>
        </w:rPr>
        <w:t>l</w:t>
      </w:r>
      <w:r w:rsidRPr="00222EFE">
        <w:rPr>
          <w:rFonts w:ascii="Constantia" w:hAnsi="Constantia"/>
          <w:sz w:val="22"/>
          <w:szCs w:val="22"/>
          <w:lang w:val="pl-PL"/>
        </w:rPr>
        <w:t xml:space="preserve">ności i pokryć wszelkie koszty Wynajmującego z tym związane. </w:t>
      </w:r>
    </w:p>
    <w:p w14:paraId="0F5C3A42" w14:textId="77777777" w:rsidR="009A5A7C" w:rsidRPr="005656E5" w:rsidRDefault="009A5A7C" w:rsidP="00337660">
      <w:pPr>
        <w:outlineLvl w:val="0"/>
        <w:rPr>
          <w:rFonts w:ascii="Constantia" w:hAnsi="Constantia"/>
          <w:b/>
          <w:color w:val="000000"/>
          <w:sz w:val="22"/>
          <w:szCs w:val="22"/>
          <w:lang w:val="pl-PL"/>
        </w:rPr>
      </w:pPr>
    </w:p>
    <w:p w14:paraId="04186F28" w14:textId="78B0579F" w:rsidR="00787788" w:rsidRPr="005656E5" w:rsidRDefault="00787788" w:rsidP="00337660">
      <w:pPr>
        <w:pStyle w:val="Nagwek1"/>
        <w:spacing w:line="240" w:lineRule="auto"/>
        <w:jc w:val="center"/>
        <w:rPr>
          <w:rFonts w:ascii="Constantia" w:hAnsi="Constantia"/>
          <w:sz w:val="22"/>
          <w:szCs w:val="22"/>
        </w:rPr>
      </w:pPr>
      <w:r w:rsidRPr="005656E5">
        <w:rPr>
          <w:rFonts w:ascii="Constantia" w:hAnsi="Constantia"/>
          <w:sz w:val="22"/>
          <w:szCs w:val="22"/>
        </w:rPr>
        <w:t>Rozdział 11</w:t>
      </w:r>
      <w:r w:rsidRPr="005656E5">
        <w:rPr>
          <w:rFonts w:ascii="Constantia" w:hAnsi="Constantia"/>
          <w:color w:val="000000"/>
          <w:sz w:val="22"/>
          <w:szCs w:val="22"/>
        </w:rPr>
        <w:t xml:space="preserve">. </w:t>
      </w:r>
      <w:r w:rsidRPr="005656E5">
        <w:rPr>
          <w:rFonts w:ascii="Constantia" w:hAnsi="Constantia"/>
          <w:sz w:val="22"/>
          <w:szCs w:val="22"/>
        </w:rPr>
        <w:t>Bezpieczeństwo</w:t>
      </w:r>
    </w:p>
    <w:p w14:paraId="75D960B8" w14:textId="77777777" w:rsidR="00787788" w:rsidRPr="005656E5" w:rsidRDefault="00787788" w:rsidP="00337660">
      <w:pPr>
        <w:jc w:val="both"/>
        <w:rPr>
          <w:rFonts w:ascii="Constantia" w:hAnsi="Constantia"/>
          <w:b/>
          <w:color w:val="000000"/>
          <w:sz w:val="22"/>
          <w:szCs w:val="22"/>
          <w:lang w:val="pl-PL"/>
        </w:rPr>
      </w:pPr>
    </w:p>
    <w:p w14:paraId="28E192B3" w14:textId="39F4518A" w:rsidR="009810BA" w:rsidRPr="005656E5" w:rsidRDefault="00787788" w:rsidP="00337660">
      <w:pPr>
        <w:ind w:left="357" w:hanging="357"/>
        <w:jc w:val="both"/>
        <w:rPr>
          <w:rFonts w:ascii="Constantia" w:hAnsi="Constantia"/>
          <w:sz w:val="22"/>
          <w:szCs w:val="22"/>
          <w:lang w:val="pl-PL"/>
        </w:rPr>
      </w:pPr>
      <w:r w:rsidRPr="005656E5">
        <w:rPr>
          <w:rFonts w:ascii="Constantia" w:hAnsi="Constantia"/>
          <w:color w:val="000000"/>
          <w:sz w:val="22"/>
          <w:szCs w:val="22"/>
          <w:lang w:val="pl-PL"/>
        </w:rPr>
        <w:t>11.1.</w:t>
      </w:r>
      <w:r w:rsidR="009810BA" w:rsidRPr="005656E5">
        <w:rPr>
          <w:rFonts w:ascii="Constantia" w:hAnsi="Constantia"/>
          <w:color w:val="000000"/>
          <w:sz w:val="22"/>
          <w:szCs w:val="22"/>
          <w:lang w:val="pl-PL"/>
        </w:rPr>
        <w:tab/>
      </w:r>
      <w:r w:rsidRPr="005656E5">
        <w:rPr>
          <w:rFonts w:ascii="Constantia" w:hAnsi="Constantia"/>
          <w:sz w:val="22"/>
          <w:szCs w:val="22"/>
          <w:lang w:val="pl-PL"/>
        </w:rPr>
        <w:t>Najemca</w:t>
      </w:r>
      <w:r w:rsidR="009810BA" w:rsidRPr="005656E5">
        <w:rPr>
          <w:rFonts w:ascii="Constantia" w:hAnsi="Constantia"/>
          <w:sz w:val="22"/>
          <w:szCs w:val="22"/>
          <w:lang w:val="pl-PL"/>
        </w:rPr>
        <w:t xml:space="preserve"> ponosi pełną i wyłączną odpowiedzialność za bezpieczeństwo osób przebywających na terenie Przedmiotu </w:t>
      </w:r>
      <w:r w:rsidR="004246E7" w:rsidRPr="005656E5">
        <w:rPr>
          <w:rFonts w:ascii="Constantia" w:hAnsi="Constantia"/>
          <w:sz w:val="22"/>
          <w:szCs w:val="22"/>
          <w:lang w:val="pl-PL"/>
        </w:rPr>
        <w:t>Najmu</w:t>
      </w:r>
      <w:r w:rsidR="009810BA" w:rsidRPr="005656E5">
        <w:rPr>
          <w:rFonts w:ascii="Constantia" w:hAnsi="Constantia"/>
          <w:sz w:val="22"/>
          <w:szCs w:val="22"/>
          <w:lang w:val="pl-PL"/>
        </w:rPr>
        <w:t xml:space="preserve">.  </w:t>
      </w:r>
    </w:p>
    <w:p w14:paraId="70C5AD93" w14:textId="77777777" w:rsidR="009810BA" w:rsidRPr="005656E5" w:rsidRDefault="009810BA" w:rsidP="00337660">
      <w:pPr>
        <w:ind w:left="357" w:hanging="357"/>
        <w:jc w:val="both"/>
        <w:rPr>
          <w:rFonts w:ascii="Constantia" w:hAnsi="Constantia"/>
          <w:sz w:val="22"/>
          <w:szCs w:val="22"/>
          <w:lang w:val="pl-PL"/>
        </w:rPr>
      </w:pPr>
    </w:p>
    <w:p w14:paraId="6AA0C45B" w14:textId="48E7A351" w:rsidR="009810BA" w:rsidRPr="005656E5" w:rsidRDefault="00787788" w:rsidP="005338C4">
      <w:pPr>
        <w:pStyle w:val="Akapitzlist"/>
        <w:numPr>
          <w:ilvl w:val="1"/>
          <w:numId w:val="8"/>
        </w:numPr>
        <w:tabs>
          <w:tab w:val="left" w:pos="426"/>
        </w:tabs>
        <w:ind w:left="357" w:hanging="357"/>
        <w:jc w:val="both"/>
        <w:rPr>
          <w:rFonts w:ascii="Constantia" w:hAnsi="Constantia"/>
          <w:sz w:val="22"/>
          <w:szCs w:val="22"/>
          <w:lang w:val="pl-PL"/>
        </w:rPr>
      </w:pPr>
      <w:r w:rsidRPr="005656E5">
        <w:rPr>
          <w:rFonts w:ascii="Constantia" w:hAnsi="Constantia"/>
          <w:sz w:val="22"/>
          <w:szCs w:val="22"/>
          <w:lang w:val="pl-PL"/>
        </w:rPr>
        <w:t>Najemca</w:t>
      </w:r>
      <w:r w:rsidR="009810BA" w:rsidRPr="005656E5">
        <w:rPr>
          <w:rFonts w:ascii="Constantia" w:hAnsi="Constantia"/>
          <w:sz w:val="22"/>
          <w:szCs w:val="22"/>
          <w:lang w:val="pl-PL"/>
        </w:rPr>
        <w:t xml:space="preserve"> zobowiązany jest przestrzegać i wykonać wszelkie obowiązki wynikające z przepisów szczególnych, przede wszystkim przepisów dotyczących ochrony przeciwpożarowej (oznakowanie dróg ewakuacyjnych, przygotowanie odpowiednich instrukcji, zapewnienie odpowiedniego sprzętu przeciwpożarowego, zawiadomienie służb itp.), dotyczących bezpieczeństwa. </w:t>
      </w:r>
      <w:r w:rsidRPr="005656E5">
        <w:rPr>
          <w:rFonts w:ascii="Constantia" w:hAnsi="Constantia"/>
          <w:sz w:val="22"/>
          <w:szCs w:val="22"/>
          <w:lang w:val="pl-PL"/>
        </w:rPr>
        <w:t>Najemca</w:t>
      </w:r>
      <w:r w:rsidR="009810BA" w:rsidRPr="005656E5">
        <w:rPr>
          <w:rFonts w:ascii="Constantia" w:hAnsi="Constantia"/>
          <w:sz w:val="22"/>
          <w:szCs w:val="22"/>
          <w:lang w:val="pl-PL"/>
        </w:rPr>
        <w:t xml:space="preserve"> w tym zakresie działa jako wyłączny posiadacz Przedmiotu </w:t>
      </w:r>
      <w:r w:rsidR="004246E7" w:rsidRPr="005656E5">
        <w:rPr>
          <w:rFonts w:ascii="Constantia" w:hAnsi="Constantia"/>
          <w:sz w:val="22"/>
          <w:szCs w:val="22"/>
          <w:lang w:val="pl-PL"/>
        </w:rPr>
        <w:t>Najmu</w:t>
      </w:r>
      <w:r w:rsidR="009810BA" w:rsidRPr="005656E5">
        <w:rPr>
          <w:rFonts w:ascii="Constantia" w:hAnsi="Constantia"/>
          <w:sz w:val="22"/>
          <w:szCs w:val="22"/>
          <w:lang w:val="pl-PL"/>
        </w:rPr>
        <w:t xml:space="preserve"> </w:t>
      </w:r>
      <w:r w:rsidRPr="005656E5">
        <w:rPr>
          <w:rFonts w:ascii="Constantia" w:hAnsi="Constantia"/>
          <w:sz w:val="22"/>
          <w:szCs w:val="22"/>
          <w:lang w:val="pl-PL"/>
        </w:rPr>
        <w:t xml:space="preserve">i Budynku 8 </w:t>
      </w:r>
      <w:r w:rsidR="009810BA" w:rsidRPr="005656E5">
        <w:rPr>
          <w:rFonts w:ascii="Constantia" w:hAnsi="Constantia"/>
          <w:sz w:val="22"/>
          <w:szCs w:val="22"/>
          <w:lang w:val="pl-PL"/>
        </w:rPr>
        <w:t>i przejmuje wszelkie obowiązki związane z bezpieczeństwem.</w:t>
      </w:r>
    </w:p>
    <w:p w14:paraId="7FB66DF6" w14:textId="77777777" w:rsidR="009810BA" w:rsidRPr="005656E5" w:rsidRDefault="009810BA" w:rsidP="00337660">
      <w:pPr>
        <w:ind w:left="357" w:hanging="357"/>
        <w:jc w:val="both"/>
        <w:rPr>
          <w:rFonts w:ascii="Constantia" w:hAnsi="Constantia"/>
          <w:sz w:val="22"/>
          <w:szCs w:val="22"/>
          <w:lang w:val="pl-PL"/>
        </w:rPr>
      </w:pPr>
    </w:p>
    <w:p w14:paraId="058D202A" w14:textId="16A4AA3F" w:rsidR="00ED5443" w:rsidRPr="005656E5" w:rsidRDefault="00CE77EC" w:rsidP="00337660">
      <w:pPr>
        <w:jc w:val="center"/>
        <w:outlineLvl w:val="0"/>
        <w:rPr>
          <w:rFonts w:ascii="Constantia" w:hAnsi="Constantia"/>
          <w:color w:val="000000"/>
          <w:sz w:val="22"/>
          <w:szCs w:val="22"/>
          <w:lang w:val="pl-PL"/>
        </w:rPr>
      </w:pPr>
      <w:r w:rsidRPr="005656E5">
        <w:rPr>
          <w:rFonts w:ascii="Constantia" w:hAnsi="Constantia"/>
          <w:b/>
          <w:color w:val="000000"/>
          <w:sz w:val="22"/>
          <w:szCs w:val="22"/>
          <w:lang w:val="pl-PL"/>
        </w:rPr>
        <w:t>Rozdział 12</w:t>
      </w:r>
      <w:r w:rsidR="00ED5443" w:rsidRPr="005656E5">
        <w:rPr>
          <w:rFonts w:ascii="Constantia" w:hAnsi="Constantia"/>
          <w:b/>
          <w:color w:val="000000"/>
          <w:sz w:val="22"/>
          <w:szCs w:val="22"/>
          <w:lang w:val="pl-PL"/>
        </w:rPr>
        <w:t>.</w:t>
      </w:r>
      <w:r w:rsidR="00ED5443" w:rsidRPr="005656E5">
        <w:rPr>
          <w:rFonts w:ascii="Constantia" w:hAnsi="Constantia"/>
          <w:color w:val="000000"/>
          <w:sz w:val="22"/>
          <w:szCs w:val="22"/>
          <w:lang w:val="pl-PL"/>
        </w:rPr>
        <w:t xml:space="preserve"> </w:t>
      </w:r>
      <w:r w:rsidR="00ED5443" w:rsidRPr="005656E5">
        <w:rPr>
          <w:rFonts w:ascii="Constantia" w:hAnsi="Constantia"/>
          <w:b/>
          <w:color w:val="000000"/>
          <w:sz w:val="22"/>
          <w:szCs w:val="22"/>
          <w:lang w:val="pl-PL"/>
        </w:rPr>
        <w:t>Reklama</w:t>
      </w:r>
    </w:p>
    <w:p w14:paraId="121794EC" w14:textId="77777777" w:rsidR="00ED5443" w:rsidRPr="005656E5" w:rsidRDefault="00ED5443" w:rsidP="00337660">
      <w:pPr>
        <w:rPr>
          <w:rFonts w:ascii="Constantia" w:hAnsi="Constantia"/>
          <w:color w:val="000000"/>
          <w:sz w:val="22"/>
          <w:szCs w:val="22"/>
          <w:lang w:val="pl-PL"/>
        </w:rPr>
      </w:pPr>
    </w:p>
    <w:p w14:paraId="30D6B9E7" w14:textId="4D660AE8" w:rsidR="00E042D3" w:rsidRPr="005656E5" w:rsidRDefault="00CE77EC" w:rsidP="00337660">
      <w:pPr>
        <w:ind w:left="357" w:hanging="357"/>
        <w:jc w:val="both"/>
        <w:rPr>
          <w:rFonts w:ascii="Constantia" w:hAnsi="Constantia"/>
          <w:color w:val="000000"/>
          <w:sz w:val="22"/>
          <w:szCs w:val="22"/>
          <w:lang w:val="pl-PL"/>
        </w:rPr>
      </w:pPr>
      <w:r w:rsidRPr="005656E5">
        <w:rPr>
          <w:rFonts w:ascii="Constantia" w:hAnsi="Constantia"/>
          <w:color w:val="000000"/>
          <w:sz w:val="22"/>
          <w:szCs w:val="22"/>
          <w:lang w:val="pl-PL"/>
        </w:rPr>
        <w:t>12</w:t>
      </w:r>
      <w:r w:rsidR="00606820" w:rsidRPr="005656E5">
        <w:rPr>
          <w:rFonts w:ascii="Constantia" w:hAnsi="Constantia"/>
          <w:color w:val="000000"/>
          <w:sz w:val="22"/>
          <w:szCs w:val="22"/>
          <w:lang w:val="pl-PL"/>
        </w:rPr>
        <w:t>.1</w:t>
      </w:r>
      <w:r w:rsidR="00FD40F7" w:rsidRPr="005656E5">
        <w:rPr>
          <w:rFonts w:ascii="Constantia" w:hAnsi="Constantia"/>
          <w:color w:val="000000"/>
          <w:sz w:val="22"/>
          <w:szCs w:val="22"/>
          <w:lang w:val="pl-PL"/>
        </w:rPr>
        <w:t xml:space="preserve">. </w:t>
      </w:r>
      <w:r w:rsidR="00ED5443" w:rsidRPr="005656E5">
        <w:rPr>
          <w:rFonts w:ascii="Constantia" w:hAnsi="Constantia"/>
          <w:color w:val="000000"/>
          <w:sz w:val="22"/>
          <w:szCs w:val="22"/>
          <w:lang w:val="pl-PL"/>
        </w:rPr>
        <w:t>Po uzyskaniu uprzedniej, pisemnej zgody Wynajmującego</w:t>
      </w:r>
      <w:r w:rsidR="00606820"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 xml:space="preserve"> Najemca ma prawo na własny koszt umieszczać szyldy i inne nośniki rekl</w:t>
      </w:r>
      <w:r w:rsidR="00337660" w:rsidRPr="005656E5">
        <w:rPr>
          <w:rFonts w:ascii="Constantia" w:hAnsi="Constantia"/>
          <w:color w:val="000000"/>
          <w:sz w:val="22"/>
          <w:szCs w:val="22"/>
          <w:lang w:val="pl-PL"/>
        </w:rPr>
        <w:t xml:space="preserve">am na zewnątrz Przedmiotu Najmu, po uzyskaniu stosownych zgód właściwych organów administracji. </w:t>
      </w:r>
    </w:p>
    <w:p w14:paraId="38A6A138" w14:textId="77777777" w:rsidR="00E042D3" w:rsidRPr="005656E5" w:rsidRDefault="00E042D3" w:rsidP="00337660">
      <w:pPr>
        <w:ind w:left="357" w:hanging="357"/>
        <w:jc w:val="both"/>
        <w:rPr>
          <w:rFonts w:ascii="Constantia" w:hAnsi="Constantia"/>
          <w:color w:val="000000"/>
          <w:sz w:val="22"/>
          <w:szCs w:val="22"/>
          <w:lang w:val="pl-PL"/>
        </w:rPr>
      </w:pPr>
    </w:p>
    <w:p w14:paraId="2863EC3D" w14:textId="5513B4F4" w:rsidR="00ED5443" w:rsidRPr="005656E5" w:rsidRDefault="00CE77EC" w:rsidP="00337660">
      <w:pPr>
        <w:ind w:left="357" w:hanging="357"/>
        <w:jc w:val="both"/>
        <w:rPr>
          <w:rFonts w:ascii="Constantia" w:hAnsi="Constantia"/>
          <w:sz w:val="22"/>
          <w:szCs w:val="22"/>
          <w:lang w:val="pl-PL"/>
        </w:rPr>
      </w:pPr>
      <w:r w:rsidRPr="005656E5">
        <w:rPr>
          <w:rFonts w:ascii="Constantia" w:hAnsi="Constantia"/>
          <w:color w:val="000000"/>
          <w:sz w:val="22"/>
          <w:szCs w:val="22"/>
          <w:lang w:val="pl-PL"/>
        </w:rPr>
        <w:t>12</w:t>
      </w:r>
      <w:r w:rsidR="00606820" w:rsidRPr="005656E5">
        <w:rPr>
          <w:rFonts w:ascii="Constantia" w:hAnsi="Constantia"/>
          <w:color w:val="000000"/>
          <w:sz w:val="22"/>
          <w:szCs w:val="22"/>
          <w:lang w:val="pl-PL"/>
        </w:rPr>
        <w:t>.2</w:t>
      </w:r>
      <w:r w:rsidR="00ED5443" w:rsidRPr="005656E5">
        <w:rPr>
          <w:rFonts w:ascii="Constantia" w:hAnsi="Constantia"/>
          <w:color w:val="000000"/>
          <w:sz w:val="22"/>
          <w:szCs w:val="22"/>
          <w:lang w:val="pl-PL"/>
        </w:rPr>
        <w:t>.Najemca ponosi wyłączną odpowiedzialność za treść reklam umieszczonych przez siebie</w:t>
      </w:r>
      <w:r w:rsidR="00FD40F7"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 xml:space="preserve"> </w:t>
      </w:r>
    </w:p>
    <w:p w14:paraId="1C6AB821" w14:textId="77777777" w:rsidR="00ED5443" w:rsidRPr="005656E5" w:rsidRDefault="00ED5443" w:rsidP="00337660">
      <w:pPr>
        <w:ind w:left="357" w:hanging="357"/>
        <w:jc w:val="both"/>
        <w:rPr>
          <w:rFonts w:ascii="Constantia" w:hAnsi="Constantia"/>
          <w:i/>
          <w:color w:val="000000"/>
          <w:sz w:val="22"/>
          <w:szCs w:val="22"/>
          <w:lang w:val="pl-PL"/>
        </w:rPr>
      </w:pPr>
    </w:p>
    <w:p w14:paraId="411F0888" w14:textId="75AC9C0B" w:rsidR="00ED5443" w:rsidRPr="005656E5" w:rsidRDefault="00CE77EC" w:rsidP="00337660">
      <w:pPr>
        <w:pStyle w:val="Nagwek5"/>
        <w:spacing w:line="240" w:lineRule="auto"/>
        <w:rPr>
          <w:rFonts w:ascii="Constantia" w:hAnsi="Constantia"/>
          <w:sz w:val="22"/>
          <w:szCs w:val="22"/>
        </w:rPr>
      </w:pPr>
      <w:r w:rsidRPr="005656E5">
        <w:rPr>
          <w:rFonts w:ascii="Constantia" w:hAnsi="Constantia"/>
          <w:sz w:val="22"/>
          <w:szCs w:val="22"/>
        </w:rPr>
        <w:t>Rozdział 13</w:t>
      </w:r>
      <w:r w:rsidR="00ED5443" w:rsidRPr="005656E5">
        <w:rPr>
          <w:rFonts w:ascii="Constantia" w:hAnsi="Constantia"/>
          <w:sz w:val="22"/>
          <w:szCs w:val="22"/>
        </w:rPr>
        <w:t>. Ubezpieczenie Najemcy</w:t>
      </w:r>
    </w:p>
    <w:p w14:paraId="5E97208C" w14:textId="77777777" w:rsidR="00ED5443" w:rsidRPr="005656E5" w:rsidRDefault="00ED5443" w:rsidP="00337660">
      <w:pPr>
        <w:jc w:val="both"/>
        <w:rPr>
          <w:rFonts w:ascii="Constantia" w:hAnsi="Constantia"/>
          <w:color w:val="000000"/>
          <w:sz w:val="22"/>
          <w:szCs w:val="22"/>
          <w:lang w:val="pl-PL"/>
        </w:rPr>
      </w:pPr>
    </w:p>
    <w:p w14:paraId="05F18863" w14:textId="5EBD3F72" w:rsidR="00AF6AE7" w:rsidRPr="005656E5" w:rsidRDefault="00CE77EC" w:rsidP="00337660">
      <w:pPr>
        <w:ind w:left="357" w:hanging="357"/>
        <w:jc w:val="both"/>
        <w:rPr>
          <w:rFonts w:ascii="Constantia" w:hAnsi="Constantia"/>
          <w:sz w:val="22"/>
          <w:szCs w:val="22"/>
          <w:lang w:val="pl-PL"/>
        </w:rPr>
      </w:pPr>
      <w:r w:rsidRPr="005656E5">
        <w:rPr>
          <w:rFonts w:ascii="Constantia" w:hAnsi="Constantia"/>
          <w:color w:val="000000"/>
          <w:sz w:val="22"/>
          <w:szCs w:val="22"/>
          <w:lang w:val="pl-PL"/>
        </w:rPr>
        <w:t>13</w:t>
      </w:r>
      <w:r w:rsidR="00ED5443" w:rsidRPr="005656E5">
        <w:rPr>
          <w:rFonts w:ascii="Constantia" w:hAnsi="Constantia"/>
          <w:color w:val="000000"/>
          <w:sz w:val="22"/>
          <w:szCs w:val="22"/>
          <w:lang w:val="pl-PL"/>
        </w:rPr>
        <w:t xml:space="preserve">.1.Począwszy od </w:t>
      </w:r>
      <w:r w:rsidR="00AF6AE7" w:rsidRPr="005656E5">
        <w:rPr>
          <w:rFonts w:ascii="Constantia" w:hAnsi="Constantia"/>
          <w:color w:val="000000"/>
          <w:sz w:val="22"/>
          <w:szCs w:val="22"/>
          <w:lang w:val="pl-PL"/>
        </w:rPr>
        <w:t>dnia zawarcia Umowy,</w:t>
      </w:r>
      <w:r w:rsidR="00ED5443" w:rsidRPr="005656E5">
        <w:rPr>
          <w:rFonts w:ascii="Constantia" w:hAnsi="Constantia"/>
          <w:color w:val="000000"/>
          <w:sz w:val="22"/>
          <w:szCs w:val="22"/>
          <w:lang w:val="pl-PL"/>
        </w:rPr>
        <w:t xml:space="preserve"> aż do zakończenia Najmu</w:t>
      </w:r>
      <w:r w:rsidR="00AF6AE7"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 xml:space="preserve"> Najemca jest zobowiązany do posiadania ważnej umowy ubezpieczenia odpowiedzialności cywilnej za szkody wyrządzone na skutek prowadzenia przez Najemcę działalności w Przedmiocie Najmu</w:t>
      </w:r>
      <w:r w:rsidR="00337660" w:rsidRPr="005656E5">
        <w:rPr>
          <w:rFonts w:ascii="Constantia" w:hAnsi="Constantia"/>
          <w:color w:val="000000"/>
          <w:sz w:val="22"/>
          <w:szCs w:val="22"/>
          <w:lang w:val="pl-PL"/>
        </w:rPr>
        <w:t xml:space="preserve"> oraz w związku z prowadzonymi robotami</w:t>
      </w:r>
      <w:r w:rsidR="00ED5443" w:rsidRPr="005656E5">
        <w:rPr>
          <w:rFonts w:ascii="Constantia" w:hAnsi="Constantia"/>
          <w:color w:val="000000"/>
          <w:sz w:val="22"/>
          <w:szCs w:val="22"/>
          <w:lang w:val="pl-PL"/>
        </w:rPr>
        <w:t xml:space="preserve">, do wysokości </w:t>
      </w:r>
      <w:r w:rsidR="00ED5443" w:rsidRPr="005656E5">
        <w:rPr>
          <w:rFonts w:ascii="Constantia" w:hAnsi="Constantia"/>
          <w:sz w:val="22"/>
          <w:szCs w:val="22"/>
          <w:lang w:val="pl-PL"/>
        </w:rPr>
        <w:t xml:space="preserve">sumy ubezpieczenia </w:t>
      </w:r>
      <w:r w:rsidR="007D2BF3" w:rsidRPr="005656E5">
        <w:rPr>
          <w:rFonts w:ascii="Constantia" w:hAnsi="Constantia"/>
          <w:color w:val="000000"/>
          <w:sz w:val="22"/>
          <w:szCs w:val="22"/>
          <w:lang w:val="pl-PL"/>
        </w:rPr>
        <w:t xml:space="preserve">nie </w:t>
      </w:r>
      <w:r w:rsidR="00AF6AE7" w:rsidRPr="005656E5">
        <w:rPr>
          <w:rFonts w:ascii="Constantia" w:hAnsi="Constantia"/>
          <w:color w:val="000000"/>
          <w:sz w:val="22"/>
          <w:szCs w:val="22"/>
          <w:lang w:val="pl-PL"/>
        </w:rPr>
        <w:t>niższej</w:t>
      </w:r>
      <w:r w:rsidR="00ED5443" w:rsidRPr="005656E5">
        <w:rPr>
          <w:rFonts w:ascii="Constantia" w:hAnsi="Constantia"/>
          <w:color w:val="000000"/>
          <w:sz w:val="22"/>
          <w:szCs w:val="22"/>
          <w:lang w:val="pl-PL"/>
        </w:rPr>
        <w:t xml:space="preserve"> niż </w:t>
      </w:r>
      <w:r w:rsidR="00AF6AE7" w:rsidRPr="005656E5">
        <w:rPr>
          <w:rFonts w:ascii="Constantia" w:hAnsi="Constantia"/>
          <w:color w:val="000000"/>
          <w:sz w:val="22"/>
          <w:szCs w:val="22"/>
          <w:lang w:val="pl-PL"/>
        </w:rPr>
        <w:t>_____</w:t>
      </w:r>
      <w:r w:rsidR="00ED5443" w:rsidRPr="005656E5">
        <w:rPr>
          <w:rFonts w:ascii="Constantia" w:hAnsi="Constantia"/>
          <w:color w:val="000000"/>
          <w:sz w:val="22"/>
          <w:szCs w:val="22"/>
          <w:lang w:val="pl-PL"/>
        </w:rPr>
        <w:t xml:space="preserve"> zł (słownie: </w:t>
      </w:r>
      <w:r w:rsidR="00AF6AE7" w:rsidRPr="005656E5">
        <w:rPr>
          <w:rFonts w:ascii="Constantia" w:hAnsi="Constantia"/>
          <w:color w:val="000000"/>
          <w:sz w:val="22"/>
          <w:szCs w:val="22"/>
          <w:lang w:val="pl-PL"/>
        </w:rPr>
        <w:t>___</w:t>
      </w:r>
      <w:r w:rsidR="007D2BF3" w:rsidRPr="005656E5">
        <w:rPr>
          <w:rFonts w:ascii="Constantia" w:hAnsi="Constantia"/>
          <w:color w:val="000000"/>
          <w:sz w:val="22"/>
          <w:szCs w:val="22"/>
          <w:lang w:val="pl-PL"/>
        </w:rPr>
        <w:t xml:space="preserve"> milion</w:t>
      </w:r>
      <w:r w:rsidR="00ED5443" w:rsidRPr="005656E5">
        <w:rPr>
          <w:rFonts w:ascii="Constantia" w:hAnsi="Constantia"/>
          <w:color w:val="000000"/>
          <w:sz w:val="22"/>
          <w:szCs w:val="22"/>
          <w:lang w:val="pl-PL"/>
        </w:rPr>
        <w:t xml:space="preserve"> złotych</w:t>
      </w:r>
      <w:r w:rsidR="007D2BF3" w:rsidRPr="005656E5">
        <w:rPr>
          <w:rFonts w:ascii="Constantia" w:hAnsi="Constantia"/>
          <w:color w:val="000000"/>
          <w:sz w:val="22"/>
          <w:szCs w:val="22"/>
          <w:lang w:val="pl-PL"/>
        </w:rPr>
        <w:t xml:space="preserve"> polskich</w:t>
      </w:r>
      <w:r w:rsidR="00ED5443" w:rsidRPr="005656E5">
        <w:rPr>
          <w:rFonts w:ascii="Constantia" w:hAnsi="Constantia"/>
          <w:color w:val="000000"/>
          <w:sz w:val="22"/>
          <w:szCs w:val="22"/>
          <w:lang w:val="pl-PL"/>
        </w:rPr>
        <w:t>) na jedno i wszystkie zdarzenia w okresie ubezpieczenia. Umowa ubezpieczenia powinna obejmować w szczególności odpowiedzialność Najemcy wobec osób trzecich za uszkodzenie ciała, rozstrój zdrowia, utratę, uszkodzenie lub zniszczenie mienia</w:t>
      </w:r>
      <w:r w:rsidR="00317548" w:rsidRPr="005656E5">
        <w:rPr>
          <w:rFonts w:ascii="Constantia" w:hAnsi="Constantia"/>
          <w:sz w:val="22"/>
          <w:szCs w:val="22"/>
          <w:lang w:val="pl-PL"/>
        </w:rPr>
        <w:t>.</w:t>
      </w:r>
    </w:p>
    <w:p w14:paraId="00443C61" w14:textId="77777777" w:rsidR="00CE77EC" w:rsidRPr="005656E5" w:rsidRDefault="00CE77EC" w:rsidP="00337660">
      <w:pPr>
        <w:ind w:left="357" w:hanging="357"/>
        <w:jc w:val="both"/>
        <w:rPr>
          <w:rFonts w:ascii="Constantia" w:hAnsi="Constantia"/>
          <w:sz w:val="22"/>
          <w:szCs w:val="22"/>
          <w:lang w:val="pl-PL"/>
        </w:rPr>
      </w:pPr>
    </w:p>
    <w:p w14:paraId="4647ED28" w14:textId="50BC7119" w:rsidR="00CE77EC" w:rsidRPr="005656E5" w:rsidRDefault="00CE77EC" w:rsidP="00337660">
      <w:pPr>
        <w:ind w:left="567" w:hanging="567"/>
        <w:jc w:val="both"/>
        <w:rPr>
          <w:rFonts w:ascii="Constantia" w:hAnsi="Constantia"/>
          <w:color w:val="000000"/>
          <w:sz w:val="22"/>
          <w:szCs w:val="22"/>
          <w:lang w:val="pl-PL"/>
        </w:rPr>
      </w:pPr>
      <w:r w:rsidRPr="005656E5">
        <w:rPr>
          <w:rFonts w:ascii="Constantia" w:hAnsi="Constantia"/>
          <w:color w:val="000000"/>
          <w:sz w:val="22"/>
          <w:szCs w:val="22"/>
          <w:lang w:val="pl-PL"/>
        </w:rPr>
        <w:t xml:space="preserve">13.2. Począwszy od dnia zawarcia Umowy aż do jej zakończenia, Najemca jest zobowiązany do posiadania ważnej polisy ubezpieczającej Przedmiot Najmu od ognia i innych zdarzeń losowych do wysokości sumy ubezpieczenia ______ PLN, który powinien obejmować przynajmniej : </w:t>
      </w:r>
    </w:p>
    <w:p w14:paraId="5061E109" w14:textId="406F7750" w:rsidR="00CE77EC" w:rsidRPr="005656E5" w:rsidRDefault="00CE77EC" w:rsidP="005338C4">
      <w:pPr>
        <w:numPr>
          <w:ilvl w:val="0"/>
          <w:numId w:val="7"/>
        </w:numPr>
        <w:jc w:val="both"/>
        <w:rPr>
          <w:rFonts w:ascii="Constantia" w:hAnsi="Constantia" w:cs="Arial"/>
          <w:color w:val="000000"/>
          <w:sz w:val="22"/>
          <w:szCs w:val="22"/>
          <w:lang w:val="pl-PL"/>
        </w:rPr>
      </w:pPr>
      <w:r w:rsidRPr="005656E5">
        <w:rPr>
          <w:rFonts w:ascii="Constantia" w:hAnsi="Constantia" w:cs="Arial"/>
          <w:color w:val="000000"/>
          <w:sz w:val="22"/>
          <w:szCs w:val="22"/>
          <w:lang w:val="pl-PL"/>
        </w:rPr>
        <w:t>ogień, w tym również osmalenie i przypalenie, działanie dymu i sadzy</w:t>
      </w:r>
      <w:r w:rsidR="00C62684" w:rsidRPr="005656E5">
        <w:rPr>
          <w:rFonts w:ascii="Constantia" w:hAnsi="Constantia"/>
          <w:color w:val="000000"/>
          <w:sz w:val="22"/>
          <w:szCs w:val="22"/>
          <w:lang w:val="pl-PL"/>
        </w:rPr>
        <w:t>;</w:t>
      </w:r>
    </w:p>
    <w:p w14:paraId="5602F760" w14:textId="0F410085" w:rsidR="00CE77EC" w:rsidRPr="005656E5" w:rsidRDefault="00CE77EC" w:rsidP="005338C4">
      <w:pPr>
        <w:numPr>
          <w:ilvl w:val="0"/>
          <w:numId w:val="7"/>
        </w:numPr>
        <w:jc w:val="both"/>
        <w:rPr>
          <w:rFonts w:ascii="Constantia" w:hAnsi="Constantia" w:cs="Arial"/>
          <w:color w:val="000000"/>
          <w:sz w:val="22"/>
          <w:szCs w:val="22"/>
        </w:rPr>
      </w:pPr>
      <w:r w:rsidRPr="005656E5">
        <w:rPr>
          <w:rFonts w:ascii="Constantia" w:hAnsi="Constantia" w:cs="Arial"/>
          <w:color w:val="000000"/>
          <w:sz w:val="22"/>
          <w:szCs w:val="22"/>
        </w:rPr>
        <w:t>uderzenie pioruna</w:t>
      </w:r>
      <w:r w:rsidR="00C62684" w:rsidRPr="005656E5">
        <w:rPr>
          <w:rFonts w:ascii="Constantia" w:hAnsi="Constantia"/>
          <w:color w:val="000000"/>
          <w:sz w:val="22"/>
          <w:szCs w:val="22"/>
        </w:rPr>
        <w:t>;</w:t>
      </w:r>
    </w:p>
    <w:p w14:paraId="4AD9074C" w14:textId="4BBDBA98" w:rsidR="00CE77EC" w:rsidRPr="005656E5" w:rsidRDefault="00CE77EC" w:rsidP="005338C4">
      <w:pPr>
        <w:numPr>
          <w:ilvl w:val="0"/>
          <w:numId w:val="7"/>
        </w:numPr>
        <w:jc w:val="both"/>
        <w:rPr>
          <w:rFonts w:ascii="Constantia" w:hAnsi="Constantia" w:cs="Arial"/>
          <w:color w:val="000000"/>
          <w:sz w:val="22"/>
          <w:szCs w:val="22"/>
        </w:rPr>
      </w:pPr>
      <w:r w:rsidRPr="005656E5">
        <w:rPr>
          <w:rFonts w:ascii="Constantia" w:hAnsi="Constantia" w:cs="Arial"/>
          <w:color w:val="000000"/>
          <w:sz w:val="22"/>
          <w:szCs w:val="22"/>
        </w:rPr>
        <w:t>wybuch (eksplozja i implozja)</w:t>
      </w:r>
      <w:r w:rsidR="00C62684" w:rsidRPr="005656E5">
        <w:rPr>
          <w:rFonts w:ascii="Constantia" w:hAnsi="Constantia"/>
          <w:color w:val="000000"/>
          <w:sz w:val="22"/>
          <w:szCs w:val="22"/>
        </w:rPr>
        <w:t>;</w:t>
      </w:r>
    </w:p>
    <w:p w14:paraId="02F9DE42" w14:textId="48AC2F9C" w:rsidR="00CE77EC" w:rsidRPr="005656E5" w:rsidRDefault="00CE77EC" w:rsidP="005338C4">
      <w:pPr>
        <w:numPr>
          <w:ilvl w:val="0"/>
          <w:numId w:val="7"/>
        </w:numPr>
        <w:jc w:val="both"/>
        <w:rPr>
          <w:rFonts w:ascii="Constantia" w:hAnsi="Constantia" w:cs="Arial"/>
          <w:color w:val="000000"/>
          <w:sz w:val="22"/>
          <w:szCs w:val="22"/>
          <w:lang w:val="pl-PL"/>
        </w:rPr>
      </w:pPr>
      <w:r w:rsidRPr="005656E5">
        <w:rPr>
          <w:rFonts w:ascii="Constantia" w:hAnsi="Constantia" w:cs="Arial"/>
          <w:color w:val="000000"/>
          <w:sz w:val="22"/>
          <w:szCs w:val="22"/>
          <w:lang w:val="pl-PL"/>
        </w:rPr>
        <w:t>upadek statku powietrznego, jego części lub przewożonego  ładunku</w:t>
      </w:r>
      <w:r w:rsidR="00C62684" w:rsidRPr="005656E5">
        <w:rPr>
          <w:rFonts w:ascii="Constantia" w:hAnsi="Constantia"/>
          <w:color w:val="000000"/>
          <w:sz w:val="22"/>
          <w:szCs w:val="22"/>
          <w:lang w:val="pl-PL"/>
        </w:rPr>
        <w:t>;</w:t>
      </w:r>
    </w:p>
    <w:p w14:paraId="46D02FD1" w14:textId="10AB5E13" w:rsidR="00CE77EC" w:rsidRPr="005656E5" w:rsidRDefault="00CE77EC" w:rsidP="005338C4">
      <w:pPr>
        <w:numPr>
          <w:ilvl w:val="0"/>
          <w:numId w:val="7"/>
        </w:numPr>
        <w:jc w:val="both"/>
        <w:rPr>
          <w:rFonts w:ascii="Constantia" w:hAnsi="Constantia" w:cs="Arial"/>
          <w:color w:val="000000"/>
          <w:sz w:val="22"/>
          <w:szCs w:val="22"/>
        </w:rPr>
      </w:pPr>
      <w:r w:rsidRPr="005656E5">
        <w:rPr>
          <w:rFonts w:ascii="Constantia" w:hAnsi="Constantia" w:cs="Arial"/>
          <w:color w:val="000000"/>
          <w:sz w:val="22"/>
          <w:szCs w:val="22"/>
        </w:rPr>
        <w:t>huragan</w:t>
      </w:r>
      <w:r w:rsidR="00C62684" w:rsidRPr="005656E5">
        <w:rPr>
          <w:rFonts w:ascii="Constantia" w:hAnsi="Constantia"/>
          <w:color w:val="000000"/>
          <w:sz w:val="22"/>
          <w:szCs w:val="22"/>
        </w:rPr>
        <w:t>;</w:t>
      </w:r>
    </w:p>
    <w:p w14:paraId="64303FDA" w14:textId="1B183846" w:rsidR="00CE77EC" w:rsidRPr="005656E5" w:rsidRDefault="00C62684" w:rsidP="005338C4">
      <w:pPr>
        <w:numPr>
          <w:ilvl w:val="0"/>
          <w:numId w:val="7"/>
        </w:numPr>
        <w:jc w:val="both"/>
        <w:rPr>
          <w:rFonts w:ascii="Constantia" w:hAnsi="Constantia" w:cs="Arial"/>
          <w:color w:val="000000"/>
          <w:sz w:val="22"/>
          <w:szCs w:val="22"/>
          <w:lang w:val="pl-PL"/>
        </w:rPr>
      </w:pPr>
      <w:r w:rsidRPr="005656E5">
        <w:rPr>
          <w:rFonts w:ascii="Constantia" w:hAnsi="Constantia" w:cs="Arial"/>
          <w:color w:val="000000"/>
          <w:sz w:val="22"/>
          <w:szCs w:val="22"/>
          <w:lang w:val="pl-PL"/>
        </w:rPr>
        <w:t>osuwanie i zapadanie się ziemi;</w:t>
      </w:r>
    </w:p>
    <w:p w14:paraId="2A0E8243" w14:textId="53C75610" w:rsidR="00CE77EC" w:rsidRPr="005656E5" w:rsidRDefault="00C62684" w:rsidP="005338C4">
      <w:pPr>
        <w:numPr>
          <w:ilvl w:val="0"/>
          <w:numId w:val="7"/>
        </w:numPr>
        <w:jc w:val="both"/>
        <w:rPr>
          <w:rFonts w:ascii="Constantia" w:hAnsi="Constantia" w:cs="Arial"/>
          <w:color w:val="000000"/>
          <w:sz w:val="22"/>
          <w:szCs w:val="22"/>
        </w:rPr>
      </w:pPr>
      <w:r w:rsidRPr="005656E5">
        <w:rPr>
          <w:rFonts w:ascii="Constantia" w:hAnsi="Constantia" w:cs="Arial"/>
          <w:color w:val="000000"/>
          <w:sz w:val="22"/>
          <w:szCs w:val="22"/>
        </w:rPr>
        <w:t>powódź;</w:t>
      </w:r>
    </w:p>
    <w:p w14:paraId="09A805AE" w14:textId="518B4480" w:rsidR="00CE77EC" w:rsidRPr="005656E5" w:rsidRDefault="00C62684" w:rsidP="005338C4">
      <w:pPr>
        <w:numPr>
          <w:ilvl w:val="0"/>
          <w:numId w:val="7"/>
        </w:numPr>
        <w:jc w:val="both"/>
        <w:rPr>
          <w:rFonts w:ascii="Constantia" w:hAnsi="Constantia" w:cs="Arial"/>
          <w:color w:val="000000"/>
          <w:sz w:val="22"/>
          <w:szCs w:val="22"/>
        </w:rPr>
      </w:pPr>
      <w:r w:rsidRPr="005656E5">
        <w:rPr>
          <w:rFonts w:ascii="Constantia" w:hAnsi="Constantia" w:cs="Arial"/>
          <w:color w:val="000000"/>
          <w:sz w:val="22"/>
          <w:szCs w:val="22"/>
        </w:rPr>
        <w:t>deszcz nawalny;</w:t>
      </w:r>
      <w:r w:rsidR="00CE77EC" w:rsidRPr="005656E5">
        <w:rPr>
          <w:rFonts w:ascii="Constantia" w:hAnsi="Constantia" w:cs="Arial"/>
          <w:color w:val="000000"/>
          <w:sz w:val="22"/>
          <w:szCs w:val="22"/>
        </w:rPr>
        <w:t xml:space="preserve"> </w:t>
      </w:r>
    </w:p>
    <w:p w14:paraId="0DEEA6AD" w14:textId="4AAA0514" w:rsidR="00CE77EC" w:rsidRPr="005656E5" w:rsidRDefault="00C62684" w:rsidP="005338C4">
      <w:pPr>
        <w:numPr>
          <w:ilvl w:val="0"/>
          <w:numId w:val="7"/>
        </w:numPr>
        <w:jc w:val="both"/>
        <w:rPr>
          <w:rFonts w:ascii="Constantia" w:hAnsi="Constantia" w:cs="Arial"/>
          <w:color w:val="000000"/>
          <w:sz w:val="22"/>
          <w:szCs w:val="22"/>
        </w:rPr>
      </w:pPr>
      <w:r w:rsidRPr="005656E5">
        <w:rPr>
          <w:rFonts w:ascii="Constantia" w:hAnsi="Constantia" w:cs="Arial"/>
          <w:color w:val="000000"/>
          <w:sz w:val="22"/>
          <w:szCs w:val="22"/>
        </w:rPr>
        <w:t>grad;</w:t>
      </w:r>
      <w:r w:rsidR="00CE77EC" w:rsidRPr="005656E5">
        <w:rPr>
          <w:rFonts w:ascii="Constantia" w:hAnsi="Constantia" w:cs="Arial"/>
          <w:color w:val="000000"/>
          <w:sz w:val="22"/>
          <w:szCs w:val="22"/>
        </w:rPr>
        <w:t xml:space="preserve"> </w:t>
      </w:r>
    </w:p>
    <w:p w14:paraId="177CF2BF" w14:textId="2B2634BF" w:rsidR="00CE77EC" w:rsidRPr="005656E5" w:rsidRDefault="00CE77EC" w:rsidP="005338C4">
      <w:pPr>
        <w:numPr>
          <w:ilvl w:val="0"/>
          <w:numId w:val="7"/>
        </w:numPr>
        <w:jc w:val="both"/>
        <w:rPr>
          <w:rFonts w:ascii="Constantia" w:hAnsi="Constantia" w:cs="Arial"/>
          <w:color w:val="000000"/>
          <w:sz w:val="22"/>
          <w:szCs w:val="22"/>
        </w:rPr>
      </w:pPr>
      <w:r w:rsidRPr="005656E5">
        <w:rPr>
          <w:rFonts w:ascii="Constantia" w:hAnsi="Constantia" w:cs="Arial"/>
          <w:color w:val="000000"/>
          <w:sz w:val="22"/>
          <w:szCs w:val="22"/>
        </w:rPr>
        <w:t>szkody wodo</w:t>
      </w:r>
      <w:r w:rsidR="00C62684" w:rsidRPr="005656E5">
        <w:rPr>
          <w:rFonts w:ascii="Constantia" w:hAnsi="Constantia" w:cs="Arial"/>
          <w:color w:val="000000"/>
          <w:sz w:val="22"/>
          <w:szCs w:val="22"/>
        </w:rPr>
        <w:t>ciągowe oraz wodnokanalizacyjne;</w:t>
      </w:r>
    </w:p>
    <w:p w14:paraId="2F795032" w14:textId="02EC86D5" w:rsidR="00CE77EC" w:rsidRPr="005656E5" w:rsidRDefault="00CE77EC" w:rsidP="005338C4">
      <w:pPr>
        <w:numPr>
          <w:ilvl w:val="0"/>
          <w:numId w:val="7"/>
        </w:numPr>
        <w:jc w:val="both"/>
        <w:rPr>
          <w:rFonts w:ascii="Constantia" w:hAnsi="Constantia" w:cs="Arial"/>
          <w:color w:val="000000"/>
          <w:sz w:val="22"/>
          <w:szCs w:val="22"/>
          <w:lang w:val="pl-PL"/>
        </w:rPr>
      </w:pPr>
      <w:r w:rsidRPr="005656E5">
        <w:rPr>
          <w:rFonts w:ascii="Constantia" w:hAnsi="Constantia" w:cs="Arial"/>
          <w:color w:val="000000"/>
          <w:sz w:val="22"/>
          <w:szCs w:val="22"/>
          <w:lang w:val="pl-PL"/>
        </w:rPr>
        <w:t xml:space="preserve">ciężar zalegającego śniegu i </w:t>
      </w:r>
      <w:r w:rsidR="00C62684" w:rsidRPr="005656E5">
        <w:rPr>
          <w:rFonts w:ascii="Constantia" w:hAnsi="Constantia" w:cs="Arial"/>
          <w:color w:val="000000"/>
          <w:sz w:val="22"/>
          <w:szCs w:val="22"/>
          <w:lang w:val="pl-PL"/>
        </w:rPr>
        <w:t>lodu  oraz skutki ich osuwania;</w:t>
      </w:r>
    </w:p>
    <w:p w14:paraId="5C065A97" w14:textId="7DF04570" w:rsidR="00CE77EC" w:rsidRPr="005656E5" w:rsidRDefault="00C62684" w:rsidP="005338C4">
      <w:pPr>
        <w:numPr>
          <w:ilvl w:val="0"/>
          <w:numId w:val="7"/>
        </w:numPr>
        <w:jc w:val="both"/>
        <w:rPr>
          <w:rFonts w:ascii="Constantia" w:hAnsi="Constantia" w:cs="Arial"/>
          <w:color w:val="000000"/>
          <w:sz w:val="22"/>
          <w:szCs w:val="22"/>
        </w:rPr>
      </w:pPr>
      <w:r w:rsidRPr="005656E5">
        <w:rPr>
          <w:rFonts w:ascii="Constantia" w:hAnsi="Constantia" w:cs="Arial"/>
          <w:color w:val="000000"/>
          <w:sz w:val="22"/>
          <w:szCs w:val="22"/>
        </w:rPr>
        <w:t>uderzenie pojazdu;</w:t>
      </w:r>
      <w:r w:rsidR="00CE77EC" w:rsidRPr="005656E5">
        <w:rPr>
          <w:rFonts w:ascii="Constantia" w:hAnsi="Constantia" w:cs="Arial"/>
          <w:color w:val="000000"/>
          <w:sz w:val="22"/>
          <w:szCs w:val="22"/>
        </w:rPr>
        <w:t xml:space="preserve"> </w:t>
      </w:r>
    </w:p>
    <w:p w14:paraId="5427E83B" w14:textId="1ECF4272" w:rsidR="00CE77EC" w:rsidRPr="005656E5" w:rsidRDefault="00CE77EC" w:rsidP="005338C4">
      <w:pPr>
        <w:numPr>
          <w:ilvl w:val="0"/>
          <w:numId w:val="7"/>
        </w:numPr>
        <w:jc w:val="both"/>
        <w:rPr>
          <w:rFonts w:ascii="Constantia" w:hAnsi="Constantia" w:cs="Arial"/>
          <w:color w:val="000000"/>
          <w:sz w:val="22"/>
          <w:szCs w:val="22"/>
          <w:lang w:val="pl-PL"/>
        </w:rPr>
      </w:pPr>
      <w:r w:rsidRPr="005656E5">
        <w:rPr>
          <w:rFonts w:ascii="Constantia" w:hAnsi="Constantia" w:cs="Arial"/>
          <w:color w:val="000000"/>
          <w:sz w:val="22"/>
          <w:szCs w:val="22"/>
          <w:lang w:val="pl-PL"/>
        </w:rPr>
        <w:t>przewrócenie się drzew i/lub budowli na ubezpieczone mienie (o ile przewrócenie to nastąpiło w wyni</w:t>
      </w:r>
      <w:r w:rsidR="00C62684" w:rsidRPr="005656E5">
        <w:rPr>
          <w:rFonts w:ascii="Constantia" w:hAnsi="Constantia" w:cs="Arial"/>
          <w:color w:val="000000"/>
          <w:sz w:val="22"/>
          <w:szCs w:val="22"/>
          <w:lang w:val="pl-PL"/>
        </w:rPr>
        <w:t>ku zdarzeń określonych powyżej);</w:t>
      </w:r>
    </w:p>
    <w:p w14:paraId="1A04F77A" w14:textId="537E927D" w:rsidR="00CE77EC" w:rsidRPr="005656E5" w:rsidRDefault="00C62684" w:rsidP="005338C4">
      <w:pPr>
        <w:numPr>
          <w:ilvl w:val="0"/>
          <w:numId w:val="7"/>
        </w:numPr>
        <w:jc w:val="both"/>
        <w:rPr>
          <w:rFonts w:ascii="Constantia" w:hAnsi="Constantia" w:cs="Arial"/>
          <w:color w:val="000000"/>
          <w:sz w:val="22"/>
          <w:szCs w:val="22"/>
        </w:rPr>
      </w:pPr>
      <w:r w:rsidRPr="005656E5">
        <w:rPr>
          <w:rFonts w:ascii="Constantia" w:hAnsi="Constantia" w:cs="Arial"/>
          <w:color w:val="000000"/>
          <w:sz w:val="22"/>
          <w:szCs w:val="22"/>
        </w:rPr>
        <w:lastRenderedPageBreak/>
        <w:t>trzęsienie ziemi;</w:t>
      </w:r>
      <w:r w:rsidR="00CE77EC" w:rsidRPr="005656E5">
        <w:rPr>
          <w:rFonts w:ascii="Constantia" w:hAnsi="Constantia" w:cs="Arial"/>
          <w:color w:val="000000"/>
          <w:sz w:val="22"/>
          <w:szCs w:val="22"/>
        </w:rPr>
        <w:t xml:space="preserve"> </w:t>
      </w:r>
    </w:p>
    <w:p w14:paraId="4B96C734" w14:textId="11CB3B48" w:rsidR="00CE77EC" w:rsidRPr="005656E5" w:rsidRDefault="00CE77EC" w:rsidP="005338C4">
      <w:pPr>
        <w:numPr>
          <w:ilvl w:val="0"/>
          <w:numId w:val="7"/>
        </w:numPr>
        <w:jc w:val="both"/>
        <w:rPr>
          <w:rFonts w:ascii="Constantia" w:hAnsi="Constantia" w:cs="Arial"/>
          <w:color w:val="000000"/>
          <w:sz w:val="22"/>
          <w:szCs w:val="22"/>
          <w:lang w:val="pl-PL"/>
        </w:rPr>
      </w:pPr>
      <w:r w:rsidRPr="005656E5">
        <w:rPr>
          <w:rFonts w:ascii="Constantia" w:hAnsi="Constantia" w:cs="Arial"/>
          <w:color w:val="000000"/>
          <w:sz w:val="22"/>
          <w:szCs w:val="22"/>
          <w:lang w:val="pl-PL"/>
        </w:rPr>
        <w:t xml:space="preserve">pośrednie uderzenie pioruna (limit, minimalnie  </w:t>
      </w:r>
      <w:r w:rsidR="00C62684" w:rsidRPr="005656E5">
        <w:rPr>
          <w:rFonts w:ascii="Constantia" w:hAnsi="Constantia"/>
          <w:color w:val="000000"/>
          <w:sz w:val="22"/>
          <w:szCs w:val="22"/>
          <w:lang w:val="pl-PL"/>
        </w:rPr>
        <w:t>______</w:t>
      </w:r>
      <w:r w:rsidRPr="005656E5">
        <w:rPr>
          <w:rFonts w:ascii="Constantia" w:hAnsi="Constantia" w:cs="Arial"/>
          <w:color w:val="000000"/>
          <w:sz w:val="22"/>
          <w:szCs w:val="22"/>
          <w:lang w:val="pl-PL"/>
        </w:rPr>
        <w:t xml:space="preserve"> PLN)</w:t>
      </w:r>
      <w:r w:rsidR="00C62684" w:rsidRPr="005656E5">
        <w:rPr>
          <w:rFonts w:ascii="Constantia" w:hAnsi="Constantia"/>
          <w:color w:val="000000"/>
          <w:sz w:val="22"/>
          <w:szCs w:val="22"/>
          <w:lang w:val="pl-PL"/>
        </w:rPr>
        <w:t>;</w:t>
      </w:r>
    </w:p>
    <w:p w14:paraId="72650575" w14:textId="774A954C" w:rsidR="00CE77EC" w:rsidRPr="005656E5" w:rsidRDefault="00CE77EC" w:rsidP="005338C4">
      <w:pPr>
        <w:numPr>
          <w:ilvl w:val="0"/>
          <w:numId w:val="7"/>
        </w:numPr>
        <w:jc w:val="both"/>
        <w:rPr>
          <w:rFonts w:ascii="Constantia" w:hAnsi="Constantia" w:cs="Arial"/>
          <w:color w:val="000000"/>
          <w:sz w:val="22"/>
          <w:szCs w:val="22"/>
          <w:lang w:val="pl-PL"/>
        </w:rPr>
      </w:pPr>
      <w:r w:rsidRPr="005656E5">
        <w:rPr>
          <w:rFonts w:ascii="Constantia" w:hAnsi="Constantia" w:cs="Arial"/>
          <w:color w:val="000000"/>
          <w:sz w:val="22"/>
          <w:szCs w:val="22"/>
          <w:lang w:val="pl-PL"/>
        </w:rPr>
        <w:t xml:space="preserve">katastrofa budowlana  - ochroną ubezpieczeniową objęte są szkody powstałe                               w ubezpieczonym mieniu wskutek niezamierzonego, gwałtownego zniszczenia obiektu budowlanego lub jego części w rozumieniu prawa budowlanego (limit minimalnie </w:t>
      </w:r>
      <w:r w:rsidR="00C62684" w:rsidRPr="005656E5">
        <w:rPr>
          <w:rFonts w:ascii="Constantia" w:hAnsi="Constantia" w:cs="Arial"/>
          <w:color w:val="000000"/>
          <w:sz w:val="22"/>
          <w:szCs w:val="22"/>
          <w:lang w:val="pl-PL"/>
        </w:rPr>
        <w:t>_______</w:t>
      </w:r>
      <w:r w:rsidRPr="005656E5">
        <w:rPr>
          <w:rFonts w:ascii="Constantia" w:hAnsi="Constantia" w:cs="Arial"/>
          <w:color w:val="000000"/>
          <w:sz w:val="22"/>
          <w:szCs w:val="22"/>
          <w:lang w:val="pl-PL"/>
        </w:rPr>
        <w:t xml:space="preserve"> PLN)</w:t>
      </w:r>
    </w:p>
    <w:p w14:paraId="288F451A" w14:textId="1205809E" w:rsidR="00CE77EC" w:rsidRPr="005656E5" w:rsidRDefault="00CE77EC" w:rsidP="005338C4">
      <w:pPr>
        <w:numPr>
          <w:ilvl w:val="0"/>
          <w:numId w:val="7"/>
        </w:numPr>
        <w:jc w:val="both"/>
        <w:rPr>
          <w:rFonts w:ascii="Constantia" w:hAnsi="Constantia" w:cs="Arial"/>
          <w:color w:val="000000"/>
          <w:sz w:val="22"/>
          <w:szCs w:val="22"/>
          <w:lang w:val="pl-PL"/>
        </w:rPr>
      </w:pPr>
      <w:r w:rsidRPr="005656E5">
        <w:rPr>
          <w:rFonts w:ascii="Constantia" w:hAnsi="Constantia" w:cs="Arial"/>
          <w:bCs/>
          <w:color w:val="000000"/>
          <w:sz w:val="22"/>
          <w:szCs w:val="22"/>
          <w:lang w:val="pl-PL" w:eastAsia="ar-SA"/>
        </w:rPr>
        <w:t>akty terroryzmu</w:t>
      </w:r>
      <w:r w:rsidRPr="005656E5">
        <w:rPr>
          <w:rFonts w:ascii="Constantia" w:hAnsi="Constantia" w:cs="Arial"/>
          <w:color w:val="000000"/>
          <w:sz w:val="22"/>
          <w:szCs w:val="22"/>
          <w:lang w:val="pl-PL" w:eastAsia="ar-SA"/>
        </w:rPr>
        <w:t xml:space="preserve"> rozumiane jako bezpośrednie lub pośrednie działanie z pobudek politycznych, ekonomicznych, religijnych lub socjalnych. Do ryzyka terroryzmu wprowadza się górną granicę odpowiedzialności (sublimit) do wysokości minimalnie </w:t>
      </w:r>
      <w:r w:rsidR="00C62684" w:rsidRPr="005656E5">
        <w:rPr>
          <w:rFonts w:ascii="Constantia" w:hAnsi="Constantia"/>
          <w:color w:val="000000"/>
          <w:sz w:val="22"/>
          <w:szCs w:val="22"/>
          <w:lang w:val="pl-PL" w:eastAsia="ar-SA"/>
        </w:rPr>
        <w:t>______</w:t>
      </w:r>
      <w:r w:rsidRPr="005656E5">
        <w:rPr>
          <w:rFonts w:ascii="Constantia" w:hAnsi="Constantia" w:cs="Arial"/>
          <w:color w:val="000000"/>
          <w:sz w:val="22"/>
          <w:szCs w:val="22"/>
          <w:lang w:val="pl-PL" w:eastAsia="ar-SA"/>
        </w:rPr>
        <w:t xml:space="preserve"> PLN </w:t>
      </w:r>
      <w:r w:rsidRPr="005656E5">
        <w:rPr>
          <w:rFonts w:ascii="Constantia" w:hAnsi="Constantia" w:cs="Arial"/>
          <w:bCs/>
          <w:color w:val="000000"/>
          <w:sz w:val="22"/>
          <w:szCs w:val="22"/>
          <w:lang w:val="pl-PL" w:eastAsia="ar-SA"/>
        </w:rPr>
        <w:t>na jedno zdarzenie i na wszystkie zdarzenia</w:t>
      </w:r>
      <w:r w:rsidRPr="005656E5">
        <w:rPr>
          <w:rFonts w:ascii="Constantia" w:hAnsi="Constantia" w:cs="Arial"/>
          <w:b/>
          <w:bCs/>
          <w:color w:val="000000"/>
          <w:sz w:val="22"/>
          <w:szCs w:val="22"/>
          <w:lang w:val="pl-PL" w:eastAsia="ar-SA"/>
        </w:rPr>
        <w:t xml:space="preserve">. </w:t>
      </w:r>
    </w:p>
    <w:p w14:paraId="13FEF7FF" w14:textId="77777777" w:rsidR="00317548" w:rsidRPr="005656E5" w:rsidRDefault="00317548" w:rsidP="00337660">
      <w:pPr>
        <w:ind w:left="357" w:hanging="357"/>
        <w:jc w:val="both"/>
        <w:rPr>
          <w:rFonts w:ascii="Constantia" w:hAnsi="Constantia"/>
          <w:sz w:val="22"/>
          <w:szCs w:val="22"/>
          <w:lang w:val="pl-PL"/>
        </w:rPr>
      </w:pPr>
    </w:p>
    <w:p w14:paraId="51A6C40A" w14:textId="07CFD182" w:rsidR="00054AEE" w:rsidRPr="005656E5" w:rsidRDefault="00C62684" w:rsidP="00337660">
      <w:pPr>
        <w:pStyle w:val="Tekstpodstawowy"/>
        <w:spacing w:after="0"/>
        <w:ind w:left="426" w:hanging="426"/>
        <w:jc w:val="both"/>
        <w:rPr>
          <w:rFonts w:ascii="Constantia" w:hAnsi="Constantia"/>
          <w:sz w:val="22"/>
          <w:szCs w:val="22"/>
        </w:rPr>
      </w:pPr>
      <w:r w:rsidRPr="005656E5">
        <w:rPr>
          <w:rFonts w:ascii="Constantia" w:hAnsi="Constantia"/>
          <w:sz w:val="22"/>
          <w:szCs w:val="22"/>
        </w:rPr>
        <w:t>13</w:t>
      </w:r>
      <w:r w:rsidR="00054AEE" w:rsidRPr="005656E5">
        <w:rPr>
          <w:rFonts w:ascii="Constantia" w:hAnsi="Constantia"/>
          <w:sz w:val="22"/>
          <w:szCs w:val="22"/>
        </w:rPr>
        <w:t xml:space="preserve">.3. Wymieniona w </w:t>
      </w:r>
      <w:r w:rsidRPr="005656E5">
        <w:rPr>
          <w:rFonts w:ascii="Constantia" w:hAnsi="Constantia"/>
          <w:sz w:val="22"/>
          <w:szCs w:val="22"/>
        </w:rPr>
        <w:t>13</w:t>
      </w:r>
      <w:r w:rsidR="00054AEE" w:rsidRPr="005656E5">
        <w:rPr>
          <w:rFonts w:ascii="Constantia" w:hAnsi="Constantia"/>
          <w:sz w:val="22"/>
          <w:szCs w:val="22"/>
        </w:rPr>
        <w:t xml:space="preserve">.2. polisa powinna być zawarta na rzecz </w:t>
      </w:r>
      <w:r w:rsidR="00054AEE" w:rsidRPr="005656E5">
        <w:rPr>
          <w:rFonts w:ascii="Constantia" w:hAnsi="Constantia"/>
          <w:color w:val="000000"/>
          <w:sz w:val="22"/>
          <w:szCs w:val="22"/>
        </w:rPr>
        <w:t>Wy</w:t>
      </w:r>
      <w:r w:rsidRPr="005656E5">
        <w:rPr>
          <w:rFonts w:ascii="Constantia" w:hAnsi="Constantia"/>
          <w:color w:val="000000"/>
          <w:sz w:val="22"/>
          <w:szCs w:val="22"/>
        </w:rPr>
        <w:t>najmującego,</w:t>
      </w:r>
      <w:r w:rsidR="00054AEE" w:rsidRPr="005656E5">
        <w:rPr>
          <w:rFonts w:ascii="Constantia" w:hAnsi="Constantia"/>
          <w:sz w:val="22"/>
          <w:szCs w:val="22"/>
        </w:rPr>
        <w:t xml:space="preserve"> gdzie </w:t>
      </w:r>
      <w:r w:rsidR="00054AEE" w:rsidRPr="005656E5">
        <w:rPr>
          <w:rFonts w:ascii="Constantia" w:hAnsi="Constantia"/>
          <w:color w:val="000000"/>
          <w:sz w:val="22"/>
          <w:szCs w:val="22"/>
        </w:rPr>
        <w:t>Wy</w:t>
      </w:r>
      <w:r w:rsidRPr="005656E5">
        <w:rPr>
          <w:rFonts w:ascii="Constantia" w:hAnsi="Constantia"/>
          <w:color w:val="000000"/>
          <w:sz w:val="22"/>
          <w:szCs w:val="22"/>
        </w:rPr>
        <w:t>najmujący</w:t>
      </w:r>
      <w:r w:rsidR="00054AEE" w:rsidRPr="005656E5">
        <w:rPr>
          <w:rFonts w:ascii="Constantia" w:hAnsi="Constantia"/>
          <w:sz w:val="22"/>
          <w:szCs w:val="22"/>
        </w:rPr>
        <w:t xml:space="preserve"> będzie Ubezpieczonym a </w:t>
      </w:r>
      <w:r w:rsidRPr="005656E5">
        <w:rPr>
          <w:rFonts w:ascii="Constantia" w:hAnsi="Constantia"/>
          <w:sz w:val="22"/>
          <w:szCs w:val="22"/>
        </w:rPr>
        <w:t>Najemca</w:t>
      </w:r>
      <w:r w:rsidR="00054AEE" w:rsidRPr="005656E5">
        <w:rPr>
          <w:rFonts w:ascii="Constantia" w:hAnsi="Constantia"/>
          <w:sz w:val="22"/>
          <w:szCs w:val="22"/>
        </w:rPr>
        <w:t xml:space="preserve"> Ubezpieczającym.  </w:t>
      </w:r>
    </w:p>
    <w:p w14:paraId="05BB9B43" w14:textId="77777777" w:rsidR="00054AEE" w:rsidRPr="005656E5" w:rsidRDefault="00054AEE" w:rsidP="00337660">
      <w:pPr>
        <w:pStyle w:val="Tekstpodstawowy"/>
        <w:spacing w:after="0"/>
        <w:ind w:firstLine="0"/>
        <w:rPr>
          <w:rFonts w:ascii="Constantia" w:hAnsi="Constantia"/>
          <w:b/>
          <w:sz w:val="22"/>
          <w:szCs w:val="22"/>
        </w:rPr>
      </w:pPr>
    </w:p>
    <w:p w14:paraId="094014D6" w14:textId="27A3E927" w:rsidR="00054AEE" w:rsidRPr="005656E5" w:rsidRDefault="00C62684" w:rsidP="00337660">
      <w:pPr>
        <w:ind w:left="357" w:hanging="357"/>
        <w:jc w:val="both"/>
        <w:rPr>
          <w:rFonts w:ascii="Constantia" w:hAnsi="Constantia"/>
          <w:sz w:val="22"/>
          <w:szCs w:val="22"/>
          <w:lang w:val="pl-PL"/>
        </w:rPr>
      </w:pPr>
      <w:r w:rsidRPr="005656E5">
        <w:rPr>
          <w:rFonts w:ascii="Constantia" w:hAnsi="Constantia"/>
          <w:sz w:val="22"/>
          <w:szCs w:val="22"/>
          <w:lang w:val="pl-PL"/>
        </w:rPr>
        <w:t>13</w:t>
      </w:r>
      <w:r w:rsidR="00054AEE" w:rsidRPr="005656E5">
        <w:rPr>
          <w:rFonts w:ascii="Constantia" w:hAnsi="Constantia"/>
          <w:sz w:val="22"/>
          <w:szCs w:val="22"/>
          <w:lang w:val="pl-PL"/>
        </w:rPr>
        <w:t xml:space="preserve">.4. W </w:t>
      </w:r>
      <w:r w:rsidRPr="005656E5">
        <w:rPr>
          <w:rFonts w:ascii="Constantia" w:hAnsi="Constantia"/>
          <w:sz w:val="22"/>
          <w:szCs w:val="22"/>
          <w:lang w:val="pl-PL"/>
        </w:rPr>
        <w:t>terminie</w:t>
      </w:r>
      <w:r w:rsidR="00054AEE" w:rsidRPr="005656E5">
        <w:rPr>
          <w:rFonts w:ascii="Constantia" w:hAnsi="Constantia"/>
          <w:sz w:val="22"/>
          <w:szCs w:val="22"/>
          <w:lang w:val="pl-PL"/>
        </w:rPr>
        <w:t xml:space="preserve"> 30 dni od daty </w:t>
      </w:r>
      <w:r w:rsidRPr="005656E5">
        <w:rPr>
          <w:rFonts w:ascii="Constantia" w:hAnsi="Constantia"/>
          <w:sz w:val="22"/>
          <w:szCs w:val="22"/>
          <w:lang w:val="pl-PL"/>
        </w:rPr>
        <w:t>zawarcia</w:t>
      </w:r>
      <w:r w:rsidR="00054AEE" w:rsidRPr="005656E5">
        <w:rPr>
          <w:rFonts w:ascii="Constantia" w:hAnsi="Constantia"/>
          <w:sz w:val="22"/>
          <w:szCs w:val="22"/>
          <w:lang w:val="pl-PL"/>
        </w:rPr>
        <w:t xml:space="preserve"> Umowy </w:t>
      </w:r>
      <w:r w:rsidR="00D55D59" w:rsidRPr="005656E5">
        <w:rPr>
          <w:rFonts w:ascii="Constantia" w:hAnsi="Constantia"/>
          <w:sz w:val="22"/>
          <w:szCs w:val="22"/>
          <w:lang w:val="pl-PL"/>
        </w:rPr>
        <w:t>Najemca</w:t>
      </w:r>
      <w:r w:rsidR="00054AEE" w:rsidRPr="005656E5">
        <w:rPr>
          <w:rFonts w:ascii="Constantia" w:hAnsi="Constantia"/>
          <w:sz w:val="22"/>
          <w:szCs w:val="22"/>
          <w:lang w:val="pl-PL"/>
        </w:rPr>
        <w:t xml:space="preserve"> doręczy </w:t>
      </w:r>
      <w:r w:rsidR="00054AEE" w:rsidRPr="005656E5">
        <w:rPr>
          <w:rFonts w:ascii="Constantia" w:hAnsi="Constantia"/>
          <w:color w:val="000000"/>
          <w:sz w:val="22"/>
          <w:szCs w:val="22"/>
          <w:lang w:val="pl-PL"/>
        </w:rPr>
        <w:t>Wy</w:t>
      </w:r>
      <w:r w:rsidRPr="005656E5">
        <w:rPr>
          <w:rFonts w:ascii="Constantia" w:hAnsi="Constantia"/>
          <w:color w:val="000000"/>
          <w:sz w:val="22"/>
          <w:szCs w:val="22"/>
          <w:lang w:val="pl-PL"/>
        </w:rPr>
        <w:t>najmującemu</w:t>
      </w:r>
      <w:r w:rsidR="00054AEE" w:rsidRPr="005656E5">
        <w:rPr>
          <w:rFonts w:ascii="Constantia" w:hAnsi="Constantia"/>
          <w:sz w:val="22"/>
          <w:szCs w:val="22"/>
          <w:lang w:val="pl-PL"/>
        </w:rPr>
        <w:t xml:space="preserve"> kopię umów ubezpieczeniowych wymienionych w </w:t>
      </w:r>
      <w:r w:rsidRPr="005656E5">
        <w:rPr>
          <w:rFonts w:ascii="Constantia" w:hAnsi="Constantia"/>
          <w:sz w:val="22"/>
          <w:szCs w:val="22"/>
          <w:lang w:val="pl-PL"/>
        </w:rPr>
        <w:t>13.1. i 13</w:t>
      </w:r>
      <w:r w:rsidR="00054AEE" w:rsidRPr="005656E5">
        <w:rPr>
          <w:rFonts w:ascii="Constantia" w:hAnsi="Constantia"/>
          <w:sz w:val="22"/>
          <w:szCs w:val="22"/>
          <w:lang w:val="pl-PL"/>
        </w:rPr>
        <w:t>.2. zawartych na okres nie krótszy niż 1 rok</w:t>
      </w:r>
      <w:r w:rsidR="00D55D59" w:rsidRPr="005656E5">
        <w:rPr>
          <w:rFonts w:ascii="Constantia" w:hAnsi="Constantia"/>
          <w:sz w:val="22"/>
          <w:szCs w:val="22"/>
          <w:lang w:val="pl-PL"/>
        </w:rPr>
        <w:t>,</w:t>
      </w:r>
      <w:r w:rsidR="00054AEE" w:rsidRPr="005656E5">
        <w:rPr>
          <w:rFonts w:ascii="Constantia" w:hAnsi="Constantia"/>
          <w:sz w:val="22"/>
          <w:szCs w:val="22"/>
          <w:lang w:val="pl-PL"/>
        </w:rPr>
        <w:t xml:space="preserve"> wraz z potwierdzeniem opłacenia składki za cały okres ubezpieczenia. </w:t>
      </w:r>
    </w:p>
    <w:p w14:paraId="7A6C11C2" w14:textId="77777777" w:rsidR="00054AEE" w:rsidRPr="005656E5" w:rsidRDefault="00054AEE" w:rsidP="00337660">
      <w:pPr>
        <w:jc w:val="both"/>
        <w:rPr>
          <w:rFonts w:ascii="Constantia" w:hAnsi="Constantia"/>
          <w:sz w:val="22"/>
          <w:szCs w:val="22"/>
          <w:lang w:val="pl-PL"/>
        </w:rPr>
      </w:pPr>
    </w:p>
    <w:p w14:paraId="1EF22C46" w14:textId="0CA86FFB" w:rsidR="00054AEE" w:rsidRPr="005656E5" w:rsidRDefault="00C62684" w:rsidP="00337660">
      <w:pPr>
        <w:ind w:left="426" w:hanging="426"/>
        <w:jc w:val="both"/>
        <w:rPr>
          <w:rFonts w:ascii="Constantia" w:hAnsi="Constantia"/>
          <w:sz w:val="22"/>
          <w:szCs w:val="22"/>
          <w:lang w:val="pl-PL"/>
        </w:rPr>
      </w:pPr>
      <w:r w:rsidRPr="005656E5">
        <w:rPr>
          <w:rFonts w:ascii="Constantia" w:hAnsi="Constantia"/>
          <w:sz w:val="22"/>
          <w:szCs w:val="22"/>
          <w:lang w:val="pl-PL"/>
        </w:rPr>
        <w:t>13</w:t>
      </w:r>
      <w:r w:rsidR="00054AEE" w:rsidRPr="005656E5">
        <w:rPr>
          <w:rFonts w:ascii="Constantia" w:hAnsi="Constantia"/>
          <w:sz w:val="22"/>
          <w:szCs w:val="22"/>
          <w:lang w:val="pl-PL"/>
        </w:rPr>
        <w:t xml:space="preserve">.5. Przed wygaśnięciem dotychczasowych umów ubezpieczeniowych wymienionych w </w:t>
      </w:r>
      <w:r w:rsidRPr="005656E5">
        <w:rPr>
          <w:rFonts w:ascii="Constantia" w:hAnsi="Constantia"/>
          <w:sz w:val="22"/>
          <w:szCs w:val="22"/>
          <w:lang w:val="pl-PL"/>
        </w:rPr>
        <w:t>13.1. i 13.2. Najemca</w:t>
      </w:r>
      <w:r w:rsidR="00054AEE" w:rsidRPr="005656E5">
        <w:rPr>
          <w:rFonts w:ascii="Constantia" w:hAnsi="Constantia"/>
          <w:sz w:val="22"/>
          <w:szCs w:val="22"/>
          <w:lang w:val="pl-PL"/>
        </w:rPr>
        <w:t xml:space="preserve"> przedłoży </w:t>
      </w:r>
      <w:r w:rsidR="00054AEE" w:rsidRPr="005656E5">
        <w:rPr>
          <w:rFonts w:ascii="Constantia" w:hAnsi="Constantia"/>
          <w:color w:val="000000"/>
          <w:sz w:val="22"/>
          <w:szCs w:val="22"/>
          <w:lang w:val="pl-PL"/>
        </w:rPr>
        <w:t>Wy</w:t>
      </w:r>
      <w:r w:rsidRPr="005656E5">
        <w:rPr>
          <w:rFonts w:ascii="Constantia" w:hAnsi="Constantia"/>
          <w:color w:val="000000"/>
          <w:sz w:val="22"/>
          <w:szCs w:val="22"/>
          <w:lang w:val="pl-PL"/>
        </w:rPr>
        <w:t xml:space="preserve">najmującemu </w:t>
      </w:r>
      <w:r w:rsidR="00054AEE" w:rsidRPr="005656E5">
        <w:rPr>
          <w:rFonts w:ascii="Constantia" w:hAnsi="Constantia"/>
          <w:sz w:val="22"/>
          <w:szCs w:val="22"/>
          <w:lang w:val="pl-PL"/>
        </w:rPr>
        <w:t xml:space="preserve">kopię umów ubezpieczeniowych na kolejny okres </w:t>
      </w:r>
      <w:r w:rsidRPr="005656E5">
        <w:rPr>
          <w:rFonts w:ascii="Constantia" w:hAnsi="Constantia"/>
          <w:sz w:val="22"/>
          <w:szCs w:val="22"/>
          <w:lang w:val="pl-PL"/>
        </w:rPr>
        <w:t>Najmu</w:t>
      </w:r>
      <w:r w:rsidR="00054AEE" w:rsidRPr="005656E5">
        <w:rPr>
          <w:rFonts w:ascii="Constantia" w:hAnsi="Constantia"/>
          <w:sz w:val="22"/>
          <w:szCs w:val="22"/>
          <w:lang w:val="pl-PL"/>
        </w:rPr>
        <w:t>, nie krótszy niż 1 rok, przy czym ostatnie z umów ubezpie</w:t>
      </w:r>
      <w:r w:rsidR="00D55D59" w:rsidRPr="005656E5">
        <w:rPr>
          <w:rFonts w:ascii="Constantia" w:hAnsi="Constantia"/>
          <w:sz w:val="22"/>
          <w:szCs w:val="22"/>
          <w:lang w:val="pl-PL"/>
        </w:rPr>
        <w:t>czeniowych powinny pozostawać w</w:t>
      </w:r>
      <w:r w:rsidR="00054AEE" w:rsidRPr="005656E5">
        <w:rPr>
          <w:rFonts w:ascii="Constantia" w:hAnsi="Constantia"/>
          <w:sz w:val="22"/>
          <w:szCs w:val="22"/>
          <w:lang w:val="pl-PL"/>
        </w:rPr>
        <w:t xml:space="preserve"> mocy </w:t>
      </w:r>
      <w:r w:rsidR="00D55D59" w:rsidRPr="005656E5">
        <w:rPr>
          <w:rFonts w:ascii="Constantia" w:hAnsi="Constantia"/>
          <w:sz w:val="22"/>
          <w:szCs w:val="22"/>
          <w:lang w:val="pl-PL"/>
        </w:rPr>
        <w:t xml:space="preserve">przez </w:t>
      </w:r>
      <w:r w:rsidR="00054AEE" w:rsidRPr="005656E5">
        <w:rPr>
          <w:rFonts w:ascii="Constantia" w:hAnsi="Constantia"/>
          <w:sz w:val="22"/>
          <w:szCs w:val="22"/>
          <w:lang w:val="pl-PL"/>
        </w:rPr>
        <w:t xml:space="preserve">co najmniej 60 dni od zakończenia </w:t>
      </w:r>
      <w:r w:rsidRPr="005656E5">
        <w:rPr>
          <w:rFonts w:ascii="Constantia" w:hAnsi="Constantia"/>
          <w:sz w:val="22"/>
          <w:szCs w:val="22"/>
          <w:lang w:val="pl-PL"/>
        </w:rPr>
        <w:t>Najmu</w:t>
      </w:r>
      <w:r w:rsidR="00054AEE" w:rsidRPr="005656E5">
        <w:rPr>
          <w:rFonts w:ascii="Constantia" w:hAnsi="Constantia"/>
          <w:sz w:val="22"/>
          <w:szCs w:val="22"/>
          <w:lang w:val="pl-PL"/>
        </w:rPr>
        <w:t xml:space="preserve">. Wraz z umowami ubezpieczenia </w:t>
      </w:r>
      <w:r w:rsidRPr="005656E5">
        <w:rPr>
          <w:rFonts w:ascii="Constantia" w:hAnsi="Constantia"/>
          <w:sz w:val="22"/>
          <w:szCs w:val="22"/>
          <w:lang w:val="pl-PL"/>
        </w:rPr>
        <w:t>Najem</w:t>
      </w:r>
      <w:r w:rsidR="00054AEE" w:rsidRPr="005656E5">
        <w:rPr>
          <w:rFonts w:ascii="Constantia" w:hAnsi="Constantia"/>
          <w:sz w:val="22"/>
          <w:szCs w:val="22"/>
          <w:lang w:val="pl-PL"/>
        </w:rPr>
        <w:t xml:space="preserve">ca przedłoży </w:t>
      </w:r>
      <w:r w:rsidR="00054AEE" w:rsidRPr="005656E5">
        <w:rPr>
          <w:rFonts w:ascii="Constantia" w:hAnsi="Constantia"/>
          <w:color w:val="000000"/>
          <w:sz w:val="22"/>
          <w:szCs w:val="22"/>
          <w:lang w:val="pl-PL"/>
        </w:rPr>
        <w:t>Wy</w:t>
      </w:r>
      <w:r w:rsidRPr="005656E5">
        <w:rPr>
          <w:rFonts w:ascii="Constantia" w:hAnsi="Constantia"/>
          <w:color w:val="000000"/>
          <w:sz w:val="22"/>
          <w:szCs w:val="22"/>
          <w:lang w:val="pl-PL"/>
        </w:rPr>
        <w:t>najmu</w:t>
      </w:r>
      <w:r w:rsidR="00054AEE" w:rsidRPr="005656E5">
        <w:rPr>
          <w:rFonts w:ascii="Constantia" w:hAnsi="Constantia"/>
          <w:color w:val="000000"/>
          <w:sz w:val="22"/>
          <w:szCs w:val="22"/>
          <w:lang w:val="pl-PL"/>
        </w:rPr>
        <w:t>jącemu</w:t>
      </w:r>
      <w:r w:rsidR="00054AEE" w:rsidRPr="005656E5">
        <w:rPr>
          <w:rFonts w:ascii="Constantia" w:hAnsi="Constantia"/>
          <w:sz w:val="22"/>
          <w:szCs w:val="22"/>
          <w:lang w:val="pl-PL"/>
        </w:rPr>
        <w:t xml:space="preserve"> dowody opłacenia składek za ubezpieczenia za cały okres ubezpieczenia. </w:t>
      </w:r>
    </w:p>
    <w:p w14:paraId="00DD457C" w14:textId="3A025562" w:rsidR="00054AEE" w:rsidRPr="005656E5" w:rsidRDefault="00054AEE" w:rsidP="00337660">
      <w:pPr>
        <w:outlineLvl w:val="0"/>
        <w:rPr>
          <w:rFonts w:ascii="Constantia" w:hAnsi="Constantia"/>
          <w:sz w:val="22"/>
          <w:szCs w:val="22"/>
          <w:lang w:val="pl-PL"/>
        </w:rPr>
      </w:pPr>
    </w:p>
    <w:p w14:paraId="668DE714" w14:textId="0EE9E2CB" w:rsidR="00054AEE" w:rsidRPr="005656E5" w:rsidRDefault="00C62684" w:rsidP="00D55D59">
      <w:pPr>
        <w:ind w:left="357" w:hanging="357"/>
        <w:jc w:val="both"/>
        <w:outlineLvl w:val="0"/>
        <w:rPr>
          <w:rFonts w:ascii="Constantia" w:hAnsi="Constantia"/>
          <w:sz w:val="22"/>
          <w:szCs w:val="22"/>
          <w:lang w:val="pl-PL"/>
        </w:rPr>
      </w:pPr>
      <w:r w:rsidRPr="005656E5">
        <w:rPr>
          <w:rFonts w:ascii="Constantia" w:hAnsi="Constantia"/>
          <w:sz w:val="22"/>
          <w:szCs w:val="22"/>
          <w:lang w:val="pl-PL"/>
        </w:rPr>
        <w:t>13.6</w:t>
      </w:r>
      <w:r w:rsidR="00054AEE" w:rsidRPr="005656E5">
        <w:rPr>
          <w:rFonts w:ascii="Constantia" w:hAnsi="Constantia"/>
          <w:sz w:val="22"/>
          <w:szCs w:val="22"/>
          <w:lang w:val="pl-PL"/>
        </w:rPr>
        <w:t>.W przypadku</w:t>
      </w:r>
      <w:r w:rsidR="00D55D59" w:rsidRPr="005656E5">
        <w:rPr>
          <w:rFonts w:ascii="Constantia" w:hAnsi="Constantia"/>
          <w:sz w:val="22"/>
          <w:szCs w:val="22"/>
          <w:lang w:val="pl-PL"/>
        </w:rPr>
        <w:t>,</w:t>
      </w:r>
      <w:r w:rsidR="00054AEE" w:rsidRPr="005656E5">
        <w:rPr>
          <w:rFonts w:ascii="Constantia" w:hAnsi="Constantia"/>
          <w:sz w:val="22"/>
          <w:szCs w:val="22"/>
          <w:lang w:val="pl-PL"/>
        </w:rPr>
        <w:t xml:space="preserve"> gdyby </w:t>
      </w:r>
      <w:r w:rsidRPr="005656E5">
        <w:rPr>
          <w:rFonts w:ascii="Constantia" w:hAnsi="Constantia"/>
          <w:sz w:val="22"/>
          <w:szCs w:val="22"/>
          <w:lang w:val="pl-PL"/>
        </w:rPr>
        <w:t>Najemca</w:t>
      </w:r>
      <w:r w:rsidR="00054AEE" w:rsidRPr="005656E5">
        <w:rPr>
          <w:rFonts w:ascii="Constantia" w:hAnsi="Constantia"/>
          <w:sz w:val="22"/>
          <w:szCs w:val="22"/>
          <w:lang w:val="pl-PL"/>
        </w:rPr>
        <w:t xml:space="preserve"> nie wykonał obowiązków wskazanych w niniejszym Rozdziale, </w:t>
      </w:r>
      <w:r w:rsidR="00054AEE" w:rsidRPr="005656E5">
        <w:rPr>
          <w:rFonts w:ascii="Constantia" w:hAnsi="Constantia"/>
          <w:color w:val="000000"/>
          <w:sz w:val="22"/>
          <w:szCs w:val="22"/>
          <w:lang w:val="pl-PL"/>
        </w:rPr>
        <w:t>Wy</w:t>
      </w:r>
      <w:r w:rsidRPr="005656E5">
        <w:rPr>
          <w:rFonts w:ascii="Constantia" w:hAnsi="Constantia"/>
          <w:color w:val="000000"/>
          <w:sz w:val="22"/>
          <w:szCs w:val="22"/>
          <w:lang w:val="pl-PL"/>
        </w:rPr>
        <w:t>najmujący</w:t>
      </w:r>
      <w:r w:rsidR="00054AEE" w:rsidRPr="005656E5">
        <w:rPr>
          <w:rFonts w:ascii="Constantia" w:hAnsi="Constantia"/>
          <w:sz w:val="22"/>
          <w:szCs w:val="22"/>
          <w:lang w:val="pl-PL"/>
        </w:rPr>
        <w:t xml:space="preserve">, niezależnie od innych uprawnień wynikających z niniejszej Umowy, uprawniony jest do zawarcia umowy ubezpieczenia na koszt </w:t>
      </w:r>
      <w:r w:rsidRPr="005656E5">
        <w:rPr>
          <w:rFonts w:ascii="Constantia" w:hAnsi="Constantia"/>
          <w:sz w:val="22"/>
          <w:szCs w:val="22"/>
          <w:lang w:val="pl-PL"/>
        </w:rPr>
        <w:t>Najem</w:t>
      </w:r>
      <w:r w:rsidR="00054AEE" w:rsidRPr="005656E5">
        <w:rPr>
          <w:rFonts w:ascii="Constantia" w:hAnsi="Constantia"/>
          <w:sz w:val="22"/>
          <w:szCs w:val="22"/>
          <w:lang w:val="pl-PL"/>
        </w:rPr>
        <w:t xml:space="preserve">cy. </w:t>
      </w:r>
    </w:p>
    <w:p w14:paraId="4CDBDC88" w14:textId="77777777" w:rsidR="00ED5443" w:rsidRPr="005656E5" w:rsidRDefault="00ED5443" w:rsidP="00337660">
      <w:pPr>
        <w:outlineLvl w:val="0"/>
        <w:rPr>
          <w:rFonts w:ascii="Constantia" w:hAnsi="Constantia"/>
          <w:b/>
          <w:color w:val="000000"/>
          <w:sz w:val="22"/>
          <w:szCs w:val="22"/>
          <w:lang w:val="pl-PL"/>
        </w:rPr>
      </w:pPr>
    </w:p>
    <w:p w14:paraId="29A824D9" w14:textId="726794B6" w:rsidR="00ED5443" w:rsidRPr="005656E5" w:rsidRDefault="00C62684" w:rsidP="00337660">
      <w:pPr>
        <w:jc w:val="center"/>
        <w:outlineLvl w:val="0"/>
        <w:rPr>
          <w:rFonts w:ascii="Constantia" w:hAnsi="Constantia"/>
          <w:color w:val="000000"/>
          <w:sz w:val="22"/>
          <w:szCs w:val="22"/>
          <w:lang w:val="pl-PL"/>
        </w:rPr>
      </w:pPr>
      <w:r w:rsidRPr="005656E5">
        <w:rPr>
          <w:rFonts w:ascii="Constantia" w:hAnsi="Constantia"/>
          <w:b/>
          <w:color w:val="000000"/>
          <w:sz w:val="22"/>
          <w:szCs w:val="22"/>
          <w:lang w:val="pl-PL"/>
        </w:rPr>
        <w:t>Rozdział 14</w:t>
      </w:r>
      <w:r w:rsidR="00ED5443" w:rsidRPr="005656E5">
        <w:rPr>
          <w:rFonts w:ascii="Constantia" w:hAnsi="Constantia"/>
          <w:b/>
          <w:color w:val="000000"/>
          <w:sz w:val="22"/>
          <w:szCs w:val="22"/>
          <w:lang w:val="pl-PL"/>
        </w:rPr>
        <w:t xml:space="preserve">. Podnajem </w:t>
      </w:r>
    </w:p>
    <w:p w14:paraId="329A71B3" w14:textId="77777777" w:rsidR="00ED5443" w:rsidRPr="005656E5" w:rsidRDefault="00ED5443" w:rsidP="00337660">
      <w:pPr>
        <w:jc w:val="center"/>
        <w:rPr>
          <w:rFonts w:ascii="Constantia" w:hAnsi="Constantia"/>
          <w:color w:val="000000"/>
          <w:sz w:val="22"/>
          <w:szCs w:val="22"/>
          <w:lang w:val="pl-PL"/>
        </w:rPr>
      </w:pPr>
    </w:p>
    <w:p w14:paraId="6A08A3D6" w14:textId="2890B62A" w:rsidR="00E042D3" w:rsidRPr="005656E5" w:rsidRDefault="00C62684" w:rsidP="00337660">
      <w:pPr>
        <w:ind w:left="357" w:hanging="357"/>
        <w:jc w:val="both"/>
        <w:rPr>
          <w:rFonts w:ascii="Constantia" w:hAnsi="Constantia"/>
          <w:sz w:val="22"/>
          <w:szCs w:val="22"/>
          <w:u w:val="single"/>
          <w:lang w:val="pl-PL"/>
        </w:rPr>
      </w:pPr>
      <w:r w:rsidRPr="005656E5">
        <w:rPr>
          <w:rFonts w:ascii="Constantia" w:hAnsi="Constantia"/>
          <w:color w:val="000000"/>
          <w:sz w:val="22"/>
          <w:szCs w:val="22"/>
          <w:lang w:val="pl-PL"/>
        </w:rPr>
        <w:t>14</w:t>
      </w:r>
      <w:r w:rsidR="00E042D3" w:rsidRPr="005656E5">
        <w:rPr>
          <w:rFonts w:ascii="Constantia" w:hAnsi="Constantia"/>
          <w:color w:val="000000"/>
          <w:sz w:val="22"/>
          <w:szCs w:val="22"/>
          <w:lang w:val="pl-PL"/>
        </w:rPr>
        <w:t>.1. Bez uprzedniej pisemnej zgody Wynajmującego Najemcy nie wolno oddać osobie trzeciej części lub całości Przedmiotu Najmu w podnajem</w:t>
      </w:r>
      <w:r w:rsidR="00317548" w:rsidRPr="005656E5">
        <w:rPr>
          <w:rFonts w:ascii="Constantia" w:hAnsi="Constantia"/>
          <w:color w:val="000000"/>
          <w:sz w:val="22"/>
          <w:szCs w:val="22"/>
          <w:lang w:val="pl-PL"/>
        </w:rPr>
        <w:t>, dzierżawę, użyczenie bądź inny stosunek, na mocy którego osoba trzecia wejdzie w posiadanie całości lub części Przedmiotu Najmu</w:t>
      </w:r>
      <w:r w:rsidR="00E042D3" w:rsidRPr="005656E5">
        <w:rPr>
          <w:rFonts w:ascii="Constantia" w:hAnsi="Constantia"/>
          <w:color w:val="000000"/>
          <w:sz w:val="22"/>
          <w:szCs w:val="22"/>
          <w:lang w:val="pl-PL"/>
        </w:rPr>
        <w:t xml:space="preserve">. </w:t>
      </w:r>
    </w:p>
    <w:p w14:paraId="68823157" w14:textId="77777777" w:rsidR="00ED5443" w:rsidRPr="005656E5" w:rsidRDefault="00ED5443" w:rsidP="00337660">
      <w:pPr>
        <w:pStyle w:val="Nagwek1"/>
        <w:spacing w:line="240" w:lineRule="auto"/>
        <w:jc w:val="center"/>
        <w:rPr>
          <w:rFonts w:ascii="Constantia" w:hAnsi="Constantia"/>
          <w:sz w:val="22"/>
          <w:szCs w:val="22"/>
        </w:rPr>
      </w:pPr>
    </w:p>
    <w:p w14:paraId="009A4381" w14:textId="77777777" w:rsidR="00003A49" w:rsidRDefault="00003A49" w:rsidP="00337660">
      <w:pPr>
        <w:pStyle w:val="Nagwek1"/>
        <w:spacing w:line="240" w:lineRule="auto"/>
        <w:jc w:val="center"/>
        <w:rPr>
          <w:rFonts w:ascii="Constantia" w:hAnsi="Constantia"/>
          <w:sz w:val="22"/>
          <w:szCs w:val="22"/>
        </w:rPr>
      </w:pPr>
    </w:p>
    <w:p w14:paraId="391C5A52" w14:textId="77777777" w:rsidR="00003A49" w:rsidRDefault="00003A49" w:rsidP="00337660">
      <w:pPr>
        <w:pStyle w:val="Nagwek1"/>
        <w:spacing w:line="240" w:lineRule="auto"/>
        <w:jc w:val="center"/>
        <w:rPr>
          <w:rFonts w:ascii="Constantia" w:hAnsi="Constantia"/>
          <w:sz w:val="22"/>
          <w:szCs w:val="22"/>
        </w:rPr>
      </w:pPr>
    </w:p>
    <w:p w14:paraId="65ABC652" w14:textId="3FA8A879" w:rsidR="00ED5443" w:rsidRPr="005656E5" w:rsidRDefault="00397856" w:rsidP="00337660">
      <w:pPr>
        <w:pStyle w:val="Nagwek1"/>
        <w:spacing w:line="240" w:lineRule="auto"/>
        <w:jc w:val="center"/>
        <w:rPr>
          <w:rFonts w:ascii="Constantia" w:hAnsi="Constantia"/>
          <w:sz w:val="22"/>
          <w:szCs w:val="22"/>
        </w:rPr>
      </w:pPr>
      <w:r w:rsidRPr="005656E5">
        <w:rPr>
          <w:rFonts w:ascii="Constantia" w:hAnsi="Constantia"/>
          <w:sz w:val="22"/>
          <w:szCs w:val="22"/>
        </w:rPr>
        <w:t>Rozdział 1</w:t>
      </w:r>
      <w:r w:rsidR="00C62684" w:rsidRPr="005656E5">
        <w:rPr>
          <w:rFonts w:ascii="Constantia" w:hAnsi="Constantia"/>
          <w:sz w:val="22"/>
          <w:szCs w:val="22"/>
        </w:rPr>
        <w:t>5</w:t>
      </w:r>
      <w:r w:rsidR="00ED5443" w:rsidRPr="005656E5">
        <w:rPr>
          <w:rFonts w:ascii="Constantia" w:hAnsi="Constantia"/>
          <w:color w:val="000000"/>
          <w:sz w:val="22"/>
          <w:szCs w:val="22"/>
        </w:rPr>
        <w:t xml:space="preserve">. </w:t>
      </w:r>
      <w:r w:rsidR="00ED5443" w:rsidRPr="005656E5">
        <w:rPr>
          <w:rFonts w:ascii="Constantia" w:hAnsi="Constantia"/>
          <w:sz w:val="22"/>
          <w:szCs w:val="22"/>
        </w:rPr>
        <w:t xml:space="preserve">Rozwiązanie Umowy </w:t>
      </w:r>
    </w:p>
    <w:p w14:paraId="4C29708E" w14:textId="77777777" w:rsidR="00606820" w:rsidRPr="00222EFE" w:rsidRDefault="00606820" w:rsidP="00337660">
      <w:pPr>
        <w:rPr>
          <w:rFonts w:ascii="Constantia" w:hAnsi="Constantia"/>
          <w:sz w:val="22"/>
          <w:szCs w:val="22"/>
          <w:lang w:val="pl-PL"/>
        </w:rPr>
      </w:pPr>
    </w:p>
    <w:p w14:paraId="24391C73" w14:textId="18434FD3" w:rsidR="00054AEE" w:rsidRPr="005656E5" w:rsidRDefault="00C62684" w:rsidP="00337660">
      <w:pPr>
        <w:ind w:left="357" w:hanging="357"/>
        <w:jc w:val="both"/>
        <w:rPr>
          <w:rFonts w:ascii="Constantia" w:hAnsi="Constantia"/>
          <w:sz w:val="22"/>
          <w:szCs w:val="22"/>
          <w:lang w:val="pl-PL"/>
        </w:rPr>
      </w:pPr>
      <w:r w:rsidRPr="005656E5">
        <w:rPr>
          <w:rFonts w:ascii="Constantia" w:hAnsi="Constantia" w:cs="Arial"/>
          <w:sz w:val="22"/>
          <w:szCs w:val="22"/>
          <w:lang w:val="pl-PL"/>
        </w:rPr>
        <w:t>15</w:t>
      </w:r>
      <w:r w:rsidR="00054AEE" w:rsidRPr="005656E5">
        <w:rPr>
          <w:rFonts w:ascii="Constantia" w:hAnsi="Constantia" w:cs="Arial"/>
          <w:sz w:val="22"/>
          <w:szCs w:val="22"/>
          <w:lang w:val="pl-PL"/>
        </w:rPr>
        <w:t>.1.</w:t>
      </w:r>
      <w:r w:rsidRPr="005656E5">
        <w:rPr>
          <w:rFonts w:ascii="Constantia" w:hAnsi="Constantia"/>
          <w:color w:val="000000"/>
          <w:sz w:val="22"/>
          <w:szCs w:val="22"/>
          <w:lang w:val="pl-PL"/>
        </w:rPr>
        <w:t xml:space="preserve"> Wynajmu</w:t>
      </w:r>
      <w:r w:rsidR="00054AEE" w:rsidRPr="005656E5">
        <w:rPr>
          <w:rFonts w:ascii="Constantia" w:hAnsi="Constantia"/>
          <w:color w:val="000000"/>
          <w:sz w:val="22"/>
          <w:szCs w:val="22"/>
          <w:lang w:val="pl-PL"/>
        </w:rPr>
        <w:t>jący</w:t>
      </w:r>
      <w:r w:rsidR="00054AEE" w:rsidRPr="005656E5">
        <w:rPr>
          <w:rFonts w:ascii="Constantia" w:hAnsi="Constantia" w:cs="Arial"/>
          <w:sz w:val="22"/>
          <w:szCs w:val="22"/>
          <w:lang w:val="pl-PL"/>
        </w:rPr>
        <w:t xml:space="preserve"> </w:t>
      </w:r>
      <w:r w:rsidR="00054AEE" w:rsidRPr="005656E5">
        <w:rPr>
          <w:rFonts w:ascii="Constantia" w:hAnsi="Constantia"/>
          <w:sz w:val="22"/>
          <w:szCs w:val="22"/>
          <w:lang w:val="pl-PL"/>
        </w:rPr>
        <w:t>ma prawo rozwiązać</w:t>
      </w:r>
      <w:r w:rsidR="00054AEE" w:rsidRPr="005656E5">
        <w:rPr>
          <w:rFonts w:ascii="Constantia" w:hAnsi="Constantia" w:cs="Arial"/>
          <w:sz w:val="22"/>
          <w:szCs w:val="22"/>
          <w:lang w:val="pl-PL"/>
        </w:rPr>
        <w:t xml:space="preserve"> Umowę ze skutkiem natychmiastowym, </w:t>
      </w:r>
      <w:r w:rsidR="00054AEE" w:rsidRPr="005656E5">
        <w:rPr>
          <w:rFonts w:ascii="Constantia" w:hAnsi="Constantia"/>
          <w:sz w:val="22"/>
          <w:szCs w:val="22"/>
          <w:lang w:val="pl-PL"/>
        </w:rPr>
        <w:t xml:space="preserve">przed upływem okresu, na jaki została zawarta w poniższych przypadkach: </w:t>
      </w:r>
    </w:p>
    <w:p w14:paraId="3E053CD2" w14:textId="0C903659" w:rsidR="00054AEE" w:rsidRPr="005656E5" w:rsidRDefault="00054AEE" w:rsidP="00337660">
      <w:pPr>
        <w:ind w:left="714" w:hanging="357"/>
        <w:jc w:val="both"/>
        <w:rPr>
          <w:rFonts w:ascii="Constantia" w:hAnsi="Constantia" w:cs="Arial"/>
          <w:i/>
          <w:color w:val="000000"/>
          <w:sz w:val="22"/>
          <w:szCs w:val="22"/>
          <w:lang w:val="pl-PL"/>
        </w:rPr>
      </w:pPr>
      <w:r w:rsidRPr="005656E5">
        <w:rPr>
          <w:rFonts w:ascii="Constantia" w:hAnsi="Constantia"/>
          <w:sz w:val="22"/>
          <w:szCs w:val="22"/>
          <w:lang w:val="pl-PL"/>
        </w:rPr>
        <w:t xml:space="preserve">a) </w:t>
      </w:r>
      <w:r w:rsidRPr="005656E5">
        <w:rPr>
          <w:rFonts w:ascii="Constantia" w:hAnsi="Constantia"/>
          <w:sz w:val="22"/>
          <w:szCs w:val="22"/>
          <w:lang w:val="pl-PL"/>
        </w:rPr>
        <w:tab/>
      </w:r>
      <w:r w:rsidRPr="005656E5">
        <w:rPr>
          <w:rFonts w:ascii="Constantia" w:hAnsi="Constantia" w:cs="Arial"/>
          <w:sz w:val="22"/>
          <w:szCs w:val="22"/>
          <w:lang w:val="pl-PL"/>
        </w:rPr>
        <w:t xml:space="preserve">jeżeli </w:t>
      </w:r>
      <w:r w:rsidR="00593C8B" w:rsidRPr="005656E5">
        <w:rPr>
          <w:rFonts w:ascii="Constantia" w:hAnsi="Constantia"/>
          <w:sz w:val="22"/>
          <w:szCs w:val="22"/>
          <w:lang w:val="pl-PL"/>
        </w:rPr>
        <w:t>Najemca</w:t>
      </w:r>
      <w:r w:rsidRPr="005656E5">
        <w:rPr>
          <w:rFonts w:ascii="Constantia" w:hAnsi="Constantia" w:cs="Arial"/>
          <w:sz w:val="22"/>
          <w:szCs w:val="22"/>
          <w:lang w:val="pl-PL"/>
        </w:rPr>
        <w:t xml:space="preserve"> pozostaje w opóźnieniu z zapłatą Czynszu co najmniej za 2 (słownie: dwa) miesiące i pomimo pisemnego uprzedzenia przez </w:t>
      </w:r>
      <w:r w:rsidRPr="005656E5">
        <w:rPr>
          <w:rFonts w:ascii="Constantia" w:hAnsi="Constantia"/>
          <w:color w:val="000000"/>
          <w:sz w:val="22"/>
          <w:szCs w:val="22"/>
          <w:lang w:val="pl-PL"/>
        </w:rPr>
        <w:t>Wy</w:t>
      </w:r>
      <w:r w:rsidR="00593C8B" w:rsidRPr="005656E5">
        <w:rPr>
          <w:rFonts w:ascii="Constantia" w:hAnsi="Constantia"/>
          <w:color w:val="000000"/>
          <w:sz w:val="22"/>
          <w:szCs w:val="22"/>
          <w:lang w:val="pl-PL"/>
        </w:rPr>
        <w:t>najmu</w:t>
      </w:r>
      <w:r w:rsidRPr="005656E5">
        <w:rPr>
          <w:rFonts w:ascii="Constantia" w:hAnsi="Constantia"/>
          <w:color w:val="000000"/>
          <w:sz w:val="22"/>
          <w:szCs w:val="22"/>
          <w:lang w:val="pl-PL"/>
        </w:rPr>
        <w:t>jącego</w:t>
      </w:r>
      <w:r w:rsidRPr="005656E5">
        <w:rPr>
          <w:rFonts w:ascii="Constantia" w:hAnsi="Constantia" w:cs="Arial"/>
          <w:sz w:val="22"/>
          <w:szCs w:val="22"/>
          <w:lang w:val="pl-PL"/>
        </w:rPr>
        <w:t xml:space="preserve"> o zamiarze rozwiązania Umowy i wyznaczeniu dodatkowego trzymiesięcznego terminu do zapłaty zaległego Czynszu pozostaje nadal w opóźnieniu z zapłatą powyższych zaległości</w:t>
      </w:r>
      <w:r w:rsidRPr="005656E5">
        <w:rPr>
          <w:rFonts w:ascii="Constantia" w:hAnsi="Constantia" w:cs="Arial"/>
          <w:i/>
          <w:sz w:val="22"/>
          <w:szCs w:val="22"/>
          <w:lang w:val="pl-PL"/>
        </w:rPr>
        <w:t>;</w:t>
      </w:r>
    </w:p>
    <w:p w14:paraId="69FB2458" w14:textId="03960F8B" w:rsidR="00054AEE" w:rsidRPr="005656E5" w:rsidRDefault="00054AEE" w:rsidP="00337660">
      <w:pPr>
        <w:ind w:left="714" w:hanging="357"/>
        <w:jc w:val="both"/>
        <w:rPr>
          <w:rFonts w:ascii="Constantia" w:hAnsi="Constantia"/>
          <w:sz w:val="22"/>
          <w:szCs w:val="22"/>
          <w:lang w:val="pl-PL"/>
        </w:rPr>
      </w:pPr>
      <w:r w:rsidRPr="005656E5">
        <w:rPr>
          <w:rFonts w:ascii="Constantia" w:hAnsi="Constantia"/>
          <w:color w:val="000000"/>
          <w:sz w:val="22"/>
          <w:szCs w:val="22"/>
          <w:lang w:val="pl-PL"/>
        </w:rPr>
        <w:t xml:space="preserve">b) jeżeli </w:t>
      </w:r>
      <w:r w:rsidR="00593C8B" w:rsidRPr="005656E5">
        <w:rPr>
          <w:rFonts w:ascii="Constantia" w:hAnsi="Constantia"/>
          <w:color w:val="000000"/>
          <w:sz w:val="22"/>
          <w:szCs w:val="22"/>
          <w:lang w:val="pl-PL"/>
        </w:rPr>
        <w:t>Najem</w:t>
      </w:r>
      <w:r w:rsidRPr="005656E5">
        <w:rPr>
          <w:rFonts w:ascii="Constantia" w:hAnsi="Constantia"/>
          <w:color w:val="000000"/>
          <w:sz w:val="22"/>
          <w:szCs w:val="22"/>
          <w:lang w:val="pl-PL"/>
        </w:rPr>
        <w:t xml:space="preserve">ca </w:t>
      </w:r>
      <w:bookmarkStart w:id="0" w:name="_GoBack"/>
      <w:bookmarkEnd w:id="0"/>
      <w:r w:rsidRPr="005656E5">
        <w:rPr>
          <w:rFonts w:ascii="Constantia" w:hAnsi="Constantia"/>
          <w:color w:val="000000"/>
          <w:sz w:val="22"/>
          <w:szCs w:val="22"/>
          <w:lang w:val="pl-PL"/>
        </w:rPr>
        <w:t xml:space="preserve">dokonał zmian w Przedmiocie </w:t>
      </w:r>
      <w:r w:rsidR="00593C8B" w:rsidRPr="005656E5">
        <w:rPr>
          <w:rFonts w:ascii="Constantia" w:hAnsi="Constantia"/>
          <w:color w:val="000000"/>
          <w:sz w:val="22"/>
          <w:szCs w:val="22"/>
          <w:lang w:val="pl-PL"/>
        </w:rPr>
        <w:t>Najmu,</w:t>
      </w:r>
      <w:r w:rsidRPr="005656E5">
        <w:rPr>
          <w:rFonts w:ascii="Constantia" w:hAnsi="Constantia"/>
          <w:color w:val="000000"/>
          <w:sz w:val="22"/>
          <w:szCs w:val="22"/>
          <w:lang w:val="pl-PL"/>
        </w:rPr>
        <w:t xml:space="preserve"> wbrew postanowieniom </w:t>
      </w:r>
      <w:r w:rsidRPr="005656E5">
        <w:rPr>
          <w:rFonts w:ascii="Constantia" w:hAnsi="Constantia"/>
          <w:color w:val="000000"/>
          <w:sz w:val="22"/>
          <w:szCs w:val="22"/>
          <w:lang w:val="pl-PL"/>
        </w:rPr>
        <w:br/>
        <w:t>Umowy lu</w:t>
      </w:r>
      <w:r w:rsidRPr="005656E5">
        <w:rPr>
          <w:rFonts w:ascii="Constantia" w:hAnsi="Constantia"/>
          <w:sz w:val="22"/>
          <w:szCs w:val="22"/>
          <w:lang w:val="pl-PL"/>
        </w:rPr>
        <w:t xml:space="preserve">b wykonał w Przedmiocie </w:t>
      </w:r>
      <w:r w:rsidR="00593C8B" w:rsidRPr="005656E5">
        <w:rPr>
          <w:rFonts w:ascii="Constantia" w:hAnsi="Constantia"/>
          <w:sz w:val="22"/>
          <w:szCs w:val="22"/>
          <w:lang w:val="pl-PL"/>
        </w:rPr>
        <w:t>Najmu</w:t>
      </w:r>
      <w:r w:rsidRPr="005656E5">
        <w:rPr>
          <w:rFonts w:ascii="Constantia" w:hAnsi="Constantia"/>
          <w:sz w:val="22"/>
          <w:szCs w:val="22"/>
          <w:lang w:val="pl-PL"/>
        </w:rPr>
        <w:t xml:space="preserve"> prace adaptacyjne i wykończeniowe,</w:t>
      </w:r>
      <w:r w:rsidR="00395AC5" w:rsidRPr="005656E5">
        <w:rPr>
          <w:rFonts w:ascii="Constantia" w:hAnsi="Constantia"/>
          <w:sz w:val="22"/>
          <w:szCs w:val="22"/>
          <w:lang w:val="pl-PL"/>
        </w:rPr>
        <w:t xml:space="preserve"> sprzeczne z Ofertą,</w:t>
      </w:r>
      <w:r w:rsidRPr="005656E5">
        <w:rPr>
          <w:rFonts w:ascii="Constantia" w:hAnsi="Constantia"/>
          <w:sz w:val="22"/>
          <w:szCs w:val="22"/>
          <w:lang w:val="pl-PL"/>
        </w:rPr>
        <w:t xml:space="preserve"> które nie zostały zaakceptowane uprzednio na piśmie przez </w:t>
      </w:r>
      <w:r w:rsidR="00593C8B" w:rsidRPr="005656E5">
        <w:rPr>
          <w:rFonts w:ascii="Constantia" w:hAnsi="Constantia"/>
          <w:color w:val="000000"/>
          <w:sz w:val="22"/>
          <w:szCs w:val="22"/>
          <w:lang w:val="pl-PL"/>
        </w:rPr>
        <w:t>Wynajmu</w:t>
      </w:r>
      <w:r w:rsidRPr="005656E5">
        <w:rPr>
          <w:rFonts w:ascii="Constantia" w:hAnsi="Constantia"/>
          <w:color w:val="000000"/>
          <w:sz w:val="22"/>
          <w:szCs w:val="22"/>
          <w:lang w:val="pl-PL"/>
        </w:rPr>
        <w:t>jącego</w:t>
      </w:r>
      <w:r w:rsidRPr="005656E5">
        <w:rPr>
          <w:rFonts w:ascii="Constantia" w:hAnsi="Constantia"/>
          <w:sz w:val="22"/>
          <w:szCs w:val="22"/>
          <w:lang w:val="pl-PL"/>
        </w:rPr>
        <w:t xml:space="preserve"> i nie usunął ich pomimo wyznaczenia dodatkowego terminu;</w:t>
      </w:r>
    </w:p>
    <w:p w14:paraId="62AE3EED" w14:textId="4B6241D4" w:rsidR="00054AEE" w:rsidRPr="005656E5" w:rsidRDefault="00054AEE" w:rsidP="00337660">
      <w:pPr>
        <w:ind w:left="714" w:hanging="357"/>
        <w:jc w:val="both"/>
        <w:rPr>
          <w:rFonts w:ascii="Constantia" w:hAnsi="Constantia"/>
          <w:sz w:val="22"/>
          <w:szCs w:val="22"/>
          <w:lang w:val="pl-PL"/>
        </w:rPr>
      </w:pPr>
      <w:r w:rsidRPr="005656E5">
        <w:rPr>
          <w:rFonts w:ascii="Constantia" w:hAnsi="Constantia"/>
          <w:color w:val="000000"/>
          <w:sz w:val="22"/>
          <w:szCs w:val="22"/>
          <w:lang w:val="pl-PL"/>
        </w:rPr>
        <w:lastRenderedPageBreak/>
        <w:t xml:space="preserve">c)  </w:t>
      </w:r>
      <w:r w:rsidRPr="005656E5">
        <w:rPr>
          <w:rFonts w:ascii="Constantia" w:hAnsi="Constantia"/>
          <w:color w:val="000000"/>
          <w:sz w:val="22"/>
          <w:szCs w:val="22"/>
          <w:lang w:val="pl-PL"/>
        </w:rPr>
        <w:tab/>
        <w:t>jeżeli bez uprzedniej pisemnej zgody Wy</w:t>
      </w:r>
      <w:r w:rsidR="00593C8B" w:rsidRPr="005656E5">
        <w:rPr>
          <w:rFonts w:ascii="Constantia" w:hAnsi="Constantia"/>
          <w:color w:val="000000"/>
          <w:sz w:val="22"/>
          <w:szCs w:val="22"/>
          <w:lang w:val="pl-PL"/>
        </w:rPr>
        <w:t>najmującego</w:t>
      </w:r>
      <w:r w:rsidR="00593C8B" w:rsidRPr="005656E5">
        <w:rPr>
          <w:rFonts w:ascii="Constantia" w:hAnsi="Constantia"/>
          <w:sz w:val="22"/>
          <w:szCs w:val="22"/>
          <w:lang w:val="pl-PL"/>
        </w:rPr>
        <w:t xml:space="preserve"> Najem</w:t>
      </w:r>
      <w:r w:rsidRPr="005656E5">
        <w:rPr>
          <w:rFonts w:ascii="Constantia" w:hAnsi="Constantia"/>
          <w:sz w:val="22"/>
          <w:szCs w:val="22"/>
          <w:lang w:val="pl-PL"/>
        </w:rPr>
        <w:t xml:space="preserve">ca </w:t>
      </w:r>
      <w:r w:rsidR="00593C8B" w:rsidRPr="005656E5">
        <w:rPr>
          <w:rFonts w:ascii="Constantia" w:hAnsi="Constantia"/>
          <w:sz w:val="22"/>
          <w:szCs w:val="22"/>
          <w:lang w:val="pl-PL"/>
        </w:rPr>
        <w:t>naruszy postanowienie 14.1.</w:t>
      </w:r>
      <w:r w:rsidRPr="005656E5">
        <w:rPr>
          <w:rFonts w:ascii="Constantia" w:hAnsi="Constantia"/>
          <w:sz w:val="22"/>
          <w:szCs w:val="22"/>
          <w:lang w:val="pl-PL"/>
        </w:rPr>
        <w:t xml:space="preserve">, po bezskutecznym upływie dodatkowego, co najmniej 7-dniowego terminu wyznaczonego </w:t>
      </w:r>
      <w:r w:rsidR="00593C8B" w:rsidRPr="005656E5">
        <w:rPr>
          <w:rFonts w:ascii="Constantia" w:hAnsi="Constantia"/>
          <w:sz w:val="22"/>
          <w:szCs w:val="22"/>
          <w:lang w:val="pl-PL"/>
        </w:rPr>
        <w:t>Najem</w:t>
      </w:r>
      <w:r w:rsidRPr="005656E5">
        <w:rPr>
          <w:rFonts w:ascii="Constantia" w:hAnsi="Constantia"/>
          <w:sz w:val="22"/>
          <w:szCs w:val="22"/>
          <w:lang w:val="pl-PL"/>
        </w:rPr>
        <w:t xml:space="preserve">cy na piśmie przez </w:t>
      </w:r>
      <w:r w:rsidRPr="005656E5">
        <w:rPr>
          <w:rFonts w:ascii="Constantia" w:hAnsi="Constantia"/>
          <w:color w:val="000000"/>
          <w:sz w:val="22"/>
          <w:szCs w:val="22"/>
          <w:lang w:val="pl-PL"/>
        </w:rPr>
        <w:t>Wy</w:t>
      </w:r>
      <w:r w:rsidR="00593C8B" w:rsidRPr="005656E5">
        <w:rPr>
          <w:rFonts w:ascii="Constantia" w:hAnsi="Constantia"/>
          <w:color w:val="000000"/>
          <w:sz w:val="22"/>
          <w:szCs w:val="22"/>
          <w:lang w:val="pl-PL"/>
        </w:rPr>
        <w:t xml:space="preserve">najmującego </w:t>
      </w:r>
      <w:r w:rsidRPr="005656E5">
        <w:rPr>
          <w:rFonts w:ascii="Constantia" w:hAnsi="Constantia"/>
          <w:sz w:val="22"/>
          <w:szCs w:val="22"/>
          <w:lang w:val="pl-PL"/>
        </w:rPr>
        <w:t>do usunięcia ww. naruszeń;</w:t>
      </w:r>
    </w:p>
    <w:p w14:paraId="51B0E6B5" w14:textId="4A709F2E" w:rsidR="00054AEE" w:rsidRPr="005656E5" w:rsidRDefault="00054AEE" w:rsidP="00337660">
      <w:pPr>
        <w:ind w:left="709" w:hanging="349"/>
        <w:jc w:val="both"/>
        <w:rPr>
          <w:rFonts w:ascii="Constantia" w:hAnsi="Constantia" w:cs="Arial"/>
          <w:color w:val="FF0000"/>
          <w:sz w:val="22"/>
          <w:szCs w:val="22"/>
          <w:lang w:val="pl-PL"/>
        </w:rPr>
      </w:pPr>
      <w:r w:rsidRPr="005656E5">
        <w:rPr>
          <w:rFonts w:ascii="Constantia" w:hAnsi="Constantia"/>
          <w:color w:val="000000"/>
          <w:sz w:val="22"/>
          <w:szCs w:val="22"/>
          <w:lang w:val="pl-PL"/>
        </w:rPr>
        <w:t xml:space="preserve">d)  </w:t>
      </w:r>
      <w:r w:rsidRPr="005656E5">
        <w:rPr>
          <w:rFonts w:ascii="Constantia" w:hAnsi="Constantia"/>
          <w:color w:val="000000"/>
          <w:sz w:val="22"/>
          <w:szCs w:val="22"/>
          <w:lang w:val="pl-PL"/>
        </w:rPr>
        <w:tab/>
        <w:t>j</w:t>
      </w:r>
      <w:r w:rsidRPr="005656E5">
        <w:rPr>
          <w:rFonts w:ascii="Constantia" w:hAnsi="Constantia"/>
          <w:sz w:val="22"/>
          <w:szCs w:val="22"/>
          <w:lang w:val="pl-PL"/>
        </w:rPr>
        <w:t xml:space="preserve">eżeli </w:t>
      </w:r>
      <w:r w:rsidR="00593C8B" w:rsidRPr="005656E5">
        <w:rPr>
          <w:rFonts w:ascii="Constantia" w:hAnsi="Constantia"/>
          <w:sz w:val="22"/>
          <w:szCs w:val="22"/>
          <w:lang w:val="pl-PL"/>
        </w:rPr>
        <w:t>Najemca</w:t>
      </w:r>
      <w:r w:rsidRPr="005656E5">
        <w:rPr>
          <w:rFonts w:ascii="Constantia" w:hAnsi="Constantia"/>
          <w:sz w:val="22"/>
          <w:szCs w:val="22"/>
          <w:lang w:val="pl-PL"/>
        </w:rPr>
        <w:t xml:space="preserve"> nie </w:t>
      </w:r>
      <w:r w:rsidR="00593C8B" w:rsidRPr="005656E5">
        <w:rPr>
          <w:rFonts w:ascii="Constantia" w:hAnsi="Constantia"/>
          <w:sz w:val="22"/>
          <w:szCs w:val="22"/>
          <w:lang w:val="pl-PL"/>
        </w:rPr>
        <w:t>wykona któregoś z obowiązków wskazanych w 10.1. w określonym w tym postanowieniu terminie</w:t>
      </w:r>
      <w:r w:rsidR="007006B8" w:rsidRPr="005656E5">
        <w:rPr>
          <w:rFonts w:ascii="Constantia" w:hAnsi="Constantia"/>
          <w:sz w:val="22"/>
          <w:szCs w:val="22"/>
          <w:lang w:val="pl-PL"/>
        </w:rPr>
        <w:t xml:space="preserve"> lub zaprzestanie ich realizacji </w:t>
      </w:r>
      <w:r w:rsidR="0017749D" w:rsidRPr="005656E5">
        <w:rPr>
          <w:rFonts w:ascii="Constantia" w:hAnsi="Constantia"/>
          <w:sz w:val="22"/>
          <w:szCs w:val="22"/>
          <w:lang w:val="pl-PL"/>
        </w:rPr>
        <w:t>na taki okres, iż oczywistym będzie, że nie dotrzyma terminów w tym postanowieniu wskazanych</w:t>
      </w:r>
      <w:r w:rsidRPr="005656E5">
        <w:rPr>
          <w:rFonts w:ascii="Constantia" w:hAnsi="Constantia"/>
          <w:color w:val="000000"/>
          <w:sz w:val="22"/>
          <w:szCs w:val="22"/>
          <w:lang w:val="pl-PL"/>
        </w:rPr>
        <w:t>;</w:t>
      </w:r>
    </w:p>
    <w:p w14:paraId="0A8F9B14" w14:textId="66CEEE6A" w:rsidR="00054AEE" w:rsidRPr="005656E5" w:rsidRDefault="00054AEE" w:rsidP="00337660">
      <w:pPr>
        <w:ind w:left="714" w:hanging="357"/>
        <w:jc w:val="both"/>
        <w:rPr>
          <w:rFonts w:ascii="Constantia" w:hAnsi="Constantia"/>
          <w:sz w:val="22"/>
          <w:szCs w:val="22"/>
          <w:lang w:val="pl-PL"/>
        </w:rPr>
      </w:pPr>
      <w:r w:rsidRPr="005656E5">
        <w:rPr>
          <w:rFonts w:ascii="Constantia" w:hAnsi="Constantia"/>
          <w:sz w:val="22"/>
          <w:szCs w:val="22"/>
          <w:lang w:val="pl-PL"/>
        </w:rPr>
        <w:t xml:space="preserve">e) </w:t>
      </w:r>
      <w:r w:rsidRPr="005656E5">
        <w:rPr>
          <w:rFonts w:ascii="Constantia" w:hAnsi="Constantia"/>
          <w:sz w:val="22"/>
          <w:szCs w:val="22"/>
          <w:lang w:val="pl-PL"/>
        </w:rPr>
        <w:tab/>
        <w:t xml:space="preserve">jeżeli </w:t>
      </w:r>
      <w:r w:rsidR="004246E7" w:rsidRPr="005656E5">
        <w:rPr>
          <w:rFonts w:ascii="Constantia" w:hAnsi="Constantia"/>
          <w:sz w:val="22"/>
          <w:szCs w:val="22"/>
          <w:lang w:val="pl-PL"/>
        </w:rPr>
        <w:t>Najem</w:t>
      </w:r>
      <w:r w:rsidR="007006B8" w:rsidRPr="005656E5">
        <w:rPr>
          <w:rFonts w:ascii="Constantia" w:hAnsi="Constantia"/>
          <w:sz w:val="22"/>
          <w:szCs w:val="22"/>
          <w:lang w:val="pl-PL"/>
        </w:rPr>
        <w:t>c</w:t>
      </w:r>
      <w:r w:rsidR="004246E7" w:rsidRPr="005656E5">
        <w:rPr>
          <w:rFonts w:ascii="Constantia" w:hAnsi="Constantia"/>
          <w:sz w:val="22"/>
          <w:szCs w:val="22"/>
          <w:lang w:val="pl-PL"/>
        </w:rPr>
        <w:t>a</w:t>
      </w:r>
      <w:r w:rsidRPr="005656E5">
        <w:rPr>
          <w:rFonts w:ascii="Constantia" w:hAnsi="Constantia"/>
          <w:sz w:val="22"/>
          <w:szCs w:val="22"/>
          <w:lang w:val="pl-PL"/>
        </w:rPr>
        <w:t xml:space="preserve"> używa części lub całości Przedmiotu </w:t>
      </w:r>
      <w:r w:rsidR="00593C8B" w:rsidRPr="005656E5">
        <w:rPr>
          <w:rFonts w:ascii="Constantia" w:hAnsi="Constantia"/>
          <w:sz w:val="22"/>
          <w:szCs w:val="22"/>
          <w:lang w:val="pl-PL"/>
        </w:rPr>
        <w:t>Najmu</w:t>
      </w:r>
      <w:r w:rsidRPr="005656E5">
        <w:rPr>
          <w:rFonts w:ascii="Constantia" w:hAnsi="Constantia"/>
          <w:sz w:val="22"/>
          <w:szCs w:val="22"/>
          <w:lang w:val="pl-PL"/>
        </w:rPr>
        <w:t xml:space="preserve"> w sposób sprzeczny </w:t>
      </w:r>
      <w:r w:rsidRPr="005656E5">
        <w:rPr>
          <w:rFonts w:ascii="Constantia" w:hAnsi="Constantia"/>
          <w:sz w:val="22"/>
          <w:szCs w:val="22"/>
          <w:lang w:val="pl-PL"/>
        </w:rPr>
        <w:br/>
        <w:t xml:space="preserve">z Umową, treścią </w:t>
      </w:r>
      <w:r w:rsidR="00593C8B" w:rsidRPr="005656E5">
        <w:rPr>
          <w:rFonts w:ascii="Constantia" w:hAnsi="Constantia"/>
          <w:sz w:val="22"/>
          <w:szCs w:val="22"/>
          <w:lang w:val="pl-PL"/>
        </w:rPr>
        <w:t>O</w:t>
      </w:r>
      <w:r w:rsidRPr="005656E5">
        <w:rPr>
          <w:rFonts w:ascii="Constantia" w:hAnsi="Constantia"/>
          <w:sz w:val="22"/>
          <w:szCs w:val="22"/>
          <w:lang w:val="pl-PL"/>
        </w:rPr>
        <w:t xml:space="preserve">ferty lub zaniedbuje Przedmiot </w:t>
      </w:r>
      <w:r w:rsidR="004246E7" w:rsidRPr="005656E5">
        <w:rPr>
          <w:rFonts w:ascii="Constantia" w:hAnsi="Constantia"/>
          <w:sz w:val="22"/>
          <w:szCs w:val="22"/>
          <w:lang w:val="pl-PL"/>
        </w:rPr>
        <w:t>Najmu</w:t>
      </w:r>
      <w:r w:rsidRPr="005656E5">
        <w:rPr>
          <w:rFonts w:ascii="Constantia" w:hAnsi="Constantia"/>
          <w:sz w:val="22"/>
          <w:szCs w:val="22"/>
          <w:lang w:val="pl-PL"/>
        </w:rPr>
        <w:t xml:space="preserve"> do tego stopnia, że zostaje on narażony na uszkodzenie lub zniszczenie, po bezskutecznym upływie co najmniej 7-dniowego terminu wyznaczonego </w:t>
      </w:r>
      <w:r w:rsidR="00593C8B" w:rsidRPr="005656E5">
        <w:rPr>
          <w:rFonts w:ascii="Constantia" w:hAnsi="Constantia"/>
          <w:sz w:val="22"/>
          <w:szCs w:val="22"/>
          <w:lang w:val="pl-PL"/>
        </w:rPr>
        <w:t>Najemcy</w:t>
      </w:r>
      <w:r w:rsidRPr="005656E5">
        <w:rPr>
          <w:rFonts w:ascii="Constantia" w:hAnsi="Constantia"/>
          <w:sz w:val="22"/>
          <w:szCs w:val="22"/>
          <w:lang w:val="pl-PL"/>
        </w:rPr>
        <w:t xml:space="preserve"> na </w:t>
      </w:r>
      <w:r w:rsidR="00593C8B" w:rsidRPr="005656E5">
        <w:rPr>
          <w:rFonts w:ascii="Constantia" w:hAnsi="Constantia"/>
          <w:sz w:val="22"/>
          <w:szCs w:val="22"/>
          <w:lang w:val="pl-PL"/>
        </w:rPr>
        <w:t>piśmie do zaprzestania naruszeń;</w:t>
      </w:r>
    </w:p>
    <w:p w14:paraId="398CC6CA" w14:textId="1A9C3584" w:rsidR="00054AEE" w:rsidRPr="005656E5" w:rsidRDefault="00054AEE" w:rsidP="00337660">
      <w:pPr>
        <w:ind w:left="714" w:hanging="357"/>
        <w:jc w:val="both"/>
        <w:rPr>
          <w:rFonts w:ascii="Constantia" w:hAnsi="Constantia"/>
          <w:sz w:val="22"/>
          <w:szCs w:val="22"/>
          <w:lang w:val="pl-PL"/>
        </w:rPr>
      </w:pPr>
      <w:r w:rsidRPr="005656E5">
        <w:rPr>
          <w:rFonts w:ascii="Constantia" w:hAnsi="Constantia"/>
          <w:color w:val="000000"/>
          <w:sz w:val="22"/>
          <w:szCs w:val="22"/>
          <w:lang w:val="pl-PL"/>
        </w:rPr>
        <w:t xml:space="preserve">g) </w:t>
      </w:r>
      <w:r w:rsidRPr="005656E5">
        <w:rPr>
          <w:rFonts w:ascii="Constantia" w:hAnsi="Constantia"/>
          <w:color w:val="000000"/>
          <w:sz w:val="22"/>
          <w:szCs w:val="22"/>
          <w:lang w:val="pl-PL"/>
        </w:rPr>
        <w:tab/>
      </w:r>
      <w:r w:rsidRPr="005656E5">
        <w:rPr>
          <w:rFonts w:ascii="Constantia" w:hAnsi="Constantia"/>
          <w:sz w:val="22"/>
          <w:szCs w:val="22"/>
          <w:lang w:val="pl-PL"/>
        </w:rPr>
        <w:t xml:space="preserve">jeżeli bez uprzedniej pisemnej zgody </w:t>
      </w:r>
      <w:r w:rsidRPr="005656E5">
        <w:rPr>
          <w:rFonts w:ascii="Constantia" w:hAnsi="Constantia"/>
          <w:color w:val="000000"/>
          <w:sz w:val="22"/>
          <w:szCs w:val="22"/>
          <w:lang w:val="pl-PL"/>
        </w:rPr>
        <w:t>Wy</w:t>
      </w:r>
      <w:r w:rsidR="00593C8B" w:rsidRPr="005656E5">
        <w:rPr>
          <w:rFonts w:ascii="Constantia" w:hAnsi="Constantia"/>
          <w:color w:val="000000"/>
          <w:sz w:val="22"/>
          <w:szCs w:val="22"/>
          <w:lang w:val="pl-PL"/>
        </w:rPr>
        <w:t>najmującego</w:t>
      </w:r>
      <w:r w:rsidRPr="005656E5">
        <w:rPr>
          <w:rFonts w:ascii="Constantia" w:hAnsi="Constantia"/>
          <w:sz w:val="22"/>
          <w:szCs w:val="22"/>
          <w:lang w:val="pl-PL"/>
        </w:rPr>
        <w:t xml:space="preserve"> </w:t>
      </w:r>
      <w:r w:rsidR="00593C8B" w:rsidRPr="005656E5">
        <w:rPr>
          <w:rFonts w:ascii="Constantia" w:hAnsi="Constantia"/>
          <w:sz w:val="22"/>
          <w:szCs w:val="22"/>
          <w:lang w:val="pl-PL"/>
        </w:rPr>
        <w:t>Najemc</w:t>
      </w:r>
      <w:r w:rsidRPr="005656E5">
        <w:rPr>
          <w:rFonts w:ascii="Constantia" w:hAnsi="Constantia"/>
          <w:sz w:val="22"/>
          <w:szCs w:val="22"/>
          <w:lang w:val="pl-PL"/>
        </w:rPr>
        <w:t xml:space="preserve">a zawrze umowę </w:t>
      </w:r>
      <w:r w:rsidRPr="005656E5">
        <w:rPr>
          <w:rFonts w:ascii="Constantia" w:hAnsi="Constantia"/>
          <w:sz w:val="22"/>
          <w:szCs w:val="22"/>
          <w:lang w:val="pl-PL"/>
        </w:rPr>
        <w:br/>
        <w:t xml:space="preserve">o przeniesieniu na osobę trzecią całości lub części swoich praw wynikających z </w:t>
      </w:r>
      <w:r w:rsidR="00593C8B" w:rsidRPr="005656E5">
        <w:rPr>
          <w:rFonts w:ascii="Constantia" w:hAnsi="Constantia"/>
          <w:sz w:val="22"/>
          <w:szCs w:val="22"/>
          <w:lang w:val="pl-PL"/>
        </w:rPr>
        <w:t>U</w:t>
      </w:r>
      <w:r w:rsidR="0017749D" w:rsidRPr="005656E5">
        <w:rPr>
          <w:rFonts w:ascii="Constantia" w:hAnsi="Constantia"/>
          <w:sz w:val="22"/>
          <w:szCs w:val="22"/>
          <w:lang w:val="pl-PL"/>
        </w:rPr>
        <w:t>mowy.</w:t>
      </w:r>
    </w:p>
    <w:p w14:paraId="76E8AE73" w14:textId="77777777" w:rsidR="00054AEE" w:rsidRPr="005656E5" w:rsidRDefault="00054AEE" w:rsidP="00337660">
      <w:pPr>
        <w:tabs>
          <w:tab w:val="left" w:pos="-720"/>
          <w:tab w:val="left" w:leader="hyphen" w:pos="9072"/>
        </w:tabs>
        <w:suppressAutoHyphens/>
        <w:jc w:val="both"/>
        <w:rPr>
          <w:rFonts w:ascii="Constantia" w:hAnsi="Constantia"/>
          <w:sz w:val="22"/>
          <w:szCs w:val="22"/>
          <w:lang w:val="pl-PL"/>
        </w:rPr>
      </w:pPr>
    </w:p>
    <w:p w14:paraId="57797580" w14:textId="745BDD06" w:rsidR="00054AEE" w:rsidRPr="005656E5" w:rsidRDefault="00593C8B" w:rsidP="00337660">
      <w:pPr>
        <w:tabs>
          <w:tab w:val="left" w:pos="-720"/>
          <w:tab w:val="left" w:leader="hyphen" w:pos="9072"/>
        </w:tabs>
        <w:suppressAutoHyphens/>
        <w:ind w:left="357" w:hanging="357"/>
        <w:jc w:val="both"/>
        <w:rPr>
          <w:rFonts w:ascii="Constantia" w:hAnsi="Constantia"/>
          <w:spacing w:val="-3"/>
          <w:sz w:val="22"/>
          <w:szCs w:val="22"/>
          <w:lang w:val="pl-PL"/>
        </w:rPr>
      </w:pPr>
      <w:r w:rsidRPr="005656E5">
        <w:rPr>
          <w:rFonts w:ascii="Constantia" w:hAnsi="Constantia"/>
          <w:sz w:val="22"/>
          <w:szCs w:val="22"/>
          <w:lang w:val="pl-PL"/>
        </w:rPr>
        <w:t>15</w:t>
      </w:r>
      <w:r w:rsidR="00054AEE" w:rsidRPr="005656E5">
        <w:rPr>
          <w:rFonts w:ascii="Constantia" w:hAnsi="Constantia"/>
          <w:sz w:val="22"/>
          <w:szCs w:val="22"/>
          <w:lang w:val="pl-PL"/>
        </w:rPr>
        <w:t xml:space="preserve">.2. </w:t>
      </w:r>
      <w:r w:rsidR="00054AEE" w:rsidRPr="005656E5">
        <w:rPr>
          <w:rFonts w:ascii="Constantia" w:hAnsi="Constantia"/>
          <w:spacing w:val="-3"/>
          <w:sz w:val="22"/>
          <w:szCs w:val="22"/>
          <w:lang w:val="pl-PL"/>
        </w:rPr>
        <w:t>Jeżeli wskutek pożaru, działania sił przyrody</w:t>
      </w:r>
      <w:r w:rsidR="00054AEE" w:rsidRPr="005656E5">
        <w:rPr>
          <w:rFonts w:ascii="Constantia" w:hAnsi="Constantia"/>
          <w:i/>
          <w:spacing w:val="-3"/>
          <w:sz w:val="22"/>
          <w:szCs w:val="22"/>
          <w:lang w:val="pl-PL"/>
        </w:rPr>
        <w:t>,</w:t>
      </w:r>
      <w:r w:rsidR="00054AEE" w:rsidRPr="005656E5">
        <w:rPr>
          <w:rFonts w:ascii="Constantia" w:hAnsi="Constantia"/>
          <w:spacing w:val="-3"/>
          <w:sz w:val="22"/>
          <w:szCs w:val="22"/>
          <w:lang w:val="pl-PL"/>
        </w:rPr>
        <w:t xml:space="preserve"> wypadku lub innej nieuniknionej przyczyny, niezawinionej przez </w:t>
      </w:r>
      <w:r w:rsidRPr="005656E5">
        <w:rPr>
          <w:rFonts w:ascii="Constantia" w:hAnsi="Constantia"/>
          <w:spacing w:val="-3"/>
          <w:sz w:val="22"/>
          <w:szCs w:val="22"/>
          <w:lang w:val="pl-PL"/>
        </w:rPr>
        <w:t>Najemcę</w:t>
      </w:r>
      <w:r w:rsidR="00054AEE" w:rsidRPr="005656E5">
        <w:rPr>
          <w:rFonts w:ascii="Constantia" w:hAnsi="Constantia"/>
          <w:spacing w:val="-3"/>
          <w:sz w:val="22"/>
          <w:szCs w:val="22"/>
          <w:lang w:val="pl-PL"/>
        </w:rPr>
        <w:t xml:space="preserve"> lub inne osoby, za które on ponosi odpowiedzialność Przedmiot </w:t>
      </w:r>
      <w:r w:rsidR="006F5215" w:rsidRPr="005656E5">
        <w:rPr>
          <w:rFonts w:ascii="Constantia" w:hAnsi="Constantia"/>
          <w:spacing w:val="-3"/>
          <w:sz w:val="22"/>
          <w:szCs w:val="22"/>
          <w:lang w:val="pl-PL"/>
        </w:rPr>
        <w:t>Najmu</w:t>
      </w:r>
      <w:r w:rsidR="00054AEE" w:rsidRPr="005656E5">
        <w:rPr>
          <w:rFonts w:ascii="Constantia" w:hAnsi="Constantia"/>
          <w:spacing w:val="-3"/>
          <w:sz w:val="22"/>
          <w:szCs w:val="22"/>
          <w:lang w:val="pl-PL"/>
        </w:rPr>
        <w:t xml:space="preserve"> stanie się niezdatny, w całości lub w części, do używania w zamierzonym przez Strony celu, Umowa nie ulega automatycznemu rozwiązaniu, zaś </w:t>
      </w:r>
      <w:r w:rsidRPr="005656E5">
        <w:rPr>
          <w:rFonts w:ascii="Constantia" w:hAnsi="Constantia"/>
          <w:color w:val="000000"/>
          <w:sz w:val="22"/>
          <w:szCs w:val="22"/>
          <w:lang w:val="pl-PL"/>
        </w:rPr>
        <w:t xml:space="preserve">Wynajmujący </w:t>
      </w:r>
      <w:r w:rsidR="00054AEE" w:rsidRPr="005656E5">
        <w:rPr>
          <w:rFonts w:ascii="Constantia" w:hAnsi="Constantia"/>
          <w:spacing w:val="-3"/>
          <w:sz w:val="22"/>
          <w:szCs w:val="22"/>
          <w:lang w:val="pl-PL"/>
        </w:rPr>
        <w:t xml:space="preserve">będzie uprawniony, wedle swojego wyboru, bądź do: </w:t>
      </w:r>
    </w:p>
    <w:p w14:paraId="699D95ED" w14:textId="459DB9ED" w:rsidR="00054AEE" w:rsidRPr="005656E5" w:rsidRDefault="00054AEE" w:rsidP="005338C4">
      <w:pPr>
        <w:numPr>
          <w:ilvl w:val="0"/>
          <w:numId w:val="4"/>
        </w:numPr>
        <w:tabs>
          <w:tab w:val="left" w:pos="-720"/>
          <w:tab w:val="left" w:leader="hyphen" w:pos="9072"/>
        </w:tabs>
        <w:suppressAutoHyphens/>
        <w:jc w:val="both"/>
        <w:rPr>
          <w:rFonts w:ascii="Constantia" w:hAnsi="Constantia"/>
          <w:spacing w:val="-3"/>
          <w:sz w:val="22"/>
          <w:szCs w:val="22"/>
          <w:lang w:val="pl-PL"/>
        </w:rPr>
      </w:pPr>
      <w:r w:rsidRPr="005656E5">
        <w:rPr>
          <w:rFonts w:ascii="Constantia" w:hAnsi="Constantia"/>
          <w:spacing w:val="-3"/>
          <w:sz w:val="22"/>
          <w:szCs w:val="22"/>
          <w:lang w:val="pl-PL"/>
        </w:rPr>
        <w:t xml:space="preserve">rozwiązania Umowy ze skutkiem natychmiastowym na podstawie pisemnego oświadczenia przekazanego </w:t>
      </w:r>
      <w:r w:rsidR="00593C8B" w:rsidRPr="005656E5">
        <w:rPr>
          <w:rFonts w:ascii="Constantia" w:hAnsi="Constantia"/>
          <w:spacing w:val="-3"/>
          <w:sz w:val="22"/>
          <w:szCs w:val="22"/>
          <w:lang w:val="pl-PL"/>
        </w:rPr>
        <w:t>Najem</w:t>
      </w:r>
      <w:r w:rsidRPr="005656E5">
        <w:rPr>
          <w:rFonts w:ascii="Constantia" w:hAnsi="Constantia"/>
          <w:spacing w:val="-3"/>
          <w:sz w:val="22"/>
          <w:szCs w:val="22"/>
          <w:lang w:val="pl-PL"/>
        </w:rPr>
        <w:t xml:space="preserve">cy, przy czym prawa i obowiązki Stron wynikające z Umowy wygasną </w:t>
      </w:r>
      <w:r w:rsidRPr="005656E5">
        <w:rPr>
          <w:rFonts w:ascii="Constantia" w:hAnsi="Constantia"/>
          <w:spacing w:val="-3"/>
          <w:sz w:val="22"/>
          <w:szCs w:val="22"/>
          <w:lang w:val="pl-PL"/>
        </w:rPr>
        <w:br/>
        <w:t xml:space="preserve">w późniejszej z dat: data oświadczenia lub data zwrotu Przedmiotu </w:t>
      </w:r>
      <w:r w:rsidR="00593C8B" w:rsidRPr="005656E5">
        <w:rPr>
          <w:rFonts w:ascii="Constantia" w:hAnsi="Constantia"/>
          <w:spacing w:val="-3"/>
          <w:sz w:val="22"/>
          <w:szCs w:val="22"/>
          <w:lang w:val="pl-PL"/>
        </w:rPr>
        <w:t>Najmu</w:t>
      </w:r>
      <w:r w:rsidRPr="005656E5">
        <w:rPr>
          <w:rFonts w:ascii="Constantia" w:hAnsi="Constantia"/>
          <w:spacing w:val="-3"/>
          <w:sz w:val="22"/>
          <w:szCs w:val="22"/>
          <w:lang w:val="pl-PL"/>
        </w:rPr>
        <w:t xml:space="preserve"> i według stanu na taką datę zostaną naliczone Czynsz oraz inne opłaty wynikające z Umowy, albo</w:t>
      </w:r>
    </w:p>
    <w:p w14:paraId="5D8D8A8D" w14:textId="224C60C6" w:rsidR="00054AEE" w:rsidRPr="005656E5" w:rsidRDefault="00054AEE" w:rsidP="005338C4">
      <w:pPr>
        <w:numPr>
          <w:ilvl w:val="0"/>
          <w:numId w:val="4"/>
        </w:numPr>
        <w:tabs>
          <w:tab w:val="left" w:pos="-720"/>
          <w:tab w:val="left" w:leader="hyphen" w:pos="9072"/>
        </w:tabs>
        <w:suppressAutoHyphens/>
        <w:jc w:val="both"/>
        <w:rPr>
          <w:rFonts w:ascii="Constantia" w:hAnsi="Constantia"/>
          <w:spacing w:val="-3"/>
          <w:sz w:val="22"/>
          <w:szCs w:val="22"/>
          <w:lang w:val="pl-PL"/>
        </w:rPr>
      </w:pPr>
      <w:r w:rsidRPr="005656E5">
        <w:rPr>
          <w:rFonts w:ascii="Constantia" w:hAnsi="Constantia"/>
          <w:spacing w:val="-3"/>
          <w:sz w:val="22"/>
          <w:szCs w:val="22"/>
          <w:lang w:val="pl-PL"/>
        </w:rPr>
        <w:t xml:space="preserve">usunięcia na własny koszt powstałych szkód oraz do obniżenia (lub zaniechania poboru) Czynszu, proporcjonalnie do powierzchni Przedmiotu </w:t>
      </w:r>
      <w:r w:rsidR="00593C8B" w:rsidRPr="005656E5">
        <w:rPr>
          <w:rFonts w:ascii="Constantia" w:hAnsi="Constantia"/>
          <w:spacing w:val="-3"/>
          <w:sz w:val="22"/>
          <w:szCs w:val="22"/>
          <w:lang w:val="pl-PL"/>
        </w:rPr>
        <w:t>Najmu</w:t>
      </w:r>
      <w:r w:rsidRPr="005656E5">
        <w:rPr>
          <w:rFonts w:ascii="Constantia" w:hAnsi="Constantia"/>
          <w:spacing w:val="-3"/>
          <w:sz w:val="22"/>
          <w:szCs w:val="22"/>
          <w:lang w:val="pl-PL"/>
        </w:rPr>
        <w:t xml:space="preserve"> niezdatnej do użytku – do czasu naprawienia szkód. Jednakże Czynsz, będzie należny w całości w przypadku, gdy szkody zostały spowodowane przez pracowników </w:t>
      </w:r>
      <w:r w:rsidR="00593C8B" w:rsidRPr="005656E5">
        <w:rPr>
          <w:rFonts w:ascii="Constantia" w:hAnsi="Constantia"/>
          <w:spacing w:val="-3"/>
          <w:sz w:val="22"/>
          <w:szCs w:val="22"/>
          <w:lang w:val="pl-PL"/>
        </w:rPr>
        <w:t>Najemcy</w:t>
      </w:r>
      <w:r w:rsidRPr="005656E5">
        <w:rPr>
          <w:rFonts w:ascii="Constantia" w:hAnsi="Constantia"/>
          <w:spacing w:val="-3"/>
          <w:sz w:val="22"/>
          <w:szCs w:val="22"/>
          <w:lang w:val="pl-PL"/>
        </w:rPr>
        <w:t xml:space="preserve"> lub jego wykonawców.</w:t>
      </w:r>
    </w:p>
    <w:p w14:paraId="1A091AD1" w14:textId="77777777" w:rsidR="00054AEE" w:rsidRPr="005656E5" w:rsidRDefault="00054AEE" w:rsidP="00337660">
      <w:pPr>
        <w:ind w:left="357" w:hanging="357"/>
        <w:jc w:val="both"/>
        <w:rPr>
          <w:rFonts w:ascii="Constantia" w:hAnsi="Constantia"/>
          <w:color w:val="339966"/>
          <w:spacing w:val="-3"/>
          <w:sz w:val="22"/>
          <w:szCs w:val="22"/>
          <w:u w:val="single"/>
          <w:lang w:val="pl-PL"/>
        </w:rPr>
      </w:pPr>
    </w:p>
    <w:p w14:paraId="6A56845D" w14:textId="785EA171" w:rsidR="00054AEE" w:rsidRPr="005656E5" w:rsidRDefault="00A33DA1" w:rsidP="00337660">
      <w:pPr>
        <w:ind w:left="357" w:hanging="357"/>
        <w:jc w:val="both"/>
        <w:rPr>
          <w:rFonts w:ascii="Constantia" w:hAnsi="Constantia"/>
          <w:sz w:val="22"/>
          <w:szCs w:val="22"/>
          <w:lang w:val="pl-PL"/>
        </w:rPr>
      </w:pPr>
      <w:r w:rsidRPr="005656E5">
        <w:rPr>
          <w:rFonts w:ascii="Constantia" w:hAnsi="Constantia"/>
          <w:spacing w:val="-3"/>
          <w:sz w:val="22"/>
          <w:szCs w:val="22"/>
          <w:lang w:val="pl-PL"/>
        </w:rPr>
        <w:t>15</w:t>
      </w:r>
      <w:r w:rsidR="00054AEE" w:rsidRPr="005656E5">
        <w:rPr>
          <w:rFonts w:ascii="Constantia" w:hAnsi="Constantia"/>
          <w:spacing w:val="-3"/>
          <w:sz w:val="22"/>
          <w:szCs w:val="22"/>
          <w:lang w:val="pl-PL"/>
        </w:rPr>
        <w:t xml:space="preserve">.3. Jeżeli </w:t>
      </w:r>
      <w:r w:rsidR="00054AEE" w:rsidRPr="005656E5">
        <w:rPr>
          <w:rFonts w:ascii="Constantia" w:hAnsi="Constantia"/>
          <w:color w:val="000000"/>
          <w:sz w:val="22"/>
          <w:szCs w:val="22"/>
          <w:lang w:val="pl-PL"/>
        </w:rPr>
        <w:t>Wy</w:t>
      </w:r>
      <w:r w:rsidR="00593C8B" w:rsidRPr="005656E5">
        <w:rPr>
          <w:rFonts w:ascii="Constantia" w:hAnsi="Constantia"/>
          <w:color w:val="000000"/>
          <w:sz w:val="22"/>
          <w:szCs w:val="22"/>
          <w:lang w:val="pl-PL"/>
        </w:rPr>
        <w:t>najmujący</w:t>
      </w:r>
      <w:r w:rsidR="00054AEE" w:rsidRPr="005656E5">
        <w:rPr>
          <w:rFonts w:ascii="Constantia" w:hAnsi="Constantia"/>
          <w:spacing w:val="-3"/>
          <w:sz w:val="22"/>
          <w:szCs w:val="22"/>
          <w:lang w:val="pl-PL"/>
        </w:rPr>
        <w:t xml:space="preserve"> zdecyduje się na usunięcie szkód powstałych w Przedmiocie </w:t>
      </w:r>
      <w:r w:rsidR="00593C8B" w:rsidRPr="005656E5">
        <w:rPr>
          <w:rFonts w:ascii="Constantia" w:hAnsi="Constantia"/>
          <w:spacing w:val="-3"/>
          <w:sz w:val="22"/>
          <w:szCs w:val="22"/>
          <w:lang w:val="pl-PL"/>
        </w:rPr>
        <w:t>Najmu</w:t>
      </w:r>
      <w:r w:rsidR="00054AEE" w:rsidRPr="005656E5">
        <w:rPr>
          <w:rFonts w:ascii="Constantia" w:hAnsi="Constantia"/>
          <w:spacing w:val="-3"/>
          <w:sz w:val="22"/>
          <w:szCs w:val="22"/>
          <w:lang w:val="pl-PL"/>
        </w:rPr>
        <w:t xml:space="preserve">, to </w:t>
      </w:r>
      <w:r w:rsidR="00054AEE" w:rsidRPr="005656E5">
        <w:rPr>
          <w:rFonts w:ascii="Constantia" w:hAnsi="Constantia"/>
          <w:color w:val="000000"/>
          <w:sz w:val="22"/>
          <w:szCs w:val="22"/>
          <w:lang w:val="pl-PL"/>
        </w:rPr>
        <w:t>Wy</w:t>
      </w:r>
      <w:r w:rsidR="00593C8B" w:rsidRPr="005656E5">
        <w:rPr>
          <w:rFonts w:ascii="Constantia" w:hAnsi="Constantia"/>
          <w:color w:val="000000"/>
          <w:sz w:val="22"/>
          <w:szCs w:val="22"/>
          <w:lang w:val="pl-PL"/>
        </w:rPr>
        <w:t>najmujący</w:t>
      </w:r>
      <w:r w:rsidR="00054AEE" w:rsidRPr="005656E5">
        <w:rPr>
          <w:rFonts w:ascii="Constantia" w:hAnsi="Constantia"/>
          <w:spacing w:val="-3"/>
          <w:sz w:val="22"/>
          <w:szCs w:val="22"/>
          <w:lang w:val="pl-PL"/>
        </w:rPr>
        <w:t xml:space="preserve"> nie ponosi odpowiedzialności za przerwy w działalności </w:t>
      </w:r>
      <w:r w:rsidR="00593C8B" w:rsidRPr="005656E5">
        <w:rPr>
          <w:rFonts w:ascii="Constantia" w:hAnsi="Constantia"/>
          <w:spacing w:val="-3"/>
          <w:sz w:val="22"/>
          <w:szCs w:val="22"/>
          <w:lang w:val="pl-PL"/>
        </w:rPr>
        <w:t>Najemcy</w:t>
      </w:r>
      <w:r w:rsidR="00054AEE" w:rsidRPr="005656E5">
        <w:rPr>
          <w:rFonts w:ascii="Constantia" w:hAnsi="Constantia"/>
          <w:spacing w:val="-3"/>
          <w:sz w:val="22"/>
          <w:szCs w:val="22"/>
          <w:lang w:val="pl-PL"/>
        </w:rPr>
        <w:t xml:space="preserve">, jak również za uszkodzenie, zmianę lub naprawę jakichkolwiek rzeczy ruchomych należących do </w:t>
      </w:r>
      <w:r w:rsidR="00593C8B" w:rsidRPr="005656E5">
        <w:rPr>
          <w:rFonts w:ascii="Constantia" w:hAnsi="Constantia"/>
          <w:spacing w:val="-3"/>
          <w:sz w:val="22"/>
          <w:szCs w:val="22"/>
          <w:lang w:val="pl-PL"/>
        </w:rPr>
        <w:t>Najemcy</w:t>
      </w:r>
      <w:r w:rsidR="00054AEE" w:rsidRPr="005656E5">
        <w:rPr>
          <w:rFonts w:ascii="Constantia" w:hAnsi="Constantia"/>
          <w:spacing w:val="-3"/>
          <w:sz w:val="22"/>
          <w:szCs w:val="22"/>
          <w:lang w:val="pl-PL"/>
        </w:rPr>
        <w:t xml:space="preserve"> (z uwzględnieniem produktów, zapasów, elementów wyposażenia Przedmiotu </w:t>
      </w:r>
      <w:r w:rsidRPr="005656E5">
        <w:rPr>
          <w:rFonts w:ascii="Constantia" w:hAnsi="Constantia"/>
          <w:spacing w:val="-3"/>
          <w:sz w:val="22"/>
          <w:szCs w:val="22"/>
          <w:lang w:val="pl-PL"/>
        </w:rPr>
        <w:t>Najmu</w:t>
      </w:r>
      <w:r w:rsidR="00054AEE" w:rsidRPr="005656E5">
        <w:rPr>
          <w:rFonts w:ascii="Constantia" w:hAnsi="Constantia"/>
          <w:spacing w:val="-3"/>
          <w:sz w:val="22"/>
          <w:szCs w:val="22"/>
          <w:lang w:val="pl-PL"/>
        </w:rPr>
        <w:t xml:space="preserve"> oraz innych rzeczy).</w:t>
      </w:r>
      <w:r w:rsidR="00054AEE" w:rsidRPr="005656E5">
        <w:rPr>
          <w:rFonts w:ascii="Constantia" w:hAnsi="Constantia"/>
          <w:sz w:val="22"/>
          <w:szCs w:val="22"/>
          <w:lang w:val="pl-PL"/>
        </w:rPr>
        <w:t xml:space="preserve"> </w:t>
      </w:r>
    </w:p>
    <w:p w14:paraId="069592EF" w14:textId="77777777" w:rsidR="00A33DA1" w:rsidRPr="005656E5" w:rsidRDefault="00A33DA1" w:rsidP="00337660">
      <w:pPr>
        <w:ind w:left="357" w:hanging="357"/>
        <w:jc w:val="both"/>
        <w:rPr>
          <w:rFonts w:ascii="Constantia" w:hAnsi="Constantia"/>
          <w:sz w:val="22"/>
          <w:szCs w:val="22"/>
          <w:lang w:val="pl-PL"/>
        </w:rPr>
      </w:pPr>
    </w:p>
    <w:p w14:paraId="425EED0A" w14:textId="7B075B63" w:rsidR="00A33DA1" w:rsidRPr="005656E5" w:rsidRDefault="00A33DA1" w:rsidP="00337660">
      <w:pPr>
        <w:ind w:left="357" w:hanging="357"/>
        <w:jc w:val="both"/>
        <w:rPr>
          <w:rFonts w:ascii="Constantia" w:eastAsia="Calibri" w:hAnsi="Constantia"/>
          <w:color w:val="000000"/>
          <w:sz w:val="22"/>
          <w:szCs w:val="22"/>
          <w:lang w:val="pl-PL"/>
        </w:rPr>
      </w:pPr>
      <w:r w:rsidRPr="005656E5">
        <w:rPr>
          <w:rFonts w:ascii="Constantia" w:hAnsi="Constantia"/>
          <w:sz w:val="22"/>
          <w:szCs w:val="22"/>
          <w:lang w:val="pl-PL"/>
        </w:rPr>
        <w:t xml:space="preserve">15.4. Najemca </w:t>
      </w:r>
      <w:r w:rsidRPr="005656E5">
        <w:rPr>
          <w:rFonts w:ascii="Constantia" w:hAnsi="Constantia"/>
          <w:color w:val="000000"/>
          <w:sz w:val="22"/>
          <w:szCs w:val="22"/>
          <w:lang w:val="pl-PL"/>
        </w:rPr>
        <w:t>ma prawo rozwiązać Umowę w trybie natychmiastowym, bez zachowania terminów wypowiedzenia</w:t>
      </w:r>
      <w:r w:rsidR="006F5215" w:rsidRPr="005656E5">
        <w:rPr>
          <w:rFonts w:ascii="Constantia" w:hAnsi="Constantia"/>
          <w:color w:val="000000"/>
          <w:sz w:val="22"/>
          <w:szCs w:val="22"/>
          <w:lang w:val="pl-PL"/>
        </w:rPr>
        <w:t>,</w:t>
      </w:r>
      <w:r w:rsidRPr="00222EFE">
        <w:rPr>
          <w:rFonts w:ascii="Constantia" w:hAnsi="Constantia"/>
          <w:sz w:val="22"/>
          <w:szCs w:val="22"/>
          <w:lang w:val="pl-PL"/>
        </w:rPr>
        <w:t xml:space="preserve"> </w:t>
      </w:r>
      <w:r w:rsidRPr="005656E5">
        <w:rPr>
          <w:rFonts w:ascii="Constantia" w:hAnsi="Constantia"/>
          <w:color w:val="000000"/>
          <w:sz w:val="22"/>
          <w:szCs w:val="22"/>
          <w:lang w:val="pl-PL"/>
        </w:rPr>
        <w:t xml:space="preserve">po uprzednim pisemnym wezwaniu Wynajmującego, wyznaczającym termin 14 dni na usunięcie naruszeń, przed upływem okresu, na jaki została zawarta, jeżeli z wyłącznej winy Wynajmującego </w:t>
      </w:r>
      <w:r w:rsidRPr="005656E5">
        <w:rPr>
          <w:rFonts w:ascii="Constantia" w:eastAsia="Calibri" w:hAnsi="Constantia"/>
          <w:color w:val="000000"/>
          <w:sz w:val="22"/>
          <w:szCs w:val="22"/>
          <w:lang w:val="pl-PL"/>
        </w:rPr>
        <w:t xml:space="preserve">nie będzie możliwe prowadzenie w Przedmiocie Najmu umówionej działalności lub będzie niemożliwy dostęp do Przedmiotu </w:t>
      </w:r>
      <w:r w:rsidR="001B2B30" w:rsidRPr="005656E5">
        <w:rPr>
          <w:rFonts w:ascii="Constantia" w:eastAsia="Calibri" w:hAnsi="Constantia"/>
          <w:color w:val="000000"/>
          <w:sz w:val="22"/>
          <w:szCs w:val="22"/>
          <w:lang w:val="pl-PL"/>
        </w:rPr>
        <w:t>Najmu przez okres dłuższy niż __</w:t>
      </w:r>
      <w:r w:rsidRPr="005656E5">
        <w:rPr>
          <w:rFonts w:ascii="Constantia" w:eastAsia="Calibri" w:hAnsi="Constantia"/>
          <w:color w:val="000000"/>
          <w:sz w:val="22"/>
          <w:szCs w:val="22"/>
          <w:lang w:val="pl-PL"/>
        </w:rPr>
        <w:t xml:space="preserve">  kolejnych dni;</w:t>
      </w:r>
    </w:p>
    <w:p w14:paraId="2D03DF8B" w14:textId="77777777" w:rsidR="00A33DA1" w:rsidRPr="005656E5" w:rsidRDefault="00A33DA1" w:rsidP="00337660">
      <w:pPr>
        <w:ind w:left="357" w:hanging="357"/>
        <w:jc w:val="both"/>
        <w:rPr>
          <w:rFonts w:ascii="Constantia" w:hAnsi="Constantia"/>
          <w:sz w:val="22"/>
          <w:szCs w:val="22"/>
          <w:lang w:val="pl-PL"/>
        </w:rPr>
      </w:pPr>
    </w:p>
    <w:p w14:paraId="484DE6D4" w14:textId="09DE4FCE" w:rsidR="00054AEE" w:rsidRPr="005656E5" w:rsidRDefault="00A33DA1" w:rsidP="00337660">
      <w:pPr>
        <w:ind w:left="357" w:hanging="357"/>
        <w:jc w:val="both"/>
        <w:rPr>
          <w:rFonts w:ascii="Constantia" w:hAnsi="Constantia"/>
          <w:sz w:val="22"/>
          <w:szCs w:val="22"/>
          <w:lang w:val="pl-PL"/>
        </w:rPr>
      </w:pPr>
      <w:r w:rsidRPr="005656E5">
        <w:rPr>
          <w:rFonts w:ascii="Constantia" w:hAnsi="Constantia"/>
          <w:sz w:val="22"/>
          <w:szCs w:val="22"/>
          <w:lang w:val="pl-PL"/>
        </w:rPr>
        <w:t>15.5</w:t>
      </w:r>
      <w:r w:rsidR="006F5215" w:rsidRPr="005656E5">
        <w:rPr>
          <w:rFonts w:ascii="Constantia" w:hAnsi="Constantia"/>
          <w:sz w:val="22"/>
          <w:szCs w:val="22"/>
          <w:lang w:val="pl-PL"/>
        </w:rPr>
        <w:t>. Bez względu na to</w:t>
      </w:r>
      <w:r w:rsidR="001B2B30" w:rsidRPr="005656E5">
        <w:rPr>
          <w:rFonts w:ascii="Constantia" w:hAnsi="Constantia"/>
          <w:sz w:val="22"/>
          <w:szCs w:val="22"/>
          <w:lang w:val="pl-PL"/>
        </w:rPr>
        <w:t>,</w:t>
      </w:r>
      <w:r w:rsidR="006F5215" w:rsidRPr="005656E5">
        <w:rPr>
          <w:rFonts w:ascii="Constantia" w:hAnsi="Constantia"/>
          <w:sz w:val="22"/>
          <w:szCs w:val="22"/>
          <w:lang w:val="pl-PL"/>
        </w:rPr>
        <w:t xml:space="preserve"> kiedy U</w:t>
      </w:r>
      <w:r w:rsidR="00054AEE" w:rsidRPr="005656E5">
        <w:rPr>
          <w:rFonts w:ascii="Constantia" w:hAnsi="Constantia"/>
          <w:sz w:val="22"/>
          <w:szCs w:val="22"/>
          <w:lang w:val="pl-PL"/>
        </w:rPr>
        <w:t>mowa wygaśnie lub zostanie rozwiązana, Wy</w:t>
      </w:r>
      <w:r w:rsidR="0093580B" w:rsidRPr="005656E5">
        <w:rPr>
          <w:rFonts w:ascii="Constantia" w:hAnsi="Constantia"/>
          <w:sz w:val="22"/>
          <w:szCs w:val="22"/>
          <w:lang w:val="pl-PL"/>
        </w:rPr>
        <w:t>najmujący</w:t>
      </w:r>
      <w:r w:rsidR="00054AEE" w:rsidRPr="005656E5">
        <w:rPr>
          <w:rFonts w:ascii="Constantia" w:hAnsi="Constantia"/>
          <w:sz w:val="22"/>
          <w:szCs w:val="22"/>
          <w:lang w:val="pl-PL"/>
        </w:rPr>
        <w:t xml:space="preserve"> nie będzie obowiązan</w:t>
      </w:r>
      <w:r w:rsidRPr="005656E5">
        <w:rPr>
          <w:rFonts w:ascii="Constantia" w:hAnsi="Constantia"/>
          <w:sz w:val="22"/>
          <w:szCs w:val="22"/>
          <w:lang w:val="pl-PL"/>
        </w:rPr>
        <w:t>y do zwrotu jakichkolwiek kwot C</w:t>
      </w:r>
      <w:r w:rsidR="00054AEE" w:rsidRPr="005656E5">
        <w:rPr>
          <w:rFonts w:ascii="Constantia" w:hAnsi="Constantia"/>
          <w:sz w:val="22"/>
          <w:szCs w:val="22"/>
          <w:lang w:val="pl-PL"/>
        </w:rPr>
        <w:t xml:space="preserve">zynszu otrzymanych już od </w:t>
      </w:r>
      <w:r w:rsidR="0093580B" w:rsidRPr="005656E5">
        <w:rPr>
          <w:rFonts w:ascii="Constantia" w:hAnsi="Constantia"/>
          <w:sz w:val="22"/>
          <w:szCs w:val="22"/>
          <w:lang w:val="pl-PL"/>
        </w:rPr>
        <w:t>Najemcy</w:t>
      </w:r>
      <w:r w:rsidR="00054AEE" w:rsidRPr="005656E5">
        <w:rPr>
          <w:rFonts w:ascii="Constantia" w:hAnsi="Constantia"/>
          <w:sz w:val="22"/>
          <w:szCs w:val="22"/>
          <w:lang w:val="pl-PL"/>
        </w:rPr>
        <w:t xml:space="preserve">. </w:t>
      </w:r>
      <w:r w:rsidR="006F5215" w:rsidRPr="005656E5">
        <w:rPr>
          <w:rFonts w:ascii="Constantia" w:hAnsi="Constantia"/>
          <w:sz w:val="22"/>
          <w:szCs w:val="22"/>
          <w:lang w:val="pl-PL"/>
        </w:rPr>
        <w:t>W przypadku rozwiązania U</w:t>
      </w:r>
      <w:r w:rsidR="0093580B" w:rsidRPr="005656E5">
        <w:rPr>
          <w:rFonts w:ascii="Constantia" w:hAnsi="Constantia"/>
          <w:sz w:val="22"/>
          <w:szCs w:val="22"/>
          <w:lang w:val="pl-PL"/>
        </w:rPr>
        <w:t>mowy z przyczyn innych</w:t>
      </w:r>
      <w:r w:rsidR="001B2B30" w:rsidRPr="005656E5">
        <w:rPr>
          <w:rFonts w:ascii="Constantia" w:hAnsi="Constantia"/>
          <w:sz w:val="22"/>
          <w:szCs w:val="22"/>
          <w:lang w:val="pl-PL"/>
        </w:rPr>
        <w:t>,</w:t>
      </w:r>
      <w:r w:rsidR="0093580B" w:rsidRPr="005656E5">
        <w:rPr>
          <w:rFonts w:ascii="Constantia" w:hAnsi="Constantia"/>
          <w:sz w:val="22"/>
          <w:szCs w:val="22"/>
          <w:lang w:val="pl-PL"/>
        </w:rPr>
        <w:t xml:space="preserve"> niż wyłącznie zawinione przez Wynajmującego, Wynajmujący przejmie Przedmiot Najmu oraz Budynek 8 w stanie</w:t>
      </w:r>
      <w:r w:rsidR="007D6DAA" w:rsidRPr="005656E5">
        <w:rPr>
          <w:rFonts w:ascii="Constantia" w:hAnsi="Constantia"/>
          <w:sz w:val="22"/>
          <w:szCs w:val="22"/>
          <w:lang w:val="pl-PL"/>
        </w:rPr>
        <w:t>,</w:t>
      </w:r>
      <w:r w:rsidR="0093580B" w:rsidRPr="005656E5">
        <w:rPr>
          <w:rFonts w:ascii="Constantia" w:hAnsi="Constantia"/>
          <w:sz w:val="22"/>
          <w:szCs w:val="22"/>
          <w:lang w:val="pl-PL"/>
        </w:rPr>
        <w:t xml:space="preserve"> w jakim on się znajduje, bez konieczności uiszczania jakichkolwiek należności na rzecz Najemcy z tytułu nakładów na Lokale, Budynek 8 oraz na Plac. W przypadku, gdy do rozwiązania Umowy dojdzie </w:t>
      </w:r>
      <w:r w:rsidR="007D6DAA" w:rsidRPr="005656E5">
        <w:rPr>
          <w:rFonts w:ascii="Constantia" w:hAnsi="Constantia"/>
          <w:sz w:val="22"/>
          <w:szCs w:val="22"/>
          <w:lang w:val="pl-PL"/>
        </w:rPr>
        <w:t>przed zakończeniem</w:t>
      </w:r>
      <w:r w:rsidR="0093580B" w:rsidRPr="005656E5">
        <w:rPr>
          <w:rFonts w:ascii="Constantia" w:hAnsi="Constantia"/>
          <w:sz w:val="22"/>
          <w:szCs w:val="22"/>
          <w:lang w:val="pl-PL"/>
        </w:rPr>
        <w:t xml:space="preserve"> realizacji obowiązków określonych w 10.1. </w:t>
      </w:r>
      <w:r w:rsidR="007807BE" w:rsidRPr="005656E5">
        <w:rPr>
          <w:rFonts w:ascii="Constantia" w:hAnsi="Constantia"/>
          <w:sz w:val="22"/>
          <w:szCs w:val="22"/>
          <w:lang w:val="pl-PL"/>
        </w:rPr>
        <w:t>uznaje się</w:t>
      </w:r>
      <w:r w:rsidR="007D6DAA" w:rsidRPr="005656E5">
        <w:rPr>
          <w:rFonts w:ascii="Constantia" w:hAnsi="Constantia"/>
          <w:sz w:val="22"/>
          <w:szCs w:val="22"/>
          <w:lang w:val="pl-PL"/>
        </w:rPr>
        <w:t>,</w:t>
      </w:r>
      <w:r w:rsidR="007807BE" w:rsidRPr="005656E5">
        <w:rPr>
          <w:rFonts w:ascii="Constantia" w:hAnsi="Constantia"/>
          <w:sz w:val="22"/>
          <w:szCs w:val="22"/>
          <w:lang w:val="pl-PL"/>
        </w:rPr>
        <w:t xml:space="preserve"> iż wszelkie nakłady Najemcy na Lokale, Budynek 8 oraz Plac stają się własnością Wyn</w:t>
      </w:r>
      <w:r w:rsidR="0072048C" w:rsidRPr="005656E5">
        <w:rPr>
          <w:rFonts w:ascii="Constantia" w:hAnsi="Constantia"/>
          <w:sz w:val="22"/>
          <w:szCs w:val="22"/>
          <w:lang w:val="pl-PL"/>
        </w:rPr>
        <w:t>a</w:t>
      </w:r>
      <w:r w:rsidR="007807BE" w:rsidRPr="005656E5">
        <w:rPr>
          <w:rFonts w:ascii="Constantia" w:hAnsi="Constantia"/>
          <w:sz w:val="22"/>
          <w:szCs w:val="22"/>
          <w:lang w:val="pl-PL"/>
        </w:rPr>
        <w:t>jmującego, który nie jest zobowiązany do uiszczenia na rzecz Najemcy z tego tytułu jaki</w:t>
      </w:r>
      <w:r w:rsidR="00DD4A58" w:rsidRPr="005656E5">
        <w:rPr>
          <w:rFonts w:ascii="Constantia" w:hAnsi="Constantia"/>
          <w:sz w:val="22"/>
          <w:szCs w:val="22"/>
          <w:lang w:val="pl-PL"/>
        </w:rPr>
        <w:t>chkolwiek należności</w:t>
      </w:r>
      <w:r w:rsidR="007807BE" w:rsidRPr="005656E5">
        <w:rPr>
          <w:rFonts w:ascii="Constantia" w:hAnsi="Constantia"/>
          <w:sz w:val="22"/>
          <w:szCs w:val="22"/>
          <w:lang w:val="pl-PL"/>
        </w:rPr>
        <w:t xml:space="preserve">. Najemca </w:t>
      </w:r>
      <w:r w:rsidR="0093580B" w:rsidRPr="005656E5">
        <w:rPr>
          <w:rFonts w:ascii="Constantia" w:hAnsi="Constantia"/>
          <w:sz w:val="22"/>
          <w:szCs w:val="22"/>
          <w:lang w:val="pl-PL"/>
        </w:rPr>
        <w:t xml:space="preserve"> zobowiązany będzie</w:t>
      </w:r>
      <w:r w:rsidR="007807BE" w:rsidRPr="005656E5">
        <w:rPr>
          <w:rFonts w:ascii="Constantia" w:hAnsi="Constantia"/>
          <w:sz w:val="22"/>
          <w:szCs w:val="22"/>
          <w:lang w:val="pl-PL"/>
        </w:rPr>
        <w:t xml:space="preserve"> przenieść na rzecz </w:t>
      </w:r>
      <w:r w:rsidR="007807BE" w:rsidRPr="005656E5">
        <w:rPr>
          <w:rFonts w:ascii="Constantia" w:hAnsi="Constantia"/>
          <w:sz w:val="22"/>
          <w:szCs w:val="22"/>
          <w:lang w:val="pl-PL"/>
        </w:rPr>
        <w:lastRenderedPageBreak/>
        <w:t>Wynajmującego</w:t>
      </w:r>
      <w:r w:rsidR="007D6DAA" w:rsidRPr="005656E5">
        <w:rPr>
          <w:rFonts w:ascii="Constantia" w:hAnsi="Constantia"/>
          <w:sz w:val="22"/>
          <w:szCs w:val="22"/>
          <w:lang w:val="pl-PL"/>
        </w:rPr>
        <w:t xml:space="preserve"> wszelkie prawa do dokumentacji</w:t>
      </w:r>
      <w:r w:rsidR="0093580B" w:rsidRPr="005656E5">
        <w:rPr>
          <w:rFonts w:ascii="Constantia" w:hAnsi="Constantia"/>
          <w:sz w:val="22"/>
          <w:szCs w:val="22"/>
          <w:lang w:val="pl-PL"/>
        </w:rPr>
        <w:t xml:space="preserve"> </w:t>
      </w:r>
      <w:r w:rsidR="00AB78B7" w:rsidRPr="00222EFE">
        <w:rPr>
          <w:rFonts w:ascii="Constantia" w:hAnsi="Constantia"/>
          <w:sz w:val="22"/>
          <w:szCs w:val="22"/>
          <w:lang w:val="pl-PL"/>
        </w:rPr>
        <w:t>stworzonej w związku z Robotami Podlegającymi Zaliczeniu</w:t>
      </w:r>
      <w:r w:rsidR="007D6DAA" w:rsidRPr="00222EFE">
        <w:rPr>
          <w:rFonts w:ascii="Constantia" w:hAnsi="Constantia"/>
          <w:sz w:val="22"/>
          <w:szCs w:val="22"/>
          <w:lang w:val="pl-PL"/>
        </w:rPr>
        <w:t xml:space="preserve"> oraz robotami związanymi z Budynkiem 8</w:t>
      </w:r>
      <w:r w:rsidR="00AB78B7" w:rsidRPr="00222EFE">
        <w:rPr>
          <w:rFonts w:ascii="Constantia" w:hAnsi="Constantia"/>
          <w:sz w:val="22"/>
          <w:szCs w:val="22"/>
          <w:lang w:val="pl-PL"/>
        </w:rPr>
        <w:t>, bez konieczności za</w:t>
      </w:r>
      <w:r w:rsidR="0072048C" w:rsidRPr="00222EFE">
        <w:rPr>
          <w:rFonts w:ascii="Constantia" w:hAnsi="Constantia"/>
          <w:sz w:val="22"/>
          <w:szCs w:val="22"/>
          <w:lang w:val="pl-PL"/>
        </w:rPr>
        <w:t>płaty przez Wynajmującego wynag</w:t>
      </w:r>
      <w:r w:rsidR="00AB78B7" w:rsidRPr="00222EFE">
        <w:rPr>
          <w:rFonts w:ascii="Constantia" w:hAnsi="Constantia"/>
          <w:sz w:val="22"/>
          <w:szCs w:val="22"/>
          <w:lang w:val="pl-PL"/>
        </w:rPr>
        <w:t>r</w:t>
      </w:r>
      <w:r w:rsidR="0072048C" w:rsidRPr="00222EFE">
        <w:rPr>
          <w:rFonts w:ascii="Constantia" w:hAnsi="Constantia"/>
          <w:sz w:val="22"/>
          <w:szCs w:val="22"/>
          <w:lang w:val="pl-PL"/>
        </w:rPr>
        <w:t>o</w:t>
      </w:r>
      <w:r w:rsidR="00AB78B7" w:rsidRPr="00222EFE">
        <w:rPr>
          <w:rFonts w:ascii="Constantia" w:hAnsi="Constantia"/>
          <w:sz w:val="22"/>
          <w:szCs w:val="22"/>
          <w:lang w:val="pl-PL"/>
        </w:rPr>
        <w:t xml:space="preserve">dzenia za te prawa. </w:t>
      </w:r>
      <w:r w:rsidR="00DD4A58" w:rsidRPr="00222EFE">
        <w:rPr>
          <w:rFonts w:ascii="Constantia" w:hAnsi="Constantia"/>
          <w:sz w:val="22"/>
          <w:szCs w:val="22"/>
          <w:lang w:val="pl-PL"/>
        </w:rPr>
        <w:t xml:space="preserve">Brak przeniesienia powyższych praw na rzecz Wynajmującego uprawnia Wynajmującego do domagania się od Najemcy zapłaty kary umownej w kwocie </w:t>
      </w:r>
      <w:r w:rsidR="00222EFE">
        <w:rPr>
          <w:rFonts w:ascii="Constantia" w:hAnsi="Constantia"/>
          <w:sz w:val="22"/>
          <w:szCs w:val="22"/>
          <w:lang w:val="pl-PL"/>
        </w:rPr>
        <w:t xml:space="preserve">50.000,- (pięćdziesiąt tysięcy)    </w:t>
      </w:r>
      <w:r w:rsidR="00DD4A58" w:rsidRPr="00222EFE">
        <w:rPr>
          <w:rFonts w:ascii="Constantia" w:hAnsi="Constantia"/>
          <w:sz w:val="22"/>
          <w:szCs w:val="22"/>
          <w:lang w:val="pl-PL"/>
        </w:rPr>
        <w:t xml:space="preserve">złotych. </w:t>
      </w:r>
      <w:r w:rsidR="001B2B30" w:rsidRPr="00222EFE">
        <w:rPr>
          <w:rFonts w:ascii="Constantia" w:hAnsi="Constantia"/>
          <w:sz w:val="22"/>
          <w:szCs w:val="22"/>
          <w:lang w:val="pl-PL"/>
        </w:rPr>
        <w:t xml:space="preserve">Brak przeniesienia praw autorskich nie ma znaczenia dla faktu nabycia przez Wynajmującego </w:t>
      </w:r>
      <w:r w:rsidR="001B2B30" w:rsidRPr="005656E5">
        <w:rPr>
          <w:rFonts w:ascii="Constantia" w:hAnsi="Constantia"/>
          <w:sz w:val="22"/>
          <w:szCs w:val="22"/>
          <w:lang w:val="pl-PL"/>
        </w:rPr>
        <w:t>nakładów Najemcy na Lokale, Budynek 8 oraz Plac</w:t>
      </w:r>
      <w:r w:rsidR="001B2B30" w:rsidRPr="00222EFE">
        <w:rPr>
          <w:rFonts w:ascii="Constantia" w:hAnsi="Constantia"/>
          <w:sz w:val="22"/>
          <w:szCs w:val="22"/>
          <w:lang w:val="pl-PL"/>
        </w:rPr>
        <w:t>.</w:t>
      </w:r>
    </w:p>
    <w:p w14:paraId="6F9D3BB0" w14:textId="77777777" w:rsidR="00054AEE" w:rsidRPr="005656E5" w:rsidRDefault="00054AEE" w:rsidP="00337660">
      <w:pPr>
        <w:ind w:left="357" w:hanging="357"/>
        <w:jc w:val="both"/>
        <w:rPr>
          <w:rFonts w:ascii="Constantia" w:hAnsi="Constantia"/>
          <w:sz w:val="22"/>
          <w:szCs w:val="22"/>
          <w:lang w:val="pl-PL"/>
        </w:rPr>
      </w:pPr>
    </w:p>
    <w:p w14:paraId="7E07C59F" w14:textId="207528C6" w:rsidR="00054AEE" w:rsidRPr="005656E5" w:rsidRDefault="00A33DA1" w:rsidP="00337660">
      <w:pPr>
        <w:pStyle w:val="Nagwek1"/>
        <w:spacing w:line="240" w:lineRule="auto"/>
        <w:ind w:left="426" w:hanging="426"/>
        <w:rPr>
          <w:rFonts w:ascii="Constantia" w:hAnsi="Constantia"/>
          <w:b w:val="0"/>
          <w:sz w:val="22"/>
          <w:szCs w:val="22"/>
        </w:rPr>
      </w:pPr>
      <w:r w:rsidRPr="005656E5">
        <w:rPr>
          <w:rFonts w:ascii="Constantia" w:hAnsi="Constantia"/>
          <w:b w:val="0"/>
          <w:sz w:val="22"/>
          <w:szCs w:val="22"/>
        </w:rPr>
        <w:t>15</w:t>
      </w:r>
      <w:r w:rsidR="005338C4" w:rsidRPr="005656E5">
        <w:rPr>
          <w:rFonts w:ascii="Constantia" w:hAnsi="Constantia"/>
          <w:b w:val="0"/>
          <w:sz w:val="22"/>
          <w:szCs w:val="22"/>
        </w:rPr>
        <w:t>.6</w:t>
      </w:r>
      <w:r w:rsidRPr="005656E5">
        <w:rPr>
          <w:rFonts w:ascii="Constantia" w:hAnsi="Constantia"/>
          <w:b w:val="0"/>
          <w:sz w:val="22"/>
          <w:szCs w:val="22"/>
        </w:rPr>
        <w:t>.</w:t>
      </w:r>
      <w:r w:rsidR="00054AEE" w:rsidRPr="005656E5">
        <w:rPr>
          <w:rFonts w:ascii="Constantia" w:hAnsi="Constantia"/>
          <w:b w:val="0"/>
          <w:sz w:val="22"/>
          <w:szCs w:val="22"/>
        </w:rPr>
        <w:t xml:space="preserve"> Oświadczenie zawierające rozwiązanie umowy ze skutkiem natychmiastowym, nastąpi  w formie pisemnej. </w:t>
      </w:r>
    </w:p>
    <w:p w14:paraId="15E26A71" w14:textId="77777777" w:rsidR="00054AEE" w:rsidRPr="00222EFE" w:rsidRDefault="00054AEE" w:rsidP="00337660">
      <w:pPr>
        <w:rPr>
          <w:rFonts w:ascii="Constantia" w:hAnsi="Constantia"/>
          <w:sz w:val="22"/>
          <w:szCs w:val="22"/>
          <w:lang w:val="pl-PL"/>
        </w:rPr>
      </w:pPr>
    </w:p>
    <w:p w14:paraId="22ED751D" w14:textId="4D0AFC63" w:rsidR="00ED5443" w:rsidRPr="005656E5" w:rsidRDefault="00397856" w:rsidP="00337660">
      <w:pPr>
        <w:pStyle w:val="Nagwek1"/>
        <w:spacing w:line="240" w:lineRule="auto"/>
        <w:jc w:val="center"/>
        <w:rPr>
          <w:rFonts w:ascii="Constantia" w:hAnsi="Constantia"/>
          <w:b w:val="0"/>
          <w:color w:val="000000"/>
          <w:sz w:val="22"/>
          <w:szCs w:val="22"/>
        </w:rPr>
      </w:pPr>
      <w:r w:rsidRPr="005656E5">
        <w:rPr>
          <w:rFonts w:ascii="Constantia" w:hAnsi="Constantia"/>
          <w:sz w:val="22"/>
          <w:szCs w:val="22"/>
        </w:rPr>
        <w:t>Rozdział 1</w:t>
      </w:r>
      <w:r w:rsidR="00AB78B7" w:rsidRPr="005656E5">
        <w:rPr>
          <w:rFonts w:ascii="Constantia" w:hAnsi="Constantia"/>
          <w:sz w:val="22"/>
          <w:szCs w:val="22"/>
        </w:rPr>
        <w:t>6</w:t>
      </w:r>
      <w:r w:rsidR="00ED5443" w:rsidRPr="005656E5">
        <w:rPr>
          <w:rFonts w:ascii="Constantia" w:hAnsi="Constantia"/>
          <w:color w:val="000000"/>
          <w:sz w:val="22"/>
          <w:szCs w:val="22"/>
        </w:rPr>
        <w:t xml:space="preserve">. </w:t>
      </w:r>
      <w:r w:rsidR="00ED5443" w:rsidRPr="005656E5">
        <w:rPr>
          <w:rFonts w:ascii="Constantia" w:hAnsi="Constantia"/>
          <w:sz w:val="22"/>
          <w:szCs w:val="22"/>
        </w:rPr>
        <w:t>Zwrot Przedmiotu Najmu</w:t>
      </w:r>
    </w:p>
    <w:p w14:paraId="0AB2A2E5" w14:textId="77777777" w:rsidR="00ED5443" w:rsidRPr="005656E5" w:rsidRDefault="00ED5443" w:rsidP="00337660">
      <w:pPr>
        <w:jc w:val="both"/>
        <w:rPr>
          <w:rFonts w:ascii="Constantia" w:hAnsi="Constantia"/>
          <w:color w:val="000000"/>
          <w:sz w:val="22"/>
          <w:szCs w:val="22"/>
          <w:lang w:val="pl-PL"/>
        </w:rPr>
      </w:pPr>
    </w:p>
    <w:p w14:paraId="7AB8C5EB" w14:textId="285DC371" w:rsidR="00037D8A" w:rsidRPr="005656E5" w:rsidRDefault="00AB78B7" w:rsidP="00337660">
      <w:pPr>
        <w:ind w:left="357" w:hanging="357"/>
        <w:jc w:val="both"/>
        <w:rPr>
          <w:rFonts w:ascii="Constantia" w:hAnsi="Constantia" w:cs="Arial"/>
          <w:sz w:val="22"/>
          <w:szCs w:val="22"/>
          <w:lang w:val="pl-PL"/>
        </w:rPr>
      </w:pPr>
      <w:r w:rsidRPr="005656E5">
        <w:rPr>
          <w:rFonts w:ascii="Constantia" w:hAnsi="Constantia" w:cs="Arial"/>
          <w:sz w:val="22"/>
          <w:szCs w:val="22"/>
          <w:lang w:val="pl-PL"/>
        </w:rPr>
        <w:t>16</w:t>
      </w:r>
      <w:r w:rsidR="00037D8A" w:rsidRPr="005656E5">
        <w:rPr>
          <w:rFonts w:ascii="Constantia" w:hAnsi="Constantia" w:cs="Arial"/>
          <w:sz w:val="22"/>
          <w:szCs w:val="22"/>
          <w:lang w:val="pl-PL"/>
        </w:rPr>
        <w:t xml:space="preserve">.1.Po zakończeniu </w:t>
      </w:r>
      <w:r w:rsidRPr="005656E5">
        <w:rPr>
          <w:rFonts w:ascii="Constantia" w:hAnsi="Constantia"/>
          <w:sz w:val="22"/>
          <w:szCs w:val="22"/>
          <w:lang w:val="pl-PL"/>
        </w:rPr>
        <w:t>Najmu, Najemca</w:t>
      </w:r>
      <w:r w:rsidR="00037D8A" w:rsidRPr="005656E5">
        <w:rPr>
          <w:rFonts w:ascii="Constantia" w:hAnsi="Constantia" w:cs="Arial"/>
          <w:sz w:val="22"/>
          <w:szCs w:val="22"/>
          <w:lang w:val="pl-PL"/>
        </w:rPr>
        <w:t xml:space="preserve"> zobowiązany jest w terminie </w:t>
      </w:r>
      <w:r w:rsidRPr="005656E5">
        <w:rPr>
          <w:rFonts w:ascii="Constantia" w:hAnsi="Constantia"/>
          <w:sz w:val="22"/>
          <w:szCs w:val="22"/>
          <w:lang w:val="pl-PL"/>
        </w:rPr>
        <w:t>3</w:t>
      </w:r>
      <w:r w:rsidR="00037D8A" w:rsidRPr="005656E5">
        <w:rPr>
          <w:rFonts w:ascii="Constantia" w:hAnsi="Constantia" w:cs="Arial"/>
          <w:sz w:val="22"/>
          <w:szCs w:val="22"/>
          <w:lang w:val="pl-PL"/>
        </w:rPr>
        <w:t xml:space="preserve"> dni zwrócić </w:t>
      </w:r>
      <w:r w:rsidR="00037D8A" w:rsidRPr="005656E5">
        <w:rPr>
          <w:rFonts w:ascii="Constantia" w:hAnsi="Constantia"/>
          <w:color w:val="000000"/>
          <w:sz w:val="22"/>
          <w:szCs w:val="22"/>
          <w:lang w:val="pl-PL"/>
        </w:rPr>
        <w:t>Wy</w:t>
      </w:r>
      <w:r w:rsidRPr="005656E5">
        <w:rPr>
          <w:rFonts w:ascii="Constantia" w:hAnsi="Constantia"/>
          <w:color w:val="000000"/>
          <w:sz w:val="22"/>
          <w:szCs w:val="22"/>
          <w:lang w:val="pl-PL"/>
        </w:rPr>
        <w:t>najmującemu</w:t>
      </w:r>
      <w:r w:rsidR="00037D8A" w:rsidRPr="005656E5">
        <w:rPr>
          <w:rFonts w:ascii="Constantia" w:hAnsi="Constantia" w:cs="Arial"/>
          <w:sz w:val="22"/>
          <w:szCs w:val="22"/>
          <w:lang w:val="pl-PL"/>
        </w:rPr>
        <w:t xml:space="preserve"> na własny koszt i bez wezwania Przedmiot </w:t>
      </w:r>
      <w:r w:rsidRPr="005656E5">
        <w:rPr>
          <w:rFonts w:ascii="Constantia" w:hAnsi="Constantia"/>
          <w:sz w:val="22"/>
          <w:szCs w:val="22"/>
          <w:lang w:val="pl-PL"/>
        </w:rPr>
        <w:t>Najmu</w:t>
      </w:r>
      <w:r w:rsidR="00037D8A" w:rsidRPr="005656E5">
        <w:rPr>
          <w:rFonts w:ascii="Constantia" w:hAnsi="Constantia" w:cs="Arial"/>
          <w:sz w:val="22"/>
          <w:szCs w:val="22"/>
          <w:lang w:val="pl-PL"/>
        </w:rPr>
        <w:t xml:space="preserve">, w stanie uporządkowanym i opróżnionym z ruchomości stanowiących własność </w:t>
      </w:r>
      <w:r w:rsidRPr="005656E5">
        <w:rPr>
          <w:rFonts w:ascii="Constantia" w:hAnsi="Constantia"/>
          <w:sz w:val="22"/>
          <w:szCs w:val="22"/>
          <w:lang w:val="pl-PL"/>
        </w:rPr>
        <w:t>Najemcy</w:t>
      </w:r>
      <w:r w:rsidR="00037D8A" w:rsidRPr="005656E5">
        <w:rPr>
          <w:rFonts w:ascii="Constantia" w:hAnsi="Constantia" w:cs="Arial"/>
          <w:sz w:val="22"/>
          <w:szCs w:val="22"/>
          <w:lang w:val="pl-PL"/>
        </w:rPr>
        <w:t xml:space="preserve">, w stanie nie pogorszonym </w:t>
      </w:r>
      <w:r w:rsidRPr="005656E5">
        <w:rPr>
          <w:rFonts w:ascii="Constantia" w:hAnsi="Constantia"/>
          <w:sz w:val="22"/>
          <w:szCs w:val="22"/>
          <w:lang w:val="pl-PL"/>
        </w:rPr>
        <w:t xml:space="preserve">(w stosunku do stanu osiągniętego po wykonaniu obowiązków wskazanych w 10.1., z uwzględnieniem obowiązków Najemcy określonych w Rozdziale 9, </w:t>
      </w:r>
      <w:r w:rsidR="00037D8A" w:rsidRPr="005656E5">
        <w:rPr>
          <w:rFonts w:ascii="Constantia" w:hAnsi="Constantia" w:cs="Arial"/>
          <w:sz w:val="22"/>
          <w:szCs w:val="22"/>
          <w:lang w:val="pl-PL"/>
        </w:rPr>
        <w:t>ponad zużycie wynikające z normalnej eksploatacji</w:t>
      </w:r>
      <w:r w:rsidRPr="005656E5">
        <w:rPr>
          <w:rFonts w:ascii="Constantia" w:hAnsi="Constantia"/>
          <w:sz w:val="22"/>
          <w:szCs w:val="22"/>
          <w:lang w:val="pl-PL"/>
        </w:rPr>
        <w:t>)</w:t>
      </w:r>
      <w:r w:rsidR="00037D8A" w:rsidRPr="005656E5">
        <w:rPr>
          <w:rFonts w:ascii="Constantia" w:hAnsi="Constantia" w:cs="Arial"/>
          <w:sz w:val="22"/>
          <w:szCs w:val="22"/>
          <w:lang w:val="pl-PL"/>
        </w:rPr>
        <w:t xml:space="preserve">. </w:t>
      </w:r>
    </w:p>
    <w:p w14:paraId="1D8DB445" w14:textId="77777777" w:rsidR="00037D8A" w:rsidRPr="005656E5" w:rsidRDefault="00037D8A" w:rsidP="00337660">
      <w:pPr>
        <w:ind w:left="357" w:hanging="357"/>
        <w:jc w:val="both"/>
        <w:rPr>
          <w:rFonts w:ascii="Constantia" w:hAnsi="Constantia" w:cs="Arial"/>
          <w:sz w:val="22"/>
          <w:szCs w:val="22"/>
          <w:lang w:val="pl-PL"/>
        </w:rPr>
      </w:pPr>
    </w:p>
    <w:p w14:paraId="6049841F" w14:textId="05C18AD6" w:rsidR="00037D8A" w:rsidRPr="005656E5" w:rsidRDefault="00AB78B7" w:rsidP="00337660">
      <w:pPr>
        <w:ind w:left="357" w:hanging="357"/>
        <w:jc w:val="both"/>
        <w:rPr>
          <w:rFonts w:ascii="Constantia" w:hAnsi="Constantia" w:cs="Arial"/>
          <w:sz w:val="22"/>
          <w:szCs w:val="22"/>
          <w:lang w:val="pl-PL"/>
        </w:rPr>
      </w:pPr>
      <w:r w:rsidRPr="005656E5">
        <w:rPr>
          <w:rFonts w:ascii="Constantia" w:hAnsi="Constantia" w:cs="Arial"/>
          <w:sz w:val="22"/>
          <w:szCs w:val="22"/>
          <w:lang w:val="pl-PL"/>
        </w:rPr>
        <w:t>16</w:t>
      </w:r>
      <w:r w:rsidR="00037D8A" w:rsidRPr="005656E5">
        <w:rPr>
          <w:rFonts w:ascii="Constantia" w:hAnsi="Constantia" w:cs="Arial"/>
          <w:sz w:val="22"/>
          <w:szCs w:val="22"/>
          <w:lang w:val="pl-PL"/>
        </w:rPr>
        <w:t xml:space="preserve">.2. Przy zwrocie Przedmiotu </w:t>
      </w:r>
      <w:r w:rsidRPr="005656E5">
        <w:rPr>
          <w:rFonts w:ascii="Constantia" w:hAnsi="Constantia"/>
          <w:sz w:val="22"/>
          <w:szCs w:val="22"/>
          <w:lang w:val="pl-PL"/>
        </w:rPr>
        <w:t>Najmu</w:t>
      </w:r>
      <w:r w:rsidR="00037D8A" w:rsidRPr="005656E5">
        <w:rPr>
          <w:rFonts w:ascii="Constantia" w:hAnsi="Constantia" w:cs="Arial"/>
          <w:sz w:val="22"/>
          <w:szCs w:val="22"/>
          <w:lang w:val="pl-PL"/>
        </w:rPr>
        <w:t xml:space="preserve"> strony sporządzą pisemny protokół określający datę zwrotu i stan zwracanego Przedmiotu </w:t>
      </w:r>
      <w:r w:rsidRPr="005656E5">
        <w:rPr>
          <w:rFonts w:ascii="Constantia" w:hAnsi="Constantia"/>
          <w:sz w:val="22"/>
          <w:szCs w:val="22"/>
          <w:lang w:val="pl-PL"/>
        </w:rPr>
        <w:t>Najmu</w:t>
      </w:r>
      <w:r w:rsidR="00037D8A" w:rsidRPr="005656E5">
        <w:rPr>
          <w:rFonts w:ascii="Constantia" w:hAnsi="Constantia" w:cs="Arial"/>
          <w:sz w:val="22"/>
          <w:szCs w:val="22"/>
          <w:lang w:val="pl-PL"/>
        </w:rPr>
        <w:t xml:space="preserve">. </w:t>
      </w:r>
      <w:r w:rsidRPr="005656E5">
        <w:rPr>
          <w:rFonts w:ascii="Constantia" w:hAnsi="Constantia"/>
          <w:sz w:val="22"/>
          <w:szCs w:val="22"/>
          <w:lang w:val="pl-PL"/>
        </w:rPr>
        <w:t xml:space="preserve">Wynajmujący </w:t>
      </w:r>
      <w:r w:rsidR="00037D8A" w:rsidRPr="005656E5">
        <w:rPr>
          <w:rFonts w:ascii="Constantia" w:hAnsi="Constantia" w:cs="Arial"/>
          <w:sz w:val="22"/>
          <w:szCs w:val="22"/>
          <w:lang w:val="pl-PL"/>
        </w:rPr>
        <w:t>jest uprawniony do jednostronnego sporządzenia i podpisania powyższego protokołu</w:t>
      </w:r>
      <w:r w:rsidRPr="005656E5">
        <w:rPr>
          <w:rFonts w:ascii="Constantia" w:hAnsi="Constantia"/>
          <w:sz w:val="22"/>
          <w:szCs w:val="22"/>
          <w:lang w:val="pl-PL"/>
        </w:rPr>
        <w:t>,</w:t>
      </w:r>
      <w:r w:rsidR="00037D8A" w:rsidRPr="005656E5">
        <w:rPr>
          <w:rFonts w:ascii="Constantia" w:hAnsi="Constantia" w:cs="Arial"/>
          <w:sz w:val="22"/>
          <w:szCs w:val="22"/>
          <w:lang w:val="pl-PL"/>
        </w:rPr>
        <w:t xml:space="preserve"> gdy </w:t>
      </w:r>
      <w:r w:rsidRPr="005656E5">
        <w:rPr>
          <w:rFonts w:ascii="Constantia" w:hAnsi="Constantia"/>
          <w:sz w:val="22"/>
          <w:szCs w:val="22"/>
          <w:lang w:val="pl-PL"/>
        </w:rPr>
        <w:t>Najem</w:t>
      </w:r>
      <w:r w:rsidR="00037D8A" w:rsidRPr="005656E5">
        <w:rPr>
          <w:rFonts w:ascii="Constantia" w:hAnsi="Constantia" w:cs="Arial"/>
          <w:sz w:val="22"/>
          <w:szCs w:val="22"/>
          <w:lang w:val="pl-PL"/>
        </w:rPr>
        <w:t xml:space="preserve">ca uchyli się od jego podpisania. </w:t>
      </w:r>
    </w:p>
    <w:p w14:paraId="7F5E76EB" w14:textId="77777777" w:rsidR="00037D8A" w:rsidRPr="005656E5" w:rsidRDefault="00037D8A" w:rsidP="00337660">
      <w:pPr>
        <w:ind w:left="357" w:hanging="357"/>
        <w:jc w:val="both"/>
        <w:rPr>
          <w:rFonts w:ascii="Constantia" w:hAnsi="Constantia"/>
          <w:sz w:val="22"/>
          <w:szCs w:val="22"/>
          <w:lang w:val="pl-PL"/>
        </w:rPr>
      </w:pPr>
    </w:p>
    <w:p w14:paraId="69AB4081" w14:textId="1C572171" w:rsidR="00037D8A" w:rsidRPr="005656E5" w:rsidRDefault="00AB78B7" w:rsidP="00337660">
      <w:pPr>
        <w:ind w:left="357" w:hanging="357"/>
        <w:jc w:val="both"/>
        <w:rPr>
          <w:rFonts w:ascii="Constantia" w:hAnsi="Constantia"/>
          <w:sz w:val="22"/>
          <w:szCs w:val="22"/>
          <w:lang w:val="pl-PL"/>
        </w:rPr>
      </w:pPr>
      <w:r w:rsidRPr="005656E5">
        <w:rPr>
          <w:rFonts w:ascii="Constantia" w:hAnsi="Constantia"/>
          <w:sz w:val="22"/>
          <w:szCs w:val="22"/>
          <w:lang w:val="pl-PL"/>
        </w:rPr>
        <w:t>16.3</w:t>
      </w:r>
      <w:r w:rsidR="00037D8A" w:rsidRPr="005656E5">
        <w:rPr>
          <w:rFonts w:ascii="Constantia" w:hAnsi="Constantia"/>
          <w:sz w:val="22"/>
          <w:szCs w:val="22"/>
          <w:lang w:val="pl-PL"/>
        </w:rPr>
        <w:t xml:space="preserve">. W przypadku, gdy do dnia zwrotu Przedmiotu </w:t>
      </w:r>
      <w:r w:rsidRPr="005656E5">
        <w:rPr>
          <w:rFonts w:ascii="Constantia" w:hAnsi="Constantia"/>
          <w:sz w:val="22"/>
          <w:szCs w:val="22"/>
          <w:lang w:val="pl-PL"/>
        </w:rPr>
        <w:t>Najmu, Najem</w:t>
      </w:r>
      <w:r w:rsidR="00037D8A" w:rsidRPr="005656E5">
        <w:rPr>
          <w:rFonts w:ascii="Constantia" w:hAnsi="Constantia"/>
          <w:sz w:val="22"/>
          <w:szCs w:val="22"/>
          <w:lang w:val="pl-PL"/>
        </w:rPr>
        <w:t xml:space="preserve">ca nie przywróci Przedmiotu </w:t>
      </w:r>
      <w:r w:rsidRPr="005656E5">
        <w:rPr>
          <w:rFonts w:ascii="Constantia" w:hAnsi="Constantia"/>
          <w:sz w:val="22"/>
          <w:szCs w:val="22"/>
          <w:lang w:val="pl-PL"/>
        </w:rPr>
        <w:t xml:space="preserve">Najmu </w:t>
      </w:r>
      <w:r w:rsidR="00037D8A" w:rsidRPr="005656E5">
        <w:rPr>
          <w:rFonts w:ascii="Constantia" w:hAnsi="Constantia"/>
          <w:sz w:val="22"/>
          <w:szCs w:val="22"/>
          <w:lang w:val="pl-PL"/>
        </w:rPr>
        <w:t>do stanu, o którym mowa w punkcie 1</w:t>
      </w:r>
      <w:r w:rsidRPr="005656E5">
        <w:rPr>
          <w:rFonts w:ascii="Constantia" w:hAnsi="Constantia"/>
          <w:sz w:val="22"/>
          <w:szCs w:val="22"/>
          <w:lang w:val="pl-PL"/>
        </w:rPr>
        <w:t>6</w:t>
      </w:r>
      <w:r w:rsidR="00037D8A" w:rsidRPr="005656E5">
        <w:rPr>
          <w:rFonts w:ascii="Constantia" w:hAnsi="Constantia"/>
          <w:sz w:val="22"/>
          <w:szCs w:val="22"/>
          <w:lang w:val="pl-PL"/>
        </w:rPr>
        <w:t xml:space="preserve">.1. Umowy </w:t>
      </w:r>
      <w:r w:rsidR="00037D8A" w:rsidRPr="005656E5">
        <w:rPr>
          <w:rFonts w:ascii="Constantia" w:hAnsi="Constantia"/>
          <w:color w:val="000000"/>
          <w:sz w:val="22"/>
          <w:szCs w:val="22"/>
          <w:lang w:val="pl-PL"/>
        </w:rPr>
        <w:t>Wy</w:t>
      </w:r>
      <w:r w:rsidRPr="005656E5">
        <w:rPr>
          <w:rFonts w:ascii="Constantia" w:hAnsi="Constantia"/>
          <w:color w:val="000000"/>
          <w:sz w:val="22"/>
          <w:szCs w:val="22"/>
          <w:lang w:val="pl-PL"/>
        </w:rPr>
        <w:t>najmujący</w:t>
      </w:r>
      <w:r w:rsidR="00037D8A" w:rsidRPr="005656E5">
        <w:rPr>
          <w:rFonts w:ascii="Constantia" w:hAnsi="Constantia"/>
          <w:sz w:val="22"/>
          <w:szCs w:val="22"/>
          <w:lang w:val="pl-PL"/>
        </w:rPr>
        <w:t xml:space="preserve"> będzie uprawniony do przywrócenia Przedmiotu </w:t>
      </w:r>
      <w:r w:rsidRPr="005656E5">
        <w:rPr>
          <w:rFonts w:ascii="Constantia" w:hAnsi="Constantia"/>
          <w:sz w:val="22"/>
          <w:szCs w:val="22"/>
          <w:lang w:val="pl-PL"/>
        </w:rPr>
        <w:t>Najmu</w:t>
      </w:r>
      <w:r w:rsidR="00037D8A" w:rsidRPr="005656E5">
        <w:rPr>
          <w:rFonts w:ascii="Constantia" w:hAnsi="Constantia"/>
          <w:sz w:val="22"/>
          <w:szCs w:val="22"/>
          <w:lang w:val="pl-PL"/>
        </w:rPr>
        <w:t xml:space="preserve"> do w/w stanu we własnym zakresie, lecz na koszt </w:t>
      </w:r>
      <w:r w:rsidRPr="005656E5">
        <w:rPr>
          <w:rFonts w:ascii="Constantia" w:hAnsi="Constantia"/>
          <w:sz w:val="22"/>
          <w:szCs w:val="22"/>
          <w:lang w:val="pl-PL"/>
        </w:rPr>
        <w:t>Najem</w:t>
      </w:r>
      <w:r w:rsidR="00037D8A" w:rsidRPr="005656E5">
        <w:rPr>
          <w:rFonts w:ascii="Constantia" w:hAnsi="Constantia"/>
          <w:sz w:val="22"/>
          <w:szCs w:val="22"/>
          <w:lang w:val="pl-PL"/>
        </w:rPr>
        <w:t>cy</w:t>
      </w:r>
      <w:r w:rsidRPr="005656E5">
        <w:rPr>
          <w:rFonts w:ascii="Constantia" w:hAnsi="Constantia"/>
          <w:sz w:val="22"/>
          <w:szCs w:val="22"/>
          <w:lang w:val="pl-PL"/>
        </w:rPr>
        <w:t>,</w:t>
      </w:r>
      <w:r w:rsidR="00037D8A" w:rsidRPr="005656E5">
        <w:rPr>
          <w:rFonts w:ascii="Constantia" w:hAnsi="Constantia"/>
          <w:sz w:val="22"/>
          <w:szCs w:val="22"/>
          <w:lang w:val="pl-PL"/>
        </w:rPr>
        <w:t xml:space="preserve"> bez konieczności uzyskania upoważnienia sądowego.</w:t>
      </w:r>
    </w:p>
    <w:p w14:paraId="69D68507" w14:textId="77777777" w:rsidR="00037D8A" w:rsidRPr="005656E5" w:rsidRDefault="00037D8A" w:rsidP="00337660">
      <w:pPr>
        <w:ind w:left="357" w:hanging="357"/>
        <w:jc w:val="both"/>
        <w:rPr>
          <w:rFonts w:ascii="Constantia" w:hAnsi="Constantia"/>
          <w:sz w:val="22"/>
          <w:szCs w:val="22"/>
          <w:lang w:val="pl-PL"/>
        </w:rPr>
      </w:pPr>
      <w:r w:rsidRPr="005656E5">
        <w:rPr>
          <w:rFonts w:ascii="Constantia" w:hAnsi="Constantia"/>
          <w:sz w:val="22"/>
          <w:szCs w:val="22"/>
          <w:lang w:val="pl-PL"/>
        </w:rPr>
        <w:t xml:space="preserve">  </w:t>
      </w:r>
    </w:p>
    <w:p w14:paraId="7F3E7BA6" w14:textId="5108791A" w:rsidR="00ED5443" w:rsidRPr="005656E5" w:rsidRDefault="00AB78B7" w:rsidP="007D6DAA">
      <w:pPr>
        <w:ind w:left="357" w:hanging="357"/>
        <w:jc w:val="both"/>
        <w:rPr>
          <w:rFonts w:ascii="Constantia" w:hAnsi="Constantia"/>
          <w:sz w:val="22"/>
          <w:szCs w:val="22"/>
          <w:lang w:val="pl-PL"/>
        </w:rPr>
      </w:pPr>
      <w:r w:rsidRPr="005656E5">
        <w:rPr>
          <w:rFonts w:ascii="Constantia" w:hAnsi="Constantia"/>
          <w:sz w:val="22"/>
          <w:szCs w:val="22"/>
          <w:lang w:val="pl-PL"/>
        </w:rPr>
        <w:t>16.4</w:t>
      </w:r>
      <w:r w:rsidR="00037D8A" w:rsidRPr="005656E5">
        <w:rPr>
          <w:rFonts w:ascii="Constantia" w:hAnsi="Constantia"/>
          <w:sz w:val="22"/>
          <w:szCs w:val="22"/>
          <w:lang w:val="pl-PL"/>
        </w:rPr>
        <w:t xml:space="preserve">. Faktyczne zajmowanie Przedmiotu </w:t>
      </w:r>
      <w:r w:rsidRPr="005656E5">
        <w:rPr>
          <w:rFonts w:ascii="Constantia" w:hAnsi="Constantia"/>
          <w:sz w:val="22"/>
          <w:szCs w:val="22"/>
          <w:lang w:val="pl-PL"/>
        </w:rPr>
        <w:t>Najmu</w:t>
      </w:r>
      <w:r w:rsidR="00037D8A" w:rsidRPr="005656E5">
        <w:rPr>
          <w:rFonts w:ascii="Constantia" w:hAnsi="Constantia"/>
          <w:sz w:val="22"/>
          <w:szCs w:val="22"/>
          <w:lang w:val="pl-PL"/>
        </w:rPr>
        <w:t xml:space="preserve"> przez </w:t>
      </w:r>
      <w:r w:rsidRPr="005656E5">
        <w:rPr>
          <w:rFonts w:ascii="Constantia" w:hAnsi="Constantia"/>
          <w:sz w:val="22"/>
          <w:szCs w:val="22"/>
          <w:lang w:val="pl-PL"/>
        </w:rPr>
        <w:t xml:space="preserve">Najemcę, </w:t>
      </w:r>
      <w:r w:rsidR="00037D8A" w:rsidRPr="005656E5">
        <w:rPr>
          <w:rFonts w:ascii="Constantia" w:hAnsi="Constantia"/>
          <w:sz w:val="22"/>
          <w:szCs w:val="22"/>
          <w:lang w:val="pl-PL"/>
        </w:rPr>
        <w:t>po rozwiązaniu lub wygaśnięciu Umowy</w:t>
      </w:r>
      <w:r w:rsidRPr="005656E5">
        <w:rPr>
          <w:rFonts w:ascii="Constantia" w:hAnsi="Constantia"/>
          <w:sz w:val="22"/>
          <w:szCs w:val="22"/>
          <w:lang w:val="pl-PL"/>
        </w:rPr>
        <w:t>,</w:t>
      </w:r>
      <w:r w:rsidR="00037D8A" w:rsidRPr="005656E5">
        <w:rPr>
          <w:rFonts w:ascii="Constantia" w:hAnsi="Constantia"/>
          <w:sz w:val="22"/>
          <w:szCs w:val="22"/>
          <w:lang w:val="pl-PL"/>
        </w:rPr>
        <w:t xml:space="preserve"> nie będzie uznawane przez strony za przedłużenie w sposób dorozumiany Umowy.</w:t>
      </w:r>
    </w:p>
    <w:p w14:paraId="0D7C85D2" w14:textId="77777777" w:rsidR="00ED5443" w:rsidRPr="005656E5" w:rsidRDefault="00ED5443" w:rsidP="00337660">
      <w:pPr>
        <w:rPr>
          <w:rFonts w:ascii="Constantia" w:hAnsi="Constantia"/>
          <w:sz w:val="22"/>
          <w:szCs w:val="22"/>
          <w:lang w:val="pl-PL"/>
        </w:rPr>
      </w:pPr>
    </w:p>
    <w:p w14:paraId="0FC1C6F2" w14:textId="77777777" w:rsidR="00003A49" w:rsidRDefault="00003A49" w:rsidP="00337660">
      <w:pPr>
        <w:pStyle w:val="Nagwek5"/>
        <w:spacing w:line="240" w:lineRule="auto"/>
        <w:rPr>
          <w:rFonts w:ascii="Constantia" w:hAnsi="Constantia"/>
          <w:sz w:val="22"/>
          <w:szCs w:val="22"/>
        </w:rPr>
      </w:pPr>
    </w:p>
    <w:p w14:paraId="7D267711" w14:textId="176E8492" w:rsidR="00ED5443" w:rsidRPr="005656E5" w:rsidRDefault="007D6DAA" w:rsidP="00337660">
      <w:pPr>
        <w:pStyle w:val="Nagwek5"/>
        <w:spacing w:line="240" w:lineRule="auto"/>
        <w:rPr>
          <w:rFonts w:ascii="Constantia" w:hAnsi="Constantia"/>
          <w:sz w:val="22"/>
          <w:szCs w:val="22"/>
        </w:rPr>
      </w:pPr>
      <w:r w:rsidRPr="005656E5">
        <w:rPr>
          <w:rFonts w:ascii="Constantia" w:hAnsi="Constantia"/>
          <w:sz w:val="22"/>
          <w:szCs w:val="22"/>
        </w:rPr>
        <w:t>Rozdział 17</w:t>
      </w:r>
      <w:r w:rsidR="00ED5443" w:rsidRPr="005656E5">
        <w:rPr>
          <w:rFonts w:ascii="Constantia" w:hAnsi="Constantia"/>
          <w:sz w:val="22"/>
          <w:szCs w:val="22"/>
        </w:rPr>
        <w:t xml:space="preserve">. Kontrola Przedmiotu Najmu </w:t>
      </w:r>
    </w:p>
    <w:p w14:paraId="47B2C6B4" w14:textId="77777777" w:rsidR="00ED5443" w:rsidRPr="005656E5" w:rsidRDefault="00ED5443" w:rsidP="00337660">
      <w:pPr>
        <w:jc w:val="both"/>
        <w:rPr>
          <w:rFonts w:ascii="Constantia" w:hAnsi="Constantia" w:cs="Arial"/>
          <w:color w:val="000000"/>
          <w:sz w:val="22"/>
          <w:szCs w:val="22"/>
          <w:lang w:val="pl-PL"/>
        </w:rPr>
      </w:pPr>
    </w:p>
    <w:p w14:paraId="307DC73A" w14:textId="2D6464DA" w:rsidR="00ED5443" w:rsidRPr="005656E5" w:rsidRDefault="007D6DAA" w:rsidP="00337660">
      <w:pPr>
        <w:ind w:left="357" w:hanging="357"/>
        <w:jc w:val="both"/>
        <w:rPr>
          <w:rFonts w:ascii="Constantia" w:hAnsi="Constantia"/>
          <w:color w:val="000000"/>
          <w:sz w:val="22"/>
          <w:szCs w:val="22"/>
          <w:lang w:val="pl-PL"/>
        </w:rPr>
      </w:pPr>
      <w:r w:rsidRPr="005656E5">
        <w:rPr>
          <w:rFonts w:ascii="Constantia" w:hAnsi="Constantia"/>
          <w:color w:val="000000"/>
          <w:sz w:val="22"/>
          <w:szCs w:val="22"/>
          <w:lang w:val="pl-PL"/>
        </w:rPr>
        <w:t>17</w:t>
      </w:r>
      <w:r w:rsidR="001B2B30" w:rsidRPr="005656E5">
        <w:rPr>
          <w:rFonts w:ascii="Constantia" w:hAnsi="Constantia"/>
          <w:color w:val="000000"/>
          <w:sz w:val="22"/>
          <w:szCs w:val="22"/>
          <w:lang w:val="pl-PL"/>
        </w:rPr>
        <w:t>.1.Wynajmujący oraz</w:t>
      </w:r>
      <w:r w:rsidR="00ED5443" w:rsidRPr="005656E5">
        <w:rPr>
          <w:rFonts w:ascii="Constantia" w:hAnsi="Constantia"/>
          <w:color w:val="000000"/>
          <w:sz w:val="22"/>
          <w:szCs w:val="22"/>
          <w:lang w:val="pl-PL"/>
        </w:rPr>
        <w:t xml:space="preserve"> jego przedstawiciele są uprawnieni d</w:t>
      </w:r>
      <w:r w:rsidR="00DF62C2" w:rsidRPr="005656E5">
        <w:rPr>
          <w:rFonts w:ascii="Constantia" w:hAnsi="Constantia"/>
          <w:color w:val="000000"/>
          <w:sz w:val="22"/>
          <w:szCs w:val="22"/>
          <w:lang w:val="pl-PL"/>
        </w:rPr>
        <w:t>o wejścia do Przedmiotu Najmu</w:t>
      </w:r>
      <w:r w:rsidR="006E664C" w:rsidRPr="005656E5">
        <w:rPr>
          <w:rFonts w:ascii="Constantia" w:hAnsi="Constantia"/>
          <w:color w:val="000000"/>
          <w:sz w:val="22"/>
          <w:szCs w:val="22"/>
          <w:lang w:val="pl-PL"/>
        </w:rPr>
        <w:t>,</w:t>
      </w:r>
      <w:r w:rsidR="00ED5443" w:rsidRPr="005656E5">
        <w:rPr>
          <w:rFonts w:ascii="Constantia" w:hAnsi="Constantia"/>
          <w:color w:val="000000"/>
          <w:sz w:val="22"/>
          <w:szCs w:val="22"/>
          <w:lang w:val="pl-PL"/>
        </w:rPr>
        <w:t xml:space="preserve"> </w:t>
      </w:r>
      <w:r w:rsidR="00DF62C2" w:rsidRPr="005656E5">
        <w:rPr>
          <w:rFonts w:ascii="Constantia" w:hAnsi="Constantia"/>
          <w:sz w:val="22"/>
          <w:szCs w:val="22"/>
          <w:lang w:val="pl-PL"/>
        </w:rPr>
        <w:t>w celu dokonania kontroli substancji Przedmiotu Najmu</w:t>
      </w:r>
      <w:r w:rsidR="00ED5443" w:rsidRPr="005656E5">
        <w:rPr>
          <w:rFonts w:ascii="Constantia" w:hAnsi="Constantia"/>
          <w:color w:val="000000"/>
          <w:sz w:val="22"/>
          <w:szCs w:val="22"/>
          <w:lang w:val="pl-PL"/>
        </w:rPr>
        <w:t xml:space="preserve">. Przedstawiciel Najemcy ma prawo być obecny przy dokonywaniu tej oceny. W przypadkach nagłych Wynajmujący ma prawo wejść do Przedmiotu Najmu w każdym czasie. </w:t>
      </w:r>
    </w:p>
    <w:p w14:paraId="25DB6318" w14:textId="77777777" w:rsidR="00DF7EE6" w:rsidRPr="005656E5" w:rsidRDefault="00DF7EE6" w:rsidP="00337660">
      <w:pPr>
        <w:ind w:left="357" w:hanging="357"/>
        <w:jc w:val="both"/>
        <w:rPr>
          <w:rFonts w:ascii="Constantia" w:hAnsi="Constantia"/>
          <w:color w:val="000000"/>
          <w:sz w:val="22"/>
          <w:szCs w:val="22"/>
          <w:lang w:val="pl-PL"/>
        </w:rPr>
      </w:pPr>
    </w:p>
    <w:p w14:paraId="24A99FF0" w14:textId="63833D93" w:rsidR="00054AEE" w:rsidRPr="005656E5" w:rsidRDefault="00054AEE" w:rsidP="005338C4">
      <w:pPr>
        <w:pStyle w:val="Akapitzlist"/>
        <w:numPr>
          <w:ilvl w:val="1"/>
          <w:numId w:val="10"/>
        </w:numPr>
        <w:jc w:val="both"/>
        <w:rPr>
          <w:rFonts w:ascii="Constantia" w:hAnsi="Constantia"/>
          <w:sz w:val="22"/>
          <w:szCs w:val="22"/>
          <w:lang w:val="pl-PL"/>
        </w:rPr>
      </w:pPr>
      <w:r w:rsidRPr="005656E5">
        <w:rPr>
          <w:rFonts w:ascii="Constantia" w:hAnsi="Constantia"/>
          <w:sz w:val="22"/>
          <w:szCs w:val="22"/>
          <w:lang w:val="pl-PL"/>
        </w:rPr>
        <w:t>Każdego roku</w:t>
      </w:r>
      <w:r w:rsidR="002B389C" w:rsidRPr="005656E5">
        <w:rPr>
          <w:rFonts w:ascii="Constantia" w:hAnsi="Constantia"/>
          <w:sz w:val="22"/>
          <w:szCs w:val="22"/>
          <w:lang w:val="pl-PL"/>
        </w:rPr>
        <w:t>, począwszy od roku 2018,</w:t>
      </w:r>
      <w:r w:rsidRPr="005656E5">
        <w:rPr>
          <w:rFonts w:ascii="Constantia" w:hAnsi="Constantia"/>
          <w:sz w:val="22"/>
          <w:szCs w:val="22"/>
          <w:lang w:val="pl-PL"/>
        </w:rPr>
        <w:t xml:space="preserve"> do 31 marca komisja złożona z przedstawicieli </w:t>
      </w:r>
      <w:r w:rsidR="002B389C" w:rsidRPr="005656E5">
        <w:rPr>
          <w:rFonts w:ascii="Constantia" w:hAnsi="Constantia"/>
          <w:sz w:val="22"/>
          <w:szCs w:val="22"/>
          <w:lang w:val="pl-PL"/>
        </w:rPr>
        <w:t>Najemcy</w:t>
      </w:r>
      <w:r w:rsidRPr="005656E5">
        <w:rPr>
          <w:rFonts w:ascii="Constantia" w:hAnsi="Constantia"/>
          <w:sz w:val="22"/>
          <w:szCs w:val="22"/>
          <w:lang w:val="pl-PL"/>
        </w:rPr>
        <w:t xml:space="preserve"> i </w:t>
      </w:r>
      <w:r w:rsidRPr="005656E5">
        <w:rPr>
          <w:rFonts w:ascii="Constantia" w:hAnsi="Constantia"/>
          <w:color w:val="000000"/>
          <w:sz w:val="22"/>
          <w:szCs w:val="22"/>
          <w:lang w:val="pl-PL"/>
        </w:rPr>
        <w:t>Wy</w:t>
      </w:r>
      <w:r w:rsidR="002B389C" w:rsidRPr="005656E5">
        <w:rPr>
          <w:rFonts w:ascii="Constantia" w:hAnsi="Constantia"/>
          <w:color w:val="000000"/>
          <w:sz w:val="22"/>
          <w:szCs w:val="22"/>
          <w:lang w:val="pl-PL"/>
        </w:rPr>
        <w:t>najmującego</w:t>
      </w:r>
      <w:r w:rsidRPr="005656E5">
        <w:rPr>
          <w:rFonts w:ascii="Constantia" w:hAnsi="Constantia"/>
          <w:sz w:val="22"/>
          <w:szCs w:val="22"/>
          <w:lang w:val="pl-PL"/>
        </w:rPr>
        <w:t xml:space="preserve"> badać będzie stan Przedmiotu </w:t>
      </w:r>
      <w:r w:rsidR="002B389C" w:rsidRPr="005656E5">
        <w:rPr>
          <w:rFonts w:ascii="Constantia" w:hAnsi="Constantia"/>
          <w:sz w:val="22"/>
          <w:szCs w:val="22"/>
          <w:lang w:val="pl-PL"/>
        </w:rPr>
        <w:t>Najmu oraz Budynku 8</w:t>
      </w:r>
      <w:r w:rsidRPr="005656E5">
        <w:rPr>
          <w:rFonts w:ascii="Constantia" w:hAnsi="Constantia"/>
          <w:sz w:val="22"/>
          <w:szCs w:val="22"/>
          <w:lang w:val="pl-PL"/>
        </w:rPr>
        <w:t xml:space="preserve"> oraz przygotuje protokół zawierający zakres koniecznych prac, mających na celu utrzymanie Przedmiotu </w:t>
      </w:r>
      <w:r w:rsidR="002B389C" w:rsidRPr="005656E5">
        <w:rPr>
          <w:rFonts w:ascii="Constantia" w:hAnsi="Constantia"/>
          <w:sz w:val="22"/>
          <w:szCs w:val="22"/>
          <w:lang w:val="pl-PL"/>
        </w:rPr>
        <w:t>Najmu oraz Budynku 8</w:t>
      </w:r>
      <w:r w:rsidRPr="005656E5">
        <w:rPr>
          <w:rFonts w:ascii="Constantia" w:hAnsi="Constantia"/>
          <w:sz w:val="22"/>
          <w:szCs w:val="22"/>
          <w:lang w:val="pl-PL"/>
        </w:rPr>
        <w:t xml:space="preserve"> w należytym stanie, do wykonania przez </w:t>
      </w:r>
      <w:r w:rsidR="002B389C" w:rsidRPr="005656E5">
        <w:rPr>
          <w:rFonts w:ascii="Constantia" w:hAnsi="Constantia"/>
          <w:sz w:val="22"/>
          <w:szCs w:val="22"/>
          <w:lang w:val="pl-PL"/>
        </w:rPr>
        <w:t>Najemcę</w:t>
      </w:r>
      <w:r w:rsidRPr="005656E5">
        <w:rPr>
          <w:rFonts w:ascii="Constantia" w:hAnsi="Constantia"/>
          <w:sz w:val="22"/>
          <w:szCs w:val="22"/>
          <w:lang w:val="pl-PL"/>
        </w:rPr>
        <w:t xml:space="preserve">. Protokół zawierać również będzie termin wykonania tych prac. W przypadku gdyby </w:t>
      </w:r>
      <w:r w:rsidR="002B389C" w:rsidRPr="005656E5">
        <w:rPr>
          <w:rFonts w:ascii="Constantia" w:hAnsi="Constantia"/>
          <w:sz w:val="22"/>
          <w:szCs w:val="22"/>
          <w:lang w:val="pl-PL"/>
        </w:rPr>
        <w:t>Najemca</w:t>
      </w:r>
      <w:r w:rsidRPr="005656E5">
        <w:rPr>
          <w:rFonts w:ascii="Constantia" w:hAnsi="Constantia"/>
          <w:sz w:val="22"/>
          <w:szCs w:val="22"/>
          <w:lang w:val="pl-PL"/>
        </w:rPr>
        <w:t xml:space="preserve"> nie stawił się na spotkanie komisji, o której mowa powyżej, Wy</w:t>
      </w:r>
      <w:r w:rsidR="002B389C" w:rsidRPr="005656E5">
        <w:rPr>
          <w:rFonts w:ascii="Constantia" w:hAnsi="Constantia"/>
          <w:sz w:val="22"/>
          <w:szCs w:val="22"/>
          <w:lang w:val="pl-PL"/>
        </w:rPr>
        <w:t>najmujący</w:t>
      </w:r>
      <w:r w:rsidRPr="005656E5">
        <w:rPr>
          <w:rFonts w:ascii="Constantia" w:hAnsi="Constantia"/>
          <w:sz w:val="22"/>
          <w:szCs w:val="22"/>
          <w:lang w:val="pl-PL"/>
        </w:rPr>
        <w:t xml:space="preserve"> uprawniony będzie do samodzielnego przygotowania protokołu, którego postanowienia będą wiążące dla </w:t>
      </w:r>
      <w:r w:rsidR="002B389C" w:rsidRPr="005656E5">
        <w:rPr>
          <w:rFonts w:ascii="Constantia" w:hAnsi="Constantia"/>
          <w:sz w:val="22"/>
          <w:szCs w:val="22"/>
          <w:lang w:val="pl-PL"/>
        </w:rPr>
        <w:t>Najemcy</w:t>
      </w:r>
      <w:r w:rsidRPr="005656E5">
        <w:rPr>
          <w:rFonts w:ascii="Constantia" w:hAnsi="Constantia"/>
          <w:sz w:val="22"/>
          <w:szCs w:val="22"/>
          <w:lang w:val="pl-PL"/>
        </w:rPr>
        <w:t>.</w:t>
      </w:r>
    </w:p>
    <w:p w14:paraId="0B6FCF72" w14:textId="1B73C893" w:rsidR="00054AEE" w:rsidRPr="005656E5" w:rsidRDefault="00054AEE" w:rsidP="00337660">
      <w:pPr>
        <w:ind w:left="360"/>
        <w:jc w:val="both"/>
        <w:rPr>
          <w:rFonts w:ascii="Constantia" w:hAnsi="Constantia"/>
          <w:color w:val="000000"/>
          <w:sz w:val="22"/>
          <w:szCs w:val="22"/>
          <w:lang w:val="pl-PL"/>
        </w:rPr>
      </w:pPr>
      <w:r w:rsidRPr="005656E5">
        <w:rPr>
          <w:rFonts w:ascii="Constantia" w:hAnsi="Constantia"/>
          <w:sz w:val="22"/>
          <w:szCs w:val="22"/>
          <w:lang w:val="pl-PL"/>
        </w:rPr>
        <w:t xml:space="preserve"> </w:t>
      </w:r>
    </w:p>
    <w:p w14:paraId="02A2142D" w14:textId="49E63961" w:rsidR="00054AEE" w:rsidRPr="005656E5" w:rsidRDefault="007D6DAA" w:rsidP="00BA29FF">
      <w:pPr>
        <w:pStyle w:val="Stopka"/>
        <w:tabs>
          <w:tab w:val="clear" w:pos="4536"/>
          <w:tab w:val="clear" w:pos="9072"/>
        </w:tabs>
        <w:jc w:val="center"/>
        <w:rPr>
          <w:rFonts w:ascii="Constantia" w:hAnsi="Constantia"/>
          <w:b/>
          <w:sz w:val="22"/>
          <w:szCs w:val="22"/>
          <w:lang w:val="pl-PL"/>
        </w:rPr>
      </w:pPr>
      <w:r w:rsidRPr="005656E5">
        <w:rPr>
          <w:rFonts w:ascii="Constantia" w:hAnsi="Constantia"/>
          <w:b/>
          <w:sz w:val="22"/>
          <w:szCs w:val="22"/>
          <w:lang w:val="pl-PL"/>
        </w:rPr>
        <w:lastRenderedPageBreak/>
        <w:t>Rozdział 18</w:t>
      </w:r>
      <w:r w:rsidR="00054AEE" w:rsidRPr="005656E5">
        <w:rPr>
          <w:rFonts w:ascii="Constantia" w:hAnsi="Constantia"/>
          <w:b/>
          <w:sz w:val="22"/>
          <w:szCs w:val="22"/>
          <w:lang w:val="pl-PL"/>
        </w:rPr>
        <w:t xml:space="preserve">. Zabezpieczenie </w:t>
      </w:r>
    </w:p>
    <w:p w14:paraId="7B2A8443" w14:textId="77777777" w:rsidR="00054AEE" w:rsidRPr="005656E5" w:rsidRDefault="00054AEE" w:rsidP="00337660">
      <w:pPr>
        <w:ind w:left="357" w:hanging="357"/>
        <w:jc w:val="both"/>
        <w:rPr>
          <w:rFonts w:ascii="Constantia" w:hAnsi="Constantia"/>
          <w:sz w:val="22"/>
          <w:szCs w:val="22"/>
          <w:lang w:val="pl-PL"/>
        </w:rPr>
      </w:pPr>
    </w:p>
    <w:p w14:paraId="7FE4C677" w14:textId="069EC6F5" w:rsidR="00DD7396" w:rsidRPr="00222EFE" w:rsidRDefault="00BA29FF" w:rsidP="00DD7396">
      <w:pPr>
        <w:autoSpaceDE w:val="0"/>
        <w:autoSpaceDN w:val="0"/>
        <w:adjustRightInd w:val="0"/>
        <w:ind w:left="539" w:hanging="539"/>
        <w:jc w:val="both"/>
        <w:rPr>
          <w:rFonts w:ascii="Constantia" w:hAnsi="Constantia"/>
          <w:color w:val="0070C0"/>
          <w:sz w:val="22"/>
          <w:szCs w:val="22"/>
          <w:lang w:val="pl-PL"/>
        </w:rPr>
      </w:pPr>
      <w:r w:rsidRPr="00222EFE">
        <w:rPr>
          <w:rFonts w:ascii="Constantia" w:hAnsi="Constantia"/>
          <w:sz w:val="22"/>
          <w:szCs w:val="22"/>
          <w:lang w:val="pl-PL"/>
        </w:rPr>
        <w:t>18.1. Strony oświadczają, iż Najemca złożył kaucję zabezpieczającą wykonanie Umowy w zakresie obowiązków opisanych w 10.1. w kwocie 300.000 złotych w</w:t>
      </w:r>
      <w:r w:rsidR="00997C6E" w:rsidRPr="00222EFE">
        <w:rPr>
          <w:rFonts w:ascii="Constantia" w:hAnsi="Constantia"/>
          <w:sz w:val="22"/>
          <w:szCs w:val="22"/>
          <w:lang w:val="pl-PL"/>
        </w:rPr>
        <w:t xml:space="preserve"> w gotówce, gwarancji ubezpieczeniowej lub w formie bezwarunkowej gwarancji bankowej, obowiązującej przez okres ___ miesięcy, płatnej na pierwsze żądanie, o treści zaakceptowanej przez Wynajmującego</w:t>
      </w:r>
      <w:r w:rsidRPr="00222EFE">
        <w:rPr>
          <w:rFonts w:ascii="Constantia" w:hAnsi="Constantia"/>
          <w:sz w:val="22"/>
          <w:szCs w:val="22"/>
          <w:lang w:val="pl-PL"/>
        </w:rPr>
        <w:t>. Przedmiotwa kaucja ulegnie przepadkowi na rzecz Wynajmującego, w przypadku rozwiązania Umowy przez Wynajmującego z przyczyn określonych w 15.1. d). Przepadek kaucji nie wpływa na prawo Wynajmującego do kary umownej opisanej w 19.1.</w:t>
      </w:r>
      <w:r w:rsidR="00DD7396" w:rsidRPr="00222EFE">
        <w:rPr>
          <w:rFonts w:ascii="Constantia" w:hAnsi="Constantia"/>
          <w:sz w:val="22"/>
          <w:szCs w:val="22"/>
          <w:lang w:val="pl-PL"/>
        </w:rPr>
        <w:t xml:space="preserve"> W przypadku wniesienia kaucji w gotówce, kwota ta będzie zwrócona Najemcy po zawarciu umowy, o której mowa w 4.3.</w:t>
      </w:r>
    </w:p>
    <w:p w14:paraId="5B247928" w14:textId="03FC44B7" w:rsidR="00054AEE" w:rsidRPr="00222EFE" w:rsidRDefault="00DD7396" w:rsidP="00BA29FF">
      <w:pPr>
        <w:autoSpaceDE w:val="0"/>
        <w:autoSpaceDN w:val="0"/>
        <w:adjustRightInd w:val="0"/>
        <w:ind w:left="539" w:hanging="539"/>
        <w:jc w:val="both"/>
        <w:rPr>
          <w:rFonts w:ascii="Constantia" w:hAnsi="Constantia"/>
          <w:sz w:val="22"/>
          <w:szCs w:val="22"/>
          <w:lang w:val="pl-PL"/>
        </w:rPr>
      </w:pPr>
      <w:r w:rsidRPr="00222EFE">
        <w:rPr>
          <w:rFonts w:ascii="Constantia" w:hAnsi="Constantia"/>
          <w:sz w:val="22"/>
          <w:szCs w:val="22"/>
          <w:lang w:val="pl-PL"/>
        </w:rPr>
        <w:t xml:space="preserve"> </w:t>
      </w:r>
    </w:p>
    <w:p w14:paraId="6450BBC2" w14:textId="77777777" w:rsidR="00ED5443" w:rsidRPr="005656E5" w:rsidRDefault="00ED5443" w:rsidP="00337660">
      <w:pPr>
        <w:outlineLvl w:val="0"/>
        <w:rPr>
          <w:rFonts w:ascii="Constantia" w:hAnsi="Constantia"/>
          <w:b/>
          <w:color w:val="000000"/>
          <w:sz w:val="22"/>
          <w:szCs w:val="22"/>
          <w:lang w:val="pl-PL"/>
        </w:rPr>
      </w:pPr>
    </w:p>
    <w:p w14:paraId="083FEA74" w14:textId="06AADB78" w:rsidR="00ED5443" w:rsidRPr="005656E5" w:rsidRDefault="007D6DAA" w:rsidP="00337660">
      <w:pPr>
        <w:jc w:val="center"/>
        <w:outlineLvl w:val="0"/>
        <w:rPr>
          <w:rFonts w:ascii="Constantia" w:hAnsi="Constantia"/>
          <w:b/>
          <w:color w:val="000000"/>
          <w:sz w:val="22"/>
          <w:szCs w:val="22"/>
          <w:lang w:val="pl-PL"/>
        </w:rPr>
      </w:pPr>
      <w:r w:rsidRPr="005656E5">
        <w:rPr>
          <w:rFonts w:ascii="Constantia" w:hAnsi="Constantia"/>
          <w:b/>
          <w:color w:val="000000"/>
          <w:sz w:val="22"/>
          <w:szCs w:val="22"/>
          <w:lang w:val="pl-PL"/>
        </w:rPr>
        <w:t>Rozdział 19</w:t>
      </w:r>
      <w:r w:rsidR="00ED5443" w:rsidRPr="005656E5">
        <w:rPr>
          <w:rFonts w:ascii="Constantia" w:hAnsi="Constantia"/>
          <w:b/>
          <w:color w:val="000000"/>
          <w:sz w:val="22"/>
          <w:szCs w:val="22"/>
          <w:lang w:val="pl-PL"/>
        </w:rPr>
        <w:t>.</w:t>
      </w:r>
      <w:r w:rsidR="00ED5443" w:rsidRPr="005656E5">
        <w:rPr>
          <w:rFonts w:ascii="Constantia" w:hAnsi="Constantia"/>
          <w:color w:val="000000"/>
          <w:sz w:val="22"/>
          <w:szCs w:val="22"/>
          <w:lang w:val="pl-PL"/>
        </w:rPr>
        <w:t xml:space="preserve"> </w:t>
      </w:r>
      <w:r w:rsidR="00ED5443" w:rsidRPr="005656E5">
        <w:rPr>
          <w:rFonts w:ascii="Constantia" w:hAnsi="Constantia"/>
          <w:b/>
          <w:color w:val="000000"/>
          <w:sz w:val="22"/>
          <w:szCs w:val="22"/>
          <w:lang w:val="pl-PL"/>
        </w:rPr>
        <w:t>Postanowienia dodatkowe</w:t>
      </w:r>
    </w:p>
    <w:p w14:paraId="30A60765" w14:textId="77777777" w:rsidR="00037D8A" w:rsidRPr="005656E5" w:rsidRDefault="00037D8A" w:rsidP="00337660">
      <w:pPr>
        <w:jc w:val="both"/>
        <w:rPr>
          <w:rFonts w:ascii="Constantia" w:hAnsi="Constantia"/>
          <w:sz w:val="22"/>
          <w:szCs w:val="22"/>
          <w:lang w:val="pl-PL"/>
        </w:rPr>
      </w:pPr>
    </w:p>
    <w:p w14:paraId="6C766908" w14:textId="68B05CF1" w:rsidR="00037D8A" w:rsidRPr="005656E5" w:rsidRDefault="007D6DAA" w:rsidP="00337660">
      <w:pPr>
        <w:ind w:left="357" w:hanging="357"/>
        <w:jc w:val="both"/>
        <w:rPr>
          <w:rFonts w:ascii="Constantia" w:hAnsi="Constantia" w:cs="Arial"/>
          <w:color w:val="000000"/>
          <w:sz w:val="22"/>
          <w:szCs w:val="22"/>
          <w:lang w:val="pl-PL"/>
        </w:rPr>
      </w:pPr>
      <w:r w:rsidRPr="005656E5">
        <w:rPr>
          <w:rFonts w:ascii="Constantia" w:hAnsi="Constantia"/>
          <w:sz w:val="22"/>
          <w:szCs w:val="22"/>
          <w:lang w:val="pl-PL"/>
        </w:rPr>
        <w:t>19</w:t>
      </w:r>
      <w:r w:rsidR="00037D8A" w:rsidRPr="005656E5">
        <w:rPr>
          <w:rFonts w:ascii="Constantia" w:hAnsi="Constantia"/>
          <w:sz w:val="22"/>
          <w:szCs w:val="22"/>
          <w:lang w:val="pl-PL"/>
        </w:rPr>
        <w:t>.1. W przypadku rozwiązania Umowy z pr</w:t>
      </w:r>
      <w:r w:rsidR="002B389C" w:rsidRPr="005656E5">
        <w:rPr>
          <w:rFonts w:ascii="Constantia" w:hAnsi="Constantia"/>
          <w:sz w:val="22"/>
          <w:szCs w:val="22"/>
          <w:lang w:val="pl-PL"/>
        </w:rPr>
        <w:t>zyczyn, o których mowa w art. 15</w:t>
      </w:r>
      <w:r w:rsidR="00037D8A" w:rsidRPr="005656E5">
        <w:rPr>
          <w:rFonts w:ascii="Constantia" w:hAnsi="Constantia"/>
          <w:sz w:val="22"/>
          <w:szCs w:val="22"/>
          <w:lang w:val="pl-PL"/>
        </w:rPr>
        <w:t xml:space="preserve">.1. Umowy </w:t>
      </w:r>
      <w:r w:rsidR="002B389C" w:rsidRPr="005656E5">
        <w:rPr>
          <w:rFonts w:ascii="Constantia" w:hAnsi="Constantia"/>
          <w:sz w:val="22"/>
          <w:szCs w:val="22"/>
          <w:lang w:val="pl-PL"/>
        </w:rPr>
        <w:t>Najemca</w:t>
      </w:r>
      <w:r w:rsidR="00037D8A" w:rsidRPr="005656E5">
        <w:rPr>
          <w:rFonts w:ascii="Constantia" w:hAnsi="Constantia"/>
          <w:sz w:val="22"/>
          <w:szCs w:val="22"/>
          <w:lang w:val="pl-PL"/>
        </w:rPr>
        <w:t xml:space="preserve"> będzie zobowiązany do zapłaty Wy</w:t>
      </w:r>
      <w:r w:rsidR="002B389C" w:rsidRPr="005656E5">
        <w:rPr>
          <w:rFonts w:ascii="Constantia" w:hAnsi="Constantia"/>
          <w:sz w:val="22"/>
          <w:szCs w:val="22"/>
          <w:lang w:val="pl-PL"/>
        </w:rPr>
        <w:t>najmującemu</w:t>
      </w:r>
      <w:r w:rsidR="00037D8A" w:rsidRPr="005656E5">
        <w:rPr>
          <w:rFonts w:ascii="Constantia" w:hAnsi="Constantia"/>
          <w:sz w:val="22"/>
          <w:szCs w:val="22"/>
          <w:lang w:val="pl-PL"/>
        </w:rPr>
        <w:t xml:space="preserve"> kary umownej w </w:t>
      </w:r>
      <w:r w:rsidR="002B389C" w:rsidRPr="005656E5">
        <w:rPr>
          <w:rFonts w:ascii="Constantia" w:hAnsi="Constantia"/>
          <w:sz w:val="22"/>
          <w:szCs w:val="22"/>
          <w:lang w:val="pl-PL"/>
        </w:rPr>
        <w:t xml:space="preserve">kwocie </w:t>
      </w:r>
      <w:r w:rsidR="00222EFE">
        <w:rPr>
          <w:rFonts w:ascii="Constantia" w:hAnsi="Constantia"/>
          <w:sz w:val="22"/>
          <w:szCs w:val="22"/>
          <w:lang w:val="pl-PL"/>
        </w:rPr>
        <w:t>20.000,-</w:t>
      </w:r>
      <w:r w:rsidR="002B389C" w:rsidRPr="005656E5">
        <w:rPr>
          <w:rFonts w:ascii="Constantia" w:hAnsi="Constantia"/>
          <w:sz w:val="22"/>
          <w:szCs w:val="22"/>
          <w:lang w:val="pl-PL"/>
        </w:rPr>
        <w:t xml:space="preserve"> (słownie: </w:t>
      </w:r>
      <w:r w:rsidR="00222EFE">
        <w:rPr>
          <w:rFonts w:ascii="Constantia" w:hAnsi="Constantia"/>
          <w:sz w:val="22"/>
          <w:szCs w:val="22"/>
          <w:lang w:val="pl-PL"/>
        </w:rPr>
        <w:t xml:space="preserve">dwadzieścia </w:t>
      </w:r>
      <w:r w:rsidR="00037D8A" w:rsidRPr="005656E5">
        <w:rPr>
          <w:rFonts w:ascii="Constantia" w:hAnsi="Constantia"/>
          <w:sz w:val="22"/>
          <w:szCs w:val="22"/>
          <w:lang w:val="pl-PL"/>
        </w:rPr>
        <w:t>tysięcy</w:t>
      </w:r>
      <w:r w:rsidR="00222EFE">
        <w:rPr>
          <w:rFonts w:ascii="Constantia" w:hAnsi="Constantia"/>
          <w:sz w:val="22"/>
          <w:szCs w:val="22"/>
          <w:lang w:val="pl-PL"/>
        </w:rPr>
        <w:t xml:space="preserve"> )</w:t>
      </w:r>
      <w:r w:rsidR="00037D8A" w:rsidRPr="005656E5">
        <w:rPr>
          <w:rFonts w:ascii="Constantia" w:hAnsi="Constantia"/>
          <w:sz w:val="22"/>
          <w:szCs w:val="22"/>
          <w:lang w:val="pl-PL"/>
        </w:rPr>
        <w:t xml:space="preserve"> złotych. </w:t>
      </w:r>
      <w:r w:rsidR="00037D8A" w:rsidRPr="005656E5">
        <w:rPr>
          <w:rFonts w:ascii="Constantia" w:hAnsi="Constantia"/>
          <w:color w:val="000000"/>
          <w:sz w:val="22"/>
          <w:szCs w:val="22"/>
          <w:lang w:val="pl-PL"/>
        </w:rPr>
        <w:t>Wy</w:t>
      </w:r>
      <w:r w:rsidR="002B389C" w:rsidRPr="005656E5">
        <w:rPr>
          <w:rFonts w:ascii="Constantia" w:hAnsi="Constantia"/>
          <w:color w:val="000000"/>
          <w:sz w:val="22"/>
          <w:szCs w:val="22"/>
          <w:lang w:val="pl-PL"/>
        </w:rPr>
        <w:t>najmujący</w:t>
      </w:r>
      <w:r w:rsidR="00037D8A" w:rsidRPr="005656E5">
        <w:rPr>
          <w:rFonts w:ascii="Constantia" w:hAnsi="Constantia" w:cs="Arial"/>
          <w:color w:val="000000"/>
          <w:sz w:val="22"/>
          <w:szCs w:val="22"/>
          <w:lang w:val="pl-PL"/>
        </w:rPr>
        <w:t xml:space="preserve"> zastrzega sobie jednak prawo dochodzenia odszkodowania na zasadach ogólnych w przypadku szkody przekraczającej kwotę kary umownej.</w:t>
      </w:r>
    </w:p>
    <w:p w14:paraId="15A852B7" w14:textId="77777777" w:rsidR="00037D8A" w:rsidRPr="005656E5" w:rsidRDefault="00037D8A" w:rsidP="00337660">
      <w:pPr>
        <w:ind w:left="357" w:hanging="357"/>
        <w:jc w:val="both"/>
        <w:rPr>
          <w:rFonts w:ascii="Constantia" w:hAnsi="Constantia"/>
          <w:color w:val="000000"/>
          <w:sz w:val="22"/>
          <w:szCs w:val="22"/>
          <w:lang w:val="pl-PL"/>
        </w:rPr>
      </w:pPr>
    </w:p>
    <w:p w14:paraId="757A053A" w14:textId="1CC419D5" w:rsidR="00037D8A" w:rsidRPr="005656E5" w:rsidRDefault="007D6DAA" w:rsidP="00337660">
      <w:pPr>
        <w:ind w:left="357" w:hanging="357"/>
        <w:jc w:val="both"/>
        <w:rPr>
          <w:rFonts w:ascii="Constantia" w:hAnsi="Constantia"/>
          <w:sz w:val="22"/>
          <w:szCs w:val="22"/>
          <w:lang w:val="pl-PL"/>
        </w:rPr>
      </w:pPr>
      <w:r w:rsidRPr="005656E5">
        <w:rPr>
          <w:rFonts w:ascii="Constantia" w:hAnsi="Constantia"/>
          <w:color w:val="000000"/>
          <w:sz w:val="22"/>
          <w:szCs w:val="22"/>
          <w:lang w:val="pl-PL"/>
        </w:rPr>
        <w:t>19</w:t>
      </w:r>
      <w:r w:rsidR="00037D8A" w:rsidRPr="005656E5">
        <w:rPr>
          <w:rFonts w:ascii="Constantia" w:hAnsi="Constantia"/>
          <w:color w:val="000000"/>
          <w:sz w:val="22"/>
          <w:szCs w:val="22"/>
          <w:lang w:val="pl-PL"/>
        </w:rPr>
        <w:t>.2.K</w:t>
      </w:r>
      <w:r w:rsidRPr="005656E5">
        <w:rPr>
          <w:rFonts w:ascii="Constantia" w:hAnsi="Constantia"/>
          <w:sz w:val="22"/>
          <w:szCs w:val="22"/>
          <w:lang w:val="pl-PL"/>
        </w:rPr>
        <w:t>ara umowna określona w art. 19</w:t>
      </w:r>
      <w:r w:rsidR="00037D8A" w:rsidRPr="005656E5">
        <w:rPr>
          <w:rFonts w:ascii="Constantia" w:hAnsi="Constantia"/>
          <w:sz w:val="22"/>
          <w:szCs w:val="22"/>
          <w:lang w:val="pl-PL"/>
        </w:rPr>
        <w:t xml:space="preserve">.1 Umowy jest należna </w:t>
      </w:r>
      <w:r w:rsidR="00037D8A" w:rsidRPr="005656E5">
        <w:rPr>
          <w:rFonts w:ascii="Constantia" w:hAnsi="Constantia"/>
          <w:color w:val="000000"/>
          <w:sz w:val="22"/>
          <w:szCs w:val="22"/>
          <w:lang w:val="pl-PL"/>
        </w:rPr>
        <w:t>Wy</w:t>
      </w:r>
      <w:r w:rsidR="002B389C" w:rsidRPr="005656E5">
        <w:rPr>
          <w:rFonts w:ascii="Constantia" w:hAnsi="Constantia"/>
          <w:color w:val="000000"/>
          <w:sz w:val="22"/>
          <w:szCs w:val="22"/>
          <w:lang w:val="pl-PL"/>
        </w:rPr>
        <w:t>najmującemu</w:t>
      </w:r>
      <w:r w:rsidR="00037D8A" w:rsidRPr="005656E5">
        <w:rPr>
          <w:rFonts w:ascii="Constantia" w:hAnsi="Constantia"/>
          <w:sz w:val="22"/>
          <w:szCs w:val="22"/>
          <w:lang w:val="pl-PL"/>
        </w:rPr>
        <w:t xml:space="preserve"> niezależnie od innych kwot, do zapłaty których </w:t>
      </w:r>
      <w:r w:rsidR="002B389C" w:rsidRPr="005656E5">
        <w:rPr>
          <w:rFonts w:ascii="Constantia" w:hAnsi="Constantia"/>
          <w:sz w:val="22"/>
          <w:szCs w:val="22"/>
          <w:lang w:val="pl-PL"/>
        </w:rPr>
        <w:t xml:space="preserve">Najemca </w:t>
      </w:r>
      <w:r w:rsidR="00037D8A" w:rsidRPr="005656E5">
        <w:rPr>
          <w:rFonts w:ascii="Constantia" w:hAnsi="Constantia"/>
          <w:sz w:val="22"/>
          <w:szCs w:val="22"/>
          <w:lang w:val="pl-PL"/>
        </w:rPr>
        <w:t xml:space="preserve">jest zobowiązany na podstawie Umowy, a jej uiszczenie nie powoduje rozliczenia zaległych zobowiązań </w:t>
      </w:r>
      <w:r w:rsidR="002B389C" w:rsidRPr="005656E5">
        <w:rPr>
          <w:rFonts w:ascii="Constantia" w:hAnsi="Constantia"/>
          <w:sz w:val="22"/>
          <w:szCs w:val="22"/>
          <w:lang w:val="pl-PL"/>
        </w:rPr>
        <w:t>Najemcy</w:t>
      </w:r>
      <w:r w:rsidR="00037D8A" w:rsidRPr="005656E5">
        <w:rPr>
          <w:rFonts w:ascii="Constantia" w:hAnsi="Constantia"/>
          <w:sz w:val="22"/>
          <w:szCs w:val="22"/>
          <w:lang w:val="pl-PL"/>
        </w:rPr>
        <w:t xml:space="preserve"> z tytułu Umowy.</w:t>
      </w:r>
    </w:p>
    <w:p w14:paraId="65277E99" w14:textId="77777777" w:rsidR="00037D8A" w:rsidRPr="005656E5" w:rsidRDefault="00037D8A" w:rsidP="00337660">
      <w:pPr>
        <w:ind w:left="357" w:hanging="357"/>
        <w:jc w:val="both"/>
        <w:rPr>
          <w:rFonts w:ascii="Constantia" w:hAnsi="Constantia"/>
          <w:i/>
          <w:color w:val="000000"/>
          <w:sz w:val="22"/>
          <w:szCs w:val="22"/>
          <w:lang w:val="pl-PL"/>
        </w:rPr>
      </w:pPr>
    </w:p>
    <w:p w14:paraId="3730AF97" w14:textId="1F3D9379" w:rsidR="00037D8A" w:rsidRPr="005656E5" w:rsidRDefault="007D6DAA" w:rsidP="00337660">
      <w:pPr>
        <w:pStyle w:val="Tekstpodstawowy"/>
        <w:tabs>
          <w:tab w:val="left" w:leader="hyphen" w:pos="9000"/>
        </w:tabs>
        <w:spacing w:after="0"/>
        <w:ind w:left="426" w:hanging="426"/>
        <w:jc w:val="both"/>
        <w:rPr>
          <w:rFonts w:ascii="Constantia" w:hAnsi="Constantia"/>
          <w:sz w:val="22"/>
          <w:szCs w:val="22"/>
        </w:rPr>
      </w:pPr>
      <w:r w:rsidRPr="005656E5">
        <w:rPr>
          <w:rFonts w:ascii="Constantia" w:hAnsi="Constantia"/>
          <w:color w:val="000000"/>
          <w:sz w:val="22"/>
          <w:szCs w:val="22"/>
        </w:rPr>
        <w:t>19</w:t>
      </w:r>
      <w:r w:rsidR="00037D8A" w:rsidRPr="005656E5">
        <w:rPr>
          <w:rFonts w:ascii="Constantia" w:hAnsi="Constantia"/>
          <w:color w:val="000000"/>
          <w:sz w:val="22"/>
          <w:szCs w:val="22"/>
        </w:rPr>
        <w:t>.3.</w:t>
      </w:r>
      <w:r w:rsidR="00037D8A" w:rsidRPr="005656E5">
        <w:rPr>
          <w:rFonts w:ascii="Constantia" w:hAnsi="Constantia"/>
          <w:sz w:val="22"/>
          <w:szCs w:val="22"/>
        </w:rPr>
        <w:t xml:space="preserve">Kara umowna oraz odszkodowanie należne </w:t>
      </w:r>
      <w:r w:rsidR="00037D8A" w:rsidRPr="005656E5">
        <w:rPr>
          <w:rFonts w:ascii="Constantia" w:hAnsi="Constantia"/>
          <w:color w:val="000000"/>
          <w:sz w:val="22"/>
          <w:szCs w:val="22"/>
        </w:rPr>
        <w:t>Wy</w:t>
      </w:r>
      <w:r w:rsidR="002B389C" w:rsidRPr="005656E5">
        <w:rPr>
          <w:rFonts w:ascii="Constantia" w:hAnsi="Constantia"/>
          <w:color w:val="000000"/>
          <w:sz w:val="22"/>
          <w:szCs w:val="22"/>
        </w:rPr>
        <w:t>najmującemu</w:t>
      </w:r>
      <w:r w:rsidR="00037D8A" w:rsidRPr="005656E5">
        <w:rPr>
          <w:rFonts w:ascii="Constantia" w:hAnsi="Constantia"/>
          <w:sz w:val="22"/>
          <w:szCs w:val="22"/>
        </w:rPr>
        <w:t xml:space="preserve"> na podstawie umowy płatne są w terminie 14 dni od dnia doręczenia </w:t>
      </w:r>
      <w:r w:rsidR="002B389C" w:rsidRPr="005656E5">
        <w:rPr>
          <w:rFonts w:ascii="Constantia" w:hAnsi="Constantia"/>
          <w:sz w:val="22"/>
          <w:szCs w:val="22"/>
        </w:rPr>
        <w:t>Najemcy pisemnego żą</w:t>
      </w:r>
      <w:r w:rsidR="00037D8A" w:rsidRPr="005656E5">
        <w:rPr>
          <w:rFonts w:ascii="Constantia" w:hAnsi="Constantia"/>
          <w:sz w:val="22"/>
          <w:szCs w:val="22"/>
        </w:rPr>
        <w:t>dania zapłaty kary umownej (odszkodowania), na rachunek bankowy każdorazowo wskazany przez Wy</w:t>
      </w:r>
      <w:r w:rsidR="002B389C" w:rsidRPr="005656E5">
        <w:rPr>
          <w:rFonts w:ascii="Constantia" w:hAnsi="Constantia"/>
          <w:sz w:val="22"/>
          <w:szCs w:val="22"/>
        </w:rPr>
        <w:t>najmującego w pisemnym żą</w:t>
      </w:r>
      <w:r w:rsidR="00037D8A" w:rsidRPr="005656E5">
        <w:rPr>
          <w:rFonts w:ascii="Constantia" w:hAnsi="Constantia"/>
          <w:sz w:val="22"/>
          <w:szCs w:val="22"/>
        </w:rPr>
        <w:t xml:space="preserve">daniu zapłaty. </w:t>
      </w:r>
    </w:p>
    <w:p w14:paraId="61CCFEEF" w14:textId="77777777" w:rsidR="00037D8A" w:rsidRPr="005656E5" w:rsidRDefault="00037D8A" w:rsidP="00337660">
      <w:pPr>
        <w:jc w:val="both"/>
        <w:rPr>
          <w:rFonts w:ascii="Constantia" w:hAnsi="Constantia"/>
          <w:sz w:val="22"/>
          <w:szCs w:val="22"/>
          <w:lang w:val="pl-PL"/>
        </w:rPr>
      </w:pPr>
    </w:p>
    <w:p w14:paraId="105CF0D1" w14:textId="3346FA91" w:rsidR="00037D8A" w:rsidRPr="005656E5" w:rsidRDefault="007D6DAA" w:rsidP="00337660">
      <w:pPr>
        <w:ind w:left="357" w:hanging="357"/>
        <w:jc w:val="both"/>
        <w:rPr>
          <w:rFonts w:ascii="Constantia" w:hAnsi="Constantia"/>
          <w:color w:val="000000"/>
          <w:sz w:val="22"/>
          <w:szCs w:val="22"/>
          <w:lang w:val="pl-PL"/>
        </w:rPr>
      </w:pPr>
      <w:r w:rsidRPr="005656E5">
        <w:rPr>
          <w:rFonts w:ascii="Constantia" w:hAnsi="Constantia"/>
          <w:sz w:val="22"/>
          <w:szCs w:val="22"/>
          <w:lang w:val="pl-PL"/>
        </w:rPr>
        <w:t>19</w:t>
      </w:r>
      <w:r w:rsidR="00037D8A" w:rsidRPr="005656E5">
        <w:rPr>
          <w:rFonts w:ascii="Constantia" w:hAnsi="Constantia"/>
          <w:sz w:val="22"/>
          <w:szCs w:val="22"/>
          <w:lang w:val="pl-PL"/>
        </w:rPr>
        <w:t xml:space="preserve">.4.Kary umowne przewidziane w Umowie należne są </w:t>
      </w:r>
      <w:r w:rsidR="00037D8A" w:rsidRPr="005656E5">
        <w:rPr>
          <w:rFonts w:ascii="Constantia" w:hAnsi="Constantia"/>
          <w:color w:val="000000"/>
          <w:sz w:val="22"/>
          <w:szCs w:val="22"/>
          <w:lang w:val="pl-PL"/>
        </w:rPr>
        <w:t>Wy</w:t>
      </w:r>
      <w:r w:rsidR="002B389C" w:rsidRPr="005656E5">
        <w:rPr>
          <w:rFonts w:ascii="Constantia" w:hAnsi="Constantia"/>
          <w:color w:val="000000"/>
          <w:sz w:val="22"/>
          <w:szCs w:val="22"/>
          <w:lang w:val="pl-PL"/>
        </w:rPr>
        <w:t>najmującemu</w:t>
      </w:r>
      <w:r w:rsidR="00037D8A" w:rsidRPr="005656E5">
        <w:rPr>
          <w:rFonts w:ascii="Constantia" w:hAnsi="Constantia"/>
          <w:sz w:val="22"/>
          <w:szCs w:val="22"/>
          <w:lang w:val="pl-PL"/>
        </w:rPr>
        <w:t xml:space="preserve"> niezależnie od tego, czy po</w:t>
      </w:r>
      <w:r w:rsidR="00037D8A" w:rsidRPr="005656E5">
        <w:rPr>
          <w:rFonts w:ascii="Constantia" w:hAnsi="Constantia"/>
          <w:color w:val="000000"/>
          <w:sz w:val="22"/>
          <w:szCs w:val="22"/>
          <w:lang w:val="pl-PL"/>
        </w:rPr>
        <w:t xml:space="preserve">niósł on jakąkolwiek szkodę na skutek niewykonania lub nienależytego wykonania przez </w:t>
      </w:r>
      <w:r w:rsidR="002B389C" w:rsidRPr="005656E5">
        <w:rPr>
          <w:rFonts w:ascii="Constantia" w:hAnsi="Constantia"/>
          <w:color w:val="000000"/>
          <w:sz w:val="22"/>
          <w:szCs w:val="22"/>
          <w:lang w:val="pl-PL"/>
        </w:rPr>
        <w:t>Najemcę</w:t>
      </w:r>
      <w:r w:rsidR="00037D8A" w:rsidRPr="005656E5">
        <w:rPr>
          <w:rFonts w:ascii="Constantia" w:hAnsi="Constantia"/>
          <w:color w:val="000000"/>
          <w:sz w:val="22"/>
          <w:szCs w:val="22"/>
          <w:lang w:val="pl-PL"/>
        </w:rPr>
        <w:t xml:space="preserve"> Umowy. </w:t>
      </w:r>
    </w:p>
    <w:p w14:paraId="588F3B2B" w14:textId="77777777" w:rsidR="00037D8A" w:rsidRPr="005656E5" w:rsidRDefault="00037D8A" w:rsidP="00337660">
      <w:pPr>
        <w:ind w:left="357" w:hanging="357"/>
        <w:jc w:val="both"/>
        <w:rPr>
          <w:rFonts w:ascii="Constantia" w:hAnsi="Constantia"/>
          <w:i/>
          <w:color w:val="000000"/>
          <w:sz w:val="22"/>
          <w:szCs w:val="22"/>
          <w:lang w:val="pl-PL"/>
        </w:rPr>
      </w:pPr>
    </w:p>
    <w:p w14:paraId="488ADE3A" w14:textId="44F24A49" w:rsidR="00037D8A" w:rsidRPr="005656E5" w:rsidRDefault="007D6DAA" w:rsidP="00337660">
      <w:pPr>
        <w:ind w:left="357" w:hanging="357"/>
        <w:jc w:val="both"/>
        <w:rPr>
          <w:rFonts w:ascii="Constantia" w:hAnsi="Constantia"/>
          <w:sz w:val="22"/>
          <w:szCs w:val="22"/>
          <w:lang w:val="pl-PL"/>
        </w:rPr>
      </w:pPr>
      <w:r w:rsidRPr="005656E5">
        <w:rPr>
          <w:rFonts w:ascii="Constantia" w:hAnsi="Constantia"/>
          <w:sz w:val="22"/>
          <w:szCs w:val="22"/>
          <w:lang w:val="pl-PL"/>
        </w:rPr>
        <w:t>19</w:t>
      </w:r>
      <w:r w:rsidR="002B389C" w:rsidRPr="005656E5">
        <w:rPr>
          <w:rFonts w:ascii="Constantia" w:hAnsi="Constantia"/>
          <w:sz w:val="22"/>
          <w:szCs w:val="22"/>
          <w:lang w:val="pl-PL"/>
        </w:rPr>
        <w:t>.5</w:t>
      </w:r>
      <w:r w:rsidR="00037D8A" w:rsidRPr="005656E5">
        <w:rPr>
          <w:rFonts w:ascii="Constantia" w:hAnsi="Constantia"/>
          <w:sz w:val="22"/>
          <w:szCs w:val="22"/>
          <w:lang w:val="pl-PL"/>
        </w:rPr>
        <w:t xml:space="preserve">. Korespondencja związana z Umową uważana będzie za doręczoną drugiej Stronie, jeżeli wysłana zostanie na adres wskazany w komparycji Umowy, chyba że przed wysłaniem tej korespondencji Strona, do której korespondencja ta jest skierowana  zawiadomi drugą Stronę na piśmie o zmianie swojego adresu dla doręczeń. W razie zaniedbania przez Stronę obowiązku pisemnego zawiadomienia drugiej Strony o zmianie adresu, korespondencja uważana będzie za skutecznie doręczoną 7. (słownie: siódmego) dnia od dnia jej wysłania, jeżeli została wysłana na ostatni adres dla doręczeń wiadomy Stronie wysyłającej. </w:t>
      </w:r>
    </w:p>
    <w:p w14:paraId="127C2034" w14:textId="77777777" w:rsidR="00037D8A" w:rsidRPr="005656E5" w:rsidRDefault="00037D8A" w:rsidP="00337660">
      <w:pPr>
        <w:pStyle w:val="Tekstpodstawowy"/>
        <w:spacing w:after="0"/>
        <w:ind w:left="357" w:hanging="357"/>
        <w:jc w:val="both"/>
        <w:rPr>
          <w:rFonts w:ascii="Constantia" w:hAnsi="Constantia"/>
          <w:sz w:val="22"/>
          <w:szCs w:val="22"/>
        </w:rPr>
      </w:pPr>
    </w:p>
    <w:p w14:paraId="3EEC2928" w14:textId="1B28C249" w:rsidR="00037D8A" w:rsidRPr="005656E5" w:rsidRDefault="007D6DAA" w:rsidP="00337660">
      <w:pPr>
        <w:ind w:left="357" w:hanging="357"/>
        <w:jc w:val="both"/>
        <w:rPr>
          <w:rFonts w:ascii="Constantia" w:hAnsi="Constantia"/>
          <w:sz w:val="22"/>
          <w:szCs w:val="22"/>
          <w:lang w:val="pl-PL"/>
        </w:rPr>
      </w:pPr>
      <w:r w:rsidRPr="005656E5">
        <w:rPr>
          <w:rFonts w:ascii="Constantia" w:hAnsi="Constantia"/>
          <w:sz w:val="22"/>
          <w:szCs w:val="22"/>
          <w:lang w:val="pl-PL"/>
        </w:rPr>
        <w:t>19.6</w:t>
      </w:r>
      <w:r w:rsidR="00037D8A" w:rsidRPr="005656E5">
        <w:rPr>
          <w:rFonts w:ascii="Constantia" w:hAnsi="Constantia"/>
          <w:sz w:val="22"/>
          <w:szCs w:val="22"/>
          <w:lang w:val="pl-PL"/>
        </w:rPr>
        <w:t>. W przypadku, gdyby którekolwiek z postanowień Umowy było lub stało się nieważne lub nieskuteczne, pozostałe postanowi</w:t>
      </w:r>
      <w:r w:rsidR="00037D8A" w:rsidRPr="005656E5">
        <w:rPr>
          <w:rFonts w:ascii="Constantia" w:hAnsi="Constantia"/>
          <w:color w:val="000000"/>
          <w:sz w:val="22"/>
          <w:szCs w:val="22"/>
          <w:lang w:val="pl-PL"/>
        </w:rPr>
        <w:t xml:space="preserve">enia Umowy pozostają nadal w mocy, a zapis nieskutecznego lub nieważnego postanowienia Strony zastąpią postanowieniem, które w sposób prawnie dopuszczalny możliwie najlepiej służy realizacji zakładanego ekonomicznego celu nieważnego lub nieskutecznego postanowienia i intencji Stron. </w:t>
      </w:r>
    </w:p>
    <w:p w14:paraId="04F3BB34" w14:textId="77777777" w:rsidR="00037D8A" w:rsidRPr="005656E5" w:rsidRDefault="00037D8A" w:rsidP="00337660">
      <w:pPr>
        <w:pStyle w:val="Tekstpodstawowy"/>
        <w:spacing w:after="0"/>
        <w:ind w:left="357" w:hanging="357"/>
        <w:jc w:val="both"/>
        <w:rPr>
          <w:rFonts w:ascii="Constantia" w:hAnsi="Constantia"/>
          <w:sz w:val="22"/>
          <w:szCs w:val="22"/>
        </w:rPr>
      </w:pPr>
    </w:p>
    <w:p w14:paraId="15615AF0" w14:textId="72C4541F" w:rsidR="00037D8A" w:rsidRPr="005656E5" w:rsidRDefault="007D6DAA" w:rsidP="00337660">
      <w:pPr>
        <w:pStyle w:val="Tekstpodstawowy"/>
        <w:spacing w:after="0"/>
        <w:ind w:left="357" w:hanging="357"/>
        <w:jc w:val="both"/>
        <w:rPr>
          <w:rFonts w:ascii="Constantia" w:hAnsi="Constantia"/>
          <w:sz w:val="22"/>
          <w:szCs w:val="22"/>
        </w:rPr>
      </w:pPr>
      <w:r w:rsidRPr="005656E5">
        <w:rPr>
          <w:rFonts w:ascii="Constantia" w:hAnsi="Constantia"/>
          <w:sz w:val="22"/>
          <w:szCs w:val="22"/>
        </w:rPr>
        <w:t>19.7</w:t>
      </w:r>
      <w:r w:rsidR="00037D8A" w:rsidRPr="005656E5">
        <w:rPr>
          <w:rFonts w:ascii="Constantia" w:hAnsi="Constantia"/>
          <w:sz w:val="22"/>
          <w:szCs w:val="22"/>
        </w:rPr>
        <w:t xml:space="preserve">. W kwestiach nieuregulowanych Umową obowiązują przepisy polskiego prawa,                            a w szczególności przepisy kodeksu cywilnego. </w:t>
      </w:r>
    </w:p>
    <w:p w14:paraId="52EA60A2" w14:textId="77777777" w:rsidR="00037D8A" w:rsidRPr="005656E5" w:rsidRDefault="00037D8A" w:rsidP="00337660">
      <w:pPr>
        <w:pStyle w:val="Tekstpodstawowy"/>
        <w:spacing w:after="0"/>
        <w:ind w:firstLine="0"/>
        <w:jc w:val="both"/>
        <w:rPr>
          <w:rFonts w:ascii="Constantia" w:hAnsi="Constantia"/>
          <w:sz w:val="22"/>
          <w:szCs w:val="22"/>
        </w:rPr>
      </w:pPr>
    </w:p>
    <w:p w14:paraId="048A1094" w14:textId="06B4C658" w:rsidR="00037D8A" w:rsidRPr="005656E5" w:rsidRDefault="007D6DAA" w:rsidP="00337660">
      <w:pPr>
        <w:pStyle w:val="Tekstpodstawowy"/>
        <w:spacing w:after="0"/>
        <w:ind w:left="357" w:hanging="357"/>
        <w:jc w:val="both"/>
        <w:rPr>
          <w:rFonts w:ascii="Constantia" w:hAnsi="Constantia"/>
          <w:sz w:val="22"/>
          <w:szCs w:val="22"/>
        </w:rPr>
      </w:pPr>
      <w:r w:rsidRPr="005656E5">
        <w:rPr>
          <w:rFonts w:ascii="Constantia" w:hAnsi="Constantia"/>
          <w:sz w:val="22"/>
          <w:szCs w:val="22"/>
        </w:rPr>
        <w:t>19.8</w:t>
      </w:r>
      <w:r w:rsidR="00037D8A" w:rsidRPr="005656E5">
        <w:rPr>
          <w:rFonts w:ascii="Constantia" w:hAnsi="Constantia"/>
          <w:sz w:val="22"/>
          <w:szCs w:val="22"/>
        </w:rPr>
        <w:t xml:space="preserve">. Wszelkie zmiany lub uzupełnienia Umowy jak również jej rozwiązanie za zgodą stron wymagają formy pisemnej pod rygorem nieważności. </w:t>
      </w:r>
    </w:p>
    <w:p w14:paraId="3FAABC8E" w14:textId="77777777" w:rsidR="00037D8A" w:rsidRPr="005656E5" w:rsidRDefault="00037D8A" w:rsidP="00337660">
      <w:pPr>
        <w:jc w:val="both"/>
        <w:rPr>
          <w:rFonts w:ascii="Constantia" w:hAnsi="Constantia"/>
          <w:i/>
          <w:color w:val="000000"/>
          <w:sz w:val="22"/>
          <w:szCs w:val="22"/>
          <w:lang w:val="pl-PL"/>
        </w:rPr>
      </w:pPr>
    </w:p>
    <w:p w14:paraId="141075AC" w14:textId="7E5DADC3" w:rsidR="00037D8A" w:rsidRPr="005656E5" w:rsidRDefault="007D6DAA" w:rsidP="00337660">
      <w:pPr>
        <w:ind w:left="357" w:hanging="357"/>
        <w:jc w:val="both"/>
        <w:rPr>
          <w:rFonts w:ascii="Constantia" w:hAnsi="Constantia"/>
          <w:sz w:val="22"/>
          <w:szCs w:val="22"/>
          <w:lang w:val="pl-PL"/>
        </w:rPr>
      </w:pPr>
      <w:r w:rsidRPr="005656E5">
        <w:rPr>
          <w:rFonts w:ascii="Constantia" w:hAnsi="Constantia"/>
          <w:sz w:val="22"/>
          <w:szCs w:val="22"/>
          <w:lang w:val="pl-PL"/>
        </w:rPr>
        <w:t>19.9</w:t>
      </w:r>
      <w:r w:rsidR="00037D8A" w:rsidRPr="005656E5">
        <w:rPr>
          <w:rFonts w:ascii="Constantia" w:hAnsi="Constantia"/>
          <w:sz w:val="22"/>
          <w:szCs w:val="22"/>
          <w:lang w:val="pl-PL"/>
        </w:rPr>
        <w:t xml:space="preserve">.Wszelkie spory mogące wyniknąć z Umowy będą rozstrzygane przez sąd powszechny właściwy miejscowo dla miejsca położenia Przedmiotu </w:t>
      </w:r>
      <w:r w:rsidR="002B389C" w:rsidRPr="005656E5">
        <w:rPr>
          <w:rFonts w:ascii="Constantia" w:hAnsi="Constantia"/>
          <w:sz w:val="22"/>
          <w:szCs w:val="22"/>
          <w:lang w:val="pl-PL"/>
        </w:rPr>
        <w:t>Najmu</w:t>
      </w:r>
      <w:r w:rsidR="00037D8A" w:rsidRPr="005656E5">
        <w:rPr>
          <w:rFonts w:ascii="Constantia" w:hAnsi="Constantia"/>
          <w:sz w:val="22"/>
          <w:szCs w:val="22"/>
          <w:lang w:val="pl-PL"/>
        </w:rPr>
        <w:t>.</w:t>
      </w:r>
    </w:p>
    <w:p w14:paraId="567EF20B" w14:textId="77777777" w:rsidR="00037D8A" w:rsidRPr="005656E5" w:rsidRDefault="00037D8A" w:rsidP="00337660">
      <w:pPr>
        <w:jc w:val="both"/>
        <w:outlineLvl w:val="0"/>
        <w:rPr>
          <w:rFonts w:ascii="Constantia" w:hAnsi="Constantia"/>
          <w:color w:val="000000"/>
          <w:sz w:val="22"/>
          <w:szCs w:val="22"/>
          <w:lang w:val="pl-PL"/>
        </w:rPr>
      </w:pPr>
    </w:p>
    <w:p w14:paraId="5F18706D" w14:textId="3D8EC6F3" w:rsidR="00037D8A" w:rsidRPr="005656E5" w:rsidRDefault="007D6DAA" w:rsidP="00337660">
      <w:pPr>
        <w:jc w:val="both"/>
        <w:outlineLvl w:val="0"/>
        <w:rPr>
          <w:rFonts w:ascii="Constantia" w:hAnsi="Constantia"/>
          <w:color w:val="000000"/>
          <w:sz w:val="22"/>
          <w:szCs w:val="22"/>
          <w:lang w:val="pl-PL"/>
        </w:rPr>
      </w:pPr>
      <w:r w:rsidRPr="005656E5">
        <w:rPr>
          <w:rFonts w:ascii="Constantia" w:hAnsi="Constantia"/>
          <w:color w:val="000000"/>
          <w:sz w:val="22"/>
          <w:szCs w:val="22"/>
          <w:lang w:val="pl-PL"/>
        </w:rPr>
        <w:t>19.10</w:t>
      </w:r>
      <w:r w:rsidR="00037D8A" w:rsidRPr="005656E5">
        <w:rPr>
          <w:rFonts w:ascii="Constantia" w:hAnsi="Constantia"/>
          <w:color w:val="000000"/>
          <w:sz w:val="22"/>
          <w:szCs w:val="22"/>
          <w:lang w:val="pl-PL"/>
        </w:rPr>
        <w:t xml:space="preserve">. Załączniki wymienione poniżej stanowią integralną część Umowy: </w:t>
      </w:r>
    </w:p>
    <w:p w14:paraId="479DFD09" w14:textId="77777777" w:rsidR="00037D8A" w:rsidRPr="005656E5" w:rsidRDefault="00037D8A" w:rsidP="00337660">
      <w:pPr>
        <w:jc w:val="both"/>
        <w:outlineLvl w:val="0"/>
        <w:rPr>
          <w:rFonts w:ascii="Constantia" w:hAnsi="Constantia"/>
          <w:color w:val="000000"/>
          <w:sz w:val="22"/>
          <w:szCs w:val="22"/>
          <w:lang w:val="pl-PL"/>
        </w:rPr>
      </w:pPr>
    </w:p>
    <w:p w14:paraId="13010A47" w14:textId="2B6A5B02" w:rsidR="00037D8A" w:rsidRPr="005656E5" w:rsidRDefault="00037D8A" w:rsidP="005338C4">
      <w:pPr>
        <w:numPr>
          <w:ilvl w:val="0"/>
          <w:numId w:val="3"/>
        </w:numPr>
        <w:jc w:val="both"/>
        <w:outlineLvl w:val="0"/>
        <w:rPr>
          <w:rFonts w:ascii="Constantia" w:hAnsi="Constantia"/>
          <w:color w:val="000000"/>
          <w:sz w:val="22"/>
          <w:szCs w:val="22"/>
          <w:lang w:val="pl-PL"/>
        </w:rPr>
      </w:pPr>
      <w:r w:rsidRPr="005656E5">
        <w:rPr>
          <w:rFonts w:ascii="Constantia" w:hAnsi="Constantia"/>
          <w:color w:val="000000"/>
          <w:sz w:val="22"/>
          <w:szCs w:val="22"/>
          <w:lang w:val="pl-PL"/>
        </w:rPr>
        <w:t xml:space="preserve">Załącznik Nr 1 – </w:t>
      </w:r>
      <w:r w:rsidR="002B389C" w:rsidRPr="005656E5">
        <w:rPr>
          <w:rFonts w:ascii="Constantia" w:hAnsi="Constantia"/>
          <w:color w:val="000000"/>
          <w:sz w:val="22"/>
          <w:szCs w:val="22"/>
          <w:lang w:val="pl-PL"/>
        </w:rPr>
        <w:t>Warunki Przetargu.</w:t>
      </w:r>
    </w:p>
    <w:p w14:paraId="2DFD5745" w14:textId="68266075" w:rsidR="00037D8A" w:rsidRPr="005656E5" w:rsidRDefault="00037D8A" w:rsidP="005338C4">
      <w:pPr>
        <w:numPr>
          <w:ilvl w:val="0"/>
          <w:numId w:val="3"/>
        </w:numPr>
        <w:jc w:val="both"/>
        <w:outlineLvl w:val="0"/>
        <w:rPr>
          <w:rFonts w:ascii="Constantia" w:hAnsi="Constantia"/>
          <w:sz w:val="22"/>
          <w:szCs w:val="22"/>
        </w:rPr>
      </w:pPr>
      <w:r w:rsidRPr="005656E5">
        <w:rPr>
          <w:rFonts w:ascii="Constantia" w:hAnsi="Constantia"/>
          <w:color w:val="000000"/>
          <w:sz w:val="22"/>
          <w:szCs w:val="22"/>
          <w:lang w:val="pl-PL"/>
        </w:rPr>
        <w:t xml:space="preserve">Załącznik Nr 2 </w:t>
      </w:r>
      <w:r w:rsidR="002B389C" w:rsidRPr="005656E5">
        <w:rPr>
          <w:rFonts w:ascii="Constantia" w:hAnsi="Constantia"/>
          <w:color w:val="000000"/>
          <w:sz w:val="22"/>
          <w:szCs w:val="22"/>
          <w:lang w:val="pl-PL"/>
        </w:rPr>
        <w:t>–</w:t>
      </w:r>
      <w:r w:rsidRPr="005656E5">
        <w:rPr>
          <w:rFonts w:ascii="Constantia" w:hAnsi="Constantia"/>
          <w:color w:val="000000"/>
          <w:sz w:val="22"/>
          <w:szCs w:val="22"/>
          <w:lang w:val="pl-PL"/>
        </w:rPr>
        <w:t xml:space="preserve"> </w:t>
      </w:r>
      <w:r w:rsidR="002B389C" w:rsidRPr="005656E5">
        <w:rPr>
          <w:rFonts w:ascii="Constantia" w:hAnsi="Constantia"/>
          <w:sz w:val="22"/>
          <w:szCs w:val="22"/>
          <w:lang w:val="pl-PL"/>
        </w:rPr>
        <w:t>Oferta Najemcy.</w:t>
      </w:r>
    </w:p>
    <w:p w14:paraId="16A2370B" w14:textId="77777777" w:rsidR="002B389C" w:rsidRPr="005656E5" w:rsidRDefault="002B389C" w:rsidP="00337660">
      <w:pPr>
        <w:ind w:left="360"/>
        <w:jc w:val="both"/>
        <w:outlineLvl w:val="0"/>
        <w:rPr>
          <w:rFonts w:ascii="Constantia" w:hAnsi="Constantia"/>
          <w:sz w:val="22"/>
          <w:szCs w:val="22"/>
        </w:rPr>
      </w:pPr>
    </w:p>
    <w:p w14:paraId="6B09C216" w14:textId="4FB07356" w:rsidR="00037D8A" w:rsidRPr="005656E5" w:rsidRDefault="007D6DAA" w:rsidP="00337660">
      <w:pPr>
        <w:pStyle w:val="Tekstpodstawowy"/>
        <w:spacing w:after="0"/>
        <w:ind w:firstLine="0"/>
        <w:jc w:val="both"/>
        <w:rPr>
          <w:rFonts w:ascii="Constantia" w:hAnsi="Constantia"/>
          <w:sz w:val="22"/>
          <w:szCs w:val="22"/>
        </w:rPr>
      </w:pPr>
      <w:r w:rsidRPr="005656E5">
        <w:rPr>
          <w:rFonts w:ascii="Constantia" w:hAnsi="Constantia"/>
          <w:sz w:val="22"/>
          <w:szCs w:val="22"/>
        </w:rPr>
        <w:t>19.11</w:t>
      </w:r>
      <w:r w:rsidR="00037D8A" w:rsidRPr="005656E5">
        <w:rPr>
          <w:rFonts w:ascii="Constantia" w:hAnsi="Constantia"/>
          <w:sz w:val="22"/>
          <w:szCs w:val="22"/>
        </w:rPr>
        <w:t>. Strony oświadczają, że przed zawarciem Umowy zapoznały się z treścią za</w:t>
      </w:r>
      <w:r w:rsidRPr="005656E5">
        <w:rPr>
          <w:rFonts w:ascii="Constantia" w:hAnsi="Constantia"/>
          <w:sz w:val="22"/>
          <w:szCs w:val="22"/>
        </w:rPr>
        <w:t>łączników wymienionych w art. 19.10</w:t>
      </w:r>
      <w:r w:rsidR="00037D8A" w:rsidRPr="005656E5">
        <w:rPr>
          <w:rFonts w:ascii="Constantia" w:hAnsi="Constantia"/>
          <w:sz w:val="22"/>
          <w:szCs w:val="22"/>
        </w:rPr>
        <w:t xml:space="preserve">. Umowy. </w:t>
      </w:r>
    </w:p>
    <w:p w14:paraId="7067C5E4" w14:textId="77777777" w:rsidR="00037D8A" w:rsidRPr="005656E5" w:rsidRDefault="00037D8A" w:rsidP="00337660">
      <w:pPr>
        <w:jc w:val="both"/>
        <w:rPr>
          <w:rFonts w:ascii="Constantia" w:hAnsi="Constantia"/>
          <w:sz w:val="22"/>
          <w:szCs w:val="22"/>
          <w:lang w:val="pl-PL"/>
        </w:rPr>
      </w:pPr>
    </w:p>
    <w:p w14:paraId="2C588A68" w14:textId="7C356D0D" w:rsidR="002B389C" w:rsidRPr="005656E5" w:rsidRDefault="007D6DAA" w:rsidP="00337660">
      <w:pPr>
        <w:pStyle w:val="Tekstpodstawowy"/>
        <w:spacing w:after="0"/>
        <w:ind w:left="357" w:hanging="357"/>
        <w:jc w:val="both"/>
        <w:rPr>
          <w:rFonts w:ascii="Constantia" w:hAnsi="Constantia"/>
          <w:sz w:val="22"/>
          <w:szCs w:val="22"/>
        </w:rPr>
      </w:pPr>
      <w:r w:rsidRPr="005656E5">
        <w:rPr>
          <w:rFonts w:ascii="Constantia" w:hAnsi="Constantia"/>
          <w:sz w:val="22"/>
          <w:szCs w:val="22"/>
        </w:rPr>
        <w:t>19.12</w:t>
      </w:r>
      <w:r w:rsidR="002B389C" w:rsidRPr="005656E5">
        <w:rPr>
          <w:rFonts w:ascii="Constantia" w:hAnsi="Constantia"/>
          <w:sz w:val="22"/>
          <w:szCs w:val="22"/>
        </w:rPr>
        <w:t xml:space="preserve">. </w:t>
      </w:r>
      <w:r w:rsidR="0072048C" w:rsidRPr="005656E5">
        <w:rPr>
          <w:rFonts w:ascii="Constantia" w:hAnsi="Constantia"/>
          <w:sz w:val="22"/>
          <w:szCs w:val="22"/>
        </w:rPr>
        <w:t xml:space="preserve">Bez uprzedniej pisemnej zgody Wynajmującego </w:t>
      </w:r>
      <w:r w:rsidR="002B389C" w:rsidRPr="005656E5">
        <w:rPr>
          <w:rFonts w:ascii="Constantia" w:hAnsi="Constantia"/>
          <w:sz w:val="22"/>
          <w:szCs w:val="22"/>
        </w:rPr>
        <w:t xml:space="preserve">Najemca nie jest uprawniony do przeniesienia praw i/lub obowiązków wynikających </w:t>
      </w:r>
      <w:r w:rsidRPr="005656E5">
        <w:rPr>
          <w:rFonts w:ascii="Constantia" w:hAnsi="Constantia"/>
          <w:sz w:val="22"/>
          <w:szCs w:val="22"/>
        </w:rPr>
        <w:t>z Umowy na rzecz osoby trzeciej</w:t>
      </w:r>
      <w:r w:rsidR="002B389C" w:rsidRPr="005656E5">
        <w:rPr>
          <w:rFonts w:ascii="Constantia" w:hAnsi="Constantia"/>
          <w:sz w:val="22"/>
          <w:szCs w:val="22"/>
        </w:rPr>
        <w:t xml:space="preserve">. </w:t>
      </w:r>
    </w:p>
    <w:p w14:paraId="22F66242" w14:textId="77777777" w:rsidR="00DD7396" w:rsidRPr="005656E5" w:rsidRDefault="00DD7396" w:rsidP="00337660">
      <w:pPr>
        <w:pStyle w:val="Tekstpodstawowy"/>
        <w:spacing w:after="0"/>
        <w:ind w:left="357" w:hanging="357"/>
        <w:jc w:val="both"/>
        <w:rPr>
          <w:rFonts w:ascii="Constantia" w:hAnsi="Constantia"/>
          <w:sz w:val="22"/>
          <w:szCs w:val="22"/>
        </w:rPr>
      </w:pPr>
    </w:p>
    <w:p w14:paraId="612441A3" w14:textId="0D0A013B" w:rsidR="00DD7396" w:rsidRPr="005656E5" w:rsidRDefault="00DD7396" w:rsidP="00337660">
      <w:pPr>
        <w:pStyle w:val="Tekstpodstawowy"/>
        <w:spacing w:after="0"/>
        <w:ind w:left="357" w:hanging="357"/>
        <w:jc w:val="both"/>
        <w:rPr>
          <w:rFonts w:ascii="Constantia" w:hAnsi="Constantia"/>
          <w:sz w:val="22"/>
          <w:szCs w:val="22"/>
        </w:rPr>
      </w:pPr>
      <w:r w:rsidRPr="005656E5">
        <w:rPr>
          <w:rFonts w:ascii="Constantia" w:hAnsi="Constantia"/>
          <w:sz w:val="22"/>
          <w:szCs w:val="22"/>
        </w:rPr>
        <w:t xml:space="preserve">19.13. Strony uzgadniają, iż jeżeli będzie to zgodne z obowiązującymi przepisami prawa, Najemcy po upływie 5 lat od dnia zawarcia Umowy, przysługiwać będzie wobec Wynajmującego roszczenie o wykup Przedmiotu Najmu. Cena Przedmiotu Najmu ustalona zostanie przez biegłego rzeczoznawcę. Strony podkreślają, iż w przypadku wykupu Przedmiotu Najmu, Najemca nie będzie uprawniony </w:t>
      </w:r>
      <w:r w:rsidR="005656E5" w:rsidRPr="005656E5">
        <w:rPr>
          <w:rFonts w:ascii="Constantia" w:hAnsi="Constantia"/>
          <w:sz w:val="22"/>
          <w:szCs w:val="22"/>
        </w:rPr>
        <w:t xml:space="preserve">do zwrotu jakichkolwiek należności związanych z uiszczonym Czynszem, w tym w szczególności należności uiszczonych w sposób określony w 6.7. Warunkiem zawarcia umowy wykupu będzie złożenie przez Najemcę pisemnego oświadczenia, o treści zaakceptowanej przez Wynajmującego, o zrzeczeniu się przez Najemcę wszelkich roszczeń wobec Wynajmującego z tytułu nakładów poczynionych przez Najemcę na podstawie Umowy oraz Czynszu uiszczonego na podstawie Umowy. </w:t>
      </w:r>
      <w:r w:rsidRPr="005656E5">
        <w:rPr>
          <w:rFonts w:ascii="Constantia" w:hAnsi="Constantia"/>
          <w:sz w:val="22"/>
          <w:szCs w:val="22"/>
        </w:rPr>
        <w:t xml:space="preserve"> </w:t>
      </w:r>
    </w:p>
    <w:p w14:paraId="5208D60E" w14:textId="77777777" w:rsidR="002B389C" w:rsidRPr="005656E5" w:rsidRDefault="002B389C" w:rsidP="00337660">
      <w:pPr>
        <w:pStyle w:val="Tekstpodstawowy"/>
        <w:spacing w:after="0"/>
        <w:ind w:left="357" w:hanging="357"/>
        <w:jc w:val="both"/>
        <w:rPr>
          <w:rFonts w:ascii="Constantia" w:hAnsi="Constantia"/>
          <w:sz w:val="22"/>
          <w:szCs w:val="22"/>
        </w:rPr>
      </w:pPr>
    </w:p>
    <w:p w14:paraId="581FBE6D" w14:textId="7D847EA9" w:rsidR="00037D8A" w:rsidRPr="005656E5" w:rsidRDefault="00DD7396" w:rsidP="00337660">
      <w:pPr>
        <w:pStyle w:val="Tekstpodstawowy"/>
        <w:spacing w:after="0"/>
        <w:ind w:left="357" w:hanging="357"/>
        <w:jc w:val="both"/>
        <w:rPr>
          <w:rFonts w:ascii="Constantia" w:hAnsi="Constantia"/>
          <w:sz w:val="22"/>
          <w:szCs w:val="22"/>
        </w:rPr>
      </w:pPr>
      <w:r w:rsidRPr="005656E5">
        <w:rPr>
          <w:rFonts w:ascii="Constantia" w:hAnsi="Constantia"/>
          <w:sz w:val="22"/>
          <w:szCs w:val="22"/>
        </w:rPr>
        <w:t>19.14</w:t>
      </w:r>
      <w:r w:rsidR="0072048C" w:rsidRPr="005656E5">
        <w:rPr>
          <w:rFonts w:ascii="Constantia" w:hAnsi="Constantia"/>
          <w:sz w:val="22"/>
          <w:szCs w:val="22"/>
        </w:rPr>
        <w:t xml:space="preserve">. </w:t>
      </w:r>
      <w:r w:rsidR="00037D8A" w:rsidRPr="005656E5">
        <w:rPr>
          <w:rFonts w:ascii="Constantia" w:hAnsi="Constantia"/>
          <w:sz w:val="22"/>
          <w:szCs w:val="22"/>
        </w:rPr>
        <w:t xml:space="preserve">Umowa została sporządzona w dwóch jednobrzmiących egzemplarzach po jednym egzemplarzu dla każdej ze Stron. </w:t>
      </w:r>
    </w:p>
    <w:p w14:paraId="5EE243F8" w14:textId="77777777" w:rsidR="00ED5443" w:rsidRPr="005656E5" w:rsidRDefault="00ED5443" w:rsidP="00337660">
      <w:pPr>
        <w:jc w:val="both"/>
        <w:rPr>
          <w:rFonts w:ascii="Constantia" w:hAnsi="Constantia"/>
          <w:color w:val="000000"/>
          <w:sz w:val="22"/>
          <w:szCs w:val="22"/>
          <w:lang w:val="pl-PL"/>
        </w:rPr>
      </w:pPr>
    </w:p>
    <w:p w14:paraId="2DD69BD8" w14:textId="6BAADEED" w:rsidR="005C75FE" w:rsidRPr="00003A49" w:rsidRDefault="00003A49" w:rsidP="00003A49">
      <w:pPr>
        <w:rPr>
          <w:rFonts w:ascii="Constantia" w:hAnsi="Constantia"/>
          <w:color w:val="000000"/>
          <w:sz w:val="22"/>
          <w:szCs w:val="22"/>
          <w:lang w:val="pl-PL"/>
        </w:rPr>
      </w:pPr>
      <w:r>
        <w:rPr>
          <w:rFonts w:ascii="Constantia" w:hAnsi="Constantia"/>
          <w:color w:val="000000"/>
          <w:sz w:val="22"/>
          <w:szCs w:val="22"/>
          <w:lang w:val="pl-PL"/>
        </w:rPr>
        <w:t xml:space="preserve">                </w:t>
      </w:r>
      <w:r w:rsidR="00ED5443" w:rsidRPr="005656E5">
        <w:rPr>
          <w:rFonts w:ascii="Constantia" w:hAnsi="Constantia"/>
          <w:color w:val="000000"/>
          <w:sz w:val="22"/>
          <w:szCs w:val="22"/>
          <w:lang w:val="pl-PL"/>
        </w:rPr>
        <w:t>WYNAJMUJĄCY                                                                                    NAJEMCA</w:t>
      </w:r>
      <w:r w:rsidR="005C75FE" w:rsidRPr="005656E5">
        <w:rPr>
          <w:rFonts w:ascii="Constantia" w:hAnsi="Constantia"/>
          <w:sz w:val="22"/>
          <w:szCs w:val="22"/>
        </w:rPr>
        <w:br w:type="page"/>
      </w:r>
    </w:p>
    <w:p w14:paraId="4C416E83" w14:textId="77777777" w:rsidR="005C75FE" w:rsidRPr="005656E5" w:rsidRDefault="005C75FE" w:rsidP="00337660">
      <w:pPr>
        <w:rPr>
          <w:rFonts w:ascii="Constantia" w:hAnsi="Constantia"/>
          <w:sz w:val="22"/>
          <w:szCs w:val="22"/>
          <w:lang w:val="pl-PL"/>
        </w:rPr>
      </w:pPr>
    </w:p>
    <w:sectPr w:rsidR="005C75FE" w:rsidRPr="005656E5">
      <w:footerReference w:type="even" r:id="rId9"/>
      <w:footerReference w:type="default" r:id="rId10"/>
      <w:pgSz w:w="11905" w:h="16837"/>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A1567" w14:textId="77777777" w:rsidR="00DD7396" w:rsidRDefault="00DD7396">
      <w:r>
        <w:separator/>
      </w:r>
    </w:p>
  </w:endnote>
  <w:endnote w:type="continuationSeparator" w:id="0">
    <w:p w14:paraId="784047E3" w14:textId="77777777" w:rsidR="00DD7396" w:rsidRDefault="00DD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0F41F" w14:textId="77777777" w:rsidR="00DD7396" w:rsidRDefault="00DD739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65201E8" w14:textId="77777777" w:rsidR="00DD7396" w:rsidRDefault="00DD739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910BA" w14:textId="77777777" w:rsidR="00DD7396" w:rsidRDefault="00DD739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B5943">
      <w:rPr>
        <w:rStyle w:val="Numerstrony"/>
        <w:noProof/>
      </w:rPr>
      <w:t>9</w:t>
    </w:r>
    <w:r>
      <w:rPr>
        <w:rStyle w:val="Numerstrony"/>
      </w:rPr>
      <w:fldChar w:fldCharType="end"/>
    </w:r>
  </w:p>
  <w:p w14:paraId="22937149" w14:textId="77777777" w:rsidR="00DD7396" w:rsidRDefault="00DD73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08BCA" w14:textId="77777777" w:rsidR="00DD7396" w:rsidRDefault="00DD7396">
      <w:r>
        <w:separator/>
      </w:r>
    </w:p>
  </w:footnote>
  <w:footnote w:type="continuationSeparator" w:id="0">
    <w:p w14:paraId="73EFAB9D" w14:textId="77777777" w:rsidR="00DD7396" w:rsidRDefault="00DD7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ECA"/>
    <w:multiLevelType w:val="singleLevel"/>
    <w:tmpl w:val="04150011"/>
    <w:lvl w:ilvl="0">
      <w:start w:val="1"/>
      <w:numFmt w:val="decimal"/>
      <w:lvlText w:val="%1)"/>
      <w:lvlJc w:val="left"/>
      <w:pPr>
        <w:tabs>
          <w:tab w:val="num" w:pos="360"/>
        </w:tabs>
        <w:ind w:left="360" w:hanging="360"/>
      </w:pPr>
      <w:rPr>
        <w:rFonts w:hint="default"/>
      </w:rPr>
    </w:lvl>
  </w:abstractNum>
  <w:abstractNum w:abstractNumId="1">
    <w:nsid w:val="0FB83902"/>
    <w:multiLevelType w:val="hybridMultilevel"/>
    <w:tmpl w:val="DCBC9BFA"/>
    <w:lvl w:ilvl="0" w:tplc="0415000F">
      <w:start w:val="1"/>
      <w:numFmt w:val="decimal"/>
      <w:lvlText w:val="%1."/>
      <w:lvlJc w:val="left"/>
      <w:pPr>
        <w:tabs>
          <w:tab w:val="num" w:pos="720"/>
        </w:tabs>
        <w:ind w:left="720" w:hanging="360"/>
      </w:pPr>
    </w:lvl>
    <w:lvl w:ilvl="1" w:tplc="E32224AC">
      <w:start w:val="1"/>
      <w:numFmt w:val="decimal"/>
      <w:lvlText w:val="%2)"/>
      <w:lvlJc w:val="left"/>
      <w:pPr>
        <w:tabs>
          <w:tab w:val="num" w:pos="1440"/>
        </w:tabs>
        <w:ind w:left="1440" w:hanging="360"/>
      </w:pPr>
      <w:rPr>
        <w:rFonts w:hint="default"/>
        <w:b w:val="0"/>
        <w:i w:val="0"/>
        <w:sz w:val="24"/>
      </w:rPr>
    </w:lvl>
    <w:lvl w:ilvl="2" w:tplc="0840F1B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F41056E"/>
    <w:multiLevelType w:val="hybridMultilevel"/>
    <w:tmpl w:val="9208E55E"/>
    <w:lvl w:ilvl="0" w:tplc="0409000F">
      <w:start w:val="1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D43E4D"/>
    <w:multiLevelType w:val="hybridMultilevel"/>
    <w:tmpl w:val="A328A7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1D86184"/>
    <w:multiLevelType w:val="multilevel"/>
    <w:tmpl w:val="DA9EA38C"/>
    <w:lvl w:ilvl="0">
      <w:start w:val="1"/>
      <w:numFmt w:val="lowerLetter"/>
      <w:lvlText w:val="%1)"/>
      <w:lvlJc w:val="left"/>
      <w:pPr>
        <w:tabs>
          <w:tab w:val="num" w:pos="547"/>
        </w:tabs>
        <w:ind w:left="547" w:hanging="405"/>
      </w:pPr>
      <w:rPr>
        <w:rFonts w:hint="default"/>
      </w:rPr>
    </w:lvl>
    <w:lvl w:ilvl="1">
      <w:start w:val="2"/>
      <w:numFmt w:val="decimal"/>
      <w:lvlText w:val="%1.%2"/>
      <w:lvlJc w:val="left"/>
      <w:pPr>
        <w:ind w:left="749" w:hanging="480"/>
      </w:pPr>
      <w:rPr>
        <w:rFonts w:hint="default"/>
      </w:rPr>
    </w:lvl>
    <w:lvl w:ilvl="2">
      <w:start w:val="5"/>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5">
    <w:nsid w:val="36CD1F8B"/>
    <w:multiLevelType w:val="hybridMultilevel"/>
    <w:tmpl w:val="531CD624"/>
    <w:lvl w:ilvl="0" w:tplc="E6EEE5E0">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6">
    <w:nsid w:val="38455BA7"/>
    <w:multiLevelType w:val="multilevel"/>
    <w:tmpl w:val="BF5003B4"/>
    <w:lvl w:ilvl="0">
      <w:start w:val="11"/>
      <w:numFmt w:val="decimal"/>
      <w:lvlText w:val="%1."/>
      <w:lvlJc w:val="left"/>
      <w:pPr>
        <w:ind w:left="440" w:hanging="440"/>
      </w:pPr>
      <w:rPr>
        <w:rFonts w:ascii="Times New Roman" w:hAnsi="Times New Roman" w:hint="default"/>
      </w:rPr>
    </w:lvl>
    <w:lvl w:ilvl="1">
      <w:start w:val="2"/>
      <w:numFmt w:val="decimal"/>
      <w:lvlText w:val="%1.%2."/>
      <w:lvlJc w:val="left"/>
      <w:pPr>
        <w:ind w:left="440" w:hanging="440"/>
      </w:pPr>
      <w:rPr>
        <w:rFonts w:ascii="Times New Roman" w:hAnsi="Times New Roman" w:hint="default"/>
      </w:rPr>
    </w:lvl>
    <w:lvl w:ilvl="2">
      <w:start w:val="1"/>
      <w:numFmt w:val="upperLetter"/>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7">
    <w:nsid w:val="3CDD321A"/>
    <w:multiLevelType w:val="multilevel"/>
    <w:tmpl w:val="B6B6DDF8"/>
    <w:lvl w:ilvl="0">
      <w:start w:val="17"/>
      <w:numFmt w:val="decimal"/>
      <w:lvlText w:val="%1."/>
      <w:lvlJc w:val="left"/>
      <w:pPr>
        <w:ind w:left="440" w:hanging="440"/>
      </w:pPr>
      <w:rPr>
        <w:rFonts w:ascii="Times New Roman" w:hAnsi="Times New Roman" w:hint="default"/>
      </w:rPr>
    </w:lvl>
    <w:lvl w:ilvl="1">
      <w:start w:val="2"/>
      <w:numFmt w:val="decimal"/>
      <w:lvlText w:val="%1.%2."/>
      <w:lvlJc w:val="left"/>
      <w:pPr>
        <w:ind w:left="440" w:hanging="440"/>
      </w:pPr>
      <w:rPr>
        <w:rFonts w:ascii="Times New Roman" w:hAnsi="Times New Roman" w:hint="default"/>
      </w:rPr>
    </w:lvl>
    <w:lvl w:ilvl="2">
      <w:start w:val="1"/>
      <w:numFmt w:val="upperLetter"/>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8">
    <w:nsid w:val="55B010AB"/>
    <w:multiLevelType w:val="multilevel"/>
    <w:tmpl w:val="4418A44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780140B"/>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nsid w:val="5B727412"/>
    <w:multiLevelType w:val="multilevel"/>
    <w:tmpl w:val="720489C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9692F90"/>
    <w:multiLevelType w:val="multilevel"/>
    <w:tmpl w:val="BE18503E"/>
    <w:lvl w:ilvl="0">
      <w:start w:val="6"/>
      <w:numFmt w:val="decimal"/>
      <w:lvlText w:val="%1."/>
      <w:lvlJc w:val="left"/>
      <w:pPr>
        <w:ind w:left="360" w:hanging="360"/>
      </w:pPr>
      <w:rPr>
        <w:rFonts w:ascii="Times New Roman" w:hAnsi="Times New Roman" w:hint="default"/>
      </w:rPr>
    </w:lvl>
    <w:lvl w:ilvl="1">
      <w:start w:val="4"/>
      <w:numFmt w:val="decimal"/>
      <w:lvlText w:val="%1.%2."/>
      <w:lvlJc w:val="left"/>
      <w:pPr>
        <w:ind w:left="360" w:hanging="36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2">
    <w:nsid w:val="79F4469A"/>
    <w:multiLevelType w:val="singleLevel"/>
    <w:tmpl w:val="F63CF48C"/>
    <w:lvl w:ilvl="0">
      <w:start w:val="1"/>
      <w:numFmt w:val="upperLetter"/>
      <w:pStyle w:val="Lista2"/>
      <w:lvlText w:val="%1."/>
      <w:lvlJc w:val="left"/>
      <w:pPr>
        <w:tabs>
          <w:tab w:val="num" w:pos="360"/>
        </w:tabs>
        <w:ind w:left="360" w:hanging="360"/>
      </w:pPr>
    </w:lvl>
  </w:abstractNum>
  <w:num w:numId="1">
    <w:abstractNumId w:val="12"/>
  </w:num>
  <w:num w:numId="2">
    <w:abstractNumId w:val="4"/>
  </w:num>
  <w:num w:numId="3">
    <w:abstractNumId w:val="0"/>
  </w:num>
  <w:num w:numId="4">
    <w:abstractNumId w:val="9"/>
  </w:num>
  <w:num w:numId="5">
    <w:abstractNumId w:val="11"/>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7"/>
  </w:num>
  <w:num w:numId="11">
    <w:abstractNumId w:val="5"/>
  </w:num>
  <w:num w:numId="12">
    <w:abstractNumId w:val="1"/>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43"/>
    <w:rsid w:val="00003A49"/>
    <w:rsid w:val="00006CAB"/>
    <w:rsid w:val="00014742"/>
    <w:rsid w:val="00025DE4"/>
    <w:rsid w:val="00037D8A"/>
    <w:rsid w:val="000417F6"/>
    <w:rsid w:val="0004699C"/>
    <w:rsid w:val="000544D1"/>
    <w:rsid w:val="00054AEE"/>
    <w:rsid w:val="000575ED"/>
    <w:rsid w:val="00075C79"/>
    <w:rsid w:val="000820F1"/>
    <w:rsid w:val="0008274C"/>
    <w:rsid w:val="000C3F8F"/>
    <w:rsid w:val="000D0F90"/>
    <w:rsid w:val="000D2369"/>
    <w:rsid w:val="000E2EE8"/>
    <w:rsid w:val="000E6EEE"/>
    <w:rsid w:val="00101E16"/>
    <w:rsid w:val="0010725F"/>
    <w:rsid w:val="00114217"/>
    <w:rsid w:val="00117213"/>
    <w:rsid w:val="001208D9"/>
    <w:rsid w:val="00120B8B"/>
    <w:rsid w:val="00135A3E"/>
    <w:rsid w:val="00140A78"/>
    <w:rsid w:val="00142E38"/>
    <w:rsid w:val="001443F3"/>
    <w:rsid w:val="00150F38"/>
    <w:rsid w:val="001513CD"/>
    <w:rsid w:val="00154F9A"/>
    <w:rsid w:val="001672CE"/>
    <w:rsid w:val="0017749D"/>
    <w:rsid w:val="00185C5D"/>
    <w:rsid w:val="00187076"/>
    <w:rsid w:val="00190064"/>
    <w:rsid w:val="001957BE"/>
    <w:rsid w:val="00196C99"/>
    <w:rsid w:val="001B2B30"/>
    <w:rsid w:val="001B586E"/>
    <w:rsid w:val="001D3B0E"/>
    <w:rsid w:val="001D679C"/>
    <w:rsid w:val="001D6D34"/>
    <w:rsid w:val="001E2719"/>
    <w:rsid w:val="001E7CD5"/>
    <w:rsid w:val="001F19D7"/>
    <w:rsid w:val="001F5DF0"/>
    <w:rsid w:val="001F7016"/>
    <w:rsid w:val="0020085B"/>
    <w:rsid w:val="00222763"/>
    <w:rsid w:val="00222EFE"/>
    <w:rsid w:val="00233252"/>
    <w:rsid w:val="00242FEE"/>
    <w:rsid w:val="002629F3"/>
    <w:rsid w:val="002767EF"/>
    <w:rsid w:val="0029348D"/>
    <w:rsid w:val="002934AB"/>
    <w:rsid w:val="00293F15"/>
    <w:rsid w:val="002A7BCC"/>
    <w:rsid w:val="002B389C"/>
    <w:rsid w:val="002B6D1A"/>
    <w:rsid w:val="002C0913"/>
    <w:rsid w:val="002C1226"/>
    <w:rsid w:val="002C204E"/>
    <w:rsid w:val="002C3627"/>
    <w:rsid w:val="002D1A37"/>
    <w:rsid w:val="002D6D52"/>
    <w:rsid w:val="002F0029"/>
    <w:rsid w:val="002F0109"/>
    <w:rsid w:val="002F4DFD"/>
    <w:rsid w:val="002F761C"/>
    <w:rsid w:val="00315BBD"/>
    <w:rsid w:val="00317548"/>
    <w:rsid w:val="00321408"/>
    <w:rsid w:val="00323A81"/>
    <w:rsid w:val="00336D57"/>
    <w:rsid w:val="00337660"/>
    <w:rsid w:val="00353310"/>
    <w:rsid w:val="003618D3"/>
    <w:rsid w:val="00367717"/>
    <w:rsid w:val="0038001C"/>
    <w:rsid w:val="00395AC5"/>
    <w:rsid w:val="00397856"/>
    <w:rsid w:val="003A13A4"/>
    <w:rsid w:val="003B5FC0"/>
    <w:rsid w:val="003C2F68"/>
    <w:rsid w:val="003D3A33"/>
    <w:rsid w:val="003F6896"/>
    <w:rsid w:val="004004DD"/>
    <w:rsid w:val="004007AC"/>
    <w:rsid w:val="00412B14"/>
    <w:rsid w:val="0041363F"/>
    <w:rsid w:val="0042077A"/>
    <w:rsid w:val="004246E7"/>
    <w:rsid w:val="00430426"/>
    <w:rsid w:val="0043791F"/>
    <w:rsid w:val="004621E0"/>
    <w:rsid w:val="00464776"/>
    <w:rsid w:val="00465BE8"/>
    <w:rsid w:val="00471A7A"/>
    <w:rsid w:val="004923A6"/>
    <w:rsid w:val="004952F1"/>
    <w:rsid w:val="004A0DEB"/>
    <w:rsid w:val="004B5B4F"/>
    <w:rsid w:val="004E76D7"/>
    <w:rsid w:val="005016A4"/>
    <w:rsid w:val="0050399B"/>
    <w:rsid w:val="005047E3"/>
    <w:rsid w:val="005062B5"/>
    <w:rsid w:val="00507D30"/>
    <w:rsid w:val="00523729"/>
    <w:rsid w:val="005338C4"/>
    <w:rsid w:val="005365D8"/>
    <w:rsid w:val="00544DBC"/>
    <w:rsid w:val="00546E17"/>
    <w:rsid w:val="00552BA7"/>
    <w:rsid w:val="005622D0"/>
    <w:rsid w:val="0056479A"/>
    <w:rsid w:val="005656E5"/>
    <w:rsid w:val="005676D9"/>
    <w:rsid w:val="00570093"/>
    <w:rsid w:val="0057247E"/>
    <w:rsid w:val="00573817"/>
    <w:rsid w:val="00575B81"/>
    <w:rsid w:val="005837A1"/>
    <w:rsid w:val="005874CD"/>
    <w:rsid w:val="005904E3"/>
    <w:rsid w:val="00593C8B"/>
    <w:rsid w:val="005B2459"/>
    <w:rsid w:val="005C75FE"/>
    <w:rsid w:val="005E0873"/>
    <w:rsid w:val="005F1670"/>
    <w:rsid w:val="00606820"/>
    <w:rsid w:val="00612472"/>
    <w:rsid w:val="00616386"/>
    <w:rsid w:val="00620F95"/>
    <w:rsid w:val="0062328E"/>
    <w:rsid w:val="00630854"/>
    <w:rsid w:val="0063745C"/>
    <w:rsid w:val="00637EEC"/>
    <w:rsid w:val="006551C0"/>
    <w:rsid w:val="0066004C"/>
    <w:rsid w:val="0067227B"/>
    <w:rsid w:val="006859C3"/>
    <w:rsid w:val="00690F43"/>
    <w:rsid w:val="00691094"/>
    <w:rsid w:val="00693FF9"/>
    <w:rsid w:val="006A2668"/>
    <w:rsid w:val="006B40EC"/>
    <w:rsid w:val="006C1FBA"/>
    <w:rsid w:val="006E11FC"/>
    <w:rsid w:val="006E664C"/>
    <w:rsid w:val="006F5215"/>
    <w:rsid w:val="007006B8"/>
    <w:rsid w:val="00712B47"/>
    <w:rsid w:val="0072048C"/>
    <w:rsid w:val="00725289"/>
    <w:rsid w:val="00725B0E"/>
    <w:rsid w:val="00737389"/>
    <w:rsid w:val="007421AE"/>
    <w:rsid w:val="007449C3"/>
    <w:rsid w:val="00760988"/>
    <w:rsid w:val="00760AC5"/>
    <w:rsid w:val="00761E06"/>
    <w:rsid w:val="007807BE"/>
    <w:rsid w:val="00787788"/>
    <w:rsid w:val="00796976"/>
    <w:rsid w:val="007D2BF3"/>
    <w:rsid w:val="007D6DAA"/>
    <w:rsid w:val="007E5555"/>
    <w:rsid w:val="008109F1"/>
    <w:rsid w:val="00815651"/>
    <w:rsid w:val="008443C1"/>
    <w:rsid w:val="00850063"/>
    <w:rsid w:val="008530C5"/>
    <w:rsid w:val="0086610F"/>
    <w:rsid w:val="00872395"/>
    <w:rsid w:val="008734E3"/>
    <w:rsid w:val="0088374C"/>
    <w:rsid w:val="00893BE7"/>
    <w:rsid w:val="008B7D1A"/>
    <w:rsid w:val="008E5D0E"/>
    <w:rsid w:val="008E6E1A"/>
    <w:rsid w:val="008F396C"/>
    <w:rsid w:val="00923AB2"/>
    <w:rsid w:val="00927F61"/>
    <w:rsid w:val="009305CA"/>
    <w:rsid w:val="0093580B"/>
    <w:rsid w:val="0094631E"/>
    <w:rsid w:val="009570D0"/>
    <w:rsid w:val="00977284"/>
    <w:rsid w:val="009806E2"/>
    <w:rsid w:val="009810BA"/>
    <w:rsid w:val="00997C6E"/>
    <w:rsid w:val="009A2032"/>
    <w:rsid w:val="009A20EC"/>
    <w:rsid w:val="009A5A7C"/>
    <w:rsid w:val="009B5943"/>
    <w:rsid w:val="009C56BA"/>
    <w:rsid w:val="009C695A"/>
    <w:rsid w:val="009C714E"/>
    <w:rsid w:val="009D70C3"/>
    <w:rsid w:val="009F2EDF"/>
    <w:rsid w:val="00A018B3"/>
    <w:rsid w:val="00A04B61"/>
    <w:rsid w:val="00A32AB9"/>
    <w:rsid w:val="00A33DA1"/>
    <w:rsid w:val="00A377D8"/>
    <w:rsid w:val="00A526F1"/>
    <w:rsid w:val="00A54BF6"/>
    <w:rsid w:val="00A61144"/>
    <w:rsid w:val="00A67017"/>
    <w:rsid w:val="00A76560"/>
    <w:rsid w:val="00A9034C"/>
    <w:rsid w:val="00A97A28"/>
    <w:rsid w:val="00AA634C"/>
    <w:rsid w:val="00AB51AD"/>
    <w:rsid w:val="00AB78B7"/>
    <w:rsid w:val="00AC059E"/>
    <w:rsid w:val="00AC507E"/>
    <w:rsid w:val="00AF6AE7"/>
    <w:rsid w:val="00B0236E"/>
    <w:rsid w:val="00B06C1E"/>
    <w:rsid w:val="00B1766B"/>
    <w:rsid w:val="00B270C5"/>
    <w:rsid w:val="00B33A24"/>
    <w:rsid w:val="00B3783B"/>
    <w:rsid w:val="00B54B7C"/>
    <w:rsid w:val="00B645C3"/>
    <w:rsid w:val="00B81777"/>
    <w:rsid w:val="00B85566"/>
    <w:rsid w:val="00B927F5"/>
    <w:rsid w:val="00B96CB0"/>
    <w:rsid w:val="00BA29FF"/>
    <w:rsid w:val="00BA779A"/>
    <w:rsid w:val="00BB2A66"/>
    <w:rsid w:val="00BB36DF"/>
    <w:rsid w:val="00BB7D52"/>
    <w:rsid w:val="00BD1830"/>
    <w:rsid w:val="00BD6632"/>
    <w:rsid w:val="00BE52AD"/>
    <w:rsid w:val="00BE5E4D"/>
    <w:rsid w:val="00BE7B0C"/>
    <w:rsid w:val="00BF492F"/>
    <w:rsid w:val="00C050E3"/>
    <w:rsid w:val="00C05AA8"/>
    <w:rsid w:val="00C16297"/>
    <w:rsid w:val="00C36DD8"/>
    <w:rsid w:val="00C62684"/>
    <w:rsid w:val="00C650DE"/>
    <w:rsid w:val="00C66EE4"/>
    <w:rsid w:val="00C67448"/>
    <w:rsid w:val="00C67F83"/>
    <w:rsid w:val="00C87E2D"/>
    <w:rsid w:val="00CA0288"/>
    <w:rsid w:val="00CC7017"/>
    <w:rsid w:val="00CE189A"/>
    <w:rsid w:val="00CE6148"/>
    <w:rsid w:val="00CE77EC"/>
    <w:rsid w:val="00D01514"/>
    <w:rsid w:val="00D02100"/>
    <w:rsid w:val="00D11E47"/>
    <w:rsid w:val="00D12945"/>
    <w:rsid w:val="00D17521"/>
    <w:rsid w:val="00D22022"/>
    <w:rsid w:val="00D44E09"/>
    <w:rsid w:val="00D460F7"/>
    <w:rsid w:val="00D52D70"/>
    <w:rsid w:val="00D54205"/>
    <w:rsid w:val="00D55756"/>
    <w:rsid w:val="00D55D59"/>
    <w:rsid w:val="00D63A85"/>
    <w:rsid w:val="00D737EF"/>
    <w:rsid w:val="00D83935"/>
    <w:rsid w:val="00D84CB0"/>
    <w:rsid w:val="00D87DBF"/>
    <w:rsid w:val="00D9480C"/>
    <w:rsid w:val="00DC0F02"/>
    <w:rsid w:val="00DC4438"/>
    <w:rsid w:val="00DC6F1E"/>
    <w:rsid w:val="00DD40C7"/>
    <w:rsid w:val="00DD4A58"/>
    <w:rsid w:val="00DD7396"/>
    <w:rsid w:val="00DE3A7C"/>
    <w:rsid w:val="00DF62C2"/>
    <w:rsid w:val="00DF7CA9"/>
    <w:rsid w:val="00DF7EE6"/>
    <w:rsid w:val="00E01108"/>
    <w:rsid w:val="00E01E13"/>
    <w:rsid w:val="00E042D3"/>
    <w:rsid w:val="00E04FD4"/>
    <w:rsid w:val="00E05A11"/>
    <w:rsid w:val="00E12BF0"/>
    <w:rsid w:val="00E23329"/>
    <w:rsid w:val="00E53ED5"/>
    <w:rsid w:val="00E62690"/>
    <w:rsid w:val="00E647BA"/>
    <w:rsid w:val="00E65DD9"/>
    <w:rsid w:val="00E66546"/>
    <w:rsid w:val="00E83751"/>
    <w:rsid w:val="00EA0CCF"/>
    <w:rsid w:val="00EA3BDC"/>
    <w:rsid w:val="00EB342F"/>
    <w:rsid w:val="00ED5443"/>
    <w:rsid w:val="00EE2152"/>
    <w:rsid w:val="00EE26E0"/>
    <w:rsid w:val="00EE5217"/>
    <w:rsid w:val="00EF01DD"/>
    <w:rsid w:val="00EF3B55"/>
    <w:rsid w:val="00F16C9D"/>
    <w:rsid w:val="00F20D94"/>
    <w:rsid w:val="00F25A62"/>
    <w:rsid w:val="00F32A9C"/>
    <w:rsid w:val="00F405FA"/>
    <w:rsid w:val="00F45F9E"/>
    <w:rsid w:val="00F54A9D"/>
    <w:rsid w:val="00F56903"/>
    <w:rsid w:val="00F60CCB"/>
    <w:rsid w:val="00F61005"/>
    <w:rsid w:val="00F654F8"/>
    <w:rsid w:val="00F6766C"/>
    <w:rsid w:val="00F76153"/>
    <w:rsid w:val="00F91BEF"/>
    <w:rsid w:val="00FA1CFB"/>
    <w:rsid w:val="00FA4DF8"/>
    <w:rsid w:val="00FB4611"/>
    <w:rsid w:val="00FC0686"/>
    <w:rsid w:val="00FD0820"/>
    <w:rsid w:val="00FD40F7"/>
    <w:rsid w:val="00FD72EC"/>
    <w:rsid w:val="00FE0625"/>
    <w:rsid w:val="00FF2BD0"/>
    <w:rsid w:val="00FF4B32"/>
    <w:rsid w:val="00FF4EDA"/>
    <w:rsid w:val="00FF502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1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5443"/>
    <w:rPr>
      <w:rFonts w:ascii="Times New Roman" w:eastAsia="Times New Roman" w:hAnsi="Times New Roman"/>
      <w:lang w:val="en-US"/>
    </w:rPr>
  </w:style>
  <w:style w:type="paragraph" w:styleId="Nagwek1">
    <w:name w:val="heading 1"/>
    <w:basedOn w:val="Normalny"/>
    <w:next w:val="Normalny"/>
    <w:link w:val="Nagwek1Znak"/>
    <w:qFormat/>
    <w:rsid w:val="00ED5443"/>
    <w:pPr>
      <w:keepNext/>
      <w:spacing w:line="240" w:lineRule="atLeast"/>
      <w:jc w:val="both"/>
      <w:outlineLvl w:val="0"/>
    </w:pPr>
    <w:rPr>
      <w:rFonts w:ascii="Arial" w:hAnsi="Arial"/>
      <w:b/>
      <w:lang w:val="pl-PL"/>
    </w:rPr>
  </w:style>
  <w:style w:type="paragraph" w:styleId="Nagwek2">
    <w:name w:val="heading 2"/>
    <w:basedOn w:val="Normalny"/>
    <w:next w:val="Normalny"/>
    <w:link w:val="Nagwek2Znak"/>
    <w:qFormat/>
    <w:rsid w:val="00ED5443"/>
    <w:pPr>
      <w:keepNext/>
      <w:spacing w:line="240" w:lineRule="atLeast"/>
      <w:outlineLvl w:val="1"/>
    </w:pPr>
    <w:rPr>
      <w:rFonts w:ascii="Arial" w:hAnsi="Arial"/>
      <w:b/>
      <w:lang w:val="pl-PL"/>
    </w:rPr>
  </w:style>
  <w:style w:type="paragraph" w:styleId="Nagwek3">
    <w:name w:val="heading 3"/>
    <w:basedOn w:val="Normalny"/>
    <w:next w:val="Normalny"/>
    <w:link w:val="Nagwek3Znak"/>
    <w:qFormat/>
    <w:rsid w:val="00ED5443"/>
    <w:pPr>
      <w:keepNext/>
      <w:spacing w:before="144" w:line="360" w:lineRule="auto"/>
      <w:ind w:left="444" w:hanging="346"/>
      <w:jc w:val="both"/>
      <w:outlineLvl w:val="2"/>
    </w:pPr>
    <w:rPr>
      <w:rFonts w:ascii="Arial" w:hAnsi="Arial"/>
      <w:b/>
      <w:color w:val="000000"/>
      <w:lang w:val="pl-PL"/>
    </w:rPr>
  </w:style>
  <w:style w:type="paragraph" w:styleId="Nagwek4">
    <w:name w:val="heading 4"/>
    <w:basedOn w:val="Normalny"/>
    <w:next w:val="Normalny"/>
    <w:link w:val="Nagwek4Znak"/>
    <w:qFormat/>
    <w:rsid w:val="00ED5443"/>
    <w:pPr>
      <w:keepNext/>
      <w:spacing w:before="144" w:line="360" w:lineRule="auto"/>
      <w:jc w:val="both"/>
      <w:outlineLvl w:val="3"/>
    </w:pPr>
    <w:rPr>
      <w:rFonts w:ascii="Arial" w:hAnsi="Arial"/>
      <w:b/>
      <w:color w:val="000000"/>
      <w:lang w:val="pl-PL"/>
    </w:rPr>
  </w:style>
  <w:style w:type="paragraph" w:styleId="Nagwek5">
    <w:name w:val="heading 5"/>
    <w:basedOn w:val="Normalny"/>
    <w:next w:val="Normalny"/>
    <w:link w:val="Nagwek5Znak"/>
    <w:qFormat/>
    <w:rsid w:val="00ED5443"/>
    <w:pPr>
      <w:keepNext/>
      <w:spacing w:line="360" w:lineRule="auto"/>
      <w:jc w:val="center"/>
      <w:outlineLvl w:val="4"/>
    </w:pPr>
    <w:rPr>
      <w:rFonts w:ascii="Arial" w:hAnsi="Arial"/>
      <w:b/>
      <w:color w:val="000000"/>
      <w:lang w:val="pl-PL"/>
    </w:rPr>
  </w:style>
  <w:style w:type="paragraph" w:styleId="Nagwek6">
    <w:name w:val="heading 6"/>
    <w:basedOn w:val="Normalny"/>
    <w:next w:val="Normalny"/>
    <w:link w:val="Nagwek6Znak"/>
    <w:qFormat/>
    <w:rsid w:val="00ED5443"/>
    <w:pPr>
      <w:keepNext/>
      <w:spacing w:line="360" w:lineRule="auto"/>
      <w:ind w:left="36"/>
      <w:jc w:val="center"/>
      <w:outlineLvl w:val="5"/>
    </w:pPr>
    <w:rPr>
      <w:rFonts w:ascii="Arial" w:hAnsi="Arial"/>
      <w:b/>
      <w:color w:val="000000"/>
      <w:lang w:val="pl-PL"/>
    </w:rPr>
  </w:style>
  <w:style w:type="paragraph" w:styleId="Nagwek7">
    <w:name w:val="heading 7"/>
    <w:basedOn w:val="Normalny"/>
    <w:next w:val="Normalny"/>
    <w:link w:val="Nagwek7Znak"/>
    <w:qFormat/>
    <w:rsid w:val="00ED5443"/>
    <w:pPr>
      <w:keepNext/>
      <w:spacing w:before="120" w:line="360" w:lineRule="auto"/>
      <w:ind w:left="295" w:hanging="283"/>
      <w:jc w:val="both"/>
      <w:outlineLvl w:val="6"/>
    </w:pPr>
    <w:rPr>
      <w:rFonts w:ascii="Arial" w:hAnsi="Arial"/>
      <w:color w:val="000000"/>
      <w:sz w:val="32"/>
      <w:lang w:val="pl-PL"/>
    </w:rPr>
  </w:style>
  <w:style w:type="paragraph" w:styleId="Nagwek8">
    <w:name w:val="heading 8"/>
    <w:basedOn w:val="Normalny"/>
    <w:next w:val="Normalny"/>
    <w:link w:val="Nagwek8Znak"/>
    <w:qFormat/>
    <w:rsid w:val="00ED5443"/>
    <w:pPr>
      <w:keepNext/>
      <w:spacing w:line="360" w:lineRule="auto"/>
      <w:jc w:val="center"/>
      <w:outlineLvl w:val="7"/>
    </w:pPr>
    <w:rPr>
      <w:rFonts w:ascii="Arial" w:hAnsi="Arial"/>
      <w:b/>
      <w:i/>
    </w:rPr>
  </w:style>
  <w:style w:type="paragraph" w:styleId="Nagwek9">
    <w:name w:val="heading 9"/>
    <w:basedOn w:val="Normalny"/>
    <w:next w:val="Normalny"/>
    <w:link w:val="Nagwek9Znak"/>
    <w:qFormat/>
    <w:rsid w:val="00ED5443"/>
    <w:pPr>
      <w:keepNext/>
      <w:spacing w:line="360" w:lineRule="auto"/>
      <w:jc w:val="both"/>
      <w:outlineLvl w:val="8"/>
    </w:pPr>
    <w:rPr>
      <w:rFonts w:ascii="Arial" w:hAnsi="Arial"/>
      <w:color w:val="000000"/>
      <w:u w:val="single"/>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D5443"/>
    <w:rPr>
      <w:rFonts w:ascii="Arial" w:eastAsia="Times New Roman" w:hAnsi="Arial" w:cs="Times New Roman"/>
      <w:b/>
      <w:sz w:val="20"/>
      <w:szCs w:val="20"/>
      <w:lang w:eastAsia="pl-PL"/>
    </w:rPr>
  </w:style>
  <w:style w:type="character" w:customStyle="1" w:styleId="Nagwek2Znak">
    <w:name w:val="Nagłówek 2 Znak"/>
    <w:link w:val="Nagwek2"/>
    <w:rsid w:val="00ED5443"/>
    <w:rPr>
      <w:rFonts w:ascii="Arial" w:eastAsia="Times New Roman" w:hAnsi="Arial" w:cs="Times New Roman"/>
      <w:b/>
      <w:sz w:val="20"/>
      <w:szCs w:val="20"/>
      <w:lang w:eastAsia="pl-PL"/>
    </w:rPr>
  </w:style>
  <w:style w:type="character" w:customStyle="1" w:styleId="Nagwek3Znak">
    <w:name w:val="Nagłówek 3 Znak"/>
    <w:link w:val="Nagwek3"/>
    <w:rsid w:val="00ED5443"/>
    <w:rPr>
      <w:rFonts w:ascii="Arial" w:eastAsia="Times New Roman" w:hAnsi="Arial" w:cs="Times New Roman"/>
      <w:b/>
      <w:color w:val="000000"/>
      <w:sz w:val="20"/>
      <w:szCs w:val="20"/>
      <w:lang w:eastAsia="pl-PL"/>
    </w:rPr>
  </w:style>
  <w:style w:type="character" w:customStyle="1" w:styleId="Nagwek4Znak">
    <w:name w:val="Nagłówek 4 Znak"/>
    <w:link w:val="Nagwek4"/>
    <w:rsid w:val="00ED5443"/>
    <w:rPr>
      <w:rFonts w:ascii="Arial" w:eastAsia="Times New Roman" w:hAnsi="Arial" w:cs="Times New Roman"/>
      <w:b/>
      <w:color w:val="000000"/>
      <w:sz w:val="20"/>
      <w:szCs w:val="20"/>
      <w:lang w:eastAsia="pl-PL"/>
    </w:rPr>
  </w:style>
  <w:style w:type="character" w:customStyle="1" w:styleId="Nagwek5Znak">
    <w:name w:val="Nagłówek 5 Znak"/>
    <w:link w:val="Nagwek5"/>
    <w:rsid w:val="00ED5443"/>
    <w:rPr>
      <w:rFonts w:ascii="Arial" w:eastAsia="Times New Roman" w:hAnsi="Arial" w:cs="Times New Roman"/>
      <w:b/>
      <w:color w:val="000000"/>
      <w:sz w:val="20"/>
      <w:szCs w:val="20"/>
      <w:lang w:eastAsia="pl-PL"/>
    </w:rPr>
  </w:style>
  <w:style w:type="character" w:customStyle="1" w:styleId="Nagwek6Znak">
    <w:name w:val="Nagłówek 6 Znak"/>
    <w:link w:val="Nagwek6"/>
    <w:rsid w:val="00ED5443"/>
    <w:rPr>
      <w:rFonts w:ascii="Arial" w:eastAsia="Times New Roman" w:hAnsi="Arial" w:cs="Times New Roman"/>
      <w:b/>
      <w:color w:val="000000"/>
      <w:sz w:val="20"/>
      <w:szCs w:val="20"/>
      <w:lang w:eastAsia="pl-PL"/>
    </w:rPr>
  </w:style>
  <w:style w:type="character" w:customStyle="1" w:styleId="Nagwek7Znak">
    <w:name w:val="Nagłówek 7 Znak"/>
    <w:link w:val="Nagwek7"/>
    <w:rsid w:val="00ED5443"/>
    <w:rPr>
      <w:rFonts w:ascii="Arial" w:eastAsia="Times New Roman" w:hAnsi="Arial" w:cs="Times New Roman"/>
      <w:color w:val="000000"/>
      <w:sz w:val="32"/>
      <w:szCs w:val="20"/>
      <w:lang w:eastAsia="pl-PL"/>
    </w:rPr>
  </w:style>
  <w:style w:type="character" w:customStyle="1" w:styleId="Nagwek8Znak">
    <w:name w:val="Nagłówek 8 Znak"/>
    <w:link w:val="Nagwek8"/>
    <w:rsid w:val="00ED5443"/>
    <w:rPr>
      <w:rFonts w:ascii="Arial" w:eastAsia="Times New Roman" w:hAnsi="Arial" w:cs="Times New Roman"/>
      <w:b/>
      <w:i/>
      <w:sz w:val="20"/>
      <w:szCs w:val="20"/>
      <w:lang w:val="en-US" w:eastAsia="pl-PL"/>
    </w:rPr>
  </w:style>
  <w:style w:type="character" w:customStyle="1" w:styleId="Nagwek9Znak">
    <w:name w:val="Nagłówek 9 Znak"/>
    <w:link w:val="Nagwek9"/>
    <w:rsid w:val="00ED5443"/>
    <w:rPr>
      <w:rFonts w:ascii="Arial" w:eastAsia="Times New Roman" w:hAnsi="Arial" w:cs="Times New Roman"/>
      <w:color w:val="000000"/>
      <w:sz w:val="20"/>
      <w:szCs w:val="20"/>
      <w:u w:val="single"/>
      <w:lang w:eastAsia="pl-PL"/>
    </w:rPr>
  </w:style>
  <w:style w:type="paragraph" w:styleId="Tekstpodstawowywcity">
    <w:name w:val="Body Text Indent"/>
    <w:basedOn w:val="Normalny"/>
    <w:link w:val="TekstpodstawowywcityZnak"/>
    <w:rsid w:val="00ED5443"/>
    <w:pPr>
      <w:spacing w:before="120" w:line="240" w:lineRule="atLeast"/>
      <w:ind w:left="372" w:hanging="365"/>
    </w:pPr>
    <w:rPr>
      <w:rFonts w:ascii="Arial" w:hAnsi="Arial"/>
      <w:lang w:val="pl-PL"/>
    </w:rPr>
  </w:style>
  <w:style w:type="character" w:customStyle="1" w:styleId="TekstpodstawowywcityZnak">
    <w:name w:val="Tekst podstawowy wcięty Znak"/>
    <w:link w:val="Tekstpodstawowywcity"/>
    <w:rsid w:val="00ED5443"/>
    <w:rPr>
      <w:rFonts w:ascii="Arial" w:eastAsia="Times New Roman" w:hAnsi="Arial" w:cs="Times New Roman"/>
      <w:sz w:val="20"/>
      <w:szCs w:val="20"/>
      <w:lang w:eastAsia="pl-PL"/>
    </w:rPr>
  </w:style>
  <w:style w:type="paragraph" w:styleId="Tytu">
    <w:name w:val="Title"/>
    <w:basedOn w:val="Normalny"/>
    <w:link w:val="TytuZnak"/>
    <w:qFormat/>
    <w:rsid w:val="00ED5443"/>
    <w:pPr>
      <w:spacing w:line="240" w:lineRule="atLeast"/>
      <w:jc w:val="center"/>
    </w:pPr>
    <w:rPr>
      <w:rFonts w:ascii="Arial" w:hAnsi="Arial"/>
      <w:b/>
      <w:sz w:val="24"/>
      <w:lang w:val="pl-PL"/>
    </w:rPr>
  </w:style>
  <w:style w:type="character" w:customStyle="1" w:styleId="TytuZnak">
    <w:name w:val="Tytuł Znak"/>
    <w:link w:val="Tytu"/>
    <w:rsid w:val="00ED5443"/>
    <w:rPr>
      <w:rFonts w:ascii="Arial" w:eastAsia="Times New Roman" w:hAnsi="Arial" w:cs="Times New Roman"/>
      <w:b/>
      <w:sz w:val="24"/>
      <w:szCs w:val="20"/>
      <w:lang w:eastAsia="pl-PL"/>
    </w:rPr>
  </w:style>
  <w:style w:type="paragraph" w:styleId="Tekstpodstawowywcity2">
    <w:name w:val="Body Text Indent 2"/>
    <w:basedOn w:val="Normalny"/>
    <w:link w:val="Tekstpodstawowywcity2Znak"/>
    <w:rsid w:val="00ED5443"/>
    <w:pPr>
      <w:spacing w:before="120" w:line="240" w:lineRule="atLeast"/>
      <w:ind w:left="280" w:hanging="273"/>
      <w:jc w:val="both"/>
    </w:pPr>
    <w:rPr>
      <w:rFonts w:ascii="Arial" w:hAnsi="Arial"/>
      <w:lang w:val="pl-PL"/>
    </w:rPr>
  </w:style>
  <w:style w:type="character" w:customStyle="1" w:styleId="Tekstpodstawowywcity2Znak">
    <w:name w:val="Tekst podstawowy wcięty 2 Znak"/>
    <w:link w:val="Tekstpodstawowywcity2"/>
    <w:rsid w:val="00ED5443"/>
    <w:rPr>
      <w:rFonts w:ascii="Arial" w:eastAsia="Times New Roman" w:hAnsi="Arial" w:cs="Times New Roman"/>
      <w:sz w:val="20"/>
      <w:szCs w:val="20"/>
      <w:lang w:eastAsia="pl-PL"/>
    </w:rPr>
  </w:style>
  <w:style w:type="paragraph" w:styleId="Tekstpodstawowywcity3">
    <w:name w:val="Body Text Indent 3"/>
    <w:basedOn w:val="Normalny"/>
    <w:link w:val="Tekstpodstawowywcity3Znak"/>
    <w:rsid w:val="00ED5443"/>
    <w:pPr>
      <w:spacing w:before="120" w:line="240" w:lineRule="atLeast"/>
      <w:ind w:left="280" w:hanging="273"/>
    </w:pPr>
    <w:rPr>
      <w:rFonts w:ascii="Arial" w:hAnsi="Arial"/>
      <w:lang w:val="pl-PL"/>
    </w:rPr>
  </w:style>
  <w:style w:type="character" w:customStyle="1" w:styleId="Tekstpodstawowywcity3Znak">
    <w:name w:val="Tekst podstawowy wcięty 3 Znak"/>
    <w:link w:val="Tekstpodstawowywcity3"/>
    <w:rsid w:val="00ED5443"/>
    <w:rPr>
      <w:rFonts w:ascii="Arial" w:eastAsia="Times New Roman" w:hAnsi="Arial" w:cs="Times New Roman"/>
      <w:sz w:val="20"/>
      <w:szCs w:val="20"/>
      <w:lang w:eastAsia="pl-PL"/>
    </w:rPr>
  </w:style>
  <w:style w:type="paragraph" w:styleId="Stopka">
    <w:name w:val="footer"/>
    <w:basedOn w:val="Normalny"/>
    <w:link w:val="StopkaZnak"/>
    <w:rsid w:val="00ED5443"/>
    <w:pPr>
      <w:tabs>
        <w:tab w:val="center" w:pos="4536"/>
        <w:tab w:val="right" w:pos="9072"/>
      </w:tabs>
    </w:pPr>
  </w:style>
  <w:style w:type="character" w:customStyle="1" w:styleId="StopkaZnak">
    <w:name w:val="Stopka Znak"/>
    <w:link w:val="Stopka"/>
    <w:rsid w:val="00ED5443"/>
    <w:rPr>
      <w:rFonts w:ascii="Times New Roman" w:eastAsia="Times New Roman" w:hAnsi="Times New Roman" w:cs="Times New Roman"/>
      <w:sz w:val="20"/>
      <w:szCs w:val="20"/>
      <w:lang w:val="en-US" w:eastAsia="pl-PL"/>
    </w:rPr>
  </w:style>
  <w:style w:type="character" w:styleId="Numerstrony">
    <w:name w:val="page number"/>
    <w:basedOn w:val="Domylnaczcionkaakapitu"/>
    <w:rsid w:val="00ED5443"/>
  </w:style>
  <w:style w:type="paragraph" w:styleId="Mapadokumentu">
    <w:name w:val="Document Map"/>
    <w:basedOn w:val="Normalny"/>
    <w:link w:val="MapadokumentuZnak"/>
    <w:semiHidden/>
    <w:rsid w:val="00ED5443"/>
    <w:pPr>
      <w:shd w:val="clear" w:color="auto" w:fill="000080"/>
    </w:pPr>
    <w:rPr>
      <w:rFonts w:ascii="Tahoma" w:hAnsi="Tahoma"/>
    </w:rPr>
  </w:style>
  <w:style w:type="character" w:customStyle="1" w:styleId="MapadokumentuZnak">
    <w:name w:val="Mapa dokumentu Znak"/>
    <w:link w:val="Mapadokumentu"/>
    <w:semiHidden/>
    <w:rsid w:val="00ED5443"/>
    <w:rPr>
      <w:rFonts w:ascii="Tahoma" w:eastAsia="Times New Roman" w:hAnsi="Tahoma" w:cs="Times New Roman"/>
      <w:sz w:val="20"/>
      <w:szCs w:val="20"/>
      <w:shd w:val="clear" w:color="auto" w:fill="000080"/>
      <w:lang w:val="en-US" w:eastAsia="pl-PL"/>
    </w:rPr>
  </w:style>
  <w:style w:type="paragraph" w:styleId="Tekstpodstawowy">
    <w:name w:val="Body Text"/>
    <w:aliases w:val="b"/>
    <w:basedOn w:val="Normalny"/>
    <w:link w:val="TekstpodstawowyZnak"/>
    <w:rsid w:val="00ED5443"/>
    <w:pPr>
      <w:spacing w:after="240"/>
      <w:ind w:firstLine="1440"/>
    </w:pPr>
    <w:rPr>
      <w:sz w:val="24"/>
      <w:lang w:val="pl-PL"/>
    </w:rPr>
  </w:style>
  <w:style w:type="character" w:customStyle="1" w:styleId="TekstpodstawowyZnak">
    <w:name w:val="Tekst podstawowy Znak"/>
    <w:aliases w:val="b Znak"/>
    <w:link w:val="Tekstpodstawowy"/>
    <w:rsid w:val="00ED5443"/>
    <w:rPr>
      <w:rFonts w:ascii="Times New Roman" w:eastAsia="Times New Roman" w:hAnsi="Times New Roman" w:cs="Times New Roman"/>
      <w:sz w:val="24"/>
      <w:szCs w:val="20"/>
      <w:lang w:eastAsia="pl-PL"/>
    </w:rPr>
  </w:style>
  <w:style w:type="paragraph" w:styleId="Lista2">
    <w:name w:val="List 2"/>
    <w:aliases w:val="l2"/>
    <w:basedOn w:val="Normalny"/>
    <w:rsid w:val="00ED5443"/>
    <w:pPr>
      <w:numPr>
        <w:numId w:val="1"/>
      </w:numPr>
      <w:tabs>
        <w:tab w:val="clear" w:pos="360"/>
      </w:tabs>
      <w:spacing w:after="240"/>
      <w:ind w:left="1440" w:hanging="720"/>
    </w:pPr>
    <w:rPr>
      <w:sz w:val="24"/>
      <w:lang w:val="pl-PL"/>
    </w:rPr>
  </w:style>
  <w:style w:type="paragraph" w:styleId="Nagwek">
    <w:name w:val="header"/>
    <w:basedOn w:val="Normalny"/>
    <w:link w:val="NagwekZnak"/>
    <w:rsid w:val="00ED5443"/>
    <w:pPr>
      <w:tabs>
        <w:tab w:val="center" w:pos="4536"/>
        <w:tab w:val="right" w:pos="9072"/>
      </w:tabs>
    </w:pPr>
  </w:style>
  <w:style w:type="character" w:customStyle="1" w:styleId="NagwekZnak">
    <w:name w:val="Nagłówek Znak"/>
    <w:link w:val="Nagwek"/>
    <w:rsid w:val="00ED5443"/>
    <w:rPr>
      <w:rFonts w:ascii="Times New Roman" w:eastAsia="Times New Roman" w:hAnsi="Times New Roman" w:cs="Times New Roman"/>
      <w:sz w:val="20"/>
      <w:szCs w:val="20"/>
      <w:lang w:val="en-US" w:eastAsia="pl-PL"/>
    </w:rPr>
  </w:style>
  <w:style w:type="paragraph" w:styleId="Tekstpodstawowy2">
    <w:name w:val="Body Text 2"/>
    <w:basedOn w:val="Normalny"/>
    <w:link w:val="Tekstpodstawowy2Znak"/>
    <w:rsid w:val="00ED5443"/>
    <w:rPr>
      <w:i/>
      <w:sz w:val="24"/>
      <w:lang w:val="pl-PL"/>
    </w:rPr>
  </w:style>
  <w:style w:type="character" w:customStyle="1" w:styleId="Tekstpodstawowy2Znak">
    <w:name w:val="Tekst podstawowy 2 Znak"/>
    <w:link w:val="Tekstpodstawowy2"/>
    <w:rsid w:val="00ED5443"/>
    <w:rPr>
      <w:rFonts w:ascii="Times New Roman" w:eastAsia="Times New Roman" w:hAnsi="Times New Roman" w:cs="Times New Roman"/>
      <w:i/>
      <w:sz w:val="24"/>
      <w:szCs w:val="20"/>
      <w:lang w:eastAsia="pl-PL"/>
    </w:rPr>
  </w:style>
  <w:style w:type="paragraph" w:styleId="Tekstpodstawowy3">
    <w:name w:val="Body Text 3"/>
    <w:basedOn w:val="Normalny"/>
    <w:link w:val="Tekstpodstawowy3Znak"/>
    <w:rsid w:val="00ED5443"/>
    <w:pPr>
      <w:spacing w:line="360" w:lineRule="auto"/>
      <w:jc w:val="both"/>
    </w:pPr>
    <w:rPr>
      <w:rFonts w:ascii="Arial" w:hAnsi="Arial"/>
      <w:color w:val="FF0000"/>
    </w:rPr>
  </w:style>
  <w:style w:type="character" w:customStyle="1" w:styleId="Tekstpodstawowy3Znak">
    <w:name w:val="Tekst podstawowy 3 Znak"/>
    <w:link w:val="Tekstpodstawowy3"/>
    <w:rsid w:val="00ED5443"/>
    <w:rPr>
      <w:rFonts w:ascii="Arial" w:eastAsia="Times New Roman" w:hAnsi="Arial" w:cs="Times New Roman"/>
      <w:color w:val="FF0000"/>
      <w:sz w:val="20"/>
      <w:szCs w:val="20"/>
      <w:lang w:val="en-US" w:eastAsia="pl-PL"/>
    </w:rPr>
  </w:style>
  <w:style w:type="paragraph" w:styleId="Tekstprzypisudolnego">
    <w:name w:val="footnote text"/>
    <w:basedOn w:val="Normalny"/>
    <w:link w:val="TekstprzypisudolnegoZnak"/>
    <w:semiHidden/>
    <w:rsid w:val="00ED5443"/>
  </w:style>
  <w:style w:type="character" w:customStyle="1" w:styleId="TekstprzypisudolnegoZnak">
    <w:name w:val="Tekst przypisu dolnego Znak"/>
    <w:link w:val="Tekstprzypisudolnego"/>
    <w:semiHidden/>
    <w:rsid w:val="00ED5443"/>
    <w:rPr>
      <w:rFonts w:ascii="Times New Roman" w:eastAsia="Times New Roman" w:hAnsi="Times New Roman" w:cs="Times New Roman"/>
      <w:sz w:val="20"/>
      <w:szCs w:val="20"/>
      <w:lang w:val="en-US" w:eastAsia="pl-PL"/>
    </w:rPr>
  </w:style>
  <w:style w:type="character" w:styleId="Odwoanieprzypisudolnego">
    <w:name w:val="footnote reference"/>
    <w:semiHidden/>
    <w:rsid w:val="00ED5443"/>
    <w:rPr>
      <w:vertAlign w:val="superscript"/>
    </w:rPr>
  </w:style>
  <w:style w:type="paragraph" w:styleId="Tekstdymka">
    <w:name w:val="Balloon Text"/>
    <w:basedOn w:val="Normalny"/>
    <w:link w:val="TekstdymkaZnak"/>
    <w:uiPriority w:val="99"/>
    <w:semiHidden/>
    <w:rsid w:val="00ED5443"/>
    <w:rPr>
      <w:rFonts w:ascii="Tahoma" w:hAnsi="Tahoma" w:cs="Tahoma"/>
      <w:sz w:val="16"/>
      <w:szCs w:val="16"/>
    </w:rPr>
  </w:style>
  <w:style w:type="character" w:customStyle="1" w:styleId="TekstdymkaZnak">
    <w:name w:val="Tekst dymka Znak"/>
    <w:link w:val="Tekstdymka"/>
    <w:uiPriority w:val="99"/>
    <w:semiHidden/>
    <w:rsid w:val="00ED5443"/>
    <w:rPr>
      <w:rFonts w:ascii="Tahoma" w:eastAsia="Times New Roman" w:hAnsi="Tahoma" w:cs="Tahoma"/>
      <w:sz w:val="16"/>
      <w:szCs w:val="16"/>
      <w:lang w:val="en-US" w:eastAsia="pl-PL"/>
    </w:rPr>
  </w:style>
  <w:style w:type="character" w:styleId="Odwoaniedokomentarza">
    <w:name w:val="annotation reference"/>
    <w:uiPriority w:val="99"/>
    <w:semiHidden/>
    <w:rsid w:val="00ED5443"/>
    <w:rPr>
      <w:sz w:val="16"/>
      <w:szCs w:val="16"/>
    </w:rPr>
  </w:style>
  <w:style w:type="paragraph" w:styleId="Tekstkomentarza">
    <w:name w:val="annotation text"/>
    <w:basedOn w:val="Normalny"/>
    <w:link w:val="TekstkomentarzaZnak"/>
    <w:uiPriority w:val="99"/>
    <w:semiHidden/>
    <w:rsid w:val="00ED5443"/>
  </w:style>
  <w:style w:type="character" w:customStyle="1" w:styleId="TekstkomentarzaZnak">
    <w:name w:val="Tekst komentarza Znak"/>
    <w:link w:val="Tekstkomentarza"/>
    <w:uiPriority w:val="99"/>
    <w:semiHidden/>
    <w:rsid w:val="00ED5443"/>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semiHidden/>
    <w:rsid w:val="00ED5443"/>
    <w:rPr>
      <w:b/>
      <w:bCs/>
    </w:rPr>
  </w:style>
  <w:style w:type="character" w:customStyle="1" w:styleId="TematkomentarzaZnak">
    <w:name w:val="Temat komentarza Znak"/>
    <w:link w:val="Tematkomentarza"/>
    <w:semiHidden/>
    <w:rsid w:val="00ED5443"/>
    <w:rPr>
      <w:rFonts w:ascii="Times New Roman" w:eastAsia="Times New Roman" w:hAnsi="Times New Roman" w:cs="Times New Roman"/>
      <w:b/>
      <w:bCs/>
      <w:sz w:val="20"/>
      <w:szCs w:val="20"/>
      <w:lang w:val="en-US" w:eastAsia="pl-PL"/>
    </w:rPr>
  </w:style>
  <w:style w:type="paragraph" w:customStyle="1" w:styleId="SousArticle2">
    <w:name w:val="Sous Article 2"/>
    <w:basedOn w:val="Normalny"/>
    <w:rsid w:val="00ED5443"/>
    <w:pPr>
      <w:tabs>
        <w:tab w:val="left" w:pos="1134"/>
      </w:tabs>
      <w:spacing w:after="120" w:line="240" w:lineRule="atLeast"/>
      <w:ind w:left="1134" w:hanging="567"/>
      <w:jc w:val="both"/>
    </w:pPr>
    <w:rPr>
      <w:rFonts w:ascii="Arial" w:hAnsi="Arial"/>
      <w:lang w:val="fr-FR"/>
    </w:rPr>
  </w:style>
  <w:style w:type="paragraph" w:customStyle="1" w:styleId="clauseindent">
    <w:name w:val="clauseindent"/>
    <w:basedOn w:val="Normalny"/>
    <w:rsid w:val="00ED5443"/>
    <w:pPr>
      <w:tabs>
        <w:tab w:val="right" w:leader="hyphen" w:pos="8222"/>
      </w:tabs>
      <w:overflowPunct w:val="0"/>
      <w:autoSpaceDE w:val="0"/>
      <w:autoSpaceDN w:val="0"/>
      <w:adjustRightInd w:val="0"/>
      <w:spacing w:after="240"/>
      <w:ind w:left="851"/>
      <w:jc w:val="both"/>
      <w:textAlignment w:val="baseline"/>
    </w:pPr>
    <w:rPr>
      <w:rFonts w:ascii="Garamond" w:hAnsi="Garamond"/>
      <w:sz w:val="24"/>
      <w:szCs w:val="24"/>
      <w:lang w:val="en-GB"/>
    </w:rPr>
  </w:style>
  <w:style w:type="paragraph" w:customStyle="1" w:styleId="BodyTextIndent21">
    <w:name w:val="Body Text Indent 21"/>
    <w:basedOn w:val="Normalny"/>
    <w:rsid w:val="00ED5443"/>
    <w:pPr>
      <w:widowControl w:val="0"/>
      <w:tabs>
        <w:tab w:val="left" w:pos="-720"/>
      </w:tabs>
      <w:suppressAutoHyphens/>
      <w:spacing w:line="264" w:lineRule="auto"/>
      <w:ind w:left="567"/>
      <w:jc w:val="both"/>
    </w:pPr>
    <w:rPr>
      <w:rFonts w:ascii="CG Times" w:hAnsi="CG Times"/>
      <w:snapToGrid w:val="0"/>
      <w:spacing w:val="-3"/>
      <w:sz w:val="24"/>
      <w:lang w:val="pl-PL"/>
    </w:rPr>
  </w:style>
  <w:style w:type="paragraph" w:customStyle="1" w:styleId="1">
    <w:name w:val="1"/>
    <w:basedOn w:val="Normalny"/>
    <w:next w:val="Nagwek"/>
    <w:rsid w:val="00ED5443"/>
    <w:pPr>
      <w:tabs>
        <w:tab w:val="center" w:pos="4536"/>
        <w:tab w:val="right" w:pos="9072"/>
      </w:tabs>
      <w:jc w:val="both"/>
    </w:pPr>
    <w:rPr>
      <w:sz w:val="24"/>
      <w:lang w:val="pl-PL"/>
    </w:rPr>
  </w:style>
  <w:style w:type="paragraph" w:styleId="Akapitzlist">
    <w:name w:val="List Paragraph"/>
    <w:basedOn w:val="Normalny"/>
    <w:uiPriority w:val="34"/>
    <w:qFormat/>
    <w:rsid w:val="00ED5443"/>
    <w:pPr>
      <w:ind w:left="708"/>
    </w:pPr>
  </w:style>
  <w:style w:type="paragraph" w:styleId="Wcicienormalne">
    <w:name w:val="Normal Indent"/>
    <w:aliases w:val="Standardowe wcięcie"/>
    <w:basedOn w:val="Normalny"/>
    <w:rsid w:val="00ED5443"/>
    <w:pPr>
      <w:spacing w:line="360" w:lineRule="auto"/>
      <w:ind w:left="708"/>
      <w:jc w:val="both"/>
    </w:pPr>
    <w:rPr>
      <w:sz w:val="24"/>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5443"/>
    <w:rPr>
      <w:rFonts w:ascii="Times New Roman" w:eastAsia="Times New Roman" w:hAnsi="Times New Roman"/>
      <w:lang w:val="en-US"/>
    </w:rPr>
  </w:style>
  <w:style w:type="paragraph" w:styleId="Nagwek1">
    <w:name w:val="heading 1"/>
    <w:basedOn w:val="Normalny"/>
    <w:next w:val="Normalny"/>
    <w:link w:val="Nagwek1Znak"/>
    <w:qFormat/>
    <w:rsid w:val="00ED5443"/>
    <w:pPr>
      <w:keepNext/>
      <w:spacing w:line="240" w:lineRule="atLeast"/>
      <w:jc w:val="both"/>
      <w:outlineLvl w:val="0"/>
    </w:pPr>
    <w:rPr>
      <w:rFonts w:ascii="Arial" w:hAnsi="Arial"/>
      <w:b/>
      <w:lang w:val="pl-PL"/>
    </w:rPr>
  </w:style>
  <w:style w:type="paragraph" w:styleId="Nagwek2">
    <w:name w:val="heading 2"/>
    <w:basedOn w:val="Normalny"/>
    <w:next w:val="Normalny"/>
    <w:link w:val="Nagwek2Znak"/>
    <w:qFormat/>
    <w:rsid w:val="00ED5443"/>
    <w:pPr>
      <w:keepNext/>
      <w:spacing w:line="240" w:lineRule="atLeast"/>
      <w:outlineLvl w:val="1"/>
    </w:pPr>
    <w:rPr>
      <w:rFonts w:ascii="Arial" w:hAnsi="Arial"/>
      <w:b/>
      <w:lang w:val="pl-PL"/>
    </w:rPr>
  </w:style>
  <w:style w:type="paragraph" w:styleId="Nagwek3">
    <w:name w:val="heading 3"/>
    <w:basedOn w:val="Normalny"/>
    <w:next w:val="Normalny"/>
    <w:link w:val="Nagwek3Znak"/>
    <w:qFormat/>
    <w:rsid w:val="00ED5443"/>
    <w:pPr>
      <w:keepNext/>
      <w:spacing w:before="144" w:line="360" w:lineRule="auto"/>
      <w:ind w:left="444" w:hanging="346"/>
      <w:jc w:val="both"/>
      <w:outlineLvl w:val="2"/>
    </w:pPr>
    <w:rPr>
      <w:rFonts w:ascii="Arial" w:hAnsi="Arial"/>
      <w:b/>
      <w:color w:val="000000"/>
      <w:lang w:val="pl-PL"/>
    </w:rPr>
  </w:style>
  <w:style w:type="paragraph" w:styleId="Nagwek4">
    <w:name w:val="heading 4"/>
    <w:basedOn w:val="Normalny"/>
    <w:next w:val="Normalny"/>
    <w:link w:val="Nagwek4Znak"/>
    <w:qFormat/>
    <w:rsid w:val="00ED5443"/>
    <w:pPr>
      <w:keepNext/>
      <w:spacing w:before="144" w:line="360" w:lineRule="auto"/>
      <w:jc w:val="both"/>
      <w:outlineLvl w:val="3"/>
    </w:pPr>
    <w:rPr>
      <w:rFonts w:ascii="Arial" w:hAnsi="Arial"/>
      <w:b/>
      <w:color w:val="000000"/>
      <w:lang w:val="pl-PL"/>
    </w:rPr>
  </w:style>
  <w:style w:type="paragraph" w:styleId="Nagwek5">
    <w:name w:val="heading 5"/>
    <w:basedOn w:val="Normalny"/>
    <w:next w:val="Normalny"/>
    <w:link w:val="Nagwek5Znak"/>
    <w:qFormat/>
    <w:rsid w:val="00ED5443"/>
    <w:pPr>
      <w:keepNext/>
      <w:spacing w:line="360" w:lineRule="auto"/>
      <w:jc w:val="center"/>
      <w:outlineLvl w:val="4"/>
    </w:pPr>
    <w:rPr>
      <w:rFonts w:ascii="Arial" w:hAnsi="Arial"/>
      <w:b/>
      <w:color w:val="000000"/>
      <w:lang w:val="pl-PL"/>
    </w:rPr>
  </w:style>
  <w:style w:type="paragraph" w:styleId="Nagwek6">
    <w:name w:val="heading 6"/>
    <w:basedOn w:val="Normalny"/>
    <w:next w:val="Normalny"/>
    <w:link w:val="Nagwek6Znak"/>
    <w:qFormat/>
    <w:rsid w:val="00ED5443"/>
    <w:pPr>
      <w:keepNext/>
      <w:spacing w:line="360" w:lineRule="auto"/>
      <w:ind w:left="36"/>
      <w:jc w:val="center"/>
      <w:outlineLvl w:val="5"/>
    </w:pPr>
    <w:rPr>
      <w:rFonts w:ascii="Arial" w:hAnsi="Arial"/>
      <w:b/>
      <w:color w:val="000000"/>
      <w:lang w:val="pl-PL"/>
    </w:rPr>
  </w:style>
  <w:style w:type="paragraph" w:styleId="Nagwek7">
    <w:name w:val="heading 7"/>
    <w:basedOn w:val="Normalny"/>
    <w:next w:val="Normalny"/>
    <w:link w:val="Nagwek7Znak"/>
    <w:qFormat/>
    <w:rsid w:val="00ED5443"/>
    <w:pPr>
      <w:keepNext/>
      <w:spacing w:before="120" w:line="360" w:lineRule="auto"/>
      <w:ind w:left="295" w:hanging="283"/>
      <w:jc w:val="both"/>
      <w:outlineLvl w:val="6"/>
    </w:pPr>
    <w:rPr>
      <w:rFonts w:ascii="Arial" w:hAnsi="Arial"/>
      <w:color w:val="000000"/>
      <w:sz w:val="32"/>
      <w:lang w:val="pl-PL"/>
    </w:rPr>
  </w:style>
  <w:style w:type="paragraph" w:styleId="Nagwek8">
    <w:name w:val="heading 8"/>
    <w:basedOn w:val="Normalny"/>
    <w:next w:val="Normalny"/>
    <w:link w:val="Nagwek8Znak"/>
    <w:qFormat/>
    <w:rsid w:val="00ED5443"/>
    <w:pPr>
      <w:keepNext/>
      <w:spacing w:line="360" w:lineRule="auto"/>
      <w:jc w:val="center"/>
      <w:outlineLvl w:val="7"/>
    </w:pPr>
    <w:rPr>
      <w:rFonts w:ascii="Arial" w:hAnsi="Arial"/>
      <w:b/>
      <w:i/>
    </w:rPr>
  </w:style>
  <w:style w:type="paragraph" w:styleId="Nagwek9">
    <w:name w:val="heading 9"/>
    <w:basedOn w:val="Normalny"/>
    <w:next w:val="Normalny"/>
    <w:link w:val="Nagwek9Znak"/>
    <w:qFormat/>
    <w:rsid w:val="00ED5443"/>
    <w:pPr>
      <w:keepNext/>
      <w:spacing w:line="360" w:lineRule="auto"/>
      <w:jc w:val="both"/>
      <w:outlineLvl w:val="8"/>
    </w:pPr>
    <w:rPr>
      <w:rFonts w:ascii="Arial" w:hAnsi="Arial"/>
      <w:color w:val="000000"/>
      <w:u w:val="single"/>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D5443"/>
    <w:rPr>
      <w:rFonts w:ascii="Arial" w:eastAsia="Times New Roman" w:hAnsi="Arial" w:cs="Times New Roman"/>
      <w:b/>
      <w:sz w:val="20"/>
      <w:szCs w:val="20"/>
      <w:lang w:eastAsia="pl-PL"/>
    </w:rPr>
  </w:style>
  <w:style w:type="character" w:customStyle="1" w:styleId="Nagwek2Znak">
    <w:name w:val="Nagłówek 2 Znak"/>
    <w:link w:val="Nagwek2"/>
    <w:rsid w:val="00ED5443"/>
    <w:rPr>
      <w:rFonts w:ascii="Arial" w:eastAsia="Times New Roman" w:hAnsi="Arial" w:cs="Times New Roman"/>
      <w:b/>
      <w:sz w:val="20"/>
      <w:szCs w:val="20"/>
      <w:lang w:eastAsia="pl-PL"/>
    </w:rPr>
  </w:style>
  <w:style w:type="character" w:customStyle="1" w:styleId="Nagwek3Znak">
    <w:name w:val="Nagłówek 3 Znak"/>
    <w:link w:val="Nagwek3"/>
    <w:rsid w:val="00ED5443"/>
    <w:rPr>
      <w:rFonts w:ascii="Arial" w:eastAsia="Times New Roman" w:hAnsi="Arial" w:cs="Times New Roman"/>
      <w:b/>
      <w:color w:val="000000"/>
      <w:sz w:val="20"/>
      <w:szCs w:val="20"/>
      <w:lang w:eastAsia="pl-PL"/>
    </w:rPr>
  </w:style>
  <w:style w:type="character" w:customStyle="1" w:styleId="Nagwek4Znak">
    <w:name w:val="Nagłówek 4 Znak"/>
    <w:link w:val="Nagwek4"/>
    <w:rsid w:val="00ED5443"/>
    <w:rPr>
      <w:rFonts w:ascii="Arial" w:eastAsia="Times New Roman" w:hAnsi="Arial" w:cs="Times New Roman"/>
      <w:b/>
      <w:color w:val="000000"/>
      <w:sz w:val="20"/>
      <w:szCs w:val="20"/>
      <w:lang w:eastAsia="pl-PL"/>
    </w:rPr>
  </w:style>
  <w:style w:type="character" w:customStyle="1" w:styleId="Nagwek5Znak">
    <w:name w:val="Nagłówek 5 Znak"/>
    <w:link w:val="Nagwek5"/>
    <w:rsid w:val="00ED5443"/>
    <w:rPr>
      <w:rFonts w:ascii="Arial" w:eastAsia="Times New Roman" w:hAnsi="Arial" w:cs="Times New Roman"/>
      <w:b/>
      <w:color w:val="000000"/>
      <w:sz w:val="20"/>
      <w:szCs w:val="20"/>
      <w:lang w:eastAsia="pl-PL"/>
    </w:rPr>
  </w:style>
  <w:style w:type="character" w:customStyle="1" w:styleId="Nagwek6Znak">
    <w:name w:val="Nagłówek 6 Znak"/>
    <w:link w:val="Nagwek6"/>
    <w:rsid w:val="00ED5443"/>
    <w:rPr>
      <w:rFonts w:ascii="Arial" w:eastAsia="Times New Roman" w:hAnsi="Arial" w:cs="Times New Roman"/>
      <w:b/>
      <w:color w:val="000000"/>
      <w:sz w:val="20"/>
      <w:szCs w:val="20"/>
      <w:lang w:eastAsia="pl-PL"/>
    </w:rPr>
  </w:style>
  <w:style w:type="character" w:customStyle="1" w:styleId="Nagwek7Znak">
    <w:name w:val="Nagłówek 7 Znak"/>
    <w:link w:val="Nagwek7"/>
    <w:rsid w:val="00ED5443"/>
    <w:rPr>
      <w:rFonts w:ascii="Arial" w:eastAsia="Times New Roman" w:hAnsi="Arial" w:cs="Times New Roman"/>
      <w:color w:val="000000"/>
      <w:sz w:val="32"/>
      <w:szCs w:val="20"/>
      <w:lang w:eastAsia="pl-PL"/>
    </w:rPr>
  </w:style>
  <w:style w:type="character" w:customStyle="1" w:styleId="Nagwek8Znak">
    <w:name w:val="Nagłówek 8 Znak"/>
    <w:link w:val="Nagwek8"/>
    <w:rsid w:val="00ED5443"/>
    <w:rPr>
      <w:rFonts w:ascii="Arial" w:eastAsia="Times New Roman" w:hAnsi="Arial" w:cs="Times New Roman"/>
      <w:b/>
      <w:i/>
      <w:sz w:val="20"/>
      <w:szCs w:val="20"/>
      <w:lang w:val="en-US" w:eastAsia="pl-PL"/>
    </w:rPr>
  </w:style>
  <w:style w:type="character" w:customStyle="1" w:styleId="Nagwek9Znak">
    <w:name w:val="Nagłówek 9 Znak"/>
    <w:link w:val="Nagwek9"/>
    <w:rsid w:val="00ED5443"/>
    <w:rPr>
      <w:rFonts w:ascii="Arial" w:eastAsia="Times New Roman" w:hAnsi="Arial" w:cs="Times New Roman"/>
      <w:color w:val="000000"/>
      <w:sz w:val="20"/>
      <w:szCs w:val="20"/>
      <w:u w:val="single"/>
      <w:lang w:eastAsia="pl-PL"/>
    </w:rPr>
  </w:style>
  <w:style w:type="paragraph" w:styleId="Tekstpodstawowywcity">
    <w:name w:val="Body Text Indent"/>
    <w:basedOn w:val="Normalny"/>
    <w:link w:val="TekstpodstawowywcityZnak"/>
    <w:rsid w:val="00ED5443"/>
    <w:pPr>
      <w:spacing w:before="120" w:line="240" w:lineRule="atLeast"/>
      <w:ind w:left="372" w:hanging="365"/>
    </w:pPr>
    <w:rPr>
      <w:rFonts w:ascii="Arial" w:hAnsi="Arial"/>
      <w:lang w:val="pl-PL"/>
    </w:rPr>
  </w:style>
  <w:style w:type="character" w:customStyle="1" w:styleId="TekstpodstawowywcityZnak">
    <w:name w:val="Tekst podstawowy wcięty Znak"/>
    <w:link w:val="Tekstpodstawowywcity"/>
    <w:rsid w:val="00ED5443"/>
    <w:rPr>
      <w:rFonts w:ascii="Arial" w:eastAsia="Times New Roman" w:hAnsi="Arial" w:cs="Times New Roman"/>
      <w:sz w:val="20"/>
      <w:szCs w:val="20"/>
      <w:lang w:eastAsia="pl-PL"/>
    </w:rPr>
  </w:style>
  <w:style w:type="paragraph" w:styleId="Tytu">
    <w:name w:val="Title"/>
    <w:basedOn w:val="Normalny"/>
    <w:link w:val="TytuZnak"/>
    <w:qFormat/>
    <w:rsid w:val="00ED5443"/>
    <w:pPr>
      <w:spacing w:line="240" w:lineRule="atLeast"/>
      <w:jc w:val="center"/>
    </w:pPr>
    <w:rPr>
      <w:rFonts w:ascii="Arial" w:hAnsi="Arial"/>
      <w:b/>
      <w:sz w:val="24"/>
      <w:lang w:val="pl-PL"/>
    </w:rPr>
  </w:style>
  <w:style w:type="character" w:customStyle="1" w:styleId="TytuZnak">
    <w:name w:val="Tytuł Znak"/>
    <w:link w:val="Tytu"/>
    <w:rsid w:val="00ED5443"/>
    <w:rPr>
      <w:rFonts w:ascii="Arial" w:eastAsia="Times New Roman" w:hAnsi="Arial" w:cs="Times New Roman"/>
      <w:b/>
      <w:sz w:val="24"/>
      <w:szCs w:val="20"/>
      <w:lang w:eastAsia="pl-PL"/>
    </w:rPr>
  </w:style>
  <w:style w:type="paragraph" w:styleId="Tekstpodstawowywcity2">
    <w:name w:val="Body Text Indent 2"/>
    <w:basedOn w:val="Normalny"/>
    <w:link w:val="Tekstpodstawowywcity2Znak"/>
    <w:rsid w:val="00ED5443"/>
    <w:pPr>
      <w:spacing w:before="120" w:line="240" w:lineRule="atLeast"/>
      <w:ind w:left="280" w:hanging="273"/>
      <w:jc w:val="both"/>
    </w:pPr>
    <w:rPr>
      <w:rFonts w:ascii="Arial" w:hAnsi="Arial"/>
      <w:lang w:val="pl-PL"/>
    </w:rPr>
  </w:style>
  <w:style w:type="character" w:customStyle="1" w:styleId="Tekstpodstawowywcity2Znak">
    <w:name w:val="Tekst podstawowy wcięty 2 Znak"/>
    <w:link w:val="Tekstpodstawowywcity2"/>
    <w:rsid w:val="00ED5443"/>
    <w:rPr>
      <w:rFonts w:ascii="Arial" w:eastAsia="Times New Roman" w:hAnsi="Arial" w:cs="Times New Roman"/>
      <w:sz w:val="20"/>
      <w:szCs w:val="20"/>
      <w:lang w:eastAsia="pl-PL"/>
    </w:rPr>
  </w:style>
  <w:style w:type="paragraph" w:styleId="Tekstpodstawowywcity3">
    <w:name w:val="Body Text Indent 3"/>
    <w:basedOn w:val="Normalny"/>
    <w:link w:val="Tekstpodstawowywcity3Znak"/>
    <w:rsid w:val="00ED5443"/>
    <w:pPr>
      <w:spacing w:before="120" w:line="240" w:lineRule="atLeast"/>
      <w:ind w:left="280" w:hanging="273"/>
    </w:pPr>
    <w:rPr>
      <w:rFonts w:ascii="Arial" w:hAnsi="Arial"/>
      <w:lang w:val="pl-PL"/>
    </w:rPr>
  </w:style>
  <w:style w:type="character" w:customStyle="1" w:styleId="Tekstpodstawowywcity3Znak">
    <w:name w:val="Tekst podstawowy wcięty 3 Znak"/>
    <w:link w:val="Tekstpodstawowywcity3"/>
    <w:rsid w:val="00ED5443"/>
    <w:rPr>
      <w:rFonts w:ascii="Arial" w:eastAsia="Times New Roman" w:hAnsi="Arial" w:cs="Times New Roman"/>
      <w:sz w:val="20"/>
      <w:szCs w:val="20"/>
      <w:lang w:eastAsia="pl-PL"/>
    </w:rPr>
  </w:style>
  <w:style w:type="paragraph" w:styleId="Stopka">
    <w:name w:val="footer"/>
    <w:basedOn w:val="Normalny"/>
    <w:link w:val="StopkaZnak"/>
    <w:rsid w:val="00ED5443"/>
    <w:pPr>
      <w:tabs>
        <w:tab w:val="center" w:pos="4536"/>
        <w:tab w:val="right" w:pos="9072"/>
      </w:tabs>
    </w:pPr>
  </w:style>
  <w:style w:type="character" w:customStyle="1" w:styleId="StopkaZnak">
    <w:name w:val="Stopka Znak"/>
    <w:link w:val="Stopka"/>
    <w:rsid w:val="00ED5443"/>
    <w:rPr>
      <w:rFonts w:ascii="Times New Roman" w:eastAsia="Times New Roman" w:hAnsi="Times New Roman" w:cs="Times New Roman"/>
      <w:sz w:val="20"/>
      <w:szCs w:val="20"/>
      <w:lang w:val="en-US" w:eastAsia="pl-PL"/>
    </w:rPr>
  </w:style>
  <w:style w:type="character" w:styleId="Numerstrony">
    <w:name w:val="page number"/>
    <w:basedOn w:val="Domylnaczcionkaakapitu"/>
    <w:rsid w:val="00ED5443"/>
  </w:style>
  <w:style w:type="paragraph" w:styleId="Mapadokumentu">
    <w:name w:val="Document Map"/>
    <w:basedOn w:val="Normalny"/>
    <w:link w:val="MapadokumentuZnak"/>
    <w:semiHidden/>
    <w:rsid w:val="00ED5443"/>
    <w:pPr>
      <w:shd w:val="clear" w:color="auto" w:fill="000080"/>
    </w:pPr>
    <w:rPr>
      <w:rFonts w:ascii="Tahoma" w:hAnsi="Tahoma"/>
    </w:rPr>
  </w:style>
  <w:style w:type="character" w:customStyle="1" w:styleId="MapadokumentuZnak">
    <w:name w:val="Mapa dokumentu Znak"/>
    <w:link w:val="Mapadokumentu"/>
    <w:semiHidden/>
    <w:rsid w:val="00ED5443"/>
    <w:rPr>
      <w:rFonts w:ascii="Tahoma" w:eastAsia="Times New Roman" w:hAnsi="Tahoma" w:cs="Times New Roman"/>
      <w:sz w:val="20"/>
      <w:szCs w:val="20"/>
      <w:shd w:val="clear" w:color="auto" w:fill="000080"/>
      <w:lang w:val="en-US" w:eastAsia="pl-PL"/>
    </w:rPr>
  </w:style>
  <w:style w:type="paragraph" w:styleId="Tekstpodstawowy">
    <w:name w:val="Body Text"/>
    <w:aliases w:val="b"/>
    <w:basedOn w:val="Normalny"/>
    <w:link w:val="TekstpodstawowyZnak"/>
    <w:rsid w:val="00ED5443"/>
    <w:pPr>
      <w:spacing w:after="240"/>
      <w:ind w:firstLine="1440"/>
    </w:pPr>
    <w:rPr>
      <w:sz w:val="24"/>
      <w:lang w:val="pl-PL"/>
    </w:rPr>
  </w:style>
  <w:style w:type="character" w:customStyle="1" w:styleId="TekstpodstawowyZnak">
    <w:name w:val="Tekst podstawowy Znak"/>
    <w:aliases w:val="b Znak"/>
    <w:link w:val="Tekstpodstawowy"/>
    <w:rsid w:val="00ED5443"/>
    <w:rPr>
      <w:rFonts w:ascii="Times New Roman" w:eastAsia="Times New Roman" w:hAnsi="Times New Roman" w:cs="Times New Roman"/>
      <w:sz w:val="24"/>
      <w:szCs w:val="20"/>
      <w:lang w:eastAsia="pl-PL"/>
    </w:rPr>
  </w:style>
  <w:style w:type="paragraph" w:styleId="Lista2">
    <w:name w:val="List 2"/>
    <w:aliases w:val="l2"/>
    <w:basedOn w:val="Normalny"/>
    <w:rsid w:val="00ED5443"/>
    <w:pPr>
      <w:numPr>
        <w:numId w:val="1"/>
      </w:numPr>
      <w:tabs>
        <w:tab w:val="clear" w:pos="360"/>
      </w:tabs>
      <w:spacing w:after="240"/>
      <w:ind w:left="1440" w:hanging="720"/>
    </w:pPr>
    <w:rPr>
      <w:sz w:val="24"/>
      <w:lang w:val="pl-PL"/>
    </w:rPr>
  </w:style>
  <w:style w:type="paragraph" w:styleId="Nagwek">
    <w:name w:val="header"/>
    <w:basedOn w:val="Normalny"/>
    <w:link w:val="NagwekZnak"/>
    <w:rsid w:val="00ED5443"/>
    <w:pPr>
      <w:tabs>
        <w:tab w:val="center" w:pos="4536"/>
        <w:tab w:val="right" w:pos="9072"/>
      </w:tabs>
    </w:pPr>
  </w:style>
  <w:style w:type="character" w:customStyle="1" w:styleId="NagwekZnak">
    <w:name w:val="Nagłówek Znak"/>
    <w:link w:val="Nagwek"/>
    <w:rsid w:val="00ED5443"/>
    <w:rPr>
      <w:rFonts w:ascii="Times New Roman" w:eastAsia="Times New Roman" w:hAnsi="Times New Roman" w:cs="Times New Roman"/>
      <w:sz w:val="20"/>
      <w:szCs w:val="20"/>
      <w:lang w:val="en-US" w:eastAsia="pl-PL"/>
    </w:rPr>
  </w:style>
  <w:style w:type="paragraph" w:styleId="Tekstpodstawowy2">
    <w:name w:val="Body Text 2"/>
    <w:basedOn w:val="Normalny"/>
    <w:link w:val="Tekstpodstawowy2Znak"/>
    <w:rsid w:val="00ED5443"/>
    <w:rPr>
      <w:i/>
      <w:sz w:val="24"/>
      <w:lang w:val="pl-PL"/>
    </w:rPr>
  </w:style>
  <w:style w:type="character" w:customStyle="1" w:styleId="Tekstpodstawowy2Znak">
    <w:name w:val="Tekst podstawowy 2 Znak"/>
    <w:link w:val="Tekstpodstawowy2"/>
    <w:rsid w:val="00ED5443"/>
    <w:rPr>
      <w:rFonts w:ascii="Times New Roman" w:eastAsia="Times New Roman" w:hAnsi="Times New Roman" w:cs="Times New Roman"/>
      <w:i/>
      <w:sz w:val="24"/>
      <w:szCs w:val="20"/>
      <w:lang w:eastAsia="pl-PL"/>
    </w:rPr>
  </w:style>
  <w:style w:type="paragraph" w:styleId="Tekstpodstawowy3">
    <w:name w:val="Body Text 3"/>
    <w:basedOn w:val="Normalny"/>
    <w:link w:val="Tekstpodstawowy3Znak"/>
    <w:rsid w:val="00ED5443"/>
    <w:pPr>
      <w:spacing w:line="360" w:lineRule="auto"/>
      <w:jc w:val="both"/>
    </w:pPr>
    <w:rPr>
      <w:rFonts w:ascii="Arial" w:hAnsi="Arial"/>
      <w:color w:val="FF0000"/>
    </w:rPr>
  </w:style>
  <w:style w:type="character" w:customStyle="1" w:styleId="Tekstpodstawowy3Znak">
    <w:name w:val="Tekst podstawowy 3 Znak"/>
    <w:link w:val="Tekstpodstawowy3"/>
    <w:rsid w:val="00ED5443"/>
    <w:rPr>
      <w:rFonts w:ascii="Arial" w:eastAsia="Times New Roman" w:hAnsi="Arial" w:cs="Times New Roman"/>
      <w:color w:val="FF0000"/>
      <w:sz w:val="20"/>
      <w:szCs w:val="20"/>
      <w:lang w:val="en-US" w:eastAsia="pl-PL"/>
    </w:rPr>
  </w:style>
  <w:style w:type="paragraph" w:styleId="Tekstprzypisudolnego">
    <w:name w:val="footnote text"/>
    <w:basedOn w:val="Normalny"/>
    <w:link w:val="TekstprzypisudolnegoZnak"/>
    <w:semiHidden/>
    <w:rsid w:val="00ED5443"/>
  </w:style>
  <w:style w:type="character" w:customStyle="1" w:styleId="TekstprzypisudolnegoZnak">
    <w:name w:val="Tekst przypisu dolnego Znak"/>
    <w:link w:val="Tekstprzypisudolnego"/>
    <w:semiHidden/>
    <w:rsid w:val="00ED5443"/>
    <w:rPr>
      <w:rFonts w:ascii="Times New Roman" w:eastAsia="Times New Roman" w:hAnsi="Times New Roman" w:cs="Times New Roman"/>
      <w:sz w:val="20"/>
      <w:szCs w:val="20"/>
      <w:lang w:val="en-US" w:eastAsia="pl-PL"/>
    </w:rPr>
  </w:style>
  <w:style w:type="character" w:styleId="Odwoanieprzypisudolnego">
    <w:name w:val="footnote reference"/>
    <w:semiHidden/>
    <w:rsid w:val="00ED5443"/>
    <w:rPr>
      <w:vertAlign w:val="superscript"/>
    </w:rPr>
  </w:style>
  <w:style w:type="paragraph" w:styleId="Tekstdymka">
    <w:name w:val="Balloon Text"/>
    <w:basedOn w:val="Normalny"/>
    <w:link w:val="TekstdymkaZnak"/>
    <w:uiPriority w:val="99"/>
    <w:semiHidden/>
    <w:rsid w:val="00ED5443"/>
    <w:rPr>
      <w:rFonts w:ascii="Tahoma" w:hAnsi="Tahoma" w:cs="Tahoma"/>
      <w:sz w:val="16"/>
      <w:szCs w:val="16"/>
    </w:rPr>
  </w:style>
  <w:style w:type="character" w:customStyle="1" w:styleId="TekstdymkaZnak">
    <w:name w:val="Tekst dymka Znak"/>
    <w:link w:val="Tekstdymka"/>
    <w:uiPriority w:val="99"/>
    <w:semiHidden/>
    <w:rsid w:val="00ED5443"/>
    <w:rPr>
      <w:rFonts w:ascii="Tahoma" w:eastAsia="Times New Roman" w:hAnsi="Tahoma" w:cs="Tahoma"/>
      <w:sz w:val="16"/>
      <w:szCs w:val="16"/>
      <w:lang w:val="en-US" w:eastAsia="pl-PL"/>
    </w:rPr>
  </w:style>
  <w:style w:type="character" w:styleId="Odwoaniedokomentarza">
    <w:name w:val="annotation reference"/>
    <w:uiPriority w:val="99"/>
    <w:semiHidden/>
    <w:rsid w:val="00ED5443"/>
    <w:rPr>
      <w:sz w:val="16"/>
      <w:szCs w:val="16"/>
    </w:rPr>
  </w:style>
  <w:style w:type="paragraph" w:styleId="Tekstkomentarza">
    <w:name w:val="annotation text"/>
    <w:basedOn w:val="Normalny"/>
    <w:link w:val="TekstkomentarzaZnak"/>
    <w:uiPriority w:val="99"/>
    <w:semiHidden/>
    <w:rsid w:val="00ED5443"/>
  </w:style>
  <w:style w:type="character" w:customStyle="1" w:styleId="TekstkomentarzaZnak">
    <w:name w:val="Tekst komentarza Znak"/>
    <w:link w:val="Tekstkomentarza"/>
    <w:uiPriority w:val="99"/>
    <w:semiHidden/>
    <w:rsid w:val="00ED5443"/>
    <w:rPr>
      <w:rFonts w:ascii="Times New Roman" w:eastAsia="Times New Roman" w:hAnsi="Times New Roman" w:cs="Times New Roman"/>
      <w:sz w:val="20"/>
      <w:szCs w:val="20"/>
      <w:lang w:val="en-US" w:eastAsia="pl-PL"/>
    </w:rPr>
  </w:style>
  <w:style w:type="paragraph" w:styleId="Tematkomentarza">
    <w:name w:val="annotation subject"/>
    <w:basedOn w:val="Tekstkomentarza"/>
    <w:next w:val="Tekstkomentarza"/>
    <w:link w:val="TematkomentarzaZnak"/>
    <w:semiHidden/>
    <w:rsid w:val="00ED5443"/>
    <w:rPr>
      <w:b/>
      <w:bCs/>
    </w:rPr>
  </w:style>
  <w:style w:type="character" w:customStyle="1" w:styleId="TematkomentarzaZnak">
    <w:name w:val="Temat komentarza Znak"/>
    <w:link w:val="Tematkomentarza"/>
    <w:semiHidden/>
    <w:rsid w:val="00ED5443"/>
    <w:rPr>
      <w:rFonts w:ascii="Times New Roman" w:eastAsia="Times New Roman" w:hAnsi="Times New Roman" w:cs="Times New Roman"/>
      <w:b/>
      <w:bCs/>
      <w:sz w:val="20"/>
      <w:szCs w:val="20"/>
      <w:lang w:val="en-US" w:eastAsia="pl-PL"/>
    </w:rPr>
  </w:style>
  <w:style w:type="paragraph" w:customStyle="1" w:styleId="SousArticle2">
    <w:name w:val="Sous Article 2"/>
    <w:basedOn w:val="Normalny"/>
    <w:rsid w:val="00ED5443"/>
    <w:pPr>
      <w:tabs>
        <w:tab w:val="left" w:pos="1134"/>
      </w:tabs>
      <w:spacing w:after="120" w:line="240" w:lineRule="atLeast"/>
      <w:ind w:left="1134" w:hanging="567"/>
      <w:jc w:val="both"/>
    </w:pPr>
    <w:rPr>
      <w:rFonts w:ascii="Arial" w:hAnsi="Arial"/>
      <w:lang w:val="fr-FR"/>
    </w:rPr>
  </w:style>
  <w:style w:type="paragraph" w:customStyle="1" w:styleId="clauseindent">
    <w:name w:val="clauseindent"/>
    <w:basedOn w:val="Normalny"/>
    <w:rsid w:val="00ED5443"/>
    <w:pPr>
      <w:tabs>
        <w:tab w:val="right" w:leader="hyphen" w:pos="8222"/>
      </w:tabs>
      <w:overflowPunct w:val="0"/>
      <w:autoSpaceDE w:val="0"/>
      <w:autoSpaceDN w:val="0"/>
      <w:adjustRightInd w:val="0"/>
      <w:spacing w:after="240"/>
      <w:ind w:left="851"/>
      <w:jc w:val="both"/>
      <w:textAlignment w:val="baseline"/>
    </w:pPr>
    <w:rPr>
      <w:rFonts w:ascii="Garamond" w:hAnsi="Garamond"/>
      <w:sz w:val="24"/>
      <w:szCs w:val="24"/>
      <w:lang w:val="en-GB"/>
    </w:rPr>
  </w:style>
  <w:style w:type="paragraph" w:customStyle="1" w:styleId="BodyTextIndent21">
    <w:name w:val="Body Text Indent 21"/>
    <w:basedOn w:val="Normalny"/>
    <w:rsid w:val="00ED5443"/>
    <w:pPr>
      <w:widowControl w:val="0"/>
      <w:tabs>
        <w:tab w:val="left" w:pos="-720"/>
      </w:tabs>
      <w:suppressAutoHyphens/>
      <w:spacing w:line="264" w:lineRule="auto"/>
      <w:ind w:left="567"/>
      <w:jc w:val="both"/>
    </w:pPr>
    <w:rPr>
      <w:rFonts w:ascii="CG Times" w:hAnsi="CG Times"/>
      <w:snapToGrid w:val="0"/>
      <w:spacing w:val="-3"/>
      <w:sz w:val="24"/>
      <w:lang w:val="pl-PL"/>
    </w:rPr>
  </w:style>
  <w:style w:type="paragraph" w:customStyle="1" w:styleId="1">
    <w:name w:val="1"/>
    <w:basedOn w:val="Normalny"/>
    <w:next w:val="Nagwek"/>
    <w:rsid w:val="00ED5443"/>
    <w:pPr>
      <w:tabs>
        <w:tab w:val="center" w:pos="4536"/>
        <w:tab w:val="right" w:pos="9072"/>
      </w:tabs>
      <w:jc w:val="both"/>
    </w:pPr>
    <w:rPr>
      <w:sz w:val="24"/>
      <w:lang w:val="pl-PL"/>
    </w:rPr>
  </w:style>
  <w:style w:type="paragraph" w:styleId="Akapitzlist">
    <w:name w:val="List Paragraph"/>
    <w:basedOn w:val="Normalny"/>
    <w:uiPriority w:val="34"/>
    <w:qFormat/>
    <w:rsid w:val="00ED5443"/>
    <w:pPr>
      <w:ind w:left="708"/>
    </w:pPr>
  </w:style>
  <w:style w:type="paragraph" w:styleId="Wcicienormalne">
    <w:name w:val="Normal Indent"/>
    <w:aliases w:val="Standardowe wcięcie"/>
    <w:basedOn w:val="Normalny"/>
    <w:rsid w:val="00ED5443"/>
    <w:pPr>
      <w:spacing w:line="360" w:lineRule="auto"/>
      <w:ind w:left="708"/>
      <w:jc w:val="both"/>
    </w:pPr>
    <w:rPr>
      <w:sz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49199">
      <w:bodyDiv w:val="1"/>
      <w:marLeft w:val="0"/>
      <w:marRight w:val="0"/>
      <w:marTop w:val="0"/>
      <w:marBottom w:val="0"/>
      <w:divBdr>
        <w:top w:val="none" w:sz="0" w:space="0" w:color="auto"/>
        <w:left w:val="none" w:sz="0" w:space="0" w:color="auto"/>
        <w:bottom w:val="none" w:sz="0" w:space="0" w:color="auto"/>
        <w:right w:val="none" w:sz="0" w:space="0" w:color="auto"/>
      </w:divBdr>
    </w:div>
    <w:div w:id="1868177654">
      <w:bodyDiv w:val="1"/>
      <w:marLeft w:val="0"/>
      <w:marRight w:val="0"/>
      <w:marTop w:val="0"/>
      <w:marBottom w:val="0"/>
      <w:divBdr>
        <w:top w:val="none" w:sz="0" w:space="0" w:color="auto"/>
        <w:left w:val="none" w:sz="0" w:space="0" w:color="auto"/>
        <w:bottom w:val="none" w:sz="0" w:space="0" w:color="auto"/>
        <w:right w:val="none" w:sz="0" w:space="0" w:color="auto"/>
      </w:divBdr>
    </w:div>
    <w:div w:id="207542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C233-D8B8-451D-AB09-F5F15ACD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5186</Words>
  <Characters>31120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JPuttkammer</dc:creator>
  <cp:lastModifiedBy>Jolanta Stelmasiewicz</cp:lastModifiedBy>
  <cp:revision>2</cp:revision>
  <cp:lastPrinted>2015-08-24T08:25:00Z</cp:lastPrinted>
  <dcterms:created xsi:type="dcterms:W3CDTF">2015-08-24T08:26:00Z</dcterms:created>
  <dcterms:modified xsi:type="dcterms:W3CDTF">2015-08-24T08:26:00Z</dcterms:modified>
</cp:coreProperties>
</file>