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0F6" w:rsidRPr="00221613" w:rsidRDefault="00221613" w:rsidP="00221613">
      <w:pPr>
        <w:jc w:val="center"/>
        <w:rPr>
          <w:rFonts w:ascii="Times New Roman" w:hAnsi="Times New Roman" w:cs="Times New Roman"/>
          <w:sz w:val="20"/>
          <w:szCs w:val="20"/>
        </w:rPr>
      </w:pPr>
      <w:r w:rsidRPr="0022161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</w:t>
      </w:r>
      <w:r w:rsidR="00A327A5" w:rsidRPr="0022161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="00A862CA" w:rsidRPr="00221613">
        <w:rPr>
          <w:rFonts w:ascii="Times New Roman" w:hAnsi="Times New Roman" w:cs="Times New Roman"/>
          <w:sz w:val="20"/>
          <w:szCs w:val="20"/>
        </w:rPr>
        <w:t xml:space="preserve">Załącznik do Zarządzenia nr </w:t>
      </w:r>
      <w:r w:rsidRPr="00221613">
        <w:rPr>
          <w:rFonts w:ascii="Times New Roman" w:hAnsi="Times New Roman" w:cs="Times New Roman"/>
          <w:sz w:val="20"/>
          <w:szCs w:val="20"/>
        </w:rPr>
        <w:t>……….</w:t>
      </w:r>
    </w:p>
    <w:p w:rsidR="00A862CA" w:rsidRPr="00221613" w:rsidRDefault="00221613" w:rsidP="00221613">
      <w:pPr>
        <w:rPr>
          <w:rFonts w:ascii="Times New Roman" w:hAnsi="Times New Roman" w:cs="Times New Roman"/>
          <w:sz w:val="20"/>
          <w:szCs w:val="20"/>
        </w:rPr>
      </w:pPr>
      <w:r w:rsidRPr="0022161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Pr="00221613">
        <w:rPr>
          <w:rFonts w:ascii="Times New Roman" w:hAnsi="Times New Roman" w:cs="Times New Roman"/>
          <w:sz w:val="20"/>
          <w:szCs w:val="20"/>
        </w:rPr>
        <w:t xml:space="preserve"> </w:t>
      </w:r>
      <w:r w:rsidR="00A862CA" w:rsidRPr="00221613">
        <w:rPr>
          <w:rFonts w:ascii="Times New Roman" w:hAnsi="Times New Roman" w:cs="Times New Roman"/>
          <w:sz w:val="20"/>
          <w:szCs w:val="20"/>
        </w:rPr>
        <w:t>Prezydenta Miasta Sopotu</w:t>
      </w:r>
    </w:p>
    <w:p w:rsidR="00221613" w:rsidRPr="00221613" w:rsidRDefault="00221613" w:rsidP="00221613">
      <w:pPr>
        <w:rPr>
          <w:rFonts w:ascii="Times New Roman" w:hAnsi="Times New Roman" w:cs="Times New Roman"/>
          <w:sz w:val="20"/>
          <w:szCs w:val="20"/>
        </w:rPr>
      </w:pPr>
      <w:r w:rsidRPr="0022161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Pr="00221613">
        <w:rPr>
          <w:rFonts w:ascii="Times New Roman" w:hAnsi="Times New Roman" w:cs="Times New Roman"/>
          <w:sz w:val="20"/>
          <w:szCs w:val="20"/>
        </w:rPr>
        <w:t>z dnia…………………………………</w:t>
      </w:r>
    </w:p>
    <w:p w:rsidR="00221613" w:rsidRPr="00221613" w:rsidRDefault="00221613" w:rsidP="00221613">
      <w:pPr>
        <w:rPr>
          <w:rFonts w:ascii="Times New Roman" w:hAnsi="Times New Roman" w:cs="Times New Roman"/>
          <w:sz w:val="20"/>
          <w:szCs w:val="20"/>
        </w:rPr>
      </w:pPr>
    </w:p>
    <w:p w:rsidR="00A862CA" w:rsidRPr="00A327A5" w:rsidRDefault="00221613" w:rsidP="00A862C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</w:p>
    <w:p w:rsidR="00A862CA" w:rsidRPr="00A327A5" w:rsidRDefault="00A862CA" w:rsidP="00A862CA">
      <w:pPr>
        <w:jc w:val="right"/>
        <w:rPr>
          <w:rFonts w:ascii="Times New Roman" w:hAnsi="Times New Roman" w:cs="Times New Roman"/>
        </w:rPr>
      </w:pPr>
    </w:p>
    <w:p w:rsidR="00D33452" w:rsidRDefault="00D33452" w:rsidP="00A021DC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D33452">
        <w:rPr>
          <w:rFonts w:ascii="Times New Roman" w:hAnsi="Times New Roman" w:cs="Times New Roman"/>
          <w:b/>
        </w:rPr>
        <w:t xml:space="preserve">    </w:t>
      </w:r>
      <w:r>
        <w:rPr>
          <w:rFonts w:ascii="Times New Roman" w:hAnsi="Times New Roman" w:cs="Times New Roman"/>
          <w:b/>
        </w:rPr>
        <w:t xml:space="preserve">REGULAMIN </w:t>
      </w:r>
    </w:p>
    <w:p w:rsidR="00A862CA" w:rsidRPr="00D33452" w:rsidRDefault="00D33452" w:rsidP="00A021DC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GMINNEJ KOMISJI ROZ</w:t>
      </w:r>
      <w:r w:rsidR="00A862CA" w:rsidRPr="00D33452">
        <w:rPr>
          <w:rFonts w:ascii="Times New Roman" w:hAnsi="Times New Roman" w:cs="Times New Roman"/>
          <w:b/>
        </w:rPr>
        <w:t>W</w:t>
      </w:r>
      <w:r>
        <w:rPr>
          <w:rFonts w:ascii="Times New Roman" w:hAnsi="Times New Roman" w:cs="Times New Roman"/>
          <w:b/>
        </w:rPr>
        <w:t>I</w:t>
      </w:r>
      <w:r w:rsidR="00A862CA" w:rsidRPr="00D33452">
        <w:rPr>
          <w:rFonts w:ascii="Times New Roman" w:hAnsi="Times New Roman" w:cs="Times New Roman"/>
          <w:b/>
        </w:rPr>
        <w:t xml:space="preserve">ĄZYWANIA PROBLEMÓW </w:t>
      </w:r>
      <w:r w:rsidR="00221613" w:rsidRPr="00D33452">
        <w:rPr>
          <w:rFonts w:ascii="Times New Roman" w:hAnsi="Times New Roman" w:cs="Times New Roman"/>
          <w:b/>
        </w:rPr>
        <w:t xml:space="preserve"> </w:t>
      </w:r>
      <w:r w:rsidR="00A862CA" w:rsidRPr="00D33452">
        <w:rPr>
          <w:rFonts w:ascii="Times New Roman" w:hAnsi="Times New Roman" w:cs="Times New Roman"/>
          <w:b/>
        </w:rPr>
        <w:t>ALKOHOLOWYCH</w:t>
      </w:r>
    </w:p>
    <w:p w:rsidR="00D33452" w:rsidRDefault="00D33452" w:rsidP="00D33452">
      <w:pPr>
        <w:spacing w:line="240" w:lineRule="auto"/>
        <w:jc w:val="both"/>
        <w:rPr>
          <w:rFonts w:ascii="Times New Roman" w:hAnsi="Times New Roman" w:cs="Times New Roman"/>
        </w:rPr>
      </w:pPr>
    </w:p>
    <w:p w:rsidR="008F0321" w:rsidRPr="00D33452" w:rsidRDefault="007E5D9C" w:rsidP="00D33452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D33452">
        <w:rPr>
          <w:rFonts w:ascii="Times New Roman" w:hAnsi="Times New Roman" w:cs="Times New Roman"/>
          <w:b/>
        </w:rPr>
        <w:t>CZŁONKOWIE KOMISJI</w:t>
      </w:r>
    </w:p>
    <w:p w:rsidR="007E5D9C" w:rsidRPr="00A327A5" w:rsidRDefault="007E5D9C" w:rsidP="00A021DC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</w:p>
    <w:p w:rsidR="008F0321" w:rsidRPr="00D33452" w:rsidRDefault="008F0321" w:rsidP="00D33452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D33452">
        <w:rPr>
          <w:rFonts w:ascii="Times New Roman" w:hAnsi="Times New Roman" w:cs="Times New Roman"/>
        </w:rPr>
        <w:t>W skład Gminnej Komisji Rozwiązywania Problemów Alkoholowych w Sopocie wchodzą osoby, będące przedstawicielami sopockich instytucji i organizacji, współdziałających w zakresie profilaktyki i terapii uzal</w:t>
      </w:r>
      <w:r w:rsidR="00D33452">
        <w:rPr>
          <w:rFonts w:ascii="Times New Roman" w:hAnsi="Times New Roman" w:cs="Times New Roman"/>
        </w:rPr>
        <w:t>eżnień (Komenda Miejska Policji</w:t>
      </w:r>
      <w:r w:rsidRPr="00D33452">
        <w:rPr>
          <w:rFonts w:ascii="Times New Roman" w:hAnsi="Times New Roman" w:cs="Times New Roman"/>
        </w:rPr>
        <w:t xml:space="preserve"> </w:t>
      </w:r>
      <w:r w:rsidR="00D33452">
        <w:rPr>
          <w:rFonts w:ascii="Times New Roman" w:hAnsi="Times New Roman" w:cs="Times New Roman"/>
        </w:rPr>
        <w:t>,</w:t>
      </w:r>
      <w:r w:rsidR="00D33452" w:rsidRPr="00D33452">
        <w:rPr>
          <w:rFonts w:ascii="Times New Roman" w:hAnsi="Times New Roman" w:cs="Times New Roman"/>
        </w:rPr>
        <w:t xml:space="preserve"> Urząd Miasta Sopotu</w:t>
      </w:r>
      <w:r w:rsidR="00D33452">
        <w:rPr>
          <w:rFonts w:ascii="Times New Roman" w:hAnsi="Times New Roman" w:cs="Times New Roman"/>
        </w:rPr>
        <w:t>, Zespół Szkół Ogólnokształcących Nr 1</w:t>
      </w:r>
      <w:r w:rsidRPr="00D33452">
        <w:rPr>
          <w:rFonts w:ascii="Times New Roman" w:hAnsi="Times New Roman" w:cs="Times New Roman"/>
        </w:rPr>
        <w:t>,</w:t>
      </w:r>
      <w:r w:rsidR="009348E0" w:rsidRPr="00D33452">
        <w:rPr>
          <w:rFonts w:ascii="Times New Roman" w:hAnsi="Times New Roman" w:cs="Times New Roman"/>
        </w:rPr>
        <w:t xml:space="preserve"> Świetlica Socjoterapeutyczna</w:t>
      </w:r>
      <w:r w:rsidR="00D33452">
        <w:rPr>
          <w:rFonts w:ascii="Times New Roman" w:hAnsi="Times New Roman" w:cs="Times New Roman"/>
        </w:rPr>
        <w:t xml:space="preserve"> przy ZS 3</w:t>
      </w:r>
      <w:r w:rsidR="009348E0" w:rsidRPr="00D33452">
        <w:rPr>
          <w:rFonts w:ascii="Times New Roman" w:hAnsi="Times New Roman" w:cs="Times New Roman"/>
        </w:rPr>
        <w:t>,</w:t>
      </w:r>
      <w:r w:rsidRPr="00D33452">
        <w:rPr>
          <w:rFonts w:ascii="Times New Roman" w:hAnsi="Times New Roman" w:cs="Times New Roman"/>
        </w:rPr>
        <w:t xml:space="preserve">   Miejski Ośrodek Pomocy Społecznej,</w:t>
      </w:r>
      <w:r w:rsidR="00D33452" w:rsidRPr="00D33452">
        <w:rPr>
          <w:rFonts w:ascii="Times New Roman" w:hAnsi="Times New Roman" w:cs="Times New Roman"/>
        </w:rPr>
        <w:t xml:space="preserve"> Sąd Rejonowy</w:t>
      </w:r>
      <w:r w:rsidR="00D33452">
        <w:rPr>
          <w:rFonts w:ascii="Times New Roman" w:hAnsi="Times New Roman" w:cs="Times New Roman"/>
        </w:rPr>
        <w:t>,</w:t>
      </w:r>
      <w:r w:rsidR="00D33452" w:rsidRPr="00D33452">
        <w:rPr>
          <w:rFonts w:ascii="Times New Roman" w:hAnsi="Times New Roman" w:cs="Times New Roman"/>
        </w:rPr>
        <w:t xml:space="preserve"> Ośrodek Promocji Zdrowia i Terapii Uzależnień</w:t>
      </w:r>
      <w:r w:rsidR="00D33452">
        <w:rPr>
          <w:rFonts w:ascii="Times New Roman" w:hAnsi="Times New Roman" w:cs="Times New Roman"/>
        </w:rPr>
        <w:t>, organizacja pozarządowa – Inicjatywa Rozwoju Pomorza</w:t>
      </w:r>
      <w:r w:rsidR="003F0174">
        <w:rPr>
          <w:rFonts w:ascii="Times New Roman" w:hAnsi="Times New Roman" w:cs="Times New Roman"/>
        </w:rPr>
        <w:t>, Straż Miejska</w:t>
      </w:r>
      <w:r w:rsidRPr="00D33452">
        <w:rPr>
          <w:rFonts w:ascii="Times New Roman" w:hAnsi="Times New Roman" w:cs="Times New Roman"/>
        </w:rPr>
        <w:t>).</w:t>
      </w:r>
    </w:p>
    <w:p w:rsidR="008F0321" w:rsidRPr="00A327A5" w:rsidRDefault="008F0321" w:rsidP="00A021D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A327A5">
        <w:rPr>
          <w:rFonts w:ascii="Times New Roman" w:hAnsi="Times New Roman" w:cs="Times New Roman"/>
        </w:rPr>
        <w:t>Członkowie GKRPA uczestniczą w szkoleniach, seminariach, konferencjach i innych formach dokształcania, w celu stałego i systematycznego podwyższania kompetencji oraz umiejętności w obszarze pomocy osobom z problemem uzależnienia, ich rodzinom, a także organizacji i podejmowania</w:t>
      </w:r>
      <w:r w:rsidR="001A6153" w:rsidRPr="00A327A5">
        <w:rPr>
          <w:rFonts w:ascii="Times New Roman" w:hAnsi="Times New Roman" w:cs="Times New Roman"/>
        </w:rPr>
        <w:t xml:space="preserve"> przedsięwzięć, zmierzających do ograniczenia spożycia napojów alkoholowych oraz  przeciwdziałania podejmowaniu zachowań ryzykownych w związku z  nadużywaniem alkoholu i pozostałych substancji psychoaktywnych. </w:t>
      </w:r>
    </w:p>
    <w:p w:rsidR="007E5D9C" w:rsidRPr="00A327A5" w:rsidRDefault="007E5D9C" w:rsidP="00A021D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A327A5">
        <w:rPr>
          <w:rFonts w:ascii="Times New Roman" w:hAnsi="Times New Roman" w:cs="Times New Roman"/>
        </w:rPr>
        <w:t>Członkowie Komisji zobowiązani są do zachowania poufności wszelkich informacji i danych, które uzyskali, w trakcie realizacji zadań.</w:t>
      </w:r>
    </w:p>
    <w:p w:rsidR="001A6153" w:rsidRPr="00A327A5" w:rsidRDefault="001A6153" w:rsidP="00A021DC">
      <w:pPr>
        <w:spacing w:line="240" w:lineRule="auto"/>
        <w:jc w:val="both"/>
        <w:rPr>
          <w:rFonts w:ascii="Times New Roman" w:hAnsi="Times New Roman" w:cs="Times New Roman"/>
        </w:rPr>
      </w:pPr>
    </w:p>
    <w:p w:rsidR="001A6153" w:rsidRPr="00D33452" w:rsidRDefault="001A6153" w:rsidP="00D33452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D33452">
        <w:rPr>
          <w:rFonts w:ascii="Times New Roman" w:hAnsi="Times New Roman" w:cs="Times New Roman"/>
          <w:b/>
        </w:rPr>
        <w:t>ZADANIA GMINNEJ KOMISJI ROZWIĄZYWANIA PROBLEMÓW ALKOHOLOWYCH</w:t>
      </w:r>
    </w:p>
    <w:p w:rsidR="007E5D9C" w:rsidRPr="00D33452" w:rsidRDefault="007E5D9C" w:rsidP="00A021DC">
      <w:pPr>
        <w:pStyle w:val="Akapitzlist"/>
        <w:spacing w:line="240" w:lineRule="auto"/>
        <w:jc w:val="both"/>
        <w:rPr>
          <w:rFonts w:ascii="Times New Roman" w:hAnsi="Times New Roman" w:cs="Times New Roman"/>
          <w:b/>
        </w:rPr>
      </w:pPr>
    </w:p>
    <w:p w:rsidR="001A6153" w:rsidRPr="00A327A5" w:rsidRDefault="00882540" w:rsidP="00A021DC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A327A5">
        <w:rPr>
          <w:rFonts w:ascii="Times New Roman" w:hAnsi="Times New Roman" w:cs="Times New Roman"/>
        </w:rPr>
        <w:t>Inicjowanie działań, związanych z profilaktyką i rozwiązywaniem proble</w:t>
      </w:r>
      <w:r w:rsidR="00CB4135" w:rsidRPr="00A327A5">
        <w:rPr>
          <w:rFonts w:ascii="Times New Roman" w:hAnsi="Times New Roman" w:cs="Times New Roman"/>
        </w:rPr>
        <w:t>mów alkoholowych oraz integracją</w:t>
      </w:r>
      <w:r w:rsidRPr="00A327A5">
        <w:rPr>
          <w:rFonts w:ascii="Times New Roman" w:hAnsi="Times New Roman" w:cs="Times New Roman"/>
        </w:rPr>
        <w:t xml:space="preserve"> społeczną osób uzależnionych od alkoholu.</w:t>
      </w:r>
    </w:p>
    <w:p w:rsidR="00882540" w:rsidRPr="00A327A5" w:rsidRDefault="00882540" w:rsidP="00A021DC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A327A5">
        <w:rPr>
          <w:rFonts w:ascii="Times New Roman" w:hAnsi="Times New Roman" w:cs="Times New Roman"/>
        </w:rPr>
        <w:t>Opiniowanie gminnego programu przeciwdziałania uzależnieniom od substancji psychoaktywnych oraz współpraca w jego realizacji</w:t>
      </w:r>
      <w:r w:rsidR="007176B5" w:rsidRPr="00A327A5">
        <w:rPr>
          <w:rFonts w:ascii="Times New Roman" w:hAnsi="Times New Roman" w:cs="Times New Roman"/>
        </w:rPr>
        <w:t>.</w:t>
      </w:r>
    </w:p>
    <w:p w:rsidR="00882540" w:rsidRPr="00A327A5" w:rsidRDefault="00882540" w:rsidP="00A021DC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A327A5">
        <w:rPr>
          <w:rFonts w:ascii="Times New Roman" w:hAnsi="Times New Roman" w:cs="Times New Roman"/>
        </w:rPr>
        <w:t>Opiniowanie</w:t>
      </w:r>
      <w:r w:rsidR="007176B5" w:rsidRPr="00A327A5">
        <w:rPr>
          <w:rFonts w:ascii="Times New Roman" w:hAnsi="Times New Roman" w:cs="Times New Roman"/>
        </w:rPr>
        <w:t xml:space="preserve"> projektów uchwał , dotyczących określenia liczby punktów sprzedaży napojów alkoholowych, zawierających powyżej 4,5% alkoholu (z wyjątkiem piwa), przeznaczonych do spożycia poza miejscem sprzedaży jak i </w:t>
      </w:r>
      <w:r w:rsidR="00CB4135" w:rsidRPr="00A327A5">
        <w:rPr>
          <w:rFonts w:ascii="Times New Roman" w:hAnsi="Times New Roman" w:cs="Times New Roman"/>
        </w:rPr>
        <w:t xml:space="preserve">w </w:t>
      </w:r>
      <w:r w:rsidR="007176B5" w:rsidRPr="00A327A5">
        <w:rPr>
          <w:rFonts w:ascii="Times New Roman" w:hAnsi="Times New Roman" w:cs="Times New Roman"/>
        </w:rPr>
        <w:t>miejscu sprzedaży.</w:t>
      </w:r>
    </w:p>
    <w:p w:rsidR="007176B5" w:rsidRPr="00A327A5" w:rsidRDefault="007176B5" w:rsidP="00A021DC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A327A5">
        <w:rPr>
          <w:rFonts w:ascii="Times New Roman" w:hAnsi="Times New Roman" w:cs="Times New Roman"/>
        </w:rPr>
        <w:t>Opiniowanie projektów uchwał, dotyczących zasad usytuowania na terenie gminy miejsc sprzedaży i podawania napojów alkoholowych.</w:t>
      </w:r>
    </w:p>
    <w:p w:rsidR="007176B5" w:rsidRPr="00A327A5" w:rsidRDefault="007176B5" w:rsidP="00A021DC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A327A5">
        <w:rPr>
          <w:rFonts w:ascii="Times New Roman" w:hAnsi="Times New Roman" w:cs="Times New Roman"/>
        </w:rPr>
        <w:t>Opiniowanie zezwoleń na sprzedaż alkoholu, w zakresie zgodności lokalizacji punktu sprzedaży z uchwałami rady gminy.</w:t>
      </w:r>
    </w:p>
    <w:p w:rsidR="007176B5" w:rsidRPr="00A327A5" w:rsidRDefault="007176B5" w:rsidP="00A021DC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A327A5">
        <w:rPr>
          <w:rFonts w:ascii="Times New Roman" w:hAnsi="Times New Roman" w:cs="Times New Roman"/>
        </w:rPr>
        <w:t>Podejmowanie czynności (zgodnie z przyjętym postępowaniem proceduralnym), zmierzających do orzeczenia o zastosowaniu wobec osoby uzależnionej obowiązku poddania się leczeniu w zakładzie lecznictwa odwykowego.</w:t>
      </w:r>
    </w:p>
    <w:p w:rsidR="007176B5" w:rsidRPr="00A327A5" w:rsidRDefault="007176B5" w:rsidP="00A021DC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A327A5">
        <w:rPr>
          <w:rFonts w:ascii="Times New Roman" w:hAnsi="Times New Roman" w:cs="Times New Roman"/>
        </w:rPr>
        <w:t>Podejmowanie interwencji w przypadku stwierdzenia wystąpienia przejawów przemocy w rodzinie, zaniedbywania obowiązków opiekuńczo-wychowawczych przez rodziców wobec małoletnich dzieci.</w:t>
      </w:r>
    </w:p>
    <w:p w:rsidR="00BD325A" w:rsidRPr="00A327A5" w:rsidRDefault="00DD1108" w:rsidP="00A021DC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A327A5">
        <w:rPr>
          <w:rFonts w:ascii="Times New Roman" w:hAnsi="Times New Roman" w:cs="Times New Roman"/>
        </w:rPr>
        <w:lastRenderedPageBreak/>
        <w:t>Organizowanie pomocy dla osób z problemem alkoholowym oraz członków rodzin – poradnictwo, konsultowanie problemów, diagnozowanie, motywowanie do podjęcia leczenia, wspieranie.</w:t>
      </w:r>
    </w:p>
    <w:p w:rsidR="00DD1108" w:rsidRPr="00A327A5" w:rsidRDefault="00DD1108" w:rsidP="00A021DC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A327A5">
        <w:rPr>
          <w:rFonts w:ascii="Times New Roman" w:hAnsi="Times New Roman" w:cs="Times New Roman"/>
        </w:rPr>
        <w:t>Podejmowanie współpracy z instytucjami i organizacjami w zakresie pomocy i wspierania rodzin z problemem uzależnienia .</w:t>
      </w:r>
    </w:p>
    <w:p w:rsidR="00DD1108" w:rsidRPr="00A327A5" w:rsidRDefault="00DD1108" w:rsidP="00A021DC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A327A5">
        <w:rPr>
          <w:rFonts w:ascii="Times New Roman" w:hAnsi="Times New Roman" w:cs="Times New Roman"/>
        </w:rPr>
        <w:t>Inicjowanie i realizacja działań, zmierzających do ograniczenia zachowań ryzykownych, podejmowanych w związku z piciem alkoholu – kontrole punktów sprzedaży alkoholu, współdziałanie z właścicielami lokali gastronomicznych (współpraca w ramach programów „Bezpieczny lokal”, „Czyste Dźwięki” itp.).</w:t>
      </w:r>
    </w:p>
    <w:p w:rsidR="00DD1108" w:rsidRPr="00A327A5" w:rsidRDefault="00DD1108" w:rsidP="00A021DC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A327A5">
        <w:rPr>
          <w:rFonts w:ascii="Times New Roman" w:hAnsi="Times New Roman" w:cs="Times New Roman"/>
        </w:rPr>
        <w:t>Monitorowanie realizowanych programów profilaktycznych przez organizacje pozarządowe.</w:t>
      </w:r>
    </w:p>
    <w:p w:rsidR="009348E0" w:rsidRPr="00A327A5" w:rsidRDefault="009348E0" w:rsidP="00A021DC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A327A5">
        <w:rPr>
          <w:rFonts w:ascii="Times New Roman" w:hAnsi="Times New Roman" w:cs="Times New Roman"/>
        </w:rPr>
        <w:t>Edukowanie społeczności lokalnej w zakresie podejmowanych działań profilaktycznych i interwencyjnych – współpraca z lokalnymi mass mediami.</w:t>
      </w:r>
    </w:p>
    <w:p w:rsidR="00CD4B8C" w:rsidRPr="00A327A5" w:rsidRDefault="00CD4B8C" w:rsidP="00A021DC">
      <w:pPr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13222E" w:rsidRDefault="0013222E" w:rsidP="0013222E">
      <w:pPr>
        <w:pStyle w:val="Akapitzlist"/>
        <w:spacing w:line="240" w:lineRule="auto"/>
        <w:ind w:left="600"/>
        <w:jc w:val="both"/>
        <w:rPr>
          <w:rFonts w:ascii="Times New Roman" w:hAnsi="Times New Roman" w:cs="Times New Roman"/>
          <w:b/>
        </w:rPr>
      </w:pPr>
    </w:p>
    <w:p w:rsidR="00CD4B8C" w:rsidRPr="00D33452" w:rsidRDefault="00CD4B8C" w:rsidP="00D33452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D33452">
        <w:rPr>
          <w:rFonts w:ascii="Times New Roman" w:hAnsi="Times New Roman" w:cs="Times New Roman"/>
          <w:b/>
        </w:rPr>
        <w:t>FORMY PRACY KOMISJI</w:t>
      </w:r>
    </w:p>
    <w:p w:rsidR="00D33452" w:rsidRDefault="00D33452" w:rsidP="00D33452">
      <w:pPr>
        <w:pStyle w:val="Akapitzlist"/>
        <w:spacing w:line="240" w:lineRule="auto"/>
        <w:ind w:left="690"/>
        <w:jc w:val="both"/>
        <w:rPr>
          <w:rFonts w:ascii="Times New Roman" w:hAnsi="Times New Roman" w:cs="Times New Roman"/>
        </w:rPr>
      </w:pPr>
    </w:p>
    <w:p w:rsidR="00CD4B8C" w:rsidRPr="0013222E" w:rsidRDefault="0013222E" w:rsidP="0013222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proofErr w:type="spellStart"/>
      <w:r>
        <w:rPr>
          <w:rFonts w:ascii="Times New Roman" w:hAnsi="Times New Roman" w:cs="Times New Roman"/>
        </w:rPr>
        <w:t>I.</w:t>
      </w:r>
      <w:r w:rsidR="00CD4B8C" w:rsidRPr="0013222E">
        <w:rPr>
          <w:rFonts w:ascii="Times New Roman" w:hAnsi="Times New Roman" w:cs="Times New Roman"/>
        </w:rPr>
        <w:t>Posiedzenia</w:t>
      </w:r>
      <w:proofErr w:type="spellEnd"/>
      <w:r w:rsidR="00CD4B8C" w:rsidRPr="0013222E">
        <w:rPr>
          <w:rFonts w:ascii="Times New Roman" w:hAnsi="Times New Roman" w:cs="Times New Roman"/>
        </w:rPr>
        <w:t xml:space="preserve"> plenarne – zwoływane przez Przewodniczącego Komisji, w zależności od potrzeb</w:t>
      </w:r>
    </w:p>
    <w:p w:rsidR="00CD4B8C" w:rsidRPr="0013222E" w:rsidRDefault="0013222E" w:rsidP="0013222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proofErr w:type="spellStart"/>
      <w:r>
        <w:rPr>
          <w:rFonts w:ascii="Times New Roman" w:hAnsi="Times New Roman" w:cs="Times New Roman"/>
        </w:rPr>
        <w:t>II.</w:t>
      </w:r>
      <w:r w:rsidR="00CD4B8C" w:rsidRPr="0013222E">
        <w:rPr>
          <w:rFonts w:ascii="Times New Roman" w:hAnsi="Times New Roman" w:cs="Times New Roman"/>
        </w:rPr>
        <w:t>Posiedzenia</w:t>
      </w:r>
      <w:proofErr w:type="spellEnd"/>
      <w:r w:rsidR="00CD4B8C" w:rsidRPr="0013222E">
        <w:rPr>
          <w:rFonts w:ascii="Times New Roman" w:hAnsi="Times New Roman" w:cs="Times New Roman"/>
        </w:rPr>
        <w:t xml:space="preserve"> zespołów </w:t>
      </w:r>
    </w:p>
    <w:p w:rsidR="00CD4B8C" w:rsidRPr="0013222E" w:rsidRDefault="0013222E" w:rsidP="0013222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1. </w:t>
      </w:r>
      <w:r w:rsidR="00CD4B8C" w:rsidRPr="0013222E">
        <w:rPr>
          <w:rFonts w:ascii="Times New Roman" w:hAnsi="Times New Roman" w:cs="Times New Roman"/>
        </w:rPr>
        <w:t>zespół ds. lecznictwa i wsparcia rodzin z problemem alkoholowym</w:t>
      </w:r>
    </w:p>
    <w:p w:rsidR="0013222E" w:rsidRDefault="0013222E" w:rsidP="0013222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2. </w:t>
      </w:r>
      <w:r w:rsidR="00CD4B8C" w:rsidRPr="0013222E">
        <w:rPr>
          <w:rFonts w:ascii="Times New Roman" w:hAnsi="Times New Roman" w:cs="Times New Roman"/>
        </w:rPr>
        <w:t xml:space="preserve">zespół ds. monitorowania realizowanych programów profilaktycznych przez organizacje </w:t>
      </w:r>
      <w:r>
        <w:rPr>
          <w:rFonts w:ascii="Times New Roman" w:hAnsi="Times New Roman" w:cs="Times New Roman"/>
        </w:rPr>
        <w:t xml:space="preserve"> </w:t>
      </w:r>
    </w:p>
    <w:p w:rsidR="00CD4B8C" w:rsidRPr="0013222E" w:rsidRDefault="0013222E" w:rsidP="0013222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CD4B8C" w:rsidRPr="0013222E">
        <w:rPr>
          <w:rFonts w:ascii="Times New Roman" w:hAnsi="Times New Roman" w:cs="Times New Roman"/>
        </w:rPr>
        <w:t>pozarządowe (praca w terenie)</w:t>
      </w:r>
    </w:p>
    <w:p w:rsidR="00EC1680" w:rsidRPr="0013222E" w:rsidRDefault="0013222E" w:rsidP="0013222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3. </w:t>
      </w:r>
      <w:r w:rsidR="00CD4B8C" w:rsidRPr="0013222E">
        <w:rPr>
          <w:rFonts w:ascii="Times New Roman" w:hAnsi="Times New Roman" w:cs="Times New Roman"/>
        </w:rPr>
        <w:t>zespól ds. kontroli punktów sprzedaży alkoholu (praca w terenie)</w:t>
      </w:r>
    </w:p>
    <w:p w:rsidR="00CD4B8C" w:rsidRPr="00A327A5" w:rsidRDefault="009C54CF" w:rsidP="00A021DC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proofErr w:type="spellStart"/>
      <w:r>
        <w:rPr>
          <w:rFonts w:ascii="Times New Roman" w:hAnsi="Times New Roman" w:cs="Times New Roman"/>
        </w:rPr>
        <w:t>III.</w:t>
      </w:r>
      <w:r w:rsidR="00EC1680" w:rsidRPr="00A327A5">
        <w:rPr>
          <w:rFonts w:ascii="Times New Roman" w:hAnsi="Times New Roman" w:cs="Times New Roman"/>
        </w:rPr>
        <w:t>D</w:t>
      </w:r>
      <w:r w:rsidR="00CD4B8C" w:rsidRPr="00A327A5">
        <w:rPr>
          <w:rFonts w:ascii="Times New Roman" w:hAnsi="Times New Roman" w:cs="Times New Roman"/>
        </w:rPr>
        <w:t>yżury</w:t>
      </w:r>
      <w:proofErr w:type="spellEnd"/>
      <w:r w:rsidR="00CD4B8C" w:rsidRPr="00A327A5">
        <w:rPr>
          <w:rFonts w:ascii="Times New Roman" w:hAnsi="Times New Roman" w:cs="Times New Roman"/>
        </w:rPr>
        <w:t xml:space="preserve"> członków Komisji</w:t>
      </w:r>
    </w:p>
    <w:p w:rsidR="009C54CF" w:rsidRDefault="00EC1680" w:rsidP="00A021DC">
      <w:pPr>
        <w:spacing w:line="240" w:lineRule="auto"/>
        <w:jc w:val="both"/>
        <w:rPr>
          <w:rFonts w:ascii="Times New Roman" w:hAnsi="Times New Roman" w:cs="Times New Roman"/>
        </w:rPr>
      </w:pPr>
      <w:r w:rsidRPr="00A327A5">
        <w:rPr>
          <w:rFonts w:ascii="Times New Roman" w:hAnsi="Times New Roman" w:cs="Times New Roman"/>
        </w:rPr>
        <w:t xml:space="preserve">   </w:t>
      </w:r>
      <w:r w:rsidR="009C54CF">
        <w:rPr>
          <w:rFonts w:ascii="Times New Roman" w:hAnsi="Times New Roman" w:cs="Times New Roman"/>
        </w:rPr>
        <w:t xml:space="preserve">  </w:t>
      </w:r>
    </w:p>
    <w:p w:rsidR="00EC1680" w:rsidRPr="00A327A5" w:rsidRDefault="009C54CF" w:rsidP="00A021DC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0A30E5" w:rsidRPr="00A327A5">
        <w:rPr>
          <w:rFonts w:ascii="Times New Roman" w:hAnsi="Times New Roman" w:cs="Times New Roman"/>
        </w:rPr>
        <w:t>Posiedzenia zespołów, dyżury</w:t>
      </w:r>
      <w:r w:rsidR="00EC1680" w:rsidRPr="00A327A5">
        <w:rPr>
          <w:rFonts w:ascii="Times New Roman" w:hAnsi="Times New Roman" w:cs="Times New Roman"/>
        </w:rPr>
        <w:t>, prac</w:t>
      </w:r>
      <w:r w:rsidR="000A30E5" w:rsidRPr="00A327A5">
        <w:rPr>
          <w:rFonts w:ascii="Times New Roman" w:hAnsi="Times New Roman" w:cs="Times New Roman"/>
        </w:rPr>
        <w:t>e</w:t>
      </w:r>
      <w:r w:rsidR="00EC1680" w:rsidRPr="00A327A5">
        <w:rPr>
          <w:rFonts w:ascii="Times New Roman" w:hAnsi="Times New Roman" w:cs="Times New Roman"/>
        </w:rPr>
        <w:t xml:space="preserve"> w terenie</w:t>
      </w:r>
      <w:r w:rsidR="000A30E5" w:rsidRPr="00A327A5">
        <w:rPr>
          <w:rFonts w:ascii="Times New Roman" w:hAnsi="Times New Roman" w:cs="Times New Roman"/>
        </w:rPr>
        <w:t>,</w:t>
      </w:r>
      <w:r w:rsidR="00EC1680" w:rsidRPr="00A327A5">
        <w:rPr>
          <w:rFonts w:ascii="Times New Roman" w:hAnsi="Times New Roman" w:cs="Times New Roman"/>
        </w:rPr>
        <w:t xml:space="preserve"> są dokumentowane w postaci protokołu.</w:t>
      </w:r>
    </w:p>
    <w:p w:rsidR="00EC1680" w:rsidRPr="00A327A5" w:rsidRDefault="00EC1680" w:rsidP="00A021DC">
      <w:pPr>
        <w:spacing w:line="240" w:lineRule="auto"/>
        <w:jc w:val="both"/>
        <w:rPr>
          <w:rFonts w:ascii="Times New Roman" w:hAnsi="Times New Roman" w:cs="Times New Roman"/>
        </w:rPr>
      </w:pPr>
    </w:p>
    <w:p w:rsidR="00EC1680" w:rsidRPr="009C54CF" w:rsidRDefault="00EC1680" w:rsidP="009C54CF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9C54CF">
        <w:rPr>
          <w:rFonts w:ascii="Times New Roman" w:hAnsi="Times New Roman" w:cs="Times New Roman"/>
          <w:b/>
        </w:rPr>
        <w:t xml:space="preserve">ZADANIA ZESPOŁÓW </w:t>
      </w:r>
    </w:p>
    <w:p w:rsidR="0013222E" w:rsidRDefault="0013222E" w:rsidP="0013222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EC1680" w:rsidRPr="0013222E" w:rsidRDefault="0013222E" w:rsidP="0013222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9C54CF">
        <w:rPr>
          <w:rFonts w:ascii="Times New Roman" w:hAnsi="Times New Roman" w:cs="Times New Roman"/>
        </w:rPr>
        <w:t xml:space="preserve">1. </w:t>
      </w:r>
      <w:r w:rsidR="00EC1680" w:rsidRPr="0013222E">
        <w:rPr>
          <w:rFonts w:ascii="Times New Roman" w:hAnsi="Times New Roman" w:cs="Times New Roman"/>
        </w:rPr>
        <w:t>Zespół ds. lecznictwa i wsparcia rodzin z problemem alkoholowym</w:t>
      </w:r>
      <w:r>
        <w:rPr>
          <w:rFonts w:ascii="Times New Roman" w:hAnsi="Times New Roman" w:cs="Times New Roman"/>
        </w:rPr>
        <w:t>:</w:t>
      </w:r>
    </w:p>
    <w:p w:rsidR="00EC1680" w:rsidRPr="0013222E" w:rsidRDefault="0013222E" w:rsidP="0013222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EC1680" w:rsidRPr="0013222E">
        <w:rPr>
          <w:rFonts w:ascii="Times New Roman" w:hAnsi="Times New Roman" w:cs="Times New Roman"/>
        </w:rPr>
        <w:t xml:space="preserve">- Motywowanie osób uzależnionych do podjęcia leczenia </w:t>
      </w:r>
    </w:p>
    <w:p w:rsidR="00EC1680" w:rsidRPr="0013222E" w:rsidRDefault="0013222E" w:rsidP="0013222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EC1680" w:rsidRPr="0013222E">
        <w:rPr>
          <w:rFonts w:ascii="Times New Roman" w:hAnsi="Times New Roman" w:cs="Times New Roman"/>
        </w:rPr>
        <w:t>- Informowanie o aktualnej ofercie terapeutycznej</w:t>
      </w:r>
    </w:p>
    <w:p w:rsidR="0013222E" w:rsidRDefault="0013222E" w:rsidP="0013222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EC1680" w:rsidRPr="0013222E">
        <w:rPr>
          <w:rFonts w:ascii="Times New Roman" w:hAnsi="Times New Roman" w:cs="Times New Roman"/>
        </w:rPr>
        <w:t xml:space="preserve">-Organizowanie pomocy i wsparcia dla członków rodzin z problemem uzależnienia </w:t>
      </w:r>
      <w:r w:rsidRPr="0013222E">
        <w:rPr>
          <w:rFonts w:ascii="Times New Roman" w:hAnsi="Times New Roman" w:cs="Times New Roman"/>
        </w:rPr>
        <w:t xml:space="preserve"> </w:t>
      </w:r>
      <w:r w:rsidR="00EC1680" w:rsidRPr="0013222E">
        <w:rPr>
          <w:rFonts w:ascii="Times New Roman" w:hAnsi="Times New Roman" w:cs="Times New Roman"/>
        </w:rPr>
        <w:t xml:space="preserve">(interwencja </w:t>
      </w:r>
    </w:p>
    <w:p w:rsidR="00EC1680" w:rsidRPr="0013222E" w:rsidRDefault="0013222E" w:rsidP="0013222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EC1680" w:rsidRPr="0013222E">
        <w:rPr>
          <w:rFonts w:ascii="Times New Roman" w:hAnsi="Times New Roman" w:cs="Times New Roman"/>
        </w:rPr>
        <w:t>w przypadku wystąpienia przemocy, zaniedbywania funkcji opiekuńczo-wychowawczych)</w:t>
      </w:r>
    </w:p>
    <w:p w:rsidR="0013222E" w:rsidRDefault="0013222E" w:rsidP="0013222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EC1680" w:rsidRPr="0013222E">
        <w:rPr>
          <w:rFonts w:ascii="Times New Roman" w:hAnsi="Times New Roman" w:cs="Times New Roman"/>
        </w:rPr>
        <w:t xml:space="preserve">- Podejmowanie współpracy z organizacjami, instytucjami działającymi w obszarze </w:t>
      </w:r>
      <w:r w:rsidR="006C1E1E" w:rsidRPr="0013222E">
        <w:rPr>
          <w:rFonts w:ascii="Times New Roman" w:hAnsi="Times New Roman" w:cs="Times New Roman"/>
        </w:rPr>
        <w:t xml:space="preserve">profilaktyki i </w:t>
      </w:r>
    </w:p>
    <w:p w:rsidR="00EC1680" w:rsidRPr="0013222E" w:rsidRDefault="0013222E" w:rsidP="0013222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6C1E1E" w:rsidRPr="0013222E">
        <w:rPr>
          <w:rFonts w:ascii="Times New Roman" w:hAnsi="Times New Roman" w:cs="Times New Roman"/>
        </w:rPr>
        <w:t xml:space="preserve">terapii uzależnień </w:t>
      </w:r>
    </w:p>
    <w:p w:rsidR="0013222E" w:rsidRDefault="0013222E" w:rsidP="00A021DC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Zespół</w:t>
      </w:r>
      <w:r w:rsidR="006C1E1E" w:rsidRPr="00A327A5">
        <w:rPr>
          <w:rFonts w:ascii="Times New Roman" w:hAnsi="Times New Roman" w:cs="Times New Roman"/>
        </w:rPr>
        <w:t xml:space="preserve"> ds. lecznictwa pracuje w pr</w:t>
      </w:r>
      <w:r w:rsidR="000A30E5" w:rsidRPr="00A327A5">
        <w:rPr>
          <w:rFonts w:ascii="Times New Roman" w:hAnsi="Times New Roman" w:cs="Times New Roman"/>
        </w:rPr>
        <w:t xml:space="preserve">zynajmniej 2-osobowym składzie (Joanna Mielewczyk, </w:t>
      </w:r>
      <w:r>
        <w:rPr>
          <w:rFonts w:ascii="Times New Roman" w:hAnsi="Times New Roman" w:cs="Times New Roman"/>
        </w:rPr>
        <w:t xml:space="preserve"> </w:t>
      </w:r>
      <w:proofErr w:type="spellStart"/>
      <w:r w:rsidR="000A30E5" w:rsidRPr="00A327A5">
        <w:rPr>
          <w:rFonts w:ascii="Times New Roman" w:hAnsi="Times New Roman" w:cs="Times New Roman"/>
        </w:rPr>
        <w:t>Elżbie</w:t>
      </w:r>
      <w:proofErr w:type="spellEnd"/>
      <w:r>
        <w:rPr>
          <w:rFonts w:ascii="Times New Roman" w:hAnsi="Times New Roman" w:cs="Times New Roman"/>
        </w:rPr>
        <w:t>-</w:t>
      </w:r>
    </w:p>
    <w:p w:rsidR="006C1E1E" w:rsidRPr="00A327A5" w:rsidRDefault="0013222E" w:rsidP="00A021DC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ta</w:t>
      </w:r>
      <w:r w:rsidR="000A30E5" w:rsidRPr="00A327A5">
        <w:rPr>
          <w:rFonts w:ascii="Times New Roman" w:hAnsi="Times New Roman" w:cs="Times New Roman"/>
        </w:rPr>
        <w:t xml:space="preserve"> </w:t>
      </w:r>
      <w:proofErr w:type="spellStart"/>
      <w:r w:rsidR="000A30E5" w:rsidRPr="00A327A5">
        <w:rPr>
          <w:rFonts w:ascii="Times New Roman" w:hAnsi="Times New Roman" w:cs="Times New Roman"/>
        </w:rPr>
        <w:t>Kuszczak</w:t>
      </w:r>
      <w:proofErr w:type="spellEnd"/>
      <w:r w:rsidR="000A30E5" w:rsidRPr="00A327A5">
        <w:rPr>
          <w:rFonts w:ascii="Times New Roman" w:hAnsi="Times New Roman" w:cs="Times New Roman"/>
        </w:rPr>
        <w:t>, Ewa Majchrzak).</w:t>
      </w:r>
    </w:p>
    <w:p w:rsidR="0013222E" w:rsidRDefault="007F27F4" w:rsidP="0013222E">
      <w:pPr>
        <w:spacing w:line="240" w:lineRule="auto"/>
        <w:jc w:val="both"/>
        <w:rPr>
          <w:rFonts w:ascii="Times New Roman" w:hAnsi="Times New Roman" w:cs="Times New Roman"/>
        </w:rPr>
      </w:pPr>
      <w:r w:rsidRPr="00A327A5">
        <w:rPr>
          <w:rFonts w:ascii="Times New Roman" w:hAnsi="Times New Roman" w:cs="Times New Roman"/>
        </w:rPr>
        <w:lastRenderedPageBreak/>
        <w:t xml:space="preserve">    </w:t>
      </w:r>
      <w:r w:rsidR="009C54CF">
        <w:rPr>
          <w:rFonts w:ascii="Times New Roman" w:hAnsi="Times New Roman" w:cs="Times New Roman"/>
        </w:rPr>
        <w:t xml:space="preserve">2. </w:t>
      </w:r>
      <w:r w:rsidR="006C1E1E" w:rsidRPr="0013222E">
        <w:rPr>
          <w:rFonts w:ascii="Times New Roman" w:hAnsi="Times New Roman" w:cs="Times New Roman"/>
        </w:rPr>
        <w:t xml:space="preserve">Zespół ds. monitorowania realizowanych programów profilaktycznych przez organizacje </w:t>
      </w:r>
    </w:p>
    <w:p w:rsidR="006C1E1E" w:rsidRPr="0013222E" w:rsidRDefault="0013222E" w:rsidP="0013222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9C54CF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p</w:t>
      </w:r>
      <w:r w:rsidR="006C1E1E" w:rsidRPr="0013222E">
        <w:rPr>
          <w:rFonts w:ascii="Times New Roman" w:hAnsi="Times New Roman" w:cs="Times New Roman"/>
        </w:rPr>
        <w:t>ozarządowe</w:t>
      </w:r>
      <w:r>
        <w:rPr>
          <w:rFonts w:ascii="Times New Roman" w:hAnsi="Times New Roman" w:cs="Times New Roman"/>
        </w:rPr>
        <w:t>:</w:t>
      </w:r>
    </w:p>
    <w:p w:rsidR="0013222E" w:rsidRDefault="0013222E" w:rsidP="0013222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-</w:t>
      </w:r>
      <w:r w:rsidR="006C1E1E" w:rsidRPr="0013222E">
        <w:rPr>
          <w:rFonts w:ascii="Times New Roman" w:hAnsi="Times New Roman" w:cs="Times New Roman"/>
        </w:rPr>
        <w:t xml:space="preserve">Współpraca z organizacjami pozarządowymi, działającymi w ramach profilaktyki i terapii </w:t>
      </w:r>
      <w:r>
        <w:rPr>
          <w:rFonts w:ascii="Times New Roman" w:hAnsi="Times New Roman" w:cs="Times New Roman"/>
        </w:rPr>
        <w:t xml:space="preserve"> </w:t>
      </w:r>
    </w:p>
    <w:p w:rsidR="006C1E1E" w:rsidRPr="0013222E" w:rsidRDefault="0013222E" w:rsidP="0013222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6C1E1E" w:rsidRPr="0013222E">
        <w:rPr>
          <w:rFonts w:ascii="Times New Roman" w:hAnsi="Times New Roman" w:cs="Times New Roman"/>
        </w:rPr>
        <w:t xml:space="preserve">uzależnień </w:t>
      </w:r>
    </w:p>
    <w:p w:rsidR="0013222E" w:rsidRDefault="0013222E" w:rsidP="0013222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6C1E1E" w:rsidRPr="0013222E">
        <w:rPr>
          <w:rFonts w:ascii="Times New Roman" w:hAnsi="Times New Roman" w:cs="Times New Roman"/>
        </w:rPr>
        <w:t xml:space="preserve">- Monitorowanie realizowanych programów profilaktycznych (terminowość działań, zgodność ze </w:t>
      </w:r>
    </w:p>
    <w:p w:rsidR="0013222E" w:rsidRDefault="0013222E" w:rsidP="0013222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6C1E1E" w:rsidRPr="0013222E">
        <w:rPr>
          <w:rFonts w:ascii="Times New Roman" w:hAnsi="Times New Roman" w:cs="Times New Roman"/>
        </w:rPr>
        <w:t xml:space="preserve">złożoną ofertą, atrakcyjność programu, zaangażowanie uczestników, osiągnięcie założonych </w:t>
      </w:r>
    </w:p>
    <w:p w:rsidR="006C1E1E" w:rsidRPr="0013222E" w:rsidRDefault="0013222E" w:rsidP="0013222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6C1E1E" w:rsidRPr="0013222E">
        <w:rPr>
          <w:rFonts w:ascii="Times New Roman" w:hAnsi="Times New Roman" w:cs="Times New Roman"/>
        </w:rPr>
        <w:t>celów – rezultaty, wydatkowanie środków finansowych)</w:t>
      </w:r>
    </w:p>
    <w:p w:rsidR="0013222E" w:rsidRDefault="0013222E" w:rsidP="0013222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CE2CF9" w:rsidRPr="0013222E">
        <w:rPr>
          <w:rFonts w:ascii="Times New Roman" w:hAnsi="Times New Roman" w:cs="Times New Roman"/>
        </w:rPr>
        <w:t xml:space="preserve">Zespół ds. monitorowania realizowanych programów profilaktycznych przez organizacje </w:t>
      </w:r>
    </w:p>
    <w:p w:rsidR="0013222E" w:rsidRDefault="0013222E" w:rsidP="0013222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CE2CF9" w:rsidRPr="0013222E">
        <w:rPr>
          <w:rFonts w:ascii="Times New Roman" w:hAnsi="Times New Roman" w:cs="Times New Roman"/>
        </w:rPr>
        <w:t>pozarządowe pracuje w przynajmniej</w:t>
      </w:r>
      <w:r w:rsidR="000A30E5" w:rsidRPr="0013222E">
        <w:rPr>
          <w:rFonts w:ascii="Times New Roman" w:hAnsi="Times New Roman" w:cs="Times New Roman"/>
        </w:rPr>
        <w:t xml:space="preserve"> 2-osobowym składzie, w terenie (Małgorzata Pobłocka, </w:t>
      </w:r>
    </w:p>
    <w:p w:rsidR="00CE2CF9" w:rsidRPr="0013222E" w:rsidRDefault="0013222E" w:rsidP="0013222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0A30E5" w:rsidRPr="0013222E">
        <w:rPr>
          <w:rFonts w:ascii="Times New Roman" w:hAnsi="Times New Roman" w:cs="Times New Roman"/>
        </w:rPr>
        <w:t xml:space="preserve">Zbigniew </w:t>
      </w:r>
      <w:proofErr w:type="spellStart"/>
      <w:r w:rsidR="000A30E5" w:rsidRPr="0013222E">
        <w:rPr>
          <w:rFonts w:ascii="Times New Roman" w:hAnsi="Times New Roman" w:cs="Times New Roman"/>
        </w:rPr>
        <w:t>Duzinkiewicz</w:t>
      </w:r>
      <w:proofErr w:type="spellEnd"/>
      <w:r w:rsidR="000A30E5" w:rsidRPr="0013222E">
        <w:rPr>
          <w:rFonts w:ascii="Times New Roman" w:hAnsi="Times New Roman" w:cs="Times New Roman"/>
        </w:rPr>
        <w:t>, Wisenna Szymańska).</w:t>
      </w:r>
    </w:p>
    <w:p w:rsidR="006C1E1E" w:rsidRPr="00A327A5" w:rsidRDefault="006C1E1E" w:rsidP="00A021DC">
      <w:pPr>
        <w:spacing w:line="240" w:lineRule="auto"/>
        <w:jc w:val="both"/>
        <w:rPr>
          <w:rFonts w:ascii="Times New Roman" w:hAnsi="Times New Roman" w:cs="Times New Roman"/>
        </w:rPr>
      </w:pPr>
    </w:p>
    <w:p w:rsidR="009348E0" w:rsidRPr="00A327A5" w:rsidRDefault="009348E0" w:rsidP="009348E0">
      <w:pPr>
        <w:pStyle w:val="Akapitzlist"/>
        <w:spacing w:line="240" w:lineRule="auto"/>
        <w:ind w:left="690"/>
        <w:jc w:val="both"/>
        <w:rPr>
          <w:rFonts w:ascii="Times New Roman" w:hAnsi="Times New Roman" w:cs="Times New Roman"/>
        </w:rPr>
      </w:pPr>
    </w:p>
    <w:p w:rsidR="00CE2CF9" w:rsidRPr="0013222E" w:rsidRDefault="0013222E" w:rsidP="0013222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9C54CF">
        <w:rPr>
          <w:rFonts w:ascii="Times New Roman" w:hAnsi="Times New Roman" w:cs="Times New Roman"/>
        </w:rPr>
        <w:t xml:space="preserve">3. </w:t>
      </w:r>
      <w:r w:rsidR="00204F43" w:rsidRPr="0013222E">
        <w:rPr>
          <w:rFonts w:ascii="Times New Roman" w:hAnsi="Times New Roman" w:cs="Times New Roman"/>
        </w:rPr>
        <w:t>Zespół ds. kontroli</w:t>
      </w:r>
      <w:r w:rsidR="00CE2CF9" w:rsidRPr="0013222E">
        <w:rPr>
          <w:rFonts w:ascii="Times New Roman" w:hAnsi="Times New Roman" w:cs="Times New Roman"/>
        </w:rPr>
        <w:t xml:space="preserve"> punktów sprzedaży alkoholu</w:t>
      </w:r>
      <w:r>
        <w:rPr>
          <w:rFonts w:ascii="Times New Roman" w:hAnsi="Times New Roman" w:cs="Times New Roman"/>
        </w:rPr>
        <w:t>:</w:t>
      </w:r>
    </w:p>
    <w:p w:rsidR="0013222E" w:rsidRDefault="0013222E" w:rsidP="0013222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CE2CF9" w:rsidRPr="0013222E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="00CE2CF9" w:rsidRPr="0013222E">
        <w:rPr>
          <w:rFonts w:ascii="Times New Roman" w:hAnsi="Times New Roman" w:cs="Times New Roman"/>
        </w:rPr>
        <w:t xml:space="preserve">Kontrola </w:t>
      </w:r>
      <w:r w:rsidR="00204F43" w:rsidRPr="0013222E">
        <w:rPr>
          <w:rFonts w:ascii="Times New Roman" w:hAnsi="Times New Roman" w:cs="Times New Roman"/>
        </w:rPr>
        <w:t>miejsc sprzedaży alkoholu pod ką</w:t>
      </w:r>
      <w:r w:rsidR="00CE2CF9" w:rsidRPr="0013222E">
        <w:rPr>
          <w:rFonts w:ascii="Times New Roman" w:hAnsi="Times New Roman" w:cs="Times New Roman"/>
        </w:rPr>
        <w:t xml:space="preserve">tem przestrzegania przepisów ustawy o wychowaniu w </w:t>
      </w:r>
    </w:p>
    <w:p w:rsidR="00CE2CF9" w:rsidRPr="0013222E" w:rsidRDefault="0013222E" w:rsidP="0013222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CE2CF9" w:rsidRPr="0013222E">
        <w:rPr>
          <w:rFonts w:ascii="Times New Roman" w:hAnsi="Times New Roman" w:cs="Times New Roman"/>
        </w:rPr>
        <w:t>trzeźwości i przeciwdziałaniu alkoholizmowi</w:t>
      </w:r>
    </w:p>
    <w:p w:rsidR="0013222E" w:rsidRDefault="0013222E" w:rsidP="0013222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CE2CF9" w:rsidRPr="0013222E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="00204F43" w:rsidRPr="0013222E">
        <w:rPr>
          <w:rFonts w:ascii="Times New Roman" w:hAnsi="Times New Roman" w:cs="Times New Roman"/>
        </w:rPr>
        <w:t xml:space="preserve">Monitorowanie </w:t>
      </w:r>
      <w:r w:rsidR="00CE2CF9" w:rsidRPr="0013222E">
        <w:rPr>
          <w:rFonts w:ascii="Times New Roman" w:hAnsi="Times New Roman" w:cs="Times New Roman"/>
        </w:rPr>
        <w:t>zdarzeń,</w:t>
      </w:r>
      <w:r w:rsidR="00204F43" w:rsidRPr="0013222E">
        <w:rPr>
          <w:rFonts w:ascii="Times New Roman" w:hAnsi="Times New Roman" w:cs="Times New Roman"/>
        </w:rPr>
        <w:t xml:space="preserve"> naruszających przepisy ustawy o wychowaniu w trzeźwości i </w:t>
      </w:r>
    </w:p>
    <w:p w:rsidR="00CE2CF9" w:rsidRPr="0013222E" w:rsidRDefault="0013222E" w:rsidP="0013222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204F43" w:rsidRPr="0013222E">
        <w:rPr>
          <w:rFonts w:ascii="Times New Roman" w:hAnsi="Times New Roman" w:cs="Times New Roman"/>
        </w:rPr>
        <w:t>przeciwdziałaniu alkoholizmowi, oraz podejmowanie stosownych działań</w:t>
      </w:r>
    </w:p>
    <w:p w:rsidR="0013222E" w:rsidRDefault="0013222E" w:rsidP="0013222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CE2CF9" w:rsidRPr="0013222E">
        <w:rPr>
          <w:rFonts w:ascii="Times New Roman" w:hAnsi="Times New Roman" w:cs="Times New Roman"/>
        </w:rPr>
        <w:t>-Współpraca z Komendą Miejską Policji, Strażą Miejską, Wydziałem Obywatelskim UMS</w:t>
      </w:r>
      <w:r w:rsidR="009348E0" w:rsidRPr="0013222E">
        <w:rPr>
          <w:rFonts w:ascii="Times New Roman" w:hAnsi="Times New Roman" w:cs="Times New Roman"/>
        </w:rPr>
        <w:t xml:space="preserve">, </w:t>
      </w:r>
    </w:p>
    <w:p w:rsidR="00CE2CF9" w:rsidRPr="0013222E" w:rsidRDefault="0013222E" w:rsidP="0013222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9348E0" w:rsidRPr="0013222E">
        <w:rPr>
          <w:rFonts w:ascii="Times New Roman" w:hAnsi="Times New Roman" w:cs="Times New Roman"/>
        </w:rPr>
        <w:t>właścicielami oraz personelem punktów sprzedaży alkoholu.</w:t>
      </w:r>
    </w:p>
    <w:p w:rsidR="0013222E" w:rsidRDefault="0013222E" w:rsidP="0013222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CE2CF9" w:rsidRPr="0013222E">
        <w:rPr>
          <w:rFonts w:ascii="Times New Roman" w:hAnsi="Times New Roman" w:cs="Times New Roman"/>
        </w:rPr>
        <w:t>Zespół ds. kontroli punktów sprzedaży alkoholu pracuje w przynajmniej 2-osobowym</w:t>
      </w:r>
      <w:r w:rsidR="009348E0" w:rsidRPr="0013222E">
        <w:rPr>
          <w:rFonts w:ascii="Times New Roman" w:hAnsi="Times New Roman" w:cs="Times New Roman"/>
        </w:rPr>
        <w:t xml:space="preserve"> składzie, w </w:t>
      </w:r>
    </w:p>
    <w:p w:rsidR="00CE2CF9" w:rsidRPr="0013222E" w:rsidRDefault="0013222E" w:rsidP="0013222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9348E0" w:rsidRPr="0013222E">
        <w:rPr>
          <w:rFonts w:ascii="Times New Roman" w:hAnsi="Times New Roman" w:cs="Times New Roman"/>
        </w:rPr>
        <w:t xml:space="preserve">terenie </w:t>
      </w:r>
      <w:r>
        <w:rPr>
          <w:rFonts w:ascii="Times New Roman" w:hAnsi="Times New Roman" w:cs="Times New Roman"/>
        </w:rPr>
        <w:t>(</w:t>
      </w:r>
      <w:r w:rsidR="009348E0" w:rsidRPr="0013222E">
        <w:rPr>
          <w:rFonts w:ascii="Times New Roman" w:hAnsi="Times New Roman" w:cs="Times New Roman"/>
        </w:rPr>
        <w:t xml:space="preserve">Wisenna Szymańska, Tadeusz </w:t>
      </w:r>
      <w:proofErr w:type="spellStart"/>
      <w:r w:rsidR="009348E0" w:rsidRPr="0013222E">
        <w:rPr>
          <w:rFonts w:ascii="Times New Roman" w:hAnsi="Times New Roman" w:cs="Times New Roman"/>
        </w:rPr>
        <w:t>Węsierski</w:t>
      </w:r>
      <w:proofErr w:type="spellEnd"/>
      <w:r w:rsidR="009348E0" w:rsidRPr="0013222E">
        <w:rPr>
          <w:rFonts w:ascii="Times New Roman" w:hAnsi="Times New Roman" w:cs="Times New Roman"/>
        </w:rPr>
        <w:t>, Małgorzata Pobłocka</w:t>
      </w:r>
      <w:r w:rsidR="005731F5">
        <w:rPr>
          <w:rFonts w:ascii="Times New Roman" w:hAnsi="Times New Roman" w:cs="Times New Roman"/>
        </w:rPr>
        <w:t>, Tomasz Dusza</w:t>
      </w:r>
      <w:r w:rsidR="009348E0" w:rsidRPr="0013222E">
        <w:rPr>
          <w:rFonts w:ascii="Times New Roman" w:hAnsi="Times New Roman" w:cs="Times New Roman"/>
        </w:rPr>
        <w:t>)</w:t>
      </w:r>
    </w:p>
    <w:p w:rsidR="007F27F4" w:rsidRPr="00A327A5" w:rsidRDefault="007F27F4" w:rsidP="00A021DC">
      <w:pPr>
        <w:pStyle w:val="Akapitzlist"/>
        <w:spacing w:line="240" w:lineRule="auto"/>
        <w:ind w:left="600"/>
        <w:jc w:val="both"/>
        <w:rPr>
          <w:rFonts w:ascii="Times New Roman" w:hAnsi="Times New Roman" w:cs="Times New Roman"/>
        </w:rPr>
      </w:pPr>
    </w:p>
    <w:p w:rsidR="0013222E" w:rsidRDefault="0013222E" w:rsidP="0013222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7F27F4" w:rsidRPr="0013222E">
        <w:rPr>
          <w:rFonts w:ascii="Times New Roman" w:hAnsi="Times New Roman" w:cs="Times New Roman"/>
        </w:rPr>
        <w:t>Zespoły pracują</w:t>
      </w:r>
      <w:r w:rsidR="009348E0" w:rsidRPr="0013222E">
        <w:rPr>
          <w:rFonts w:ascii="Times New Roman" w:hAnsi="Times New Roman" w:cs="Times New Roman"/>
        </w:rPr>
        <w:t xml:space="preserve"> zgodnie z bieżącymi potrzebami. W uzasadnionych przypadkach dopuszcza się </w:t>
      </w:r>
    </w:p>
    <w:p w:rsidR="007F27F4" w:rsidRPr="0013222E" w:rsidRDefault="0013222E" w:rsidP="0013222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9348E0" w:rsidRPr="0013222E">
        <w:rPr>
          <w:rFonts w:ascii="Times New Roman" w:hAnsi="Times New Roman" w:cs="Times New Roman"/>
        </w:rPr>
        <w:t>rozszerzenie lub uzupełnienie składu poszczególnych zespołów o pozostałych członków Komisji.</w:t>
      </w:r>
    </w:p>
    <w:p w:rsidR="009348E0" w:rsidRPr="00A327A5" w:rsidRDefault="009348E0" w:rsidP="00A021DC">
      <w:pPr>
        <w:pStyle w:val="Akapitzlist"/>
        <w:spacing w:line="240" w:lineRule="auto"/>
        <w:ind w:left="600"/>
        <w:jc w:val="both"/>
        <w:rPr>
          <w:rFonts w:ascii="Times New Roman" w:hAnsi="Times New Roman" w:cs="Times New Roman"/>
        </w:rPr>
      </w:pPr>
    </w:p>
    <w:p w:rsidR="007F27F4" w:rsidRPr="00A327A5" w:rsidRDefault="007F27F4" w:rsidP="00A021DC">
      <w:pPr>
        <w:spacing w:line="240" w:lineRule="auto"/>
        <w:jc w:val="both"/>
        <w:rPr>
          <w:rFonts w:ascii="Times New Roman" w:hAnsi="Times New Roman" w:cs="Times New Roman"/>
        </w:rPr>
      </w:pPr>
    </w:p>
    <w:p w:rsidR="007F27F4" w:rsidRPr="0013222E" w:rsidRDefault="007F27F4" w:rsidP="00A021DC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13222E">
        <w:rPr>
          <w:rFonts w:ascii="Times New Roman" w:hAnsi="Times New Roman" w:cs="Times New Roman"/>
          <w:b/>
        </w:rPr>
        <w:t xml:space="preserve">E. FINANSOWANIE </w:t>
      </w:r>
      <w:r w:rsidR="002F1F3C" w:rsidRPr="0013222E">
        <w:rPr>
          <w:rFonts w:ascii="Times New Roman" w:hAnsi="Times New Roman" w:cs="Times New Roman"/>
          <w:b/>
        </w:rPr>
        <w:t>DZIAŁALNOŚCI KOMISJI</w:t>
      </w:r>
    </w:p>
    <w:p w:rsidR="002F1F3C" w:rsidRPr="00A327A5" w:rsidRDefault="002F1F3C" w:rsidP="00A021DC">
      <w:pPr>
        <w:spacing w:line="240" w:lineRule="auto"/>
        <w:jc w:val="both"/>
        <w:rPr>
          <w:rFonts w:ascii="Times New Roman" w:hAnsi="Times New Roman" w:cs="Times New Roman"/>
        </w:rPr>
      </w:pPr>
      <w:r w:rsidRPr="00A327A5">
        <w:rPr>
          <w:rFonts w:ascii="Times New Roman" w:hAnsi="Times New Roman" w:cs="Times New Roman"/>
        </w:rPr>
        <w:t>1. Wydatki, związane z działalnością Komisji</w:t>
      </w:r>
      <w:r w:rsidR="0013222E">
        <w:rPr>
          <w:rFonts w:ascii="Times New Roman" w:hAnsi="Times New Roman" w:cs="Times New Roman"/>
        </w:rPr>
        <w:t>,</w:t>
      </w:r>
      <w:r w:rsidRPr="00A327A5">
        <w:rPr>
          <w:rFonts w:ascii="Times New Roman" w:hAnsi="Times New Roman" w:cs="Times New Roman"/>
        </w:rPr>
        <w:t xml:space="preserve"> finansowane są ze środków, zaplanowanych  w </w:t>
      </w:r>
    </w:p>
    <w:p w:rsidR="002F1F3C" w:rsidRPr="00A327A5" w:rsidRDefault="002F1F3C" w:rsidP="00A021DC">
      <w:pPr>
        <w:spacing w:line="240" w:lineRule="auto"/>
        <w:jc w:val="both"/>
        <w:rPr>
          <w:rFonts w:ascii="Times New Roman" w:hAnsi="Times New Roman" w:cs="Times New Roman"/>
        </w:rPr>
      </w:pPr>
      <w:r w:rsidRPr="00A327A5">
        <w:rPr>
          <w:rFonts w:ascii="Times New Roman" w:hAnsi="Times New Roman" w:cs="Times New Roman"/>
        </w:rPr>
        <w:t>budżecie Miasta, rozdziale 85154 – przeciwdziałanie alkoholizmowi.</w:t>
      </w:r>
    </w:p>
    <w:p w:rsidR="007E5D9C" w:rsidRPr="00A327A5" w:rsidRDefault="00A327A5" w:rsidP="00A021DC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F30D03" w:rsidRPr="00A327A5">
        <w:rPr>
          <w:rFonts w:ascii="Times New Roman" w:hAnsi="Times New Roman" w:cs="Times New Roman"/>
        </w:rPr>
        <w:t>2.</w:t>
      </w:r>
      <w:r w:rsidR="007E5D9C" w:rsidRPr="00A327A5">
        <w:rPr>
          <w:rFonts w:ascii="Times New Roman" w:hAnsi="Times New Roman" w:cs="Times New Roman"/>
        </w:rPr>
        <w:t xml:space="preserve">Zasady wynagradzania członków Komisji określone są w Gminnym Programie Przeciwdziałania </w:t>
      </w:r>
    </w:p>
    <w:p w:rsidR="00F30D03" w:rsidRPr="00A327A5" w:rsidRDefault="00A327A5" w:rsidP="00A021DC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7E5D9C" w:rsidRPr="00A327A5">
        <w:rPr>
          <w:rFonts w:ascii="Times New Roman" w:hAnsi="Times New Roman" w:cs="Times New Roman"/>
        </w:rPr>
        <w:t>Uzależnieniom od Substancji Psychoaktywnych.</w:t>
      </w:r>
    </w:p>
    <w:p w:rsidR="00A862CA" w:rsidRPr="00A327A5" w:rsidRDefault="00A862CA" w:rsidP="00A021DC">
      <w:pPr>
        <w:spacing w:line="240" w:lineRule="auto"/>
        <w:jc w:val="both"/>
        <w:rPr>
          <w:rFonts w:ascii="Times New Roman" w:hAnsi="Times New Roman" w:cs="Times New Roman"/>
        </w:rPr>
      </w:pPr>
    </w:p>
    <w:p w:rsidR="00CD4B8C" w:rsidRPr="00A327A5" w:rsidRDefault="00CD4B8C" w:rsidP="00A021DC">
      <w:pPr>
        <w:spacing w:line="240" w:lineRule="auto"/>
        <w:jc w:val="both"/>
        <w:rPr>
          <w:rFonts w:ascii="Times New Roman" w:hAnsi="Times New Roman" w:cs="Times New Roman"/>
        </w:rPr>
      </w:pPr>
    </w:p>
    <w:sectPr w:rsidR="00CD4B8C" w:rsidRPr="00A327A5" w:rsidSect="009060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C6CAE"/>
    <w:multiLevelType w:val="hybridMultilevel"/>
    <w:tmpl w:val="64EC483A"/>
    <w:lvl w:ilvl="0" w:tplc="27069194">
      <w:start w:val="1"/>
      <w:numFmt w:val="lowerLetter"/>
      <w:lvlText w:val="%1.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0AB8544A"/>
    <w:multiLevelType w:val="hybridMultilevel"/>
    <w:tmpl w:val="A75863F0"/>
    <w:lvl w:ilvl="0" w:tplc="0EFC44C4">
      <w:start w:val="2"/>
      <w:numFmt w:val="upperRoman"/>
      <w:lvlText w:val="%1."/>
      <w:lvlJc w:val="left"/>
      <w:pPr>
        <w:ind w:left="9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>
    <w:nsid w:val="0C2C2118"/>
    <w:multiLevelType w:val="hybridMultilevel"/>
    <w:tmpl w:val="EB54AA78"/>
    <w:lvl w:ilvl="0" w:tplc="A5D8F342">
      <w:start w:val="1"/>
      <w:numFmt w:val="upperLetter"/>
      <w:lvlText w:val="%1.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>
    <w:nsid w:val="0C98471B"/>
    <w:multiLevelType w:val="hybridMultilevel"/>
    <w:tmpl w:val="CB02BECC"/>
    <w:lvl w:ilvl="0" w:tplc="A412DC8E">
      <w:start w:val="1"/>
      <w:numFmt w:val="lowerLetter"/>
      <w:lvlText w:val="%1."/>
      <w:lvlJc w:val="left"/>
      <w:pPr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>
    <w:nsid w:val="1CD84A9A"/>
    <w:multiLevelType w:val="hybridMultilevel"/>
    <w:tmpl w:val="B20CEC0A"/>
    <w:lvl w:ilvl="0" w:tplc="EF88B7D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AA1DBA"/>
    <w:multiLevelType w:val="hybridMultilevel"/>
    <w:tmpl w:val="B164BFDA"/>
    <w:lvl w:ilvl="0" w:tplc="5C4666A2">
      <w:start w:val="9"/>
      <w:numFmt w:val="upperLetter"/>
      <w:lvlText w:val="%1."/>
      <w:lvlJc w:val="left"/>
      <w:pPr>
        <w:ind w:left="6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6">
    <w:nsid w:val="3ABF6724"/>
    <w:multiLevelType w:val="hybridMultilevel"/>
    <w:tmpl w:val="B81818CC"/>
    <w:lvl w:ilvl="0" w:tplc="47B6A50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7">
    <w:nsid w:val="574A7952"/>
    <w:multiLevelType w:val="hybridMultilevel"/>
    <w:tmpl w:val="A6BAD8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8A7152"/>
    <w:multiLevelType w:val="hybridMultilevel"/>
    <w:tmpl w:val="9DC05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4A5CA4"/>
    <w:multiLevelType w:val="hybridMultilevel"/>
    <w:tmpl w:val="912013A0"/>
    <w:lvl w:ilvl="0" w:tplc="76EA518A">
      <w:start w:val="2"/>
      <w:numFmt w:val="upperRoman"/>
      <w:lvlText w:val="%1."/>
      <w:lvlJc w:val="left"/>
      <w:pPr>
        <w:ind w:left="9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0">
    <w:nsid w:val="7633635B"/>
    <w:multiLevelType w:val="hybridMultilevel"/>
    <w:tmpl w:val="8242862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6"/>
  </w:num>
  <w:num w:numId="5">
    <w:abstractNumId w:val="0"/>
  </w:num>
  <w:num w:numId="6">
    <w:abstractNumId w:val="10"/>
  </w:num>
  <w:num w:numId="7">
    <w:abstractNumId w:val="3"/>
  </w:num>
  <w:num w:numId="8">
    <w:abstractNumId w:val="2"/>
  </w:num>
  <w:num w:numId="9">
    <w:abstractNumId w:val="5"/>
  </w:num>
  <w:num w:numId="10">
    <w:abstractNumId w:val="1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A862CA"/>
    <w:rsid w:val="00061C10"/>
    <w:rsid w:val="000A30E5"/>
    <w:rsid w:val="0013222E"/>
    <w:rsid w:val="001A6153"/>
    <w:rsid w:val="00204F43"/>
    <w:rsid w:val="00221613"/>
    <w:rsid w:val="00254FEA"/>
    <w:rsid w:val="002F1F3C"/>
    <w:rsid w:val="003F0174"/>
    <w:rsid w:val="005702C1"/>
    <w:rsid w:val="005731F5"/>
    <w:rsid w:val="005B4415"/>
    <w:rsid w:val="00676BE2"/>
    <w:rsid w:val="006C1E1E"/>
    <w:rsid w:val="007176B5"/>
    <w:rsid w:val="00797B06"/>
    <w:rsid w:val="007E5D9C"/>
    <w:rsid w:val="007F27F4"/>
    <w:rsid w:val="00882540"/>
    <w:rsid w:val="008F0321"/>
    <w:rsid w:val="009060F6"/>
    <w:rsid w:val="009348E0"/>
    <w:rsid w:val="009C54CF"/>
    <w:rsid w:val="00A021DC"/>
    <w:rsid w:val="00A327A5"/>
    <w:rsid w:val="00A5640B"/>
    <w:rsid w:val="00A862CA"/>
    <w:rsid w:val="00BD325A"/>
    <w:rsid w:val="00CB4135"/>
    <w:rsid w:val="00CD4B8C"/>
    <w:rsid w:val="00CD50F7"/>
    <w:rsid w:val="00CE2CF9"/>
    <w:rsid w:val="00D33452"/>
    <w:rsid w:val="00DD1108"/>
    <w:rsid w:val="00EC1680"/>
    <w:rsid w:val="00F30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60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03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976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6823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12</cp:revision>
  <cp:lastPrinted>2011-10-20T07:31:00Z</cp:lastPrinted>
  <dcterms:created xsi:type="dcterms:W3CDTF">2011-10-10T09:55:00Z</dcterms:created>
  <dcterms:modified xsi:type="dcterms:W3CDTF">2011-10-20T07:33:00Z</dcterms:modified>
</cp:coreProperties>
</file>