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B80" w:rsidRDefault="0095538E" w:rsidP="00CA1A88">
      <w:pPr>
        <w:pStyle w:val="Nagwek1"/>
      </w:pPr>
      <w:r>
        <w:tab/>
      </w:r>
    </w:p>
    <w:p w:rsidR="000C4B80" w:rsidRDefault="00D955A2" w:rsidP="007B1B21">
      <w:pPr>
        <w:ind w:left="360"/>
        <w:jc w:val="center"/>
        <w:rPr>
          <w:rFonts w:asciiTheme="minorHAnsi" w:hAnsiTheme="minorHAnsi" w:cs="Arial"/>
          <w:b/>
          <w:sz w:val="22"/>
          <w:szCs w:val="22"/>
        </w:rPr>
      </w:pPr>
      <w:r>
        <w:rPr>
          <w:noProof/>
        </w:rPr>
        <w:drawing>
          <wp:anchor distT="0" distB="0" distL="114300" distR="114300" simplePos="0" relativeHeight="251654656" behindDoc="0" locked="0" layoutInCell="1" allowOverlap="1" wp14:anchorId="738BAFE2" wp14:editId="50E76BD5">
            <wp:simplePos x="0" y="0"/>
            <wp:positionH relativeFrom="margin">
              <wp:posOffset>2612390</wp:posOffset>
            </wp:positionH>
            <wp:positionV relativeFrom="margin">
              <wp:posOffset>526415</wp:posOffset>
            </wp:positionV>
            <wp:extent cx="895350" cy="12573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solidFill>
                      <a:srgbClr val="FFFFFF"/>
                    </a:solidFill>
                    <a:ln>
                      <a:noFill/>
                    </a:ln>
                  </pic:spPr>
                </pic:pic>
              </a:graphicData>
            </a:graphic>
          </wp:anchor>
        </w:drawing>
      </w:r>
    </w:p>
    <w:p w:rsidR="000C4B80" w:rsidRDefault="000C4B80" w:rsidP="007B1B21">
      <w:pPr>
        <w:ind w:left="360"/>
        <w:jc w:val="center"/>
        <w:rPr>
          <w:rFonts w:asciiTheme="minorHAnsi" w:hAnsiTheme="minorHAnsi" w:cs="Arial"/>
          <w:b/>
          <w:sz w:val="22"/>
          <w:szCs w:val="22"/>
        </w:rPr>
      </w:pPr>
    </w:p>
    <w:p w:rsidR="00915B95" w:rsidRPr="00383006" w:rsidRDefault="00F44406" w:rsidP="005179EA">
      <w:pPr>
        <w:widowControl w:val="0"/>
        <w:rPr>
          <w:lang w:eastAsia="ar-SA"/>
        </w:rPr>
      </w:pPr>
      <w:bookmarkStart w:id="0" w:name="_Toc141158764"/>
      <w:bookmarkStart w:id="1" w:name="_Toc139034616"/>
      <w:r>
        <w:rPr>
          <w:lang w:eastAsia="ar-SA"/>
        </w:rPr>
        <w:br w:type="textWrapping" w:clear="all"/>
      </w:r>
    </w:p>
    <w:p w:rsidR="00915B95" w:rsidRPr="00383006" w:rsidRDefault="00915B95" w:rsidP="00915B95">
      <w:pPr>
        <w:widowControl w:val="0"/>
        <w:jc w:val="center"/>
        <w:rPr>
          <w:lang w:eastAsia="ar-SA"/>
        </w:rPr>
      </w:pPr>
    </w:p>
    <w:p w:rsidR="00915B95" w:rsidRPr="0046402A" w:rsidRDefault="00915B95" w:rsidP="00915B95">
      <w:pPr>
        <w:widowControl w:val="0"/>
        <w:ind w:left="5964"/>
        <w:jc w:val="center"/>
        <w:rPr>
          <w:rFonts w:asciiTheme="minorHAnsi" w:hAnsiTheme="minorHAnsi"/>
          <w:b/>
          <w:bCs/>
          <w:sz w:val="22"/>
          <w:szCs w:val="22"/>
          <w:lang w:eastAsia="ar-SA"/>
        </w:rPr>
      </w:pPr>
    </w:p>
    <w:p w:rsidR="001A45C9" w:rsidRDefault="001A45C9" w:rsidP="001A45C9">
      <w:pPr>
        <w:widowControl w:val="0"/>
        <w:jc w:val="center"/>
        <w:rPr>
          <w:rFonts w:asciiTheme="minorHAnsi" w:hAnsiTheme="minorHAnsi"/>
          <w:b/>
          <w:bCs/>
          <w:sz w:val="20"/>
          <w:szCs w:val="20"/>
          <w:lang w:eastAsia="ar-SA"/>
        </w:rPr>
      </w:pPr>
      <w:r w:rsidRPr="00D65DE3">
        <w:rPr>
          <w:rFonts w:asciiTheme="minorHAnsi" w:hAnsiTheme="minorHAnsi"/>
          <w:b/>
          <w:bCs/>
          <w:sz w:val="20"/>
          <w:szCs w:val="20"/>
          <w:lang w:eastAsia="ar-SA"/>
        </w:rPr>
        <w:t>SPECYFIKACJA ISTOTNYCH WARUNKÓW ZAMÓWIENIA</w:t>
      </w:r>
      <w:r>
        <w:rPr>
          <w:rFonts w:asciiTheme="minorHAnsi" w:hAnsiTheme="minorHAnsi"/>
          <w:b/>
          <w:bCs/>
          <w:sz w:val="20"/>
          <w:szCs w:val="20"/>
          <w:lang w:eastAsia="ar-SA"/>
        </w:rPr>
        <w:t xml:space="preserve"> - INSTRUKCJA DLA WYKONAWCÓW </w:t>
      </w:r>
    </w:p>
    <w:p w:rsidR="00915B95" w:rsidRPr="00D65DE3" w:rsidRDefault="00915B95" w:rsidP="001A45C9">
      <w:pPr>
        <w:widowControl w:val="0"/>
        <w:jc w:val="center"/>
        <w:rPr>
          <w:rFonts w:asciiTheme="minorHAnsi" w:hAnsiTheme="minorHAnsi"/>
          <w:b/>
          <w:bCs/>
          <w:sz w:val="20"/>
          <w:szCs w:val="20"/>
          <w:lang w:eastAsia="ar-SA"/>
        </w:rPr>
      </w:pPr>
      <w:r w:rsidRPr="00D65DE3">
        <w:rPr>
          <w:rFonts w:asciiTheme="minorHAnsi" w:hAnsiTheme="minorHAnsi"/>
          <w:b/>
          <w:bCs/>
          <w:sz w:val="20"/>
          <w:szCs w:val="20"/>
          <w:lang w:eastAsia="ar-SA"/>
        </w:rPr>
        <w:t>w postępowaniu o udzielenie zamówienia publicznego</w:t>
      </w:r>
    </w:p>
    <w:p w:rsidR="00915B95" w:rsidRPr="00D65DE3" w:rsidRDefault="00915B95" w:rsidP="00915B95">
      <w:pPr>
        <w:jc w:val="center"/>
        <w:rPr>
          <w:rFonts w:asciiTheme="minorHAnsi" w:hAnsiTheme="minorHAnsi"/>
          <w:b/>
          <w:bCs/>
          <w:sz w:val="20"/>
          <w:szCs w:val="20"/>
          <w:lang w:eastAsia="ar-SA"/>
        </w:rPr>
      </w:pPr>
      <w:r w:rsidRPr="00D65DE3">
        <w:rPr>
          <w:rFonts w:asciiTheme="minorHAnsi" w:hAnsiTheme="minorHAnsi"/>
          <w:b/>
          <w:bCs/>
          <w:sz w:val="20"/>
          <w:szCs w:val="20"/>
          <w:lang w:eastAsia="ar-SA"/>
        </w:rPr>
        <w:t xml:space="preserve">w trybie przetargu </w:t>
      </w:r>
      <w:r w:rsidR="00BC3B99">
        <w:rPr>
          <w:rFonts w:asciiTheme="minorHAnsi" w:hAnsiTheme="minorHAnsi"/>
          <w:b/>
          <w:bCs/>
          <w:sz w:val="20"/>
          <w:szCs w:val="20"/>
          <w:lang w:eastAsia="ar-SA"/>
        </w:rPr>
        <w:t>nie</w:t>
      </w:r>
      <w:r w:rsidRPr="00D65DE3">
        <w:rPr>
          <w:rFonts w:asciiTheme="minorHAnsi" w:hAnsiTheme="minorHAnsi"/>
          <w:b/>
          <w:bCs/>
          <w:sz w:val="20"/>
          <w:szCs w:val="20"/>
          <w:lang w:eastAsia="ar-SA"/>
        </w:rPr>
        <w:t>ograniczonego</w:t>
      </w:r>
    </w:p>
    <w:p w:rsidR="00915B95" w:rsidRPr="00D65DE3" w:rsidRDefault="00915B95" w:rsidP="00915B95">
      <w:pPr>
        <w:jc w:val="center"/>
        <w:rPr>
          <w:rFonts w:asciiTheme="minorHAnsi" w:hAnsiTheme="minorHAnsi"/>
          <w:b/>
          <w:bCs/>
          <w:sz w:val="20"/>
          <w:szCs w:val="20"/>
          <w:lang w:eastAsia="ar-SA"/>
        </w:rPr>
      </w:pPr>
      <w:r w:rsidRPr="00D65DE3">
        <w:rPr>
          <w:rFonts w:asciiTheme="minorHAnsi" w:hAnsiTheme="minorHAnsi"/>
          <w:b/>
          <w:bCs/>
          <w:sz w:val="20"/>
          <w:szCs w:val="20"/>
          <w:lang w:eastAsia="ar-SA"/>
        </w:rPr>
        <w:t xml:space="preserve">o wartości </w:t>
      </w:r>
      <w:r w:rsidR="00A07AC8">
        <w:rPr>
          <w:rFonts w:asciiTheme="minorHAnsi" w:hAnsiTheme="minorHAnsi"/>
          <w:b/>
          <w:bCs/>
          <w:sz w:val="20"/>
          <w:szCs w:val="20"/>
          <w:lang w:eastAsia="ar-SA"/>
        </w:rPr>
        <w:t>szacunkowej</w:t>
      </w:r>
      <w:r w:rsidR="007047CF">
        <w:rPr>
          <w:rFonts w:asciiTheme="minorHAnsi" w:hAnsiTheme="minorHAnsi"/>
          <w:b/>
          <w:bCs/>
          <w:sz w:val="20"/>
          <w:szCs w:val="20"/>
          <w:lang w:eastAsia="ar-SA"/>
        </w:rPr>
        <w:t xml:space="preserve"> poniżej</w:t>
      </w:r>
      <w:r w:rsidR="00B54E37">
        <w:rPr>
          <w:rFonts w:asciiTheme="minorHAnsi" w:hAnsiTheme="minorHAnsi"/>
          <w:b/>
          <w:bCs/>
          <w:sz w:val="20"/>
          <w:szCs w:val="20"/>
          <w:lang w:eastAsia="ar-SA"/>
        </w:rPr>
        <w:t xml:space="preserve"> </w:t>
      </w:r>
      <w:r w:rsidR="007047CF">
        <w:rPr>
          <w:rFonts w:asciiTheme="minorHAnsi" w:hAnsiTheme="minorHAnsi"/>
          <w:b/>
          <w:bCs/>
          <w:sz w:val="20"/>
          <w:szCs w:val="20"/>
          <w:lang w:eastAsia="ar-SA"/>
        </w:rPr>
        <w:t>2</w:t>
      </w:r>
      <w:r w:rsidR="00360426">
        <w:rPr>
          <w:rFonts w:asciiTheme="minorHAnsi" w:hAnsiTheme="minorHAnsi"/>
          <w:b/>
          <w:bCs/>
          <w:sz w:val="20"/>
          <w:szCs w:val="20"/>
          <w:lang w:eastAsia="ar-SA"/>
        </w:rPr>
        <w:t>21</w:t>
      </w:r>
      <w:r w:rsidR="007414D7">
        <w:rPr>
          <w:rFonts w:asciiTheme="minorHAnsi" w:hAnsiTheme="minorHAnsi"/>
          <w:b/>
          <w:bCs/>
          <w:sz w:val="20"/>
          <w:szCs w:val="20"/>
          <w:lang w:eastAsia="ar-SA"/>
        </w:rPr>
        <w:t> 000 euro</w:t>
      </w:r>
    </w:p>
    <w:p w:rsidR="00915B95" w:rsidRPr="00D65DE3" w:rsidRDefault="00915B95" w:rsidP="00915B95">
      <w:pPr>
        <w:jc w:val="center"/>
        <w:rPr>
          <w:rFonts w:asciiTheme="minorHAnsi" w:hAnsiTheme="minorHAnsi"/>
          <w:b/>
          <w:bCs/>
          <w:sz w:val="20"/>
          <w:szCs w:val="20"/>
          <w:lang w:eastAsia="ar-SA"/>
        </w:rPr>
      </w:pPr>
    </w:p>
    <w:p w:rsidR="00915B95" w:rsidRPr="00D65DE3" w:rsidRDefault="00915B95" w:rsidP="00915B95">
      <w:pPr>
        <w:jc w:val="both"/>
        <w:rPr>
          <w:rFonts w:asciiTheme="minorHAnsi" w:hAnsiTheme="minorHAnsi"/>
          <w:sz w:val="20"/>
          <w:szCs w:val="20"/>
          <w:lang w:eastAsia="ar-SA"/>
        </w:rPr>
      </w:pPr>
    </w:p>
    <w:p w:rsidR="00C86E30" w:rsidRPr="00C86E30" w:rsidRDefault="00C86E30" w:rsidP="00C86E30">
      <w:pPr>
        <w:jc w:val="center"/>
        <w:rPr>
          <w:rFonts w:asciiTheme="minorHAnsi" w:hAnsiTheme="minorHAnsi"/>
          <w:b/>
          <w:color w:val="365F91" w:themeColor="accent1" w:themeShade="BF"/>
          <w:sz w:val="16"/>
          <w:szCs w:val="16"/>
        </w:rPr>
      </w:pPr>
      <w:bookmarkStart w:id="2" w:name="_Hlk520187460"/>
      <w:r w:rsidRPr="00C86E30">
        <w:rPr>
          <w:rFonts w:asciiTheme="minorHAnsi" w:hAnsiTheme="minorHAnsi"/>
          <w:b/>
          <w:color w:val="365F91" w:themeColor="accent1" w:themeShade="BF"/>
          <w:sz w:val="16"/>
          <w:szCs w:val="16"/>
        </w:rPr>
        <w:t>NA DOSTAWĘ WYPOSAŻENIA DO PRACOWNI ZAWODOWYCH CENTRUM KSZTAŁCENIA USTAWICZNEGO W SOPOCIE W RAMACH PROJEKTU</w:t>
      </w:r>
    </w:p>
    <w:p w:rsidR="00C86E30" w:rsidRPr="00C86E30" w:rsidRDefault="00C86E30" w:rsidP="00C86E30">
      <w:pPr>
        <w:jc w:val="center"/>
        <w:rPr>
          <w:rFonts w:asciiTheme="minorHAnsi" w:hAnsiTheme="minorHAnsi"/>
          <w:b/>
          <w:color w:val="365F91" w:themeColor="accent1" w:themeShade="BF"/>
          <w:sz w:val="16"/>
          <w:szCs w:val="16"/>
        </w:rPr>
      </w:pPr>
      <w:r w:rsidRPr="00C86E30">
        <w:rPr>
          <w:rFonts w:asciiTheme="minorHAnsi" w:hAnsiTheme="minorHAnsi"/>
          <w:b/>
          <w:color w:val="365F91" w:themeColor="accent1" w:themeShade="BF"/>
          <w:sz w:val="16"/>
          <w:szCs w:val="16"/>
        </w:rPr>
        <w:t xml:space="preserve"> „REMONT, MODERNIZACJA I WYPOSAŻENIE CENTRUM KSZTAŁCENIA USTAWICZNEGO IM. BOHATERÓW WYBRZEŻA W SOPOCIE ORAZ ZESPOŁU SZKÓŁ HANDLOWYCH W SOPOCIE JAKO ELEMENTÓW REGIONALNEJ SIECI SZKOLNICTWA ZAWODOWEGO”</w:t>
      </w:r>
    </w:p>
    <w:p w:rsidR="00371A5B" w:rsidRPr="00A702C4" w:rsidRDefault="00A702C4" w:rsidP="00A650A8">
      <w:pPr>
        <w:jc w:val="center"/>
        <w:rPr>
          <w:rFonts w:asciiTheme="minorHAnsi" w:hAnsiTheme="minorHAnsi"/>
          <w:b/>
          <w:bCs/>
          <w:i/>
          <w:color w:val="365F91" w:themeColor="accent1" w:themeShade="BF"/>
          <w:sz w:val="22"/>
          <w:szCs w:val="22"/>
          <w:u w:val="single"/>
          <w:lang w:eastAsia="ar-SA"/>
        </w:rPr>
      </w:pPr>
      <w:r w:rsidRPr="00D13570">
        <w:rPr>
          <w:rFonts w:asciiTheme="minorHAnsi" w:hAnsiTheme="minorHAnsi"/>
          <w:b/>
          <w:sz w:val="20"/>
          <w:szCs w:val="20"/>
          <w:u w:val="single"/>
        </w:rPr>
        <w:t>z podziałem na zadania</w:t>
      </w:r>
      <w:r w:rsidRPr="00D13570">
        <w:rPr>
          <w:rFonts w:asciiTheme="minorHAnsi" w:hAnsiTheme="minorHAnsi"/>
          <w:b/>
          <w:i/>
          <w:sz w:val="20"/>
          <w:szCs w:val="20"/>
          <w:u w:val="single"/>
        </w:rPr>
        <w:t xml:space="preserve"> </w:t>
      </w:r>
      <w:r w:rsidRPr="00A702C4">
        <w:rPr>
          <w:rFonts w:asciiTheme="minorHAnsi" w:hAnsiTheme="minorHAnsi"/>
          <w:b/>
          <w:i/>
          <w:color w:val="365F91" w:themeColor="accent1" w:themeShade="BF"/>
          <w:sz w:val="20"/>
          <w:szCs w:val="20"/>
          <w:u w:val="single"/>
        </w:rPr>
        <w:t xml:space="preserve">– </w:t>
      </w:r>
      <w:r w:rsidR="00C86E30">
        <w:rPr>
          <w:rFonts w:asciiTheme="minorHAnsi" w:hAnsiTheme="minorHAnsi"/>
          <w:b/>
          <w:i/>
          <w:color w:val="FF0000"/>
          <w:sz w:val="20"/>
          <w:szCs w:val="20"/>
          <w:u w:val="single"/>
        </w:rPr>
        <w:t>6</w:t>
      </w:r>
      <w:r w:rsidRPr="00A702C4">
        <w:rPr>
          <w:rFonts w:asciiTheme="minorHAnsi" w:hAnsiTheme="minorHAnsi"/>
          <w:b/>
          <w:i/>
          <w:color w:val="FF0000"/>
          <w:sz w:val="20"/>
          <w:szCs w:val="20"/>
          <w:u w:val="single"/>
        </w:rPr>
        <w:t xml:space="preserve"> zadań</w:t>
      </w:r>
    </w:p>
    <w:bookmarkEnd w:id="2"/>
    <w:p w:rsidR="00915B95" w:rsidRPr="0046402A" w:rsidRDefault="00915B95" w:rsidP="00915B95">
      <w:pPr>
        <w:widowControl w:val="0"/>
        <w:rPr>
          <w:rFonts w:asciiTheme="minorHAnsi" w:hAnsiTheme="minorHAnsi"/>
          <w:b/>
          <w:bCs/>
          <w:sz w:val="22"/>
          <w:szCs w:val="22"/>
          <w:lang w:eastAsia="ar-SA"/>
        </w:rPr>
      </w:pPr>
    </w:p>
    <w:p w:rsidR="00915B95" w:rsidRPr="00B54E37" w:rsidRDefault="00B54E37" w:rsidP="00915B95">
      <w:pPr>
        <w:widowControl w:val="0"/>
        <w:rPr>
          <w:rFonts w:asciiTheme="minorHAnsi" w:hAnsiTheme="minorHAnsi"/>
          <w:b/>
          <w:bCs/>
          <w:sz w:val="20"/>
          <w:szCs w:val="20"/>
          <w:lang w:eastAsia="ar-SA"/>
        </w:rPr>
      </w:pPr>
      <w:r w:rsidRPr="00B54E37">
        <w:rPr>
          <w:rFonts w:asciiTheme="minorHAnsi" w:hAnsiTheme="minorHAnsi"/>
          <w:b/>
          <w:bCs/>
          <w:sz w:val="20"/>
          <w:szCs w:val="20"/>
          <w:lang w:eastAsia="ar-SA"/>
        </w:rPr>
        <w:t xml:space="preserve">nr referencyjny postępowania </w:t>
      </w:r>
      <w:r w:rsidRPr="00B54E37">
        <w:rPr>
          <w:rFonts w:asciiTheme="minorHAnsi" w:hAnsiTheme="minorHAnsi"/>
          <w:b/>
          <w:sz w:val="20"/>
          <w:szCs w:val="20"/>
        </w:rPr>
        <w:t xml:space="preserve">- </w:t>
      </w:r>
      <w:bookmarkStart w:id="3" w:name="_Hlk520272772"/>
      <w:r w:rsidRPr="001A45C9">
        <w:rPr>
          <w:rFonts w:asciiTheme="minorHAnsi" w:hAnsiTheme="minorHAnsi"/>
          <w:b/>
          <w:bCs/>
          <w:i/>
          <w:sz w:val="20"/>
          <w:szCs w:val="20"/>
          <w:lang w:eastAsia="ar-SA"/>
        </w:rPr>
        <w:t>ZP.272.</w:t>
      </w:r>
      <w:r w:rsidR="00A650A8">
        <w:rPr>
          <w:rFonts w:asciiTheme="minorHAnsi" w:hAnsiTheme="minorHAnsi"/>
          <w:b/>
          <w:bCs/>
          <w:i/>
          <w:sz w:val="20"/>
          <w:szCs w:val="20"/>
          <w:lang w:eastAsia="ar-SA"/>
        </w:rPr>
        <w:t>20</w:t>
      </w:r>
      <w:r w:rsidRPr="001A45C9">
        <w:rPr>
          <w:rFonts w:asciiTheme="minorHAnsi" w:hAnsiTheme="minorHAnsi"/>
          <w:b/>
          <w:bCs/>
          <w:i/>
          <w:sz w:val="20"/>
          <w:szCs w:val="20"/>
          <w:lang w:eastAsia="ar-SA"/>
        </w:rPr>
        <w:t>.</w:t>
      </w:r>
      <w:r w:rsidR="00A650A8">
        <w:rPr>
          <w:rFonts w:asciiTheme="minorHAnsi" w:hAnsiTheme="minorHAnsi"/>
          <w:b/>
          <w:bCs/>
          <w:i/>
          <w:sz w:val="20"/>
          <w:szCs w:val="20"/>
          <w:lang w:eastAsia="ar-SA"/>
        </w:rPr>
        <w:t>Oś</w:t>
      </w:r>
      <w:r w:rsidRPr="001A45C9">
        <w:rPr>
          <w:rFonts w:asciiTheme="minorHAnsi" w:hAnsiTheme="minorHAnsi"/>
          <w:b/>
          <w:bCs/>
          <w:i/>
          <w:sz w:val="20"/>
          <w:szCs w:val="20"/>
          <w:lang w:eastAsia="ar-SA"/>
        </w:rPr>
        <w:t>.20</w:t>
      </w:r>
      <w:r w:rsidR="00360426">
        <w:rPr>
          <w:rFonts w:asciiTheme="minorHAnsi" w:hAnsiTheme="minorHAnsi"/>
          <w:b/>
          <w:bCs/>
          <w:i/>
          <w:sz w:val="20"/>
          <w:szCs w:val="20"/>
          <w:lang w:eastAsia="ar-SA"/>
        </w:rPr>
        <w:t>18</w:t>
      </w:r>
      <w:r w:rsidRPr="001A45C9">
        <w:rPr>
          <w:rFonts w:asciiTheme="minorHAnsi" w:hAnsiTheme="minorHAnsi"/>
          <w:b/>
          <w:bCs/>
          <w:i/>
          <w:sz w:val="20"/>
          <w:szCs w:val="20"/>
          <w:lang w:eastAsia="ar-SA"/>
        </w:rPr>
        <w:t>.MSt</w:t>
      </w:r>
      <w:bookmarkEnd w:id="3"/>
    </w:p>
    <w:p w:rsidR="00915B95" w:rsidRPr="0046402A" w:rsidRDefault="00915B95" w:rsidP="00915B95">
      <w:pPr>
        <w:widowControl w:val="0"/>
        <w:rPr>
          <w:rFonts w:asciiTheme="minorHAnsi" w:hAnsiTheme="minorHAnsi"/>
          <w:b/>
          <w:bCs/>
          <w:sz w:val="22"/>
          <w:szCs w:val="22"/>
          <w:lang w:eastAsia="ar-SA"/>
        </w:rPr>
      </w:pPr>
    </w:p>
    <w:p w:rsidR="00915B95" w:rsidRPr="0046402A" w:rsidRDefault="00915B95" w:rsidP="00915B95">
      <w:pPr>
        <w:widowControl w:val="0"/>
        <w:rPr>
          <w:rFonts w:asciiTheme="minorHAnsi" w:hAnsiTheme="minorHAnsi"/>
          <w:sz w:val="22"/>
          <w:szCs w:val="22"/>
          <w:lang w:eastAsia="ar-SA"/>
        </w:rPr>
      </w:pPr>
    </w:p>
    <w:p w:rsidR="00915B95" w:rsidRPr="0046402A" w:rsidRDefault="00915B95" w:rsidP="00915B95">
      <w:pPr>
        <w:widowControl w:val="0"/>
        <w:rPr>
          <w:rFonts w:asciiTheme="minorHAnsi" w:hAnsiTheme="minorHAnsi"/>
          <w:sz w:val="22"/>
          <w:szCs w:val="22"/>
          <w:lang w:eastAsia="ar-SA"/>
        </w:rPr>
      </w:pPr>
    </w:p>
    <w:p w:rsidR="00915B95" w:rsidRPr="0046402A" w:rsidRDefault="00915B95" w:rsidP="00915B95">
      <w:pPr>
        <w:widowControl w:val="0"/>
        <w:rPr>
          <w:rFonts w:asciiTheme="minorHAnsi" w:hAnsiTheme="minorHAnsi"/>
          <w:sz w:val="22"/>
          <w:szCs w:val="22"/>
          <w:lang w:eastAsia="ar-SA"/>
        </w:rPr>
      </w:pPr>
    </w:p>
    <w:p w:rsidR="00915B95" w:rsidRPr="0046402A" w:rsidRDefault="00915B95" w:rsidP="00915B95">
      <w:pPr>
        <w:widowControl w:val="0"/>
        <w:rPr>
          <w:rFonts w:asciiTheme="minorHAnsi" w:hAnsiTheme="minorHAnsi"/>
          <w:sz w:val="22"/>
          <w:szCs w:val="22"/>
          <w:lang w:eastAsia="ar-SA"/>
        </w:rPr>
      </w:pPr>
    </w:p>
    <w:p w:rsidR="00915B95" w:rsidRPr="0046402A" w:rsidRDefault="00915B95" w:rsidP="00915B95">
      <w:pPr>
        <w:widowControl w:val="0"/>
        <w:rPr>
          <w:rFonts w:asciiTheme="minorHAnsi" w:hAnsiTheme="minorHAnsi"/>
          <w:sz w:val="20"/>
          <w:szCs w:val="20"/>
          <w:lang w:eastAsia="ar-SA"/>
        </w:rPr>
      </w:pPr>
      <w:r w:rsidRPr="0046402A">
        <w:rPr>
          <w:rFonts w:asciiTheme="minorHAnsi" w:hAnsiTheme="minorHAnsi"/>
          <w:b/>
          <w:bCs/>
          <w:sz w:val="20"/>
          <w:szCs w:val="20"/>
          <w:lang w:eastAsia="ar-SA"/>
        </w:rPr>
        <w:t xml:space="preserve">PODSTAWA PRAWNA: </w:t>
      </w:r>
    </w:p>
    <w:p w:rsidR="00915B95" w:rsidRPr="0046402A" w:rsidRDefault="00915B95" w:rsidP="00A650A8">
      <w:pPr>
        <w:widowControl w:val="0"/>
        <w:jc w:val="both"/>
        <w:rPr>
          <w:rFonts w:asciiTheme="minorHAnsi" w:hAnsiTheme="minorHAnsi"/>
          <w:sz w:val="20"/>
          <w:szCs w:val="20"/>
          <w:lang w:eastAsia="ar-SA"/>
        </w:rPr>
      </w:pPr>
      <w:r w:rsidRPr="0046402A">
        <w:rPr>
          <w:rFonts w:asciiTheme="minorHAnsi" w:hAnsiTheme="minorHAnsi"/>
          <w:sz w:val="20"/>
          <w:szCs w:val="20"/>
          <w:lang w:eastAsia="ar-SA"/>
        </w:rPr>
        <w:t xml:space="preserve">Ustawa </w:t>
      </w:r>
      <w:r w:rsidRPr="0046402A">
        <w:rPr>
          <w:rFonts w:asciiTheme="minorHAnsi" w:hAnsiTheme="minorHAnsi"/>
          <w:sz w:val="20"/>
          <w:szCs w:val="20"/>
        </w:rPr>
        <w:t>z dnia 29 stycznia 2004 roku Prawo zamówień publicznych</w:t>
      </w:r>
      <w:r w:rsidRPr="00A55480">
        <w:rPr>
          <w:rFonts w:asciiTheme="minorHAnsi" w:hAnsiTheme="minorHAnsi"/>
          <w:bCs/>
          <w:i/>
          <w:sz w:val="20"/>
          <w:szCs w:val="20"/>
          <w:shd w:val="clear" w:color="auto" w:fill="FFFFFF"/>
        </w:rPr>
        <w:t xml:space="preserve"> (tekst jednolity: Dz. U. z 201</w:t>
      </w:r>
      <w:r w:rsidR="00A55480" w:rsidRPr="00A55480">
        <w:rPr>
          <w:rFonts w:asciiTheme="minorHAnsi" w:hAnsiTheme="minorHAnsi"/>
          <w:bCs/>
          <w:i/>
          <w:sz w:val="20"/>
          <w:szCs w:val="20"/>
          <w:shd w:val="clear" w:color="auto" w:fill="FFFFFF"/>
        </w:rPr>
        <w:t>7</w:t>
      </w:r>
      <w:r w:rsidRPr="00A55480">
        <w:rPr>
          <w:rFonts w:asciiTheme="minorHAnsi" w:hAnsiTheme="minorHAnsi"/>
          <w:bCs/>
          <w:i/>
          <w:sz w:val="20"/>
          <w:szCs w:val="20"/>
          <w:shd w:val="clear" w:color="auto" w:fill="FFFFFF"/>
        </w:rPr>
        <w:t xml:space="preserve"> r. poz. </w:t>
      </w:r>
      <w:r w:rsidR="00A55480" w:rsidRPr="00A55480">
        <w:rPr>
          <w:rFonts w:asciiTheme="minorHAnsi" w:hAnsiTheme="minorHAnsi"/>
          <w:bCs/>
          <w:i/>
          <w:sz w:val="20"/>
          <w:szCs w:val="20"/>
          <w:shd w:val="clear" w:color="auto" w:fill="FFFFFF"/>
        </w:rPr>
        <w:t>1579</w:t>
      </w:r>
      <w:r w:rsidRPr="00A55480">
        <w:rPr>
          <w:rFonts w:asciiTheme="minorHAnsi" w:hAnsiTheme="minorHAnsi"/>
          <w:bCs/>
          <w:i/>
          <w:sz w:val="20"/>
          <w:szCs w:val="20"/>
          <w:shd w:val="clear" w:color="auto" w:fill="FFFFFF"/>
        </w:rPr>
        <w:t xml:space="preserve"> ze</w:t>
      </w:r>
      <w:r w:rsidR="00A650A8">
        <w:rPr>
          <w:rFonts w:asciiTheme="minorHAnsi" w:hAnsiTheme="minorHAnsi"/>
          <w:bCs/>
          <w:i/>
          <w:sz w:val="20"/>
          <w:szCs w:val="20"/>
          <w:shd w:val="clear" w:color="auto" w:fill="FFFFFF"/>
        </w:rPr>
        <w:t> </w:t>
      </w:r>
      <w:r w:rsidRPr="00A55480">
        <w:rPr>
          <w:rFonts w:asciiTheme="minorHAnsi" w:hAnsiTheme="minorHAnsi"/>
          <w:bCs/>
          <w:i/>
          <w:sz w:val="20"/>
          <w:szCs w:val="20"/>
          <w:shd w:val="clear" w:color="auto" w:fill="FFFFFF"/>
        </w:rPr>
        <w:t>zm.</w:t>
      </w:r>
      <w:r w:rsidRPr="00A55480">
        <w:rPr>
          <w:rFonts w:asciiTheme="minorHAnsi" w:hAnsiTheme="minorHAnsi"/>
          <w:i/>
          <w:sz w:val="20"/>
          <w:szCs w:val="20"/>
        </w:rPr>
        <w:t>)</w:t>
      </w:r>
      <w:r w:rsidR="00A650A8">
        <w:rPr>
          <w:rFonts w:asciiTheme="minorHAnsi" w:hAnsiTheme="minorHAnsi"/>
          <w:i/>
          <w:sz w:val="20"/>
          <w:szCs w:val="20"/>
        </w:rPr>
        <w:t xml:space="preserve">zwana dalej </w:t>
      </w:r>
      <w:proofErr w:type="spellStart"/>
      <w:r w:rsidR="00A650A8">
        <w:rPr>
          <w:rFonts w:asciiTheme="minorHAnsi" w:hAnsiTheme="minorHAnsi"/>
          <w:i/>
          <w:sz w:val="20"/>
          <w:szCs w:val="20"/>
        </w:rPr>
        <w:t>uPzp</w:t>
      </w:r>
      <w:proofErr w:type="spellEnd"/>
      <w:r w:rsidR="00A650A8">
        <w:rPr>
          <w:rFonts w:asciiTheme="minorHAnsi" w:hAnsiTheme="minorHAnsi"/>
          <w:i/>
          <w:sz w:val="20"/>
          <w:szCs w:val="20"/>
        </w:rPr>
        <w:t>.</w:t>
      </w:r>
    </w:p>
    <w:p w:rsidR="00915B95" w:rsidRPr="0046402A" w:rsidRDefault="00915B95" w:rsidP="00915B95">
      <w:pPr>
        <w:widowControl w:val="0"/>
        <w:rPr>
          <w:rFonts w:asciiTheme="minorHAnsi" w:hAnsiTheme="minorHAnsi"/>
          <w:sz w:val="22"/>
          <w:szCs w:val="22"/>
          <w:lang w:eastAsia="ar-SA"/>
        </w:rPr>
      </w:pPr>
    </w:p>
    <w:p w:rsidR="00915B95" w:rsidRPr="0046402A" w:rsidRDefault="00915B95" w:rsidP="00915B95">
      <w:pPr>
        <w:widowControl w:val="0"/>
        <w:rPr>
          <w:rFonts w:asciiTheme="minorHAnsi" w:hAnsiTheme="minorHAnsi"/>
          <w:sz w:val="22"/>
          <w:szCs w:val="22"/>
          <w:lang w:eastAsia="ar-SA"/>
        </w:rPr>
      </w:pPr>
    </w:p>
    <w:p w:rsidR="00D65DE3" w:rsidRDefault="00D65DE3" w:rsidP="00915B95">
      <w:pPr>
        <w:widowControl w:val="0"/>
        <w:rPr>
          <w:rFonts w:asciiTheme="minorHAnsi" w:hAnsiTheme="minorHAnsi"/>
          <w:sz w:val="22"/>
          <w:szCs w:val="22"/>
          <w:lang w:eastAsia="ar-SA"/>
        </w:rPr>
      </w:pPr>
    </w:p>
    <w:p w:rsidR="00D65DE3" w:rsidRPr="0046402A" w:rsidRDefault="00D65DE3" w:rsidP="00915B95">
      <w:pPr>
        <w:widowControl w:val="0"/>
        <w:rPr>
          <w:rFonts w:asciiTheme="minorHAnsi" w:hAnsiTheme="minorHAnsi"/>
          <w:sz w:val="22"/>
          <w:szCs w:val="22"/>
          <w:lang w:eastAsia="ar-SA"/>
        </w:rPr>
      </w:pPr>
    </w:p>
    <w:p w:rsidR="00915B95" w:rsidRPr="0046402A" w:rsidRDefault="00915B95" w:rsidP="00915B95">
      <w:pPr>
        <w:widowControl w:val="0"/>
        <w:rPr>
          <w:rFonts w:asciiTheme="minorHAnsi" w:hAnsiTheme="minorHAnsi"/>
          <w:sz w:val="22"/>
          <w:szCs w:val="22"/>
          <w:lang w:eastAsia="ar-SA"/>
        </w:rPr>
      </w:pPr>
    </w:p>
    <w:p w:rsidR="00915B95" w:rsidRPr="00304E51" w:rsidRDefault="00915B95" w:rsidP="00915B95">
      <w:pPr>
        <w:widowControl w:val="0"/>
        <w:rPr>
          <w:rFonts w:asciiTheme="minorHAnsi" w:hAnsiTheme="minorHAnsi"/>
          <w:b/>
          <w:sz w:val="20"/>
          <w:szCs w:val="20"/>
          <w:lang w:eastAsia="ar-SA"/>
        </w:rPr>
      </w:pPr>
      <w:r w:rsidRPr="00304E51">
        <w:rPr>
          <w:rFonts w:asciiTheme="minorHAnsi" w:hAnsiTheme="minorHAnsi"/>
          <w:b/>
          <w:sz w:val="20"/>
          <w:szCs w:val="20"/>
          <w:lang w:eastAsia="ar-SA"/>
        </w:rPr>
        <w:t>Zatwierdził:</w:t>
      </w:r>
    </w:p>
    <w:p w:rsidR="00371A5B" w:rsidRDefault="00371A5B" w:rsidP="00915B95">
      <w:pPr>
        <w:widowControl w:val="0"/>
        <w:rPr>
          <w:rFonts w:asciiTheme="minorHAnsi" w:hAnsiTheme="minorHAnsi"/>
          <w:sz w:val="22"/>
          <w:szCs w:val="22"/>
          <w:lang w:eastAsia="ar-SA"/>
        </w:rPr>
      </w:pPr>
    </w:p>
    <w:p w:rsidR="00022C57" w:rsidRDefault="00022C57" w:rsidP="00915B95">
      <w:pPr>
        <w:widowControl w:val="0"/>
        <w:rPr>
          <w:rFonts w:asciiTheme="minorHAnsi" w:hAnsiTheme="minorHAnsi"/>
          <w:sz w:val="22"/>
          <w:szCs w:val="22"/>
          <w:lang w:eastAsia="ar-SA"/>
        </w:rPr>
      </w:pPr>
      <w:r>
        <w:rPr>
          <w:rFonts w:asciiTheme="minorHAnsi" w:hAnsiTheme="minorHAnsi"/>
          <w:sz w:val="22"/>
          <w:szCs w:val="22"/>
          <w:lang w:eastAsia="ar-SA"/>
        </w:rPr>
        <w:t>z upoważnienia Prezydenta Miasta</w:t>
      </w:r>
      <w:r w:rsidR="00D47A6E">
        <w:rPr>
          <w:rFonts w:asciiTheme="minorHAnsi" w:hAnsiTheme="minorHAnsi"/>
          <w:sz w:val="22"/>
          <w:szCs w:val="22"/>
          <w:lang w:eastAsia="ar-SA"/>
        </w:rPr>
        <w:t xml:space="preserve"> Sopotu</w:t>
      </w:r>
    </w:p>
    <w:p w:rsidR="00B53B13" w:rsidRDefault="00022C57" w:rsidP="00915B95">
      <w:pPr>
        <w:widowControl w:val="0"/>
        <w:rPr>
          <w:rFonts w:asciiTheme="minorHAnsi" w:hAnsiTheme="minorHAnsi"/>
          <w:sz w:val="22"/>
          <w:szCs w:val="22"/>
          <w:lang w:eastAsia="ar-SA"/>
        </w:rPr>
      </w:pPr>
      <w:r>
        <w:rPr>
          <w:rFonts w:asciiTheme="minorHAnsi" w:hAnsiTheme="minorHAnsi"/>
          <w:sz w:val="22"/>
          <w:szCs w:val="22"/>
          <w:lang w:eastAsia="ar-SA"/>
        </w:rPr>
        <w:t xml:space="preserve">    </w:t>
      </w:r>
      <w:r w:rsidR="00D47A6E">
        <w:rPr>
          <w:rFonts w:asciiTheme="minorHAnsi" w:hAnsiTheme="minorHAnsi"/>
          <w:sz w:val="22"/>
          <w:szCs w:val="22"/>
          <w:lang w:eastAsia="ar-SA"/>
        </w:rPr>
        <w:t xml:space="preserve">       </w:t>
      </w:r>
      <w:r>
        <w:rPr>
          <w:rFonts w:asciiTheme="minorHAnsi" w:hAnsiTheme="minorHAnsi"/>
          <w:sz w:val="22"/>
          <w:szCs w:val="22"/>
          <w:lang w:eastAsia="ar-SA"/>
        </w:rPr>
        <w:t xml:space="preserve"> </w:t>
      </w:r>
    </w:p>
    <w:p w:rsidR="002A3DCF" w:rsidRDefault="00022C57" w:rsidP="00915B95">
      <w:pPr>
        <w:widowControl w:val="0"/>
        <w:rPr>
          <w:rFonts w:asciiTheme="minorHAnsi" w:hAnsiTheme="minorHAnsi"/>
          <w:sz w:val="22"/>
          <w:szCs w:val="22"/>
          <w:lang w:eastAsia="ar-SA"/>
        </w:rPr>
      </w:pPr>
      <w:r>
        <w:rPr>
          <w:rFonts w:asciiTheme="minorHAnsi" w:hAnsiTheme="minorHAnsi"/>
          <w:b/>
          <w:i/>
          <w:sz w:val="22"/>
          <w:szCs w:val="22"/>
          <w:lang w:eastAsia="ar-SA"/>
        </w:rPr>
        <w:t xml:space="preserve">             </w:t>
      </w:r>
      <w:r w:rsidR="003E70A8">
        <w:rPr>
          <w:rFonts w:asciiTheme="minorHAnsi" w:hAnsiTheme="minorHAnsi"/>
          <w:b/>
          <w:i/>
          <w:sz w:val="22"/>
          <w:szCs w:val="22"/>
          <w:lang w:eastAsia="ar-SA"/>
        </w:rPr>
        <w:t xml:space="preserve">Joanna </w:t>
      </w:r>
      <w:proofErr w:type="spellStart"/>
      <w:r w:rsidR="000F0D64">
        <w:rPr>
          <w:rFonts w:asciiTheme="minorHAnsi" w:hAnsiTheme="minorHAnsi"/>
          <w:b/>
          <w:i/>
          <w:sz w:val="22"/>
          <w:szCs w:val="22"/>
          <w:lang w:eastAsia="ar-SA"/>
        </w:rPr>
        <w:t>C</w:t>
      </w:r>
      <w:r w:rsidR="003E70A8">
        <w:rPr>
          <w:rFonts w:asciiTheme="minorHAnsi" w:hAnsiTheme="minorHAnsi"/>
          <w:b/>
          <w:i/>
          <w:sz w:val="22"/>
          <w:szCs w:val="22"/>
          <w:lang w:eastAsia="ar-SA"/>
        </w:rPr>
        <w:t>ich</w:t>
      </w:r>
      <w:r w:rsidR="000F0D64">
        <w:rPr>
          <w:rFonts w:asciiTheme="minorHAnsi" w:hAnsiTheme="minorHAnsi"/>
          <w:b/>
          <w:i/>
          <w:sz w:val="22"/>
          <w:szCs w:val="22"/>
          <w:lang w:eastAsia="ar-SA"/>
        </w:rPr>
        <w:t>ochocka</w:t>
      </w:r>
      <w:proofErr w:type="spellEnd"/>
      <w:r w:rsidR="000F0D64">
        <w:rPr>
          <w:rFonts w:asciiTheme="minorHAnsi" w:hAnsiTheme="minorHAnsi"/>
          <w:b/>
          <w:i/>
          <w:sz w:val="22"/>
          <w:szCs w:val="22"/>
          <w:lang w:eastAsia="ar-SA"/>
        </w:rPr>
        <w:t xml:space="preserve"> - Gula</w:t>
      </w:r>
    </w:p>
    <w:p w:rsidR="002A3DCF" w:rsidRPr="000F0D64" w:rsidRDefault="000F0D64" w:rsidP="00915B95">
      <w:pPr>
        <w:widowControl w:val="0"/>
        <w:rPr>
          <w:rFonts w:asciiTheme="minorHAnsi" w:hAnsiTheme="minorHAnsi"/>
          <w:b/>
          <w:sz w:val="22"/>
          <w:szCs w:val="22"/>
          <w:lang w:eastAsia="ar-SA"/>
        </w:rPr>
      </w:pPr>
      <w:r w:rsidRPr="000F0D64">
        <w:rPr>
          <w:rFonts w:asciiTheme="minorHAnsi" w:hAnsiTheme="minorHAnsi"/>
          <w:b/>
          <w:sz w:val="22"/>
          <w:szCs w:val="22"/>
          <w:lang w:eastAsia="ar-SA"/>
        </w:rPr>
        <w:t xml:space="preserve">          Wiceprezydent Miasta Sopotu</w:t>
      </w: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D47A6E" w:rsidP="00D47A6E">
      <w:pPr>
        <w:widowControl w:val="0"/>
        <w:tabs>
          <w:tab w:val="left" w:pos="939"/>
        </w:tabs>
        <w:rPr>
          <w:rFonts w:asciiTheme="minorHAnsi" w:hAnsiTheme="minorHAnsi"/>
          <w:sz w:val="22"/>
          <w:szCs w:val="22"/>
          <w:lang w:eastAsia="ar-SA"/>
        </w:rPr>
      </w:pPr>
      <w:r>
        <w:rPr>
          <w:rFonts w:asciiTheme="minorHAnsi" w:hAnsiTheme="minorHAnsi"/>
          <w:sz w:val="22"/>
          <w:szCs w:val="22"/>
          <w:lang w:eastAsia="ar-SA"/>
        </w:rPr>
        <w:tab/>
        <w:t>Sopot, dnia 08.08.2018 roku</w:t>
      </w: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Default="002A3DCF" w:rsidP="00915B95">
      <w:pPr>
        <w:widowControl w:val="0"/>
        <w:rPr>
          <w:rFonts w:asciiTheme="minorHAnsi" w:hAnsiTheme="minorHAnsi"/>
          <w:sz w:val="22"/>
          <w:szCs w:val="22"/>
          <w:lang w:eastAsia="ar-SA"/>
        </w:rPr>
      </w:pPr>
    </w:p>
    <w:p w:rsidR="002A3DCF" w:rsidRPr="002A3DCF" w:rsidRDefault="002A3DCF" w:rsidP="002A3DCF">
      <w:pPr>
        <w:widowControl w:val="0"/>
        <w:rPr>
          <w:rFonts w:asciiTheme="minorHAnsi" w:hAnsiTheme="minorHAnsi"/>
          <w:sz w:val="22"/>
          <w:szCs w:val="22"/>
          <w:lang w:eastAsia="ar-SA"/>
        </w:rPr>
      </w:pPr>
    </w:p>
    <w:p w:rsidR="002A3DCF" w:rsidRPr="002A3DCF" w:rsidRDefault="002A3DCF" w:rsidP="002A3DCF">
      <w:pPr>
        <w:widowControl w:val="0"/>
        <w:rPr>
          <w:rFonts w:asciiTheme="minorHAnsi" w:hAnsiTheme="minorHAnsi"/>
          <w:sz w:val="22"/>
          <w:szCs w:val="22"/>
          <w:lang w:eastAsia="ar-SA"/>
        </w:rPr>
      </w:pPr>
    </w:p>
    <w:p w:rsidR="002A3DCF" w:rsidRPr="002A3DCF" w:rsidRDefault="002A3DCF" w:rsidP="002A3DCF">
      <w:pPr>
        <w:widowControl w:val="0"/>
        <w:rPr>
          <w:rFonts w:asciiTheme="minorHAnsi" w:hAnsiTheme="minorHAnsi"/>
          <w:sz w:val="22"/>
          <w:szCs w:val="22"/>
          <w:lang w:eastAsia="ar-SA"/>
        </w:rPr>
      </w:pPr>
    </w:p>
    <w:p w:rsidR="0082113B" w:rsidRPr="00D47A6E" w:rsidRDefault="0082113B" w:rsidP="00D47A6E">
      <w:pPr>
        <w:widowControl w:val="0"/>
        <w:spacing w:line="360" w:lineRule="auto"/>
        <w:rPr>
          <w:rFonts w:asciiTheme="minorHAnsi" w:hAnsiTheme="minorHAnsi"/>
          <w:b/>
          <w:bCs/>
          <w:color w:val="365F91" w:themeColor="accent1" w:themeShade="BF"/>
          <w:sz w:val="18"/>
          <w:szCs w:val="18"/>
          <w:lang w:eastAsia="ar-SA"/>
        </w:rPr>
      </w:pPr>
    </w:p>
    <w:p w:rsidR="0082113B" w:rsidRPr="00D47A6E" w:rsidRDefault="0082113B" w:rsidP="00D47A6E">
      <w:pPr>
        <w:widowControl w:val="0"/>
        <w:spacing w:line="360" w:lineRule="auto"/>
        <w:jc w:val="both"/>
        <w:rPr>
          <w:rFonts w:asciiTheme="minorHAnsi" w:hAnsiTheme="minorHAnsi"/>
          <w:b/>
          <w:bCs/>
          <w:i/>
          <w:color w:val="365F91" w:themeColor="accent1" w:themeShade="BF"/>
          <w:sz w:val="18"/>
          <w:szCs w:val="18"/>
          <w:lang w:eastAsia="ar-SA"/>
        </w:rPr>
      </w:pPr>
      <w:r w:rsidRPr="00D47A6E">
        <w:rPr>
          <w:rFonts w:asciiTheme="minorHAnsi" w:hAnsiTheme="minorHAnsi"/>
          <w:b/>
          <w:bCs/>
          <w:i/>
          <w:color w:val="365F91" w:themeColor="accent1" w:themeShade="BF"/>
          <w:sz w:val="18"/>
          <w:szCs w:val="18"/>
          <w:lang w:eastAsia="ar-SA"/>
        </w:rPr>
        <w:t>SPIS TREŚCI:</w:t>
      </w:r>
    </w:p>
    <w:p w:rsidR="00C71E15" w:rsidRPr="00D47A6E" w:rsidRDefault="00C71E15" w:rsidP="00D47A6E">
      <w:pPr>
        <w:widowControl w:val="0"/>
        <w:spacing w:line="360" w:lineRule="auto"/>
        <w:jc w:val="both"/>
        <w:rPr>
          <w:rFonts w:asciiTheme="minorHAnsi" w:hAnsiTheme="minorHAnsi"/>
          <w:bCs/>
          <w:color w:val="365F91" w:themeColor="accent1" w:themeShade="BF"/>
          <w:sz w:val="18"/>
          <w:szCs w:val="18"/>
          <w:lang w:eastAsia="ar-SA"/>
        </w:rPr>
      </w:pPr>
    </w:p>
    <w:bookmarkEnd w:id="0"/>
    <w:bookmarkEnd w:id="1"/>
    <w:p w:rsidR="00D47A6E" w:rsidRPr="00D47A6E" w:rsidRDefault="00D62C62"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r w:rsidRPr="00D47A6E">
        <w:rPr>
          <w:rFonts w:asciiTheme="minorHAnsi" w:hAnsiTheme="minorHAnsi"/>
          <w:b w:val="0"/>
          <w:bCs w:val="0"/>
          <w:color w:val="365F91" w:themeColor="accent1" w:themeShade="BF"/>
          <w:sz w:val="18"/>
          <w:szCs w:val="18"/>
          <w:lang w:eastAsia="ar-SA"/>
        </w:rPr>
        <w:fldChar w:fldCharType="begin"/>
      </w:r>
      <w:r w:rsidRPr="00D47A6E">
        <w:rPr>
          <w:rFonts w:asciiTheme="minorHAnsi" w:hAnsiTheme="minorHAnsi"/>
          <w:b w:val="0"/>
          <w:bCs w:val="0"/>
          <w:color w:val="365F91" w:themeColor="accent1" w:themeShade="BF"/>
          <w:sz w:val="18"/>
          <w:szCs w:val="18"/>
          <w:lang w:eastAsia="ar-SA"/>
        </w:rPr>
        <w:instrText xml:space="preserve"> TOC \o "1-2" \f \h \z \u </w:instrText>
      </w:r>
      <w:r w:rsidRPr="00D47A6E">
        <w:rPr>
          <w:rFonts w:asciiTheme="minorHAnsi" w:hAnsiTheme="minorHAnsi"/>
          <w:b w:val="0"/>
          <w:bCs w:val="0"/>
          <w:color w:val="365F91" w:themeColor="accent1" w:themeShade="BF"/>
          <w:sz w:val="18"/>
          <w:szCs w:val="18"/>
          <w:lang w:eastAsia="ar-SA"/>
        </w:rPr>
        <w:fldChar w:fldCharType="separate"/>
      </w:r>
      <w:hyperlink w:anchor="_Toc521493961" w:history="1">
        <w:r w:rsidR="00D47A6E" w:rsidRPr="00D47A6E">
          <w:rPr>
            <w:rStyle w:val="Hipercze"/>
            <w:rFonts w:asciiTheme="minorHAnsi" w:hAnsiTheme="minorHAnsi"/>
            <w:noProof/>
            <w:color w:val="365F91" w:themeColor="accent1" w:themeShade="BF"/>
            <w:sz w:val="18"/>
            <w:szCs w:val="18"/>
          </w:rPr>
          <w:t>ROZDZIAŁ 1.</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noProof/>
            <w:color w:val="365F91" w:themeColor="accent1" w:themeShade="BF"/>
            <w:sz w:val="18"/>
            <w:szCs w:val="18"/>
          </w:rPr>
          <w:t>ZAMAWIAJĄCY - INFORMACJE OGÓLNE</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_Toc521493961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3</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48755B"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62" w:history="1">
        <w:r w:rsidR="00D47A6E" w:rsidRPr="00D47A6E">
          <w:rPr>
            <w:rStyle w:val="Hipercze"/>
            <w:rFonts w:asciiTheme="minorHAnsi" w:hAnsiTheme="minorHAnsi"/>
            <w:noProof/>
            <w:color w:val="365F91" w:themeColor="accent1" w:themeShade="BF"/>
            <w:sz w:val="18"/>
            <w:szCs w:val="18"/>
          </w:rPr>
          <w:t>ROZDZIAŁ 2.</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noProof/>
            <w:color w:val="365F91" w:themeColor="accent1" w:themeShade="BF"/>
            <w:sz w:val="18"/>
            <w:szCs w:val="18"/>
          </w:rPr>
          <w:t>TRYB UDZIELENIA ZAMÓWIENIA</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_Toc521493962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3</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48755B"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63" w:history="1">
        <w:r w:rsidR="00D47A6E" w:rsidRPr="00D47A6E">
          <w:rPr>
            <w:rStyle w:val="Hipercze"/>
            <w:rFonts w:asciiTheme="minorHAnsi" w:hAnsiTheme="minorHAnsi"/>
            <w:noProof/>
            <w:color w:val="365F91" w:themeColor="accent1" w:themeShade="BF"/>
            <w:sz w:val="18"/>
            <w:szCs w:val="18"/>
          </w:rPr>
          <w:t>ROZDZIAŁ 3.</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noProof/>
            <w:color w:val="365F91" w:themeColor="accent1" w:themeShade="BF"/>
            <w:sz w:val="18"/>
            <w:szCs w:val="18"/>
          </w:rPr>
          <w:t>OPIS PRZEDMIOTU ZAMÓWIENIA</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_Toc521493963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3</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48755B"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64" w:history="1">
        <w:r w:rsidR="00D47A6E" w:rsidRPr="00D47A6E">
          <w:rPr>
            <w:rStyle w:val="Hipercze"/>
            <w:rFonts w:asciiTheme="minorHAnsi" w:hAnsiTheme="minorHAnsi"/>
            <w:noProof/>
            <w:color w:val="365F91" w:themeColor="accent1" w:themeShade="BF"/>
            <w:sz w:val="18"/>
            <w:szCs w:val="18"/>
          </w:rPr>
          <w:t>ROZDZIAŁ 4.</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noProof/>
            <w:color w:val="365F91" w:themeColor="accent1" w:themeShade="BF"/>
            <w:sz w:val="18"/>
            <w:szCs w:val="18"/>
          </w:rPr>
          <w:t>OFERTY WARIANTOWE ORAZ CZĘŚCIOWE, AUKCJA ELEKTRONICZNA</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_Toc521493964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4</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48755B"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65" w:history="1">
        <w:r w:rsidR="00D47A6E" w:rsidRPr="00D47A6E">
          <w:rPr>
            <w:rStyle w:val="Hipercze"/>
            <w:rFonts w:asciiTheme="minorHAnsi" w:hAnsiTheme="minorHAnsi"/>
            <w:noProof/>
            <w:color w:val="365F91" w:themeColor="accent1" w:themeShade="BF"/>
            <w:sz w:val="18"/>
            <w:szCs w:val="18"/>
          </w:rPr>
          <w:t>ROZDZIAŁ 5.</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cs="Calibri"/>
            <w:noProof/>
            <w:color w:val="365F91" w:themeColor="accent1" w:themeShade="BF"/>
            <w:sz w:val="18"/>
            <w:szCs w:val="18"/>
          </w:rPr>
          <w:t>WARUNKI UDZIAŁU W POSTĘPOWANIU, PODSTAWY WYKLUCZENIA WYKONAWCÓW</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_Toc521493965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5</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48755B"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66" w:history="1">
        <w:r w:rsidR="00D47A6E" w:rsidRPr="00D47A6E">
          <w:rPr>
            <w:rStyle w:val="Hipercze"/>
            <w:rFonts w:asciiTheme="minorHAnsi" w:hAnsiTheme="minorHAnsi"/>
            <w:noProof/>
            <w:color w:val="365F91" w:themeColor="accent1" w:themeShade="BF"/>
            <w:sz w:val="18"/>
            <w:szCs w:val="18"/>
          </w:rPr>
          <w:t>ROZDZIAŁ 6.</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cs="Calibri"/>
            <w:noProof/>
            <w:color w:val="365F91" w:themeColor="accent1" w:themeShade="BF"/>
            <w:sz w:val="18"/>
            <w:szCs w:val="18"/>
          </w:rPr>
          <w:t>WYKAZ OŚWIADCZEŃ LUB DOKUMENTÓW, JAKIE MAJĄ DOSTARCZYĆ WYKONAWCY W CELU POTWIERDZENIA SPEŁNIENIA WARUNKÓW UDZIAŁU W POSTĘPOWANIU ORAZ BRAKU PODSTAW WYKLUCZENIA</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_Toc521493966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6</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48755B"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67" w:history="1">
        <w:r w:rsidR="00D47A6E" w:rsidRPr="00D47A6E">
          <w:rPr>
            <w:rStyle w:val="Hipercze"/>
            <w:rFonts w:asciiTheme="minorHAnsi" w:hAnsiTheme="minorHAnsi"/>
            <w:noProof/>
            <w:color w:val="365F91" w:themeColor="accent1" w:themeShade="BF"/>
            <w:sz w:val="18"/>
            <w:szCs w:val="18"/>
          </w:rPr>
          <w:t>ROZDZIAŁ 7.</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noProof/>
            <w:color w:val="365F91" w:themeColor="accent1" w:themeShade="BF"/>
            <w:sz w:val="18"/>
            <w:szCs w:val="18"/>
          </w:rPr>
          <w:t>INFORMACJA O SPOSOBIE POROZUMIEWANIA SIĘ ZAMAWIAJĄCEGO Z WYKONAWCAMI</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_Toc521493967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9</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48755B"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68" w:history="1">
        <w:r w:rsidR="00D47A6E" w:rsidRPr="00D47A6E">
          <w:rPr>
            <w:rStyle w:val="Hipercze"/>
            <w:rFonts w:asciiTheme="minorHAnsi" w:hAnsiTheme="minorHAnsi"/>
            <w:noProof/>
            <w:color w:val="365F91" w:themeColor="accent1" w:themeShade="BF"/>
            <w:sz w:val="18"/>
            <w:szCs w:val="18"/>
          </w:rPr>
          <w:t>ROZDZIAŁ 8.</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noProof/>
            <w:color w:val="365F91" w:themeColor="accent1" w:themeShade="BF"/>
            <w:sz w:val="18"/>
            <w:szCs w:val="18"/>
          </w:rPr>
          <w:t>WYMAGANIA DOTYCZĄCE WADIUM</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_Toc521493968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9</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48755B" w:rsidP="00D47A6E">
      <w:pPr>
        <w:pStyle w:val="Spistreci1"/>
        <w:tabs>
          <w:tab w:val="left" w:pos="1680"/>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69" w:history="1">
        <w:r w:rsidR="00D47A6E" w:rsidRPr="00D47A6E">
          <w:rPr>
            <w:rStyle w:val="Hipercze"/>
            <w:rFonts w:asciiTheme="minorHAnsi" w:hAnsiTheme="minorHAnsi"/>
            <w:noProof/>
            <w:color w:val="365F91" w:themeColor="accent1" w:themeShade="BF"/>
            <w:sz w:val="18"/>
            <w:szCs w:val="18"/>
          </w:rPr>
          <w:t>ROZDZIAŁ 9.</w:t>
        </w:r>
        <w:r w:rsidR="00D47A6E" w:rsidRPr="00D47A6E">
          <w:rPr>
            <w:rFonts w:asciiTheme="minorHAnsi" w:eastAsiaTheme="minorEastAsia" w:hAnsiTheme="minorHAnsi" w:cstheme="minorBidi"/>
            <w:b w:val="0"/>
            <w:bCs w:val="0"/>
            <w:caps w:val="0"/>
            <w:noProof/>
            <w:color w:val="365F91" w:themeColor="accent1" w:themeShade="BF"/>
            <w:sz w:val="18"/>
            <w:szCs w:val="18"/>
          </w:rPr>
          <w:tab/>
        </w:r>
        <w:r w:rsidR="00D47A6E" w:rsidRPr="00D47A6E">
          <w:rPr>
            <w:rStyle w:val="Hipercze"/>
            <w:rFonts w:asciiTheme="minorHAnsi" w:hAnsiTheme="minorHAnsi"/>
            <w:noProof/>
            <w:color w:val="365F91" w:themeColor="accent1" w:themeShade="BF"/>
            <w:sz w:val="18"/>
            <w:szCs w:val="18"/>
          </w:rPr>
          <w:t>OPIS SPOSOBU PRZYGOTOWANIA OFERTY</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_Toc521493969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9</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48755B" w:rsidP="00D47A6E">
      <w:pPr>
        <w:pStyle w:val="Spistreci1"/>
        <w:tabs>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70" w:history="1">
        <w:r w:rsidR="00D47A6E" w:rsidRPr="00D47A6E">
          <w:rPr>
            <w:rStyle w:val="Hipercze"/>
            <w:rFonts w:asciiTheme="minorHAnsi" w:hAnsiTheme="minorHAnsi"/>
            <w:noProof/>
            <w:color w:val="365F91" w:themeColor="accent1" w:themeShade="BF"/>
            <w:sz w:val="18"/>
            <w:szCs w:val="18"/>
          </w:rPr>
          <w:t>ROZDZIAŁ 10.    MIEJSCE ORAZ TERMIN SKŁADANIA I OTWARCIA OFERT</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_Toc521493970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11</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48755B" w:rsidP="00D47A6E">
      <w:pPr>
        <w:pStyle w:val="Spistreci1"/>
        <w:tabs>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71" w:history="1">
        <w:r w:rsidR="00D47A6E" w:rsidRPr="00D47A6E">
          <w:rPr>
            <w:rStyle w:val="Hipercze"/>
            <w:rFonts w:asciiTheme="minorHAnsi" w:hAnsiTheme="minorHAnsi"/>
            <w:noProof/>
            <w:color w:val="365F91" w:themeColor="accent1" w:themeShade="BF"/>
            <w:sz w:val="18"/>
            <w:szCs w:val="18"/>
            <w:lang w:eastAsia="ar-SA"/>
          </w:rPr>
          <w:t>ROZDZIAŁ 11.  OPIS SPOSOBU OBLICZENIA CENY</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_Toc521493971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12</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48755B" w:rsidP="00D47A6E">
      <w:pPr>
        <w:pStyle w:val="Spistreci1"/>
        <w:tabs>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72" w:history="1">
        <w:r w:rsidR="00D47A6E" w:rsidRPr="00D47A6E">
          <w:rPr>
            <w:rStyle w:val="Hipercze"/>
            <w:rFonts w:asciiTheme="minorHAnsi" w:hAnsiTheme="minorHAnsi"/>
            <w:noProof/>
            <w:color w:val="365F91" w:themeColor="accent1" w:themeShade="BF"/>
            <w:sz w:val="18"/>
            <w:szCs w:val="18"/>
          </w:rPr>
          <w:t>ROZDZIAŁ 12.    OPIS KRYTERIÓW, KTÓRYMI ZAMAWIAJĄCY BĘDZIE SIĘ KIEROWAŁ PRZY WYBORZE OFERTY, WRAZ Z PODANIEM ZNACZENIA TYCH KRYTERIÓW ORAZ SPOSOBU OCENY OFERT</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_Toc521493972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13</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48755B" w:rsidP="00D47A6E">
      <w:pPr>
        <w:pStyle w:val="Spistreci1"/>
        <w:tabs>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73" w:history="1">
        <w:r w:rsidR="00D47A6E" w:rsidRPr="00D47A6E">
          <w:rPr>
            <w:rStyle w:val="Hipercze"/>
            <w:rFonts w:asciiTheme="minorHAnsi" w:hAnsiTheme="minorHAnsi"/>
            <w:noProof/>
            <w:color w:val="365F91" w:themeColor="accent1" w:themeShade="BF"/>
            <w:sz w:val="18"/>
            <w:szCs w:val="18"/>
          </w:rPr>
          <w:t>ROZDZIAŁ 13. INFORMACJA O FORMALNOŚCIACH, JAKIE POWINNY ZOSTAĆ DOPEŁNIONE PO WYBORZE OFERTY W CELU ZAWARCIA UMOWY W SPRAWIE ZAMÓWIENIA PUBLICZNEGO</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_Toc521493973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16</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48755B" w:rsidP="00D47A6E">
      <w:pPr>
        <w:pStyle w:val="Spistreci1"/>
        <w:tabs>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74" w:history="1">
        <w:r w:rsidR="00D47A6E" w:rsidRPr="00D47A6E">
          <w:rPr>
            <w:rStyle w:val="Hipercze"/>
            <w:rFonts w:asciiTheme="minorHAnsi" w:hAnsiTheme="minorHAnsi"/>
            <w:noProof/>
            <w:color w:val="365F91" w:themeColor="accent1" w:themeShade="BF"/>
            <w:sz w:val="18"/>
            <w:szCs w:val="18"/>
          </w:rPr>
          <w:t>ROZDZIAŁ 14. ZABEZPIECZENIE NALEŻYTEGO WYKONANIA UMOWY</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_Toc521493974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17</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48755B" w:rsidP="00D47A6E">
      <w:pPr>
        <w:pStyle w:val="Spistreci1"/>
        <w:tabs>
          <w:tab w:val="right" w:leader="hyphen" w:pos="9628"/>
        </w:tabs>
        <w:spacing w:before="0" w:line="360" w:lineRule="auto"/>
        <w:jc w:val="both"/>
        <w:rPr>
          <w:rFonts w:asciiTheme="minorHAnsi" w:eastAsiaTheme="minorEastAsia" w:hAnsiTheme="minorHAnsi" w:cstheme="minorBidi"/>
          <w:b w:val="0"/>
          <w:bCs w:val="0"/>
          <w:caps w:val="0"/>
          <w:noProof/>
          <w:color w:val="365F91" w:themeColor="accent1" w:themeShade="BF"/>
          <w:sz w:val="18"/>
          <w:szCs w:val="18"/>
        </w:rPr>
      </w:pPr>
      <w:hyperlink w:anchor="_Toc521493975" w:history="1">
        <w:r w:rsidR="00D47A6E" w:rsidRPr="00D47A6E">
          <w:rPr>
            <w:rStyle w:val="Hipercze"/>
            <w:rFonts w:asciiTheme="minorHAnsi" w:hAnsiTheme="minorHAnsi"/>
            <w:noProof/>
            <w:color w:val="365F91" w:themeColor="accent1" w:themeShade="BF"/>
            <w:sz w:val="18"/>
            <w:szCs w:val="18"/>
          </w:rPr>
          <w:t>ROZDZIAŁ 15. POUCZENIE O ŚRODKACH OCHRONY PRAWNEJ PRZYSŁUGUJĄCYCH WYKONAWCY  W TOKU POSTĘPOWANIA O UDZIELENIE ZAMÓWIENIA ORAZ O PRZETWARZANIU DANYCH OSOBOWYCH</w:t>
        </w:r>
        <w:r w:rsidR="00D47A6E" w:rsidRPr="00D47A6E">
          <w:rPr>
            <w:rFonts w:asciiTheme="minorHAnsi" w:hAnsiTheme="minorHAnsi"/>
            <w:noProof/>
            <w:webHidden/>
            <w:color w:val="365F91" w:themeColor="accent1" w:themeShade="BF"/>
            <w:sz w:val="18"/>
            <w:szCs w:val="18"/>
          </w:rPr>
          <w:tab/>
        </w:r>
        <w:r w:rsidR="00D47A6E" w:rsidRPr="00D47A6E">
          <w:rPr>
            <w:rFonts w:asciiTheme="minorHAnsi" w:hAnsiTheme="minorHAnsi"/>
            <w:noProof/>
            <w:webHidden/>
            <w:color w:val="365F91" w:themeColor="accent1" w:themeShade="BF"/>
            <w:sz w:val="18"/>
            <w:szCs w:val="18"/>
          </w:rPr>
          <w:fldChar w:fldCharType="begin"/>
        </w:r>
        <w:r w:rsidR="00D47A6E" w:rsidRPr="00D47A6E">
          <w:rPr>
            <w:rFonts w:asciiTheme="minorHAnsi" w:hAnsiTheme="minorHAnsi"/>
            <w:noProof/>
            <w:webHidden/>
            <w:color w:val="365F91" w:themeColor="accent1" w:themeShade="BF"/>
            <w:sz w:val="18"/>
            <w:szCs w:val="18"/>
          </w:rPr>
          <w:instrText xml:space="preserve"> PAGEREF _Toc521493975 \h </w:instrText>
        </w:r>
        <w:r w:rsidR="00D47A6E" w:rsidRPr="00D47A6E">
          <w:rPr>
            <w:rFonts w:asciiTheme="minorHAnsi" w:hAnsiTheme="minorHAnsi"/>
            <w:noProof/>
            <w:webHidden/>
            <w:color w:val="365F91" w:themeColor="accent1" w:themeShade="BF"/>
            <w:sz w:val="18"/>
            <w:szCs w:val="18"/>
          </w:rPr>
        </w:r>
        <w:r w:rsidR="00D47A6E" w:rsidRPr="00D47A6E">
          <w:rPr>
            <w:rFonts w:asciiTheme="minorHAnsi" w:hAnsiTheme="minorHAnsi"/>
            <w:noProof/>
            <w:webHidden/>
            <w:color w:val="365F91" w:themeColor="accent1" w:themeShade="BF"/>
            <w:sz w:val="18"/>
            <w:szCs w:val="18"/>
          </w:rPr>
          <w:fldChar w:fldCharType="separate"/>
        </w:r>
        <w:r w:rsidR="000F0D64">
          <w:rPr>
            <w:rFonts w:asciiTheme="minorHAnsi" w:hAnsiTheme="minorHAnsi"/>
            <w:noProof/>
            <w:webHidden/>
            <w:color w:val="365F91" w:themeColor="accent1" w:themeShade="BF"/>
            <w:sz w:val="18"/>
            <w:szCs w:val="18"/>
          </w:rPr>
          <w:t>17</w:t>
        </w:r>
        <w:r w:rsidR="00D47A6E" w:rsidRPr="00D47A6E">
          <w:rPr>
            <w:rFonts w:asciiTheme="minorHAnsi" w:hAnsiTheme="minorHAnsi"/>
            <w:noProof/>
            <w:webHidden/>
            <w:color w:val="365F91" w:themeColor="accent1" w:themeShade="BF"/>
            <w:sz w:val="18"/>
            <w:szCs w:val="18"/>
          </w:rPr>
          <w:fldChar w:fldCharType="end"/>
        </w:r>
      </w:hyperlink>
    </w:p>
    <w:p w:rsidR="00D47A6E" w:rsidRPr="00D47A6E" w:rsidRDefault="0048755B" w:rsidP="00D47A6E">
      <w:pPr>
        <w:pStyle w:val="Spistreci2"/>
        <w:spacing w:line="360" w:lineRule="auto"/>
        <w:rPr>
          <w:rFonts w:eastAsiaTheme="minorEastAsia" w:cstheme="minorBidi"/>
          <w:b w:val="0"/>
          <w:bCs w:val="0"/>
          <w:noProof/>
          <w:color w:val="365F91" w:themeColor="accent1" w:themeShade="BF"/>
          <w:sz w:val="18"/>
          <w:szCs w:val="18"/>
        </w:rPr>
      </w:pPr>
      <w:hyperlink w:anchor="_Toc521493976" w:history="1">
        <w:r w:rsidR="00D47A6E" w:rsidRPr="00D47A6E">
          <w:rPr>
            <w:rStyle w:val="Hipercze"/>
            <w:rFonts w:eastAsia="Calibri"/>
            <w:i/>
            <w:noProof/>
            <w:color w:val="365F91" w:themeColor="accent1" w:themeShade="BF"/>
            <w:sz w:val="18"/>
            <w:szCs w:val="18"/>
            <w:lang w:eastAsia="en-US"/>
          </w:rPr>
          <w:t>Załącznik nr 1 do siwz_formularz oferty</w:t>
        </w:r>
        <w:r w:rsidR="00D47A6E" w:rsidRPr="00D47A6E">
          <w:rPr>
            <w:noProof/>
            <w:webHidden/>
            <w:color w:val="365F91" w:themeColor="accent1" w:themeShade="BF"/>
            <w:sz w:val="18"/>
            <w:szCs w:val="18"/>
          </w:rPr>
          <w:tab/>
        </w:r>
        <w:r w:rsidR="00D47A6E" w:rsidRPr="00D47A6E">
          <w:rPr>
            <w:noProof/>
            <w:webHidden/>
            <w:color w:val="365F91" w:themeColor="accent1" w:themeShade="BF"/>
            <w:sz w:val="18"/>
            <w:szCs w:val="18"/>
          </w:rPr>
          <w:fldChar w:fldCharType="begin"/>
        </w:r>
        <w:r w:rsidR="00D47A6E" w:rsidRPr="00D47A6E">
          <w:rPr>
            <w:noProof/>
            <w:webHidden/>
            <w:color w:val="365F91" w:themeColor="accent1" w:themeShade="BF"/>
            <w:sz w:val="18"/>
            <w:szCs w:val="18"/>
          </w:rPr>
          <w:instrText xml:space="preserve"> PAGEREF _Toc521493976 \h </w:instrText>
        </w:r>
        <w:r w:rsidR="00D47A6E" w:rsidRPr="00D47A6E">
          <w:rPr>
            <w:noProof/>
            <w:webHidden/>
            <w:color w:val="365F91" w:themeColor="accent1" w:themeShade="BF"/>
            <w:sz w:val="18"/>
            <w:szCs w:val="18"/>
          </w:rPr>
        </w:r>
        <w:r w:rsidR="00D47A6E" w:rsidRPr="00D47A6E">
          <w:rPr>
            <w:noProof/>
            <w:webHidden/>
            <w:color w:val="365F91" w:themeColor="accent1" w:themeShade="BF"/>
            <w:sz w:val="18"/>
            <w:szCs w:val="18"/>
          </w:rPr>
          <w:fldChar w:fldCharType="separate"/>
        </w:r>
        <w:r w:rsidR="000F0D64">
          <w:rPr>
            <w:noProof/>
            <w:webHidden/>
            <w:color w:val="365F91" w:themeColor="accent1" w:themeShade="BF"/>
            <w:sz w:val="18"/>
            <w:szCs w:val="18"/>
          </w:rPr>
          <w:t>19</w:t>
        </w:r>
        <w:r w:rsidR="00D47A6E" w:rsidRPr="00D47A6E">
          <w:rPr>
            <w:noProof/>
            <w:webHidden/>
            <w:color w:val="365F91" w:themeColor="accent1" w:themeShade="BF"/>
            <w:sz w:val="18"/>
            <w:szCs w:val="18"/>
          </w:rPr>
          <w:fldChar w:fldCharType="end"/>
        </w:r>
      </w:hyperlink>
    </w:p>
    <w:p w:rsidR="00D47A6E" w:rsidRPr="00D47A6E" w:rsidRDefault="0048755B" w:rsidP="00D47A6E">
      <w:pPr>
        <w:pStyle w:val="Spistreci2"/>
        <w:spacing w:line="360" w:lineRule="auto"/>
        <w:rPr>
          <w:rFonts w:eastAsiaTheme="minorEastAsia" w:cstheme="minorBidi"/>
          <w:b w:val="0"/>
          <w:bCs w:val="0"/>
          <w:noProof/>
          <w:color w:val="365F91" w:themeColor="accent1" w:themeShade="BF"/>
          <w:sz w:val="18"/>
          <w:szCs w:val="18"/>
        </w:rPr>
      </w:pPr>
      <w:hyperlink w:anchor="_Toc521493977" w:history="1">
        <w:r w:rsidR="00D47A6E" w:rsidRPr="00D47A6E">
          <w:rPr>
            <w:rStyle w:val="Hipercze"/>
            <w:rFonts w:eastAsia="Calibri"/>
            <w:i/>
            <w:noProof/>
            <w:color w:val="365F91" w:themeColor="accent1" w:themeShade="BF"/>
            <w:sz w:val="18"/>
            <w:szCs w:val="18"/>
            <w:lang w:eastAsia="en-US"/>
          </w:rPr>
          <w:t>Załącznik nr 2_oświadczenia Wykonawcy</w:t>
        </w:r>
        <w:r w:rsidR="00D47A6E" w:rsidRPr="00D47A6E">
          <w:rPr>
            <w:noProof/>
            <w:webHidden/>
            <w:color w:val="365F91" w:themeColor="accent1" w:themeShade="BF"/>
            <w:sz w:val="18"/>
            <w:szCs w:val="18"/>
          </w:rPr>
          <w:tab/>
        </w:r>
        <w:r w:rsidR="00D47A6E" w:rsidRPr="00D47A6E">
          <w:rPr>
            <w:noProof/>
            <w:webHidden/>
            <w:color w:val="365F91" w:themeColor="accent1" w:themeShade="BF"/>
            <w:sz w:val="18"/>
            <w:szCs w:val="18"/>
          </w:rPr>
          <w:fldChar w:fldCharType="begin"/>
        </w:r>
        <w:r w:rsidR="00D47A6E" w:rsidRPr="00D47A6E">
          <w:rPr>
            <w:noProof/>
            <w:webHidden/>
            <w:color w:val="365F91" w:themeColor="accent1" w:themeShade="BF"/>
            <w:sz w:val="18"/>
            <w:szCs w:val="18"/>
          </w:rPr>
          <w:instrText xml:space="preserve"> PAGEREF _Toc521493977 \h </w:instrText>
        </w:r>
        <w:r w:rsidR="00D47A6E" w:rsidRPr="00D47A6E">
          <w:rPr>
            <w:noProof/>
            <w:webHidden/>
            <w:color w:val="365F91" w:themeColor="accent1" w:themeShade="BF"/>
            <w:sz w:val="18"/>
            <w:szCs w:val="18"/>
          </w:rPr>
        </w:r>
        <w:r w:rsidR="00D47A6E" w:rsidRPr="00D47A6E">
          <w:rPr>
            <w:noProof/>
            <w:webHidden/>
            <w:color w:val="365F91" w:themeColor="accent1" w:themeShade="BF"/>
            <w:sz w:val="18"/>
            <w:szCs w:val="18"/>
          </w:rPr>
          <w:fldChar w:fldCharType="separate"/>
        </w:r>
        <w:r w:rsidR="000F0D64">
          <w:rPr>
            <w:noProof/>
            <w:webHidden/>
            <w:color w:val="365F91" w:themeColor="accent1" w:themeShade="BF"/>
            <w:sz w:val="18"/>
            <w:szCs w:val="18"/>
          </w:rPr>
          <w:t>27</w:t>
        </w:r>
        <w:r w:rsidR="00D47A6E" w:rsidRPr="00D47A6E">
          <w:rPr>
            <w:noProof/>
            <w:webHidden/>
            <w:color w:val="365F91" w:themeColor="accent1" w:themeShade="BF"/>
            <w:sz w:val="18"/>
            <w:szCs w:val="18"/>
          </w:rPr>
          <w:fldChar w:fldCharType="end"/>
        </w:r>
      </w:hyperlink>
    </w:p>
    <w:p w:rsidR="00D47A6E" w:rsidRPr="00D47A6E" w:rsidRDefault="0048755B" w:rsidP="00D47A6E">
      <w:pPr>
        <w:pStyle w:val="Spistreci2"/>
        <w:spacing w:line="360" w:lineRule="auto"/>
        <w:rPr>
          <w:rFonts w:eastAsiaTheme="minorEastAsia" w:cstheme="minorBidi"/>
          <w:b w:val="0"/>
          <w:bCs w:val="0"/>
          <w:noProof/>
          <w:color w:val="365F91" w:themeColor="accent1" w:themeShade="BF"/>
          <w:sz w:val="18"/>
          <w:szCs w:val="18"/>
        </w:rPr>
      </w:pPr>
      <w:hyperlink w:anchor="_Toc521493978" w:history="1">
        <w:r w:rsidR="00D47A6E" w:rsidRPr="00D47A6E">
          <w:rPr>
            <w:rStyle w:val="Hipercze"/>
            <w:i/>
            <w:noProof/>
            <w:color w:val="365F91" w:themeColor="accent1" w:themeShade="BF"/>
            <w:sz w:val="18"/>
            <w:szCs w:val="18"/>
          </w:rPr>
          <w:t>Załącznik nr 3 – WZÓR UMOWY</w:t>
        </w:r>
        <w:r w:rsidR="00D47A6E" w:rsidRPr="00D47A6E">
          <w:rPr>
            <w:noProof/>
            <w:webHidden/>
            <w:color w:val="365F91" w:themeColor="accent1" w:themeShade="BF"/>
            <w:sz w:val="18"/>
            <w:szCs w:val="18"/>
          </w:rPr>
          <w:tab/>
        </w:r>
        <w:r w:rsidR="00D47A6E" w:rsidRPr="00D47A6E">
          <w:rPr>
            <w:noProof/>
            <w:webHidden/>
            <w:color w:val="365F91" w:themeColor="accent1" w:themeShade="BF"/>
            <w:sz w:val="18"/>
            <w:szCs w:val="18"/>
          </w:rPr>
          <w:fldChar w:fldCharType="begin"/>
        </w:r>
        <w:r w:rsidR="00D47A6E" w:rsidRPr="00D47A6E">
          <w:rPr>
            <w:noProof/>
            <w:webHidden/>
            <w:color w:val="365F91" w:themeColor="accent1" w:themeShade="BF"/>
            <w:sz w:val="18"/>
            <w:szCs w:val="18"/>
          </w:rPr>
          <w:instrText xml:space="preserve"> PAGEREF _Toc521493978 \h </w:instrText>
        </w:r>
        <w:r w:rsidR="00D47A6E" w:rsidRPr="00D47A6E">
          <w:rPr>
            <w:noProof/>
            <w:webHidden/>
            <w:color w:val="365F91" w:themeColor="accent1" w:themeShade="BF"/>
            <w:sz w:val="18"/>
            <w:szCs w:val="18"/>
          </w:rPr>
        </w:r>
        <w:r w:rsidR="00D47A6E" w:rsidRPr="00D47A6E">
          <w:rPr>
            <w:noProof/>
            <w:webHidden/>
            <w:color w:val="365F91" w:themeColor="accent1" w:themeShade="BF"/>
            <w:sz w:val="18"/>
            <w:szCs w:val="18"/>
          </w:rPr>
          <w:fldChar w:fldCharType="separate"/>
        </w:r>
        <w:r w:rsidR="000F0D64">
          <w:rPr>
            <w:noProof/>
            <w:webHidden/>
            <w:color w:val="365F91" w:themeColor="accent1" w:themeShade="BF"/>
            <w:sz w:val="18"/>
            <w:szCs w:val="18"/>
          </w:rPr>
          <w:t>33</w:t>
        </w:r>
        <w:r w:rsidR="00D47A6E" w:rsidRPr="00D47A6E">
          <w:rPr>
            <w:noProof/>
            <w:webHidden/>
            <w:color w:val="365F91" w:themeColor="accent1" w:themeShade="BF"/>
            <w:sz w:val="18"/>
            <w:szCs w:val="18"/>
          </w:rPr>
          <w:fldChar w:fldCharType="end"/>
        </w:r>
      </w:hyperlink>
    </w:p>
    <w:p w:rsidR="00D47A6E" w:rsidRPr="00D47A6E" w:rsidRDefault="0048755B" w:rsidP="00D47A6E">
      <w:pPr>
        <w:pStyle w:val="Spistreci2"/>
        <w:spacing w:line="360" w:lineRule="auto"/>
        <w:rPr>
          <w:rFonts w:eastAsiaTheme="minorEastAsia" w:cstheme="minorBidi"/>
          <w:b w:val="0"/>
          <w:bCs w:val="0"/>
          <w:noProof/>
          <w:color w:val="365F91" w:themeColor="accent1" w:themeShade="BF"/>
          <w:sz w:val="18"/>
          <w:szCs w:val="18"/>
        </w:rPr>
      </w:pPr>
      <w:hyperlink w:anchor="_Toc521493979" w:history="1">
        <w:r w:rsidR="00D47A6E" w:rsidRPr="00D47A6E">
          <w:rPr>
            <w:rStyle w:val="Hipercze"/>
            <w:rFonts w:eastAsia="Calibri"/>
            <w:i/>
            <w:noProof/>
            <w:color w:val="365F91" w:themeColor="accent1" w:themeShade="BF"/>
            <w:sz w:val="18"/>
            <w:szCs w:val="18"/>
            <w:lang w:eastAsia="en-US"/>
          </w:rPr>
          <w:t>Załącznik nr 4 do siwz_szczegółowa specyfikacja techniczna wyposażenia</w:t>
        </w:r>
        <w:r w:rsidR="00D47A6E" w:rsidRPr="00D47A6E">
          <w:rPr>
            <w:noProof/>
            <w:webHidden/>
            <w:color w:val="365F91" w:themeColor="accent1" w:themeShade="BF"/>
            <w:sz w:val="18"/>
            <w:szCs w:val="18"/>
          </w:rPr>
          <w:tab/>
        </w:r>
        <w:r w:rsidR="00D47A6E" w:rsidRPr="00D47A6E">
          <w:rPr>
            <w:noProof/>
            <w:webHidden/>
            <w:color w:val="365F91" w:themeColor="accent1" w:themeShade="BF"/>
            <w:sz w:val="18"/>
            <w:szCs w:val="18"/>
          </w:rPr>
          <w:fldChar w:fldCharType="begin"/>
        </w:r>
        <w:r w:rsidR="00D47A6E" w:rsidRPr="00D47A6E">
          <w:rPr>
            <w:noProof/>
            <w:webHidden/>
            <w:color w:val="365F91" w:themeColor="accent1" w:themeShade="BF"/>
            <w:sz w:val="18"/>
            <w:szCs w:val="18"/>
          </w:rPr>
          <w:instrText xml:space="preserve"> PAGEREF _Toc521493979 \h </w:instrText>
        </w:r>
        <w:r w:rsidR="00D47A6E" w:rsidRPr="00D47A6E">
          <w:rPr>
            <w:noProof/>
            <w:webHidden/>
            <w:color w:val="365F91" w:themeColor="accent1" w:themeShade="BF"/>
            <w:sz w:val="18"/>
            <w:szCs w:val="18"/>
          </w:rPr>
        </w:r>
        <w:r w:rsidR="00D47A6E" w:rsidRPr="00D47A6E">
          <w:rPr>
            <w:noProof/>
            <w:webHidden/>
            <w:color w:val="365F91" w:themeColor="accent1" w:themeShade="BF"/>
            <w:sz w:val="18"/>
            <w:szCs w:val="18"/>
          </w:rPr>
          <w:fldChar w:fldCharType="separate"/>
        </w:r>
        <w:r w:rsidR="000F0D64">
          <w:rPr>
            <w:noProof/>
            <w:webHidden/>
            <w:color w:val="365F91" w:themeColor="accent1" w:themeShade="BF"/>
            <w:sz w:val="18"/>
            <w:szCs w:val="18"/>
          </w:rPr>
          <w:t>38</w:t>
        </w:r>
        <w:r w:rsidR="00D47A6E" w:rsidRPr="00D47A6E">
          <w:rPr>
            <w:noProof/>
            <w:webHidden/>
            <w:color w:val="365F91" w:themeColor="accent1" w:themeShade="BF"/>
            <w:sz w:val="18"/>
            <w:szCs w:val="18"/>
          </w:rPr>
          <w:fldChar w:fldCharType="end"/>
        </w:r>
      </w:hyperlink>
    </w:p>
    <w:p w:rsidR="00D47A6E" w:rsidRPr="00D47A6E" w:rsidRDefault="0048755B" w:rsidP="00D47A6E">
      <w:pPr>
        <w:pStyle w:val="Spistreci2"/>
        <w:spacing w:line="360" w:lineRule="auto"/>
        <w:rPr>
          <w:rFonts w:eastAsiaTheme="minorEastAsia" w:cstheme="minorBidi"/>
          <w:b w:val="0"/>
          <w:bCs w:val="0"/>
          <w:noProof/>
          <w:color w:val="365F91" w:themeColor="accent1" w:themeShade="BF"/>
          <w:sz w:val="18"/>
          <w:szCs w:val="18"/>
        </w:rPr>
      </w:pPr>
      <w:hyperlink w:anchor="_Toc521493980" w:history="1">
        <w:r w:rsidR="00D47A6E" w:rsidRPr="00D47A6E">
          <w:rPr>
            <w:rStyle w:val="Hipercze"/>
            <w:rFonts w:eastAsia="Calibri"/>
            <w:i/>
            <w:noProof/>
            <w:color w:val="365F91" w:themeColor="accent1" w:themeShade="BF"/>
            <w:sz w:val="18"/>
            <w:szCs w:val="18"/>
            <w:lang w:eastAsia="en-US"/>
          </w:rPr>
          <w:t>Załącznik nr 5 do siwz_wzór zamówienia w zakresie 0% stawki vat</w:t>
        </w:r>
        <w:r w:rsidR="00D47A6E" w:rsidRPr="00D47A6E">
          <w:rPr>
            <w:noProof/>
            <w:webHidden/>
            <w:color w:val="365F91" w:themeColor="accent1" w:themeShade="BF"/>
            <w:sz w:val="18"/>
            <w:szCs w:val="18"/>
          </w:rPr>
          <w:tab/>
        </w:r>
        <w:r w:rsidR="00D47A6E" w:rsidRPr="00D47A6E">
          <w:rPr>
            <w:noProof/>
            <w:webHidden/>
            <w:color w:val="365F91" w:themeColor="accent1" w:themeShade="BF"/>
            <w:sz w:val="18"/>
            <w:szCs w:val="18"/>
          </w:rPr>
          <w:fldChar w:fldCharType="begin"/>
        </w:r>
        <w:r w:rsidR="00D47A6E" w:rsidRPr="00D47A6E">
          <w:rPr>
            <w:noProof/>
            <w:webHidden/>
            <w:color w:val="365F91" w:themeColor="accent1" w:themeShade="BF"/>
            <w:sz w:val="18"/>
            <w:szCs w:val="18"/>
          </w:rPr>
          <w:instrText xml:space="preserve"> PAGEREF _Toc521493980 \h </w:instrText>
        </w:r>
        <w:r w:rsidR="00D47A6E" w:rsidRPr="00D47A6E">
          <w:rPr>
            <w:noProof/>
            <w:webHidden/>
            <w:color w:val="365F91" w:themeColor="accent1" w:themeShade="BF"/>
            <w:sz w:val="18"/>
            <w:szCs w:val="18"/>
          </w:rPr>
        </w:r>
        <w:r w:rsidR="00D47A6E" w:rsidRPr="00D47A6E">
          <w:rPr>
            <w:noProof/>
            <w:webHidden/>
            <w:color w:val="365F91" w:themeColor="accent1" w:themeShade="BF"/>
            <w:sz w:val="18"/>
            <w:szCs w:val="18"/>
          </w:rPr>
          <w:fldChar w:fldCharType="separate"/>
        </w:r>
        <w:r w:rsidR="000F0D64">
          <w:rPr>
            <w:noProof/>
            <w:webHidden/>
            <w:color w:val="365F91" w:themeColor="accent1" w:themeShade="BF"/>
            <w:sz w:val="18"/>
            <w:szCs w:val="18"/>
          </w:rPr>
          <w:t>47</w:t>
        </w:r>
        <w:r w:rsidR="00D47A6E" w:rsidRPr="00D47A6E">
          <w:rPr>
            <w:noProof/>
            <w:webHidden/>
            <w:color w:val="365F91" w:themeColor="accent1" w:themeShade="BF"/>
            <w:sz w:val="18"/>
            <w:szCs w:val="18"/>
          </w:rPr>
          <w:fldChar w:fldCharType="end"/>
        </w:r>
      </w:hyperlink>
    </w:p>
    <w:p w:rsidR="0076130F" w:rsidRPr="00D47A6E" w:rsidRDefault="00D62C62" w:rsidP="00D47A6E">
      <w:pPr>
        <w:suppressAutoHyphens/>
        <w:spacing w:line="360" w:lineRule="auto"/>
        <w:ind w:left="1418" w:hanging="1418"/>
        <w:jc w:val="both"/>
        <w:rPr>
          <w:rFonts w:asciiTheme="minorHAnsi" w:hAnsiTheme="minorHAnsi"/>
          <w:color w:val="365F91" w:themeColor="accent1" w:themeShade="BF"/>
          <w:sz w:val="18"/>
          <w:szCs w:val="18"/>
          <w:lang w:eastAsia="ar-SA"/>
        </w:rPr>
      </w:pPr>
      <w:r w:rsidRPr="00D47A6E">
        <w:rPr>
          <w:rFonts w:asciiTheme="minorHAnsi" w:hAnsiTheme="minorHAnsi"/>
          <w:bCs/>
          <w:color w:val="365F91" w:themeColor="accent1" w:themeShade="BF"/>
          <w:sz w:val="18"/>
          <w:szCs w:val="18"/>
          <w:lang w:eastAsia="ar-SA"/>
        </w:rPr>
        <w:fldChar w:fldCharType="end"/>
      </w:r>
    </w:p>
    <w:p w:rsidR="0076130F" w:rsidRPr="00D47A6E" w:rsidRDefault="0076130F" w:rsidP="00D47A6E">
      <w:pPr>
        <w:spacing w:line="360" w:lineRule="auto"/>
        <w:rPr>
          <w:rFonts w:asciiTheme="minorHAnsi" w:hAnsiTheme="minorHAnsi"/>
          <w:color w:val="365F91" w:themeColor="accent1" w:themeShade="BF"/>
          <w:sz w:val="18"/>
          <w:szCs w:val="18"/>
          <w:lang w:eastAsia="ar-SA"/>
        </w:rPr>
      </w:pPr>
      <w:r w:rsidRPr="00D47A6E">
        <w:rPr>
          <w:rFonts w:asciiTheme="minorHAnsi" w:hAnsiTheme="minorHAnsi"/>
          <w:b/>
          <w:color w:val="365F91" w:themeColor="accent1" w:themeShade="BF"/>
          <w:sz w:val="18"/>
          <w:szCs w:val="18"/>
          <w:lang w:eastAsia="ar-SA"/>
        </w:rPr>
        <w:br w:type="page"/>
      </w:r>
    </w:p>
    <w:p w:rsidR="0076130F" w:rsidRPr="00D83CA3" w:rsidRDefault="00D13570" w:rsidP="00D83CA3">
      <w:pPr>
        <w:keepNext/>
        <w:numPr>
          <w:ilvl w:val="0"/>
          <w:numId w:val="11"/>
        </w:numPr>
        <w:suppressAutoHyphens/>
        <w:autoSpaceDE w:val="0"/>
        <w:autoSpaceDN w:val="0"/>
        <w:spacing w:after="40" w:line="276" w:lineRule="auto"/>
        <w:jc w:val="both"/>
        <w:outlineLvl w:val="0"/>
        <w:rPr>
          <w:rFonts w:asciiTheme="minorHAnsi" w:hAnsiTheme="minorHAnsi"/>
          <w:b/>
          <w:sz w:val="20"/>
          <w:szCs w:val="20"/>
        </w:rPr>
      </w:pPr>
      <w:bookmarkStart w:id="4" w:name="_Toc521493961"/>
      <w:bookmarkStart w:id="5" w:name="_Hlk520731941"/>
      <w:r>
        <w:rPr>
          <w:rFonts w:asciiTheme="minorHAnsi" w:hAnsiTheme="minorHAnsi"/>
          <w:b/>
          <w:sz w:val="20"/>
          <w:szCs w:val="20"/>
        </w:rPr>
        <w:lastRenderedPageBreak/>
        <w:t xml:space="preserve">ZAMAWIAJĄCY - </w:t>
      </w:r>
      <w:r w:rsidR="003F068D">
        <w:rPr>
          <w:rFonts w:asciiTheme="minorHAnsi" w:hAnsiTheme="minorHAnsi"/>
          <w:b/>
          <w:sz w:val="20"/>
          <w:szCs w:val="20"/>
        </w:rPr>
        <w:t>INFORMACJE OGÓLNE</w:t>
      </w:r>
      <w:bookmarkEnd w:id="4"/>
    </w:p>
    <w:bookmarkEnd w:id="5"/>
    <w:p w:rsidR="00590945" w:rsidRPr="00D83CA3" w:rsidRDefault="00590945" w:rsidP="00D83CA3">
      <w:pPr>
        <w:numPr>
          <w:ilvl w:val="1"/>
          <w:numId w:val="1"/>
        </w:numPr>
        <w:spacing w:after="40" w:line="276" w:lineRule="auto"/>
        <w:ind w:left="567" w:hanging="567"/>
        <w:jc w:val="both"/>
        <w:rPr>
          <w:rFonts w:asciiTheme="minorHAnsi" w:hAnsiTheme="minorHAnsi" w:cs="Arial"/>
          <w:sz w:val="20"/>
          <w:szCs w:val="20"/>
        </w:rPr>
      </w:pPr>
      <w:r w:rsidRPr="00D83CA3">
        <w:rPr>
          <w:rFonts w:asciiTheme="minorHAnsi" w:hAnsiTheme="minorHAnsi" w:cs="Arial"/>
          <w:sz w:val="20"/>
          <w:szCs w:val="20"/>
        </w:rPr>
        <w:t>Zamawiającym jest:  Gmina Miasta Sopotu z siedzibą przy ul. Kościuszki 25/27, 81-704 Sopot reprezentowana przez Prezydenta Miasta Sopotu – Jacka Karnowskiego.</w:t>
      </w:r>
    </w:p>
    <w:p w:rsidR="00590945" w:rsidRPr="00D83CA3" w:rsidRDefault="00590945" w:rsidP="00D83CA3">
      <w:pPr>
        <w:numPr>
          <w:ilvl w:val="1"/>
          <w:numId w:val="1"/>
        </w:numPr>
        <w:spacing w:after="40" w:line="276" w:lineRule="auto"/>
        <w:ind w:left="567" w:hanging="567"/>
        <w:jc w:val="both"/>
        <w:rPr>
          <w:rFonts w:asciiTheme="minorHAnsi" w:hAnsiTheme="minorHAnsi" w:cs="Arial"/>
          <w:sz w:val="20"/>
          <w:szCs w:val="20"/>
        </w:rPr>
      </w:pPr>
      <w:r w:rsidRPr="00D83CA3">
        <w:rPr>
          <w:rFonts w:asciiTheme="minorHAnsi" w:hAnsiTheme="minorHAnsi" w:cs="Arial"/>
          <w:sz w:val="20"/>
          <w:szCs w:val="20"/>
        </w:rPr>
        <w:t xml:space="preserve">Konto bankowe:  </w:t>
      </w:r>
      <w:r w:rsidRPr="00D83CA3">
        <w:rPr>
          <w:rFonts w:asciiTheme="minorHAnsi" w:hAnsiTheme="minorHAnsi"/>
          <w:bCs/>
          <w:sz w:val="20"/>
          <w:szCs w:val="20"/>
          <w:u w:val="single"/>
        </w:rPr>
        <w:t>Bank Millennium S.A. nr konta  93 1160 2202 0000 0000 6194 8083</w:t>
      </w:r>
    </w:p>
    <w:p w:rsidR="00590945" w:rsidRPr="00D83CA3" w:rsidRDefault="00590945" w:rsidP="00D83CA3">
      <w:pPr>
        <w:numPr>
          <w:ilvl w:val="1"/>
          <w:numId w:val="1"/>
        </w:numPr>
        <w:spacing w:after="40" w:line="276" w:lineRule="auto"/>
        <w:ind w:left="567" w:hanging="567"/>
        <w:jc w:val="both"/>
        <w:rPr>
          <w:rFonts w:asciiTheme="minorHAnsi" w:hAnsiTheme="minorHAnsi" w:cs="Arial"/>
          <w:sz w:val="20"/>
          <w:szCs w:val="20"/>
        </w:rPr>
      </w:pPr>
      <w:r w:rsidRPr="00D83CA3">
        <w:rPr>
          <w:rFonts w:asciiTheme="minorHAnsi" w:hAnsiTheme="minorHAnsi" w:cs="Arial"/>
          <w:sz w:val="20"/>
          <w:szCs w:val="20"/>
        </w:rPr>
        <w:t>Dział prowadzący postępowanie –</w:t>
      </w:r>
      <w:r w:rsidR="001A45C9" w:rsidRPr="00D83CA3">
        <w:rPr>
          <w:rFonts w:asciiTheme="minorHAnsi" w:hAnsiTheme="minorHAnsi" w:cs="Arial"/>
          <w:sz w:val="20"/>
          <w:szCs w:val="20"/>
        </w:rPr>
        <w:t xml:space="preserve"> Referat Zamówień Publicznych/</w:t>
      </w:r>
      <w:r w:rsidR="00C71E15" w:rsidRPr="00D83CA3">
        <w:rPr>
          <w:rFonts w:asciiTheme="minorHAnsi" w:hAnsiTheme="minorHAnsi" w:cs="Arial"/>
          <w:sz w:val="20"/>
          <w:szCs w:val="20"/>
        </w:rPr>
        <w:t>Wydział Oświaty Urzędu Miasta Sopotu</w:t>
      </w:r>
    </w:p>
    <w:p w:rsidR="00590945" w:rsidRPr="00D83CA3" w:rsidRDefault="00590945" w:rsidP="00D83CA3">
      <w:pPr>
        <w:spacing w:after="40" w:line="276" w:lineRule="auto"/>
        <w:ind w:left="567"/>
        <w:jc w:val="both"/>
        <w:rPr>
          <w:rFonts w:asciiTheme="minorHAnsi" w:hAnsiTheme="minorHAnsi" w:cs="Arial"/>
          <w:sz w:val="20"/>
          <w:szCs w:val="20"/>
          <w:lang w:val="en-US"/>
        </w:rPr>
      </w:pPr>
      <w:r w:rsidRPr="00D83CA3">
        <w:rPr>
          <w:rFonts w:asciiTheme="minorHAnsi" w:hAnsiTheme="minorHAnsi" w:cs="Arial"/>
          <w:sz w:val="20"/>
          <w:szCs w:val="20"/>
          <w:lang w:val="en-US"/>
        </w:rPr>
        <w:t>tel.  +48 58 521 37 62</w:t>
      </w:r>
    </w:p>
    <w:p w:rsidR="00590945" w:rsidRPr="00D83CA3" w:rsidRDefault="00590945" w:rsidP="00D83CA3">
      <w:pPr>
        <w:spacing w:after="40" w:line="276" w:lineRule="auto"/>
        <w:ind w:left="567"/>
        <w:jc w:val="both"/>
        <w:rPr>
          <w:rFonts w:asciiTheme="minorHAnsi" w:hAnsiTheme="minorHAnsi" w:cs="Arial"/>
          <w:sz w:val="20"/>
          <w:szCs w:val="20"/>
          <w:lang w:val="en-US"/>
        </w:rPr>
      </w:pPr>
      <w:r w:rsidRPr="00D83CA3">
        <w:rPr>
          <w:rFonts w:asciiTheme="minorHAnsi" w:hAnsiTheme="minorHAnsi" w:cs="Arial"/>
          <w:sz w:val="20"/>
          <w:szCs w:val="20"/>
          <w:lang w:val="en-US"/>
        </w:rPr>
        <w:t>fax. +48 58 521 37 69</w:t>
      </w:r>
    </w:p>
    <w:p w:rsidR="00590945" w:rsidRPr="00D83CA3" w:rsidRDefault="00590945" w:rsidP="00D83CA3">
      <w:pPr>
        <w:spacing w:after="40" w:line="276" w:lineRule="auto"/>
        <w:ind w:left="567"/>
        <w:jc w:val="both"/>
        <w:rPr>
          <w:rFonts w:asciiTheme="minorHAnsi" w:hAnsiTheme="minorHAnsi" w:cs="Arial"/>
          <w:sz w:val="20"/>
          <w:szCs w:val="20"/>
          <w:lang w:val="en-US"/>
        </w:rPr>
      </w:pPr>
      <w:r w:rsidRPr="00D83CA3">
        <w:rPr>
          <w:rFonts w:asciiTheme="minorHAnsi" w:hAnsiTheme="minorHAnsi" w:cs="Arial"/>
          <w:sz w:val="20"/>
          <w:szCs w:val="20"/>
          <w:lang w:val="en-US"/>
        </w:rPr>
        <w:t xml:space="preserve">e-mail: </w:t>
      </w:r>
      <w:hyperlink r:id="rId10" w:history="1">
        <w:r w:rsidRPr="00D83CA3">
          <w:rPr>
            <w:rStyle w:val="Hipercze"/>
            <w:rFonts w:asciiTheme="minorHAnsi" w:hAnsiTheme="minorHAnsi" w:cs="Arial"/>
            <w:sz w:val="20"/>
            <w:szCs w:val="20"/>
            <w:lang w:val="en-US"/>
          </w:rPr>
          <w:t>przetargi@sopot.pl</w:t>
        </w:r>
      </w:hyperlink>
      <w:r w:rsidR="00B97D24" w:rsidRPr="00D83CA3">
        <w:rPr>
          <w:rStyle w:val="Hipercze"/>
          <w:rFonts w:asciiTheme="minorHAnsi" w:hAnsiTheme="minorHAnsi" w:cs="Arial"/>
          <w:sz w:val="20"/>
          <w:szCs w:val="20"/>
          <w:u w:val="none"/>
          <w:lang w:val="en-US"/>
        </w:rPr>
        <w:t>;</w:t>
      </w:r>
      <w:r w:rsidR="006F33B8" w:rsidRPr="00D83CA3">
        <w:rPr>
          <w:rStyle w:val="Hipercze"/>
          <w:rFonts w:asciiTheme="minorHAnsi" w:hAnsiTheme="minorHAnsi" w:cs="Arial"/>
          <w:sz w:val="20"/>
          <w:szCs w:val="20"/>
          <w:u w:val="none"/>
          <w:lang w:val="en-US"/>
        </w:rPr>
        <w:t xml:space="preserve">  </w:t>
      </w:r>
      <w:hyperlink r:id="rId11" w:history="1">
        <w:r w:rsidR="00B97D24" w:rsidRPr="00D83CA3">
          <w:rPr>
            <w:rStyle w:val="Hipercze"/>
            <w:rFonts w:asciiTheme="minorHAnsi" w:hAnsiTheme="minorHAnsi" w:cs="Arial"/>
            <w:sz w:val="20"/>
            <w:szCs w:val="20"/>
            <w:lang w:val="en-US"/>
          </w:rPr>
          <w:t>malgorzata.stupakowska@um.sopot.pl</w:t>
        </w:r>
      </w:hyperlink>
      <w:r w:rsidR="00B97D24" w:rsidRPr="00D83CA3">
        <w:rPr>
          <w:rStyle w:val="Hipercze"/>
          <w:rFonts w:asciiTheme="minorHAnsi" w:hAnsiTheme="minorHAnsi" w:cs="Arial"/>
          <w:sz w:val="20"/>
          <w:szCs w:val="20"/>
          <w:u w:val="none"/>
          <w:lang w:val="en-US"/>
        </w:rPr>
        <w:t xml:space="preserve"> .</w:t>
      </w:r>
    </w:p>
    <w:p w:rsidR="00590945" w:rsidRPr="00D83CA3" w:rsidRDefault="00590945" w:rsidP="00D83CA3">
      <w:pPr>
        <w:numPr>
          <w:ilvl w:val="1"/>
          <w:numId w:val="1"/>
        </w:numPr>
        <w:spacing w:after="40" w:line="276" w:lineRule="auto"/>
        <w:ind w:left="567" w:hanging="567"/>
        <w:jc w:val="both"/>
        <w:rPr>
          <w:rFonts w:asciiTheme="minorHAnsi" w:hAnsiTheme="minorHAnsi" w:cs="Arial"/>
          <w:sz w:val="20"/>
          <w:szCs w:val="20"/>
        </w:rPr>
      </w:pPr>
      <w:r w:rsidRPr="00D83CA3">
        <w:rPr>
          <w:rFonts w:asciiTheme="minorHAnsi" w:hAnsiTheme="minorHAnsi" w:cs="Arial"/>
          <w:sz w:val="20"/>
          <w:szCs w:val="20"/>
        </w:rPr>
        <w:t>Godziny pracy: poniedziałek - 10:00-18:00; wtorek-czwartek - 8.00-16.00; piątek -  7:30-15:30 (oprócz sobót, niedziel i dni ustawowo wolnych od pracy).</w:t>
      </w:r>
    </w:p>
    <w:p w:rsidR="0076130F" w:rsidRPr="00D83CA3" w:rsidRDefault="0076130F" w:rsidP="00D83CA3">
      <w:pPr>
        <w:suppressAutoHyphens/>
        <w:spacing w:after="40" w:line="276" w:lineRule="auto"/>
        <w:jc w:val="both"/>
        <w:rPr>
          <w:rFonts w:asciiTheme="minorHAnsi" w:hAnsiTheme="minorHAnsi"/>
          <w:b/>
          <w:sz w:val="20"/>
          <w:szCs w:val="20"/>
          <w:lang w:eastAsia="ar-SA"/>
        </w:rPr>
      </w:pPr>
    </w:p>
    <w:p w:rsidR="004E020F" w:rsidRPr="00505528" w:rsidRDefault="0076130F" w:rsidP="00505528">
      <w:pPr>
        <w:keepNext/>
        <w:numPr>
          <w:ilvl w:val="0"/>
          <w:numId w:val="11"/>
        </w:numPr>
        <w:suppressAutoHyphens/>
        <w:autoSpaceDE w:val="0"/>
        <w:autoSpaceDN w:val="0"/>
        <w:spacing w:after="40" w:line="276" w:lineRule="auto"/>
        <w:jc w:val="both"/>
        <w:outlineLvl w:val="0"/>
        <w:rPr>
          <w:rFonts w:asciiTheme="minorHAnsi" w:hAnsiTheme="minorHAnsi"/>
          <w:b/>
          <w:sz w:val="20"/>
          <w:szCs w:val="20"/>
        </w:rPr>
      </w:pPr>
      <w:bookmarkStart w:id="6" w:name="_Toc368039749"/>
      <w:bookmarkStart w:id="7" w:name="_Toc445372069"/>
      <w:bookmarkStart w:id="8" w:name="_Hlk520732011"/>
      <w:bookmarkStart w:id="9" w:name="_Toc521493962"/>
      <w:r w:rsidRPr="00D83CA3">
        <w:rPr>
          <w:rFonts w:asciiTheme="minorHAnsi" w:hAnsiTheme="minorHAnsi"/>
          <w:b/>
          <w:sz w:val="20"/>
          <w:szCs w:val="20"/>
        </w:rPr>
        <w:t>TRYB UDZIELENIA ZAMÓWIENIA</w:t>
      </w:r>
      <w:bookmarkEnd w:id="6"/>
      <w:bookmarkEnd w:id="7"/>
      <w:bookmarkEnd w:id="8"/>
      <w:bookmarkEnd w:id="9"/>
    </w:p>
    <w:p w:rsidR="003F068D" w:rsidRPr="0058247C" w:rsidRDefault="0076130F" w:rsidP="0058247C">
      <w:pPr>
        <w:pStyle w:val="Akapitzlist"/>
        <w:numPr>
          <w:ilvl w:val="1"/>
          <w:numId w:val="9"/>
        </w:numPr>
        <w:spacing w:after="40" w:line="276" w:lineRule="auto"/>
        <w:ind w:left="550" w:hanging="550"/>
        <w:jc w:val="both"/>
        <w:rPr>
          <w:rFonts w:asciiTheme="minorHAnsi" w:hAnsiTheme="minorHAnsi"/>
          <w:b/>
          <w:i/>
          <w:color w:val="365F91" w:themeColor="accent1" w:themeShade="BF"/>
          <w:sz w:val="20"/>
          <w:szCs w:val="20"/>
          <w:lang w:eastAsia="ar-SA"/>
        </w:rPr>
      </w:pPr>
      <w:bookmarkStart w:id="10" w:name="_Toc141158769"/>
      <w:r w:rsidRPr="00D83CA3">
        <w:rPr>
          <w:rFonts w:asciiTheme="minorHAnsi" w:hAnsiTheme="minorHAnsi"/>
          <w:sz w:val="20"/>
          <w:szCs w:val="20"/>
          <w:lang w:eastAsia="ar-SA"/>
        </w:rPr>
        <w:t>Postępowanie</w:t>
      </w:r>
      <w:r w:rsidR="00ED5982" w:rsidRPr="00D83CA3">
        <w:rPr>
          <w:rFonts w:asciiTheme="minorHAnsi" w:hAnsiTheme="minorHAnsi"/>
          <w:sz w:val="20"/>
          <w:szCs w:val="20"/>
          <w:lang w:eastAsia="ar-SA"/>
        </w:rPr>
        <w:t xml:space="preserve"> prowadzone jest w trybie </w:t>
      </w:r>
      <w:r w:rsidR="00ED5982" w:rsidRPr="007D4522">
        <w:rPr>
          <w:rFonts w:asciiTheme="minorHAnsi" w:hAnsiTheme="minorHAnsi"/>
          <w:sz w:val="20"/>
          <w:szCs w:val="20"/>
          <w:lang w:eastAsia="ar-SA"/>
        </w:rPr>
        <w:t xml:space="preserve">przetargu nieograniczonego </w:t>
      </w:r>
      <w:r w:rsidR="00ED5982" w:rsidRPr="007D4522">
        <w:rPr>
          <w:rFonts w:asciiTheme="minorHAnsi" w:hAnsiTheme="minorHAnsi"/>
          <w:bCs/>
          <w:sz w:val="20"/>
          <w:szCs w:val="20"/>
          <w:lang w:eastAsia="ar-SA"/>
        </w:rPr>
        <w:t>o wartości szacunkowej poniżej 2</w:t>
      </w:r>
      <w:r w:rsidR="00360426" w:rsidRPr="007D4522">
        <w:rPr>
          <w:rFonts w:asciiTheme="minorHAnsi" w:hAnsiTheme="minorHAnsi"/>
          <w:bCs/>
          <w:sz w:val="20"/>
          <w:szCs w:val="20"/>
          <w:lang w:eastAsia="ar-SA"/>
        </w:rPr>
        <w:t>21</w:t>
      </w:r>
      <w:r w:rsidR="002B3DA8" w:rsidRPr="007D4522">
        <w:rPr>
          <w:rFonts w:asciiTheme="minorHAnsi" w:hAnsiTheme="minorHAnsi"/>
          <w:bCs/>
          <w:sz w:val="20"/>
          <w:szCs w:val="20"/>
          <w:lang w:eastAsia="ar-SA"/>
        </w:rPr>
        <w:t> </w:t>
      </w:r>
      <w:r w:rsidR="00ED5982" w:rsidRPr="007D4522">
        <w:rPr>
          <w:rFonts w:asciiTheme="minorHAnsi" w:hAnsiTheme="minorHAnsi"/>
          <w:bCs/>
          <w:sz w:val="20"/>
          <w:szCs w:val="20"/>
          <w:lang w:eastAsia="ar-SA"/>
        </w:rPr>
        <w:t>000</w:t>
      </w:r>
      <w:r w:rsidR="002B3DA8" w:rsidRPr="007D4522">
        <w:rPr>
          <w:rFonts w:asciiTheme="minorHAnsi" w:hAnsiTheme="minorHAnsi"/>
          <w:bCs/>
          <w:sz w:val="20"/>
          <w:szCs w:val="20"/>
          <w:lang w:eastAsia="ar-SA"/>
        </w:rPr>
        <w:t> </w:t>
      </w:r>
      <w:r w:rsidR="00ED5982" w:rsidRPr="007D4522">
        <w:rPr>
          <w:rFonts w:asciiTheme="minorHAnsi" w:hAnsiTheme="minorHAnsi"/>
          <w:bCs/>
          <w:sz w:val="20"/>
          <w:szCs w:val="20"/>
          <w:lang w:eastAsia="ar-SA"/>
        </w:rPr>
        <w:t>euro</w:t>
      </w:r>
      <w:r w:rsidR="00ED5982" w:rsidRPr="007D4522">
        <w:rPr>
          <w:rFonts w:asciiTheme="minorHAnsi" w:hAnsiTheme="minorHAnsi"/>
          <w:sz w:val="20"/>
          <w:szCs w:val="20"/>
          <w:lang w:eastAsia="ar-SA"/>
        </w:rPr>
        <w:t xml:space="preserve"> </w:t>
      </w:r>
      <w:r w:rsidRPr="007D4522">
        <w:rPr>
          <w:rFonts w:asciiTheme="minorHAnsi" w:hAnsiTheme="minorHAnsi"/>
          <w:sz w:val="20"/>
          <w:szCs w:val="20"/>
          <w:lang w:eastAsia="ar-SA"/>
        </w:rPr>
        <w:t xml:space="preserve"> </w:t>
      </w:r>
      <w:r w:rsidR="000237D4" w:rsidRPr="007D4522">
        <w:rPr>
          <w:rFonts w:asciiTheme="minorHAnsi" w:hAnsiTheme="minorHAnsi"/>
          <w:sz w:val="20"/>
          <w:szCs w:val="20"/>
          <w:lang w:eastAsia="ar-SA"/>
        </w:rPr>
        <w:t xml:space="preserve">na </w:t>
      </w:r>
      <w:r w:rsidR="0058247C" w:rsidRPr="007D4522">
        <w:rPr>
          <w:rFonts w:asciiTheme="minorHAnsi" w:hAnsiTheme="minorHAnsi"/>
          <w:sz w:val="20"/>
          <w:szCs w:val="20"/>
          <w:lang w:eastAsia="ar-SA"/>
        </w:rPr>
        <w:t xml:space="preserve"> zakup wraz z dostawą fabrycznie nowego, kompletnego, bez wad, spełniającego wymagania polskich norm i dyrektyw UE wyposażenia do pracowni zawodowych Cen</w:t>
      </w:r>
      <w:r w:rsidR="00D13570" w:rsidRPr="007D4522">
        <w:rPr>
          <w:rFonts w:asciiTheme="minorHAnsi" w:hAnsiTheme="minorHAnsi"/>
          <w:sz w:val="20"/>
          <w:szCs w:val="20"/>
          <w:lang w:eastAsia="ar-SA"/>
        </w:rPr>
        <w:t>trum Kształcenia Ustawicznego w </w:t>
      </w:r>
      <w:r w:rsidR="0058247C" w:rsidRPr="007D4522">
        <w:rPr>
          <w:rFonts w:asciiTheme="minorHAnsi" w:hAnsiTheme="minorHAnsi"/>
          <w:sz w:val="20"/>
          <w:szCs w:val="20"/>
          <w:lang w:eastAsia="ar-SA"/>
        </w:rPr>
        <w:t>Sopocie w ramach projektu</w:t>
      </w:r>
      <w:r w:rsidR="0058247C" w:rsidRPr="0058247C">
        <w:rPr>
          <w:rFonts w:asciiTheme="minorHAnsi" w:hAnsiTheme="minorHAnsi"/>
          <w:b/>
          <w:sz w:val="20"/>
          <w:szCs w:val="20"/>
          <w:lang w:eastAsia="ar-SA"/>
        </w:rPr>
        <w:t xml:space="preserve"> </w:t>
      </w:r>
      <w:r w:rsidR="0058247C" w:rsidRPr="0058247C">
        <w:rPr>
          <w:rFonts w:asciiTheme="minorHAnsi" w:hAnsiTheme="minorHAnsi"/>
          <w:b/>
          <w:i/>
          <w:color w:val="365F91" w:themeColor="accent1" w:themeShade="BF"/>
          <w:sz w:val="20"/>
          <w:szCs w:val="20"/>
          <w:lang w:eastAsia="ar-SA"/>
        </w:rPr>
        <w:t>„Remont, modernizacja i wyposażenie Centr</w:t>
      </w:r>
      <w:r w:rsidR="00D13570">
        <w:rPr>
          <w:rFonts w:asciiTheme="minorHAnsi" w:hAnsiTheme="minorHAnsi"/>
          <w:b/>
          <w:i/>
          <w:color w:val="365F91" w:themeColor="accent1" w:themeShade="BF"/>
          <w:sz w:val="20"/>
          <w:szCs w:val="20"/>
          <w:lang w:eastAsia="ar-SA"/>
        </w:rPr>
        <w:t>um Kształcenia Ustawicznego im. </w:t>
      </w:r>
      <w:r w:rsidR="0058247C" w:rsidRPr="0058247C">
        <w:rPr>
          <w:rFonts w:asciiTheme="minorHAnsi" w:hAnsiTheme="minorHAnsi"/>
          <w:b/>
          <w:i/>
          <w:color w:val="365F91" w:themeColor="accent1" w:themeShade="BF"/>
          <w:sz w:val="20"/>
          <w:szCs w:val="20"/>
          <w:lang w:eastAsia="ar-SA"/>
        </w:rPr>
        <w:t xml:space="preserve">Bohaterów Wybrzeża w Sopocie oraz Zespołu Szkół Handlowych w Sopocie jako elementów regionalnej sieci szkolnictwa zawodowego” </w:t>
      </w:r>
      <w:r w:rsidR="0058247C">
        <w:rPr>
          <w:rFonts w:asciiTheme="minorHAnsi" w:hAnsiTheme="minorHAnsi"/>
          <w:b/>
          <w:i/>
          <w:color w:val="365F91" w:themeColor="accent1" w:themeShade="BF"/>
          <w:sz w:val="20"/>
          <w:szCs w:val="20"/>
          <w:lang w:eastAsia="ar-SA"/>
        </w:rPr>
        <w:t xml:space="preserve"> </w:t>
      </w:r>
      <w:r w:rsidR="0058247C" w:rsidRPr="002B3DA8">
        <w:rPr>
          <w:rFonts w:asciiTheme="minorHAnsi" w:hAnsiTheme="minorHAnsi"/>
          <w:b/>
          <w:sz w:val="20"/>
          <w:szCs w:val="20"/>
          <w:u w:val="single"/>
          <w:lang w:eastAsia="ar-SA"/>
        </w:rPr>
        <w:t xml:space="preserve">z podziałem na zadania – </w:t>
      </w:r>
      <w:r w:rsidR="001066FB">
        <w:rPr>
          <w:rFonts w:asciiTheme="minorHAnsi" w:hAnsiTheme="minorHAnsi"/>
          <w:b/>
          <w:sz w:val="20"/>
          <w:szCs w:val="20"/>
          <w:u w:val="single"/>
          <w:lang w:eastAsia="ar-SA"/>
        </w:rPr>
        <w:t>6</w:t>
      </w:r>
      <w:r w:rsidR="0058247C" w:rsidRPr="002B3DA8">
        <w:rPr>
          <w:rFonts w:asciiTheme="minorHAnsi" w:hAnsiTheme="minorHAnsi"/>
          <w:b/>
          <w:sz w:val="20"/>
          <w:szCs w:val="20"/>
          <w:u w:val="single"/>
          <w:lang w:eastAsia="ar-SA"/>
        </w:rPr>
        <w:t xml:space="preserve"> zadań</w:t>
      </w:r>
      <w:r w:rsidR="0058247C">
        <w:rPr>
          <w:rFonts w:asciiTheme="minorHAnsi" w:hAnsiTheme="minorHAnsi"/>
          <w:sz w:val="20"/>
          <w:szCs w:val="20"/>
          <w:u w:val="single"/>
          <w:lang w:eastAsia="ar-SA"/>
        </w:rPr>
        <w:t>,</w:t>
      </w:r>
      <w:r w:rsidR="0058247C" w:rsidRPr="00D13570">
        <w:rPr>
          <w:rFonts w:asciiTheme="minorHAnsi" w:hAnsiTheme="minorHAnsi"/>
          <w:sz w:val="20"/>
          <w:szCs w:val="20"/>
          <w:lang w:eastAsia="ar-SA"/>
        </w:rPr>
        <w:t xml:space="preserve"> </w:t>
      </w:r>
      <w:r w:rsidRPr="00D13570">
        <w:rPr>
          <w:rFonts w:asciiTheme="minorHAnsi" w:hAnsiTheme="minorHAnsi"/>
          <w:sz w:val="20"/>
          <w:szCs w:val="20"/>
          <w:lang w:eastAsia="ar-SA"/>
        </w:rPr>
        <w:t>zgodnie</w:t>
      </w:r>
      <w:r w:rsidR="00E019DD" w:rsidRPr="0058247C">
        <w:rPr>
          <w:rFonts w:asciiTheme="minorHAnsi" w:hAnsiTheme="minorHAnsi"/>
          <w:sz w:val="20"/>
          <w:szCs w:val="20"/>
          <w:lang w:eastAsia="ar-SA"/>
        </w:rPr>
        <w:t xml:space="preserve"> </w:t>
      </w:r>
      <w:r w:rsidRPr="0058247C">
        <w:rPr>
          <w:rFonts w:asciiTheme="minorHAnsi" w:hAnsiTheme="minorHAnsi"/>
          <w:sz w:val="20"/>
          <w:szCs w:val="20"/>
          <w:lang w:eastAsia="ar-SA"/>
        </w:rPr>
        <w:t>z ustawą prawo zamówień publicznych (</w:t>
      </w:r>
      <w:proofErr w:type="spellStart"/>
      <w:r w:rsidRPr="0058247C">
        <w:rPr>
          <w:rFonts w:asciiTheme="minorHAnsi" w:hAnsiTheme="minorHAnsi"/>
          <w:sz w:val="20"/>
          <w:szCs w:val="20"/>
          <w:lang w:eastAsia="ar-SA"/>
        </w:rPr>
        <w:t>uPzp</w:t>
      </w:r>
      <w:proofErr w:type="spellEnd"/>
      <w:r w:rsidRPr="0058247C">
        <w:rPr>
          <w:rFonts w:asciiTheme="minorHAnsi" w:hAnsiTheme="minorHAnsi"/>
          <w:sz w:val="20"/>
          <w:szCs w:val="20"/>
          <w:lang w:eastAsia="ar-SA"/>
        </w:rPr>
        <w:t xml:space="preserve">) oraz aktami wykonawczymi do tej ustawy </w:t>
      </w:r>
      <w:r w:rsidR="0058247C">
        <w:rPr>
          <w:rFonts w:asciiTheme="minorHAnsi" w:hAnsiTheme="minorHAnsi"/>
          <w:sz w:val="20"/>
          <w:szCs w:val="20"/>
          <w:lang w:eastAsia="ar-SA"/>
        </w:rPr>
        <w:t>i</w:t>
      </w:r>
      <w:r w:rsidRPr="0058247C">
        <w:rPr>
          <w:rFonts w:asciiTheme="minorHAnsi" w:hAnsiTheme="minorHAnsi"/>
          <w:sz w:val="20"/>
          <w:szCs w:val="20"/>
          <w:lang w:eastAsia="ar-SA"/>
        </w:rPr>
        <w:t xml:space="preserve"> warunkami określonymi w niniejszej </w:t>
      </w:r>
      <w:r w:rsidR="001243A1" w:rsidRPr="0058247C">
        <w:rPr>
          <w:rFonts w:asciiTheme="minorHAnsi" w:hAnsiTheme="minorHAnsi"/>
          <w:sz w:val="20"/>
          <w:szCs w:val="20"/>
          <w:lang w:eastAsia="ar-SA"/>
        </w:rPr>
        <w:t>specyfikacji istotnych warunków zamówienia (</w:t>
      </w:r>
      <w:proofErr w:type="spellStart"/>
      <w:r w:rsidR="001243A1" w:rsidRPr="0058247C">
        <w:rPr>
          <w:rFonts w:asciiTheme="minorHAnsi" w:hAnsiTheme="minorHAnsi"/>
          <w:sz w:val="20"/>
          <w:szCs w:val="20"/>
          <w:lang w:eastAsia="ar-SA"/>
        </w:rPr>
        <w:t>siwz</w:t>
      </w:r>
      <w:proofErr w:type="spellEnd"/>
      <w:r w:rsidR="001243A1" w:rsidRPr="0058247C">
        <w:rPr>
          <w:rFonts w:asciiTheme="minorHAnsi" w:hAnsiTheme="minorHAnsi"/>
          <w:sz w:val="20"/>
          <w:szCs w:val="20"/>
          <w:lang w:eastAsia="ar-SA"/>
        </w:rPr>
        <w:t>)</w:t>
      </w:r>
      <w:r w:rsidR="003F068D" w:rsidRPr="0058247C">
        <w:rPr>
          <w:rFonts w:asciiTheme="minorHAnsi" w:hAnsiTheme="minorHAnsi"/>
          <w:b/>
          <w:sz w:val="20"/>
          <w:szCs w:val="20"/>
          <w:lang w:eastAsia="ar-SA"/>
        </w:rPr>
        <w:t xml:space="preserve">. </w:t>
      </w:r>
    </w:p>
    <w:p w:rsidR="0076130F" w:rsidRPr="003F068D" w:rsidRDefault="003F068D" w:rsidP="003F068D">
      <w:pPr>
        <w:pStyle w:val="Akapitzlist"/>
        <w:spacing w:after="40" w:line="276" w:lineRule="auto"/>
        <w:ind w:left="550"/>
        <w:rPr>
          <w:rFonts w:asciiTheme="minorHAnsi" w:hAnsiTheme="minorHAnsi"/>
          <w:sz w:val="20"/>
          <w:szCs w:val="20"/>
          <w:lang w:eastAsia="ar-SA"/>
        </w:rPr>
      </w:pPr>
      <w:r w:rsidRPr="003F068D">
        <w:rPr>
          <w:rFonts w:asciiTheme="minorHAnsi" w:hAnsiTheme="minorHAnsi"/>
          <w:sz w:val="20"/>
          <w:szCs w:val="20"/>
          <w:lang w:eastAsia="ar-SA"/>
        </w:rPr>
        <w:t xml:space="preserve">W kwestiach nieuregulowanych </w:t>
      </w:r>
      <w:r w:rsidR="0058247C">
        <w:rPr>
          <w:rFonts w:asciiTheme="minorHAnsi" w:hAnsiTheme="minorHAnsi"/>
          <w:sz w:val="20"/>
          <w:szCs w:val="20"/>
          <w:lang w:eastAsia="ar-SA"/>
        </w:rPr>
        <w:t xml:space="preserve">w </w:t>
      </w:r>
      <w:proofErr w:type="spellStart"/>
      <w:r w:rsidRPr="003F068D">
        <w:rPr>
          <w:rFonts w:asciiTheme="minorHAnsi" w:hAnsiTheme="minorHAnsi"/>
          <w:sz w:val="20"/>
          <w:szCs w:val="20"/>
          <w:lang w:eastAsia="ar-SA"/>
        </w:rPr>
        <w:t>uPzp</w:t>
      </w:r>
      <w:proofErr w:type="spellEnd"/>
      <w:r w:rsidRPr="003F068D">
        <w:rPr>
          <w:rFonts w:asciiTheme="minorHAnsi" w:hAnsiTheme="minorHAnsi"/>
          <w:sz w:val="20"/>
          <w:szCs w:val="20"/>
          <w:lang w:eastAsia="ar-SA"/>
        </w:rPr>
        <w:t xml:space="preserve"> stosuje się przepisy ustawy z dnia 23.04.1964 r. – Kodeks cywilny. </w:t>
      </w:r>
    </w:p>
    <w:p w:rsidR="00371A5B" w:rsidRPr="002B3DA8" w:rsidRDefault="0076130F" w:rsidP="00D83CA3">
      <w:pPr>
        <w:numPr>
          <w:ilvl w:val="1"/>
          <w:numId w:val="9"/>
        </w:numPr>
        <w:suppressAutoHyphens/>
        <w:spacing w:after="40" w:line="276" w:lineRule="auto"/>
        <w:ind w:left="550" w:hanging="550"/>
        <w:jc w:val="both"/>
        <w:rPr>
          <w:rFonts w:asciiTheme="minorHAnsi" w:hAnsiTheme="minorHAnsi"/>
          <w:sz w:val="20"/>
          <w:szCs w:val="20"/>
          <w:lang w:eastAsia="ar-SA"/>
        </w:rPr>
      </w:pPr>
      <w:r w:rsidRPr="00D83CA3">
        <w:rPr>
          <w:rFonts w:asciiTheme="minorHAnsi" w:hAnsiTheme="minorHAnsi"/>
          <w:sz w:val="20"/>
          <w:szCs w:val="20"/>
          <w:lang w:eastAsia="ar-SA"/>
        </w:rPr>
        <w:t xml:space="preserve">Ogłoszenie o zamówieniu </w:t>
      </w:r>
      <w:r w:rsidR="00485647" w:rsidRPr="00D83CA3">
        <w:rPr>
          <w:rFonts w:asciiTheme="minorHAnsi" w:hAnsiTheme="minorHAnsi"/>
          <w:sz w:val="20"/>
          <w:szCs w:val="20"/>
          <w:lang w:eastAsia="ar-SA"/>
        </w:rPr>
        <w:t xml:space="preserve">opublikowano w </w:t>
      </w:r>
      <w:r w:rsidR="002E2D5D" w:rsidRPr="00D83CA3">
        <w:rPr>
          <w:rFonts w:asciiTheme="minorHAnsi" w:hAnsiTheme="minorHAnsi"/>
          <w:sz w:val="20"/>
          <w:szCs w:val="20"/>
          <w:lang w:eastAsia="ar-SA"/>
        </w:rPr>
        <w:t>Biuletynie Zamówień Publicznych</w:t>
      </w:r>
      <w:r w:rsidR="00D13570">
        <w:rPr>
          <w:rFonts w:asciiTheme="minorHAnsi" w:hAnsiTheme="minorHAnsi"/>
          <w:sz w:val="20"/>
          <w:szCs w:val="20"/>
          <w:lang w:eastAsia="ar-SA"/>
        </w:rPr>
        <w:t xml:space="preserve"> pod </w:t>
      </w:r>
      <w:r w:rsidR="00D13570" w:rsidRPr="002B3DA8">
        <w:rPr>
          <w:rFonts w:asciiTheme="minorHAnsi" w:hAnsiTheme="minorHAnsi"/>
          <w:sz w:val="20"/>
          <w:szCs w:val="20"/>
          <w:lang w:eastAsia="ar-SA"/>
        </w:rPr>
        <w:t>nr</w:t>
      </w:r>
      <w:r w:rsidR="0048755B">
        <w:rPr>
          <w:rFonts w:asciiTheme="minorHAnsi" w:hAnsiTheme="minorHAnsi"/>
          <w:sz w:val="20"/>
          <w:szCs w:val="20"/>
          <w:lang w:eastAsia="ar-SA"/>
        </w:rPr>
        <w:t xml:space="preserve"> </w:t>
      </w:r>
      <w:r w:rsidR="00D13570" w:rsidRPr="002B3DA8">
        <w:rPr>
          <w:rFonts w:asciiTheme="minorHAnsi" w:hAnsiTheme="minorHAnsi"/>
          <w:sz w:val="20"/>
          <w:szCs w:val="20"/>
          <w:lang w:eastAsia="ar-SA"/>
        </w:rPr>
        <w:t xml:space="preserve"> </w:t>
      </w:r>
      <w:r w:rsidR="0048755B">
        <w:rPr>
          <w:rFonts w:asciiTheme="minorHAnsi" w:hAnsiTheme="minorHAnsi"/>
          <w:sz w:val="20"/>
          <w:szCs w:val="20"/>
          <w:lang w:eastAsia="ar-SA"/>
        </w:rPr>
        <w:t>599137-N-2018</w:t>
      </w:r>
      <w:r w:rsidR="00D13570" w:rsidRPr="002B3DA8">
        <w:rPr>
          <w:rFonts w:asciiTheme="minorHAnsi" w:hAnsiTheme="minorHAnsi"/>
          <w:sz w:val="20"/>
          <w:szCs w:val="20"/>
          <w:lang w:eastAsia="ar-SA"/>
        </w:rPr>
        <w:t xml:space="preserve"> w</w:t>
      </w:r>
      <w:r w:rsidR="0048755B">
        <w:rPr>
          <w:rFonts w:asciiTheme="minorHAnsi" w:hAnsiTheme="minorHAnsi"/>
          <w:sz w:val="20"/>
          <w:szCs w:val="20"/>
          <w:lang w:eastAsia="ar-SA"/>
        </w:rPr>
        <w:t> </w:t>
      </w:r>
      <w:bookmarkStart w:id="11" w:name="_GoBack"/>
      <w:bookmarkEnd w:id="11"/>
      <w:r w:rsidR="00D13570" w:rsidRPr="002B3DA8">
        <w:rPr>
          <w:rFonts w:asciiTheme="minorHAnsi" w:hAnsiTheme="minorHAnsi"/>
          <w:sz w:val="20"/>
          <w:szCs w:val="20"/>
          <w:lang w:eastAsia="ar-SA"/>
        </w:rPr>
        <w:t>dniu</w:t>
      </w:r>
      <w:r w:rsidR="0048755B">
        <w:rPr>
          <w:rFonts w:asciiTheme="minorHAnsi" w:hAnsiTheme="minorHAnsi"/>
          <w:sz w:val="20"/>
          <w:szCs w:val="20"/>
          <w:lang w:eastAsia="ar-SA"/>
        </w:rPr>
        <w:t> 2018-08-08.</w:t>
      </w:r>
    </w:p>
    <w:p w:rsidR="0076130F" w:rsidRPr="00D83CA3" w:rsidRDefault="0076130F" w:rsidP="00D83CA3">
      <w:pPr>
        <w:numPr>
          <w:ilvl w:val="1"/>
          <w:numId w:val="9"/>
        </w:numPr>
        <w:suppressAutoHyphens/>
        <w:spacing w:after="40" w:line="276" w:lineRule="auto"/>
        <w:ind w:left="550" w:hanging="550"/>
        <w:jc w:val="both"/>
        <w:rPr>
          <w:rFonts w:asciiTheme="minorHAnsi" w:hAnsiTheme="minorHAnsi"/>
          <w:sz w:val="20"/>
          <w:szCs w:val="20"/>
          <w:lang w:eastAsia="ar-SA"/>
        </w:rPr>
      </w:pPr>
      <w:r w:rsidRPr="00D83CA3">
        <w:rPr>
          <w:rFonts w:asciiTheme="minorHAnsi" w:hAnsiTheme="minorHAnsi"/>
          <w:sz w:val="20"/>
          <w:szCs w:val="20"/>
          <w:lang w:eastAsia="ar-SA"/>
        </w:rPr>
        <w:t>Ogłoszenie o zamówieniu opublikowano na stronie internetowej Zamawiającego:</w:t>
      </w:r>
      <w:r w:rsidR="00ED5982" w:rsidRPr="00D83CA3">
        <w:rPr>
          <w:rFonts w:asciiTheme="minorHAnsi" w:hAnsiTheme="minorHAnsi"/>
          <w:sz w:val="20"/>
          <w:szCs w:val="20"/>
          <w:lang w:eastAsia="ar-SA"/>
        </w:rPr>
        <w:t xml:space="preserve"> </w:t>
      </w:r>
      <w:r w:rsidRPr="00D83CA3">
        <w:rPr>
          <w:rFonts w:asciiTheme="minorHAnsi" w:hAnsiTheme="minorHAnsi"/>
          <w:color w:val="0000FF"/>
          <w:sz w:val="20"/>
          <w:szCs w:val="20"/>
          <w:u w:val="single"/>
          <w:lang w:eastAsia="ar-SA"/>
        </w:rPr>
        <w:t>www.</w:t>
      </w:r>
      <w:r w:rsidR="00590945" w:rsidRPr="00D83CA3">
        <w:rPr>
          <w:rFonts w:asciiTheme="minorHAnsi" w:hAnsiTheme="minorHAnsi"/>
          <w:color w:val="0000FF"/>
          <w:sz w:val="20"/>
          <w:szCs w:val="20"/>
          <w:u w:val="single"/>
          <w:lang w:eastAsia="ar-SA"/>
        </w:rPr>
        <w:t>sopot.pl</w:t>
      </w:r>
      <w:r w:rsidR="007414D7" w:rsidRPr="00D83CA3">
        <w:rPr>
          <w:rFonts w:asciiTheme="minorHAnsi" w:hAnsiTheme="minorHAnsi"/>
          <w:sz w:val="20"/>
          <w:szCs w:val="20"/>
          <w:lang w:eastAsia="ar-SA"/>
        </w:rPr>
        <w:t xml:space="preserve"> w </w:t>
      </w:r>
      <w:r w:rsidR="009B66C7" w:rsidRPr="00D83CA3">
        <w:rPr>
          <w:rFonts w:asciiTheme="minorHAnsi" w:hAnsiTheme="minorHAnsi"/>
          <w:sz w:val="20"/>
          <w:szCs w:val="20"/>
          <w:lang w:eastAsia="ar-SA"/>
        </w:rPr>
        <w:t>BIP</w:t>
      </w:r>
      <w:r w:rsidR="00ED5982" w:rsidRPr="00D83CA3">
        <w:rPr>
          <w:rFonts w:asciiTheme="minorHAnsi" w:hAnsiTheme="minorHAnsi"/>
          <w:sz w:val="20"/>
          <w:szCs w:val="20"/>
          <w:lang w:eastAsia="ar-SA"/>
        </w:rPr>
        <w:t xml:space="preserve"> </w:t>
      </w:r>
      <w:r w:rsidRPr="00D83CA3">
        <w:rPr>
          <w:rFonts w:asciiTheme="minorHAnsi" w:hAnsiTheme="minorHAnsi"/>
          <w:sz w:val="20"/>
          <w:szCs w:val="20"/>
          <w:lang w:eastAsia="ar-SA"/>
        </w:rPr>
        <w:t xml:space="preserve">oraz zamieszczono na tablicy ogłoszeń w siedzibie Zamawiającego w </w:t>
      </w:r>
      <w:r w:rsidR="00D56403" w:rsidRPr="00D83CA3">
        <w:rPr>
          <w:rFonts w:asciiTheme="minorHAnsi" w:hAnsiTheme="minorHAnsi"/>
          <w:sz w:val="20"/>
          <w:szCs w:val="20"/>
          <w:lang w:eastAsia="ar-SA"/>
        </w:rPr>
        <w:t>Urzędzie Miasta Sopotu</w:t>
      </w:r>
      <w:r w:rsidR="00371A5B" w:rsidRPr="00D83CA3">
        <w:rPr>
          <w:rFonts w:asciiTheme="minorHAnsi" w:hAnsiTheme="minorHAnsi"/>
          <w:sz w:val="20"/>
          <w:szCs w:val="20"/>
          <w:lang w:eastAsia="ar-SA"/>
        </w:rPr>
        <w:t>.</w:t>
      </w:r>
    </w:p>
    <w:p w:rsidR="004E640F" w:rsidRPr="00D83CA3" w:rsidRDefault="0076130F" w:rsidP="00D83CA3">
      <w:pPr>
        <w:numPr>
          <w:ilvl w:val="1"/>
          <w:numId w:val="9"/>
        </w:numPr>
        <w:suppressAutoHyphens/>
        <w:spacing w:after="40" w:line="276" w:lineRule="auto"/>
        <w:ind w:left="550" w:hanging="550"/>
        <w:jc w:val="both"/>
        <w:rPr>
          <w:rFonts w:asciiTheme="minorHAnsi" w:hAnsiTheme="minorHAnsi"/>
          <w:sz w:val="20"/>
          <w:szCs w:val="20"/>
          <w:lang w:eastAsia="ar-SA"/>
        </w:rPr>
      </w:pPr>
      <w:r w:rsidRPr="00D83CA3">
        <w:rPr>
          <w:rFonts w:asciiTheme="minorHAnsi" w:hAnsiTheme="minorHAnsi"/>
          <w:sz w:val="20"/>
          <w:szCs w:val="20"/>
          <w:lang w:eastAsia="ar-SA"/>
        </w:rPr>
        <w:t xml:space="preserve">Postępowanie oraz realizacja przedmiotu </w:t>
      </w:r>
      <w:r w:rsidR="00590945" w:rsidRPr="00D83CA3">
        <w:rPr>
          <w:rFonts w:asciiTheme="minorHAnsi" w:hAnsiTheme="minorHAnsi"/>
          <w:sz w:val="20"/>
          <w:szCs w:val="20"/>
          <w:lang w:eastAsia="ar-SA"/>
        </w:rPr>
        <w:t>zamówienia</w:t>
      </w:r>
      <w:r w:rsidRPr="00D83CA3">
        <w:rPr>
          <w:rFonts w:asciiTheme="minorHAnsi" w:hAnsiTheme="minorHAnsi"/>
          <w:sz w:val="20"/>
          <w:szCs w:val="20"/>
          <w:lang w:eastAsia="ar-SA"/>
        </w:rPr>
        <w:t xml:space="preserve"> prowadzona jest w języku polskim. </w:t>
      </w:r>
    </w:p>
    <w:p w:rsidR="004E640F" w:rsidRPr="00D83CA3" w:rsidRDefault="004E640F" w:rsidP="00D83CA3">
      <w:pPr>
        <w:numPr>
          <w:ilvl w:val="1"/>
          <w:numId w:val="9"/>
        </w:numPr>
        <w:suppressAutoHyphens/>
        <w:spacing w:after="40" w:line="276" w:lineRule="auto"/>
        <w:ind w:left="550" w:hanging="550"/>
        <w:jc w:val="both"/>
        <w:rPr>
          <w:rFonts w:asciiTheme="minorHAnsi" w:hAnsiTheme="minorHAnsi"/>
          <w:sz w:val="20"/>
          <w:szCs w:val="20"/>
          <w:lang w:eastAsia="ar-SA"/>
        </w:rPr>
      </w:pPr>
      <w:r w:rsidRPr="00D83CA3">
        <w:rPr>
          <w:rFonts w:asciiTheme="minorHAnsi" w:hAnsiTheme="minorHAnsi"/>
          <w:sz w:val="20"/>
          <w:szCs w:val="20"/>
          <w:lang w:eastAsia="ar-SA"/>
        </w:rPr>
        <w:t xml:space="preserve">Postępowanie, którego dotyczy niniejszy dokument oznaczone jest znakiem: </w:t>
      </w:r>
      <w:r w:rsidR="003F068D" w:rsidRPr="00BE522D">
        <w:rPr>
          <w:rFonts w:asciiTheme="minorHAnsi" w:hAnsiTheme="minorHAnsi"/>
          <w:b/>
          <w:bCs/>
          <w:i/>
          <w:sz w:val="20"/>
          <w:szCs w:val="20"/>
          <w:lang w:eastAsia="ar-SA"/>
        </w:rPr>
        <w:t>ZP.272.20.Oś.2018.MSt</w:t>
      </w:r>
      <w:r w:rsidR="003F068D" w:rsidRPr="003F068D">
        <w:rPr>
          <w:rFonts w:asciiTheme="minorHAnsi" w:hAnsiTheme="minorHAnsi"/>
          <w:b/>
          <w:i/>
          <w:sz w:val="20"/>
          <w:szCs w:val="20"/>
          <w:lang w:eastAsia="ar-SA"/>
        </w:rPr>
        <w:t xml:space="preserve"> </w:t>
      </w:r>
      <w:r w:rsidRPr="00D83CA3">
        <w:rPr>
          <w:rFonts w:asciiTheme="minorHAnsi" w:hAnsiTheme="minorHAnsi"/>
          <w:sz w:val="20"/>
          <w:szCs w:val="20"/>
          <w:lang w:eastAsia="ar-SA"/>
        </w:rPr>
        <w:t>Wykonawcy zobowiązani są do powoływania się na wyżej podane oznaczenie we wszelkich kontaktach z</w:t>
      </w:r>
      <w:r w:rsidR="0058247C">
        <w:rPr>
          <w:rFonts w:asciiTheme="minorHAnsi" w:hAnsiTheme="minorHAnsi"/>
          <w:sz w:val="20"/>
          <w:szCs w:val="20"/>
          <w:lang w:eastAsia="ar-SA"/>
        </w:rPr>
        <w:t> </w:t>
      </w:r>
      <w:r w:rsidRPr="00D83CA3">
        <w:rPr>
          <w:rFonts w:asciiTheme="minorHAnsi" w:hAnsiTheme="minorHAnsi"/>
          <w:sz w:val="20"/>
          <w:szCs w:val="20"/>
          <w:lang w:eastAsia="ar-SA"/>
        </w:rPr>
        <w:t>Zamawiającym.</w:t>
      </w:r>
    </w:p>
    <w:p w:rsidR="0076130F" w:rsidRPr="00D83CA3" w:rsidRDefault="0076130F" w:rsidP="00D83CA3">
      <w:pPr>
        <w:suppressAutoHyphens/>
        <w:spacing w:after="40" w:line="276" w:lineRule="auto"/>
        <w:ind w:left="550" w:right="-142"/>
        <w:jc w:val="both"/>
        <w:rPr>
          <w:rFonts w:asciiTheme="minorHAnsi" w:hAnsiTheme="minorHAnsi"/>
          <w:sz w:val="20"/>
          <w:szCs w:val="20"/>
          <w:lang w:eastAsia="ar-SA"/>
        </w:rPr>
      </w:pPr>
    </w:p>
    <w:p w:rsidR="0076130F" w:rsidRPr="00D83CA3" w:rsidRDefault="0076130F" w:rsidP="00505528">
      <w:pPr>
        <w:keepNext/>
        <w:numPr>
          <w:ilvl w:val="0"/>
          <w:numId w:val="11"/>
        </w:numPr>
        <w:suppressAutoHyphens/>
        <w:autoSpaceDE w:val="0"/>
        <w:autoSpaceDN w:val="0"/>
        <w:spacing w:line="276" w:lineRule="auto"/>
        <w:jc w:val="both"/>
        <w:outlineLvl w:val="0"/>
        <w:rPr>
          <w:rFonts w:asciiTheme="minorHAnsi" w:hAnsiTheme="minorHAnsi"/>
          <w:b/>
          <w:sz w:val="20"/>
          <w:szCs w:val="20"/>
        </w:rPr>
      </w:pPr>
      <w:bookmarkStart w:id="12" w:name="_Toc139034617"/>
      <w:bookmarkStart w:id="13" w:name="_Toc141155896"/>
      <w:bookmarkStart w:id="14" w:name="_Toc368039750"/>
      <w:bookmarkStart w:id="15" w:name="_Toc445372070"/>
      <w:bookmarkStart w:id="16" w:name="_Toc521493963"/>
      <w:r w:rsidRPr="00D83CA3">
        <w:rPr>
          <w:rFonts w:asciiTheme="minorHAnsi" w:hAnsiTheme="minorHAnsi"/>
          <w:b/>
          <w:sz w:val="20"/>
          <w:szCs w:val="20"/>
        </w:rPr>
        <w:t>OPIS PRZEDMIOTU ZAMÓWIENIA</w:t>
      </w:r>
      <w:bookmarkEnd w:id="12"/>
      <w:bookmarkEnd w:id="13"/>
      <w:bookmarkEnd w:id="14"/>
      <w:bookmarkEnd w:id="15"/>
      <w:bookmarkEnd w:id="16"/>
    </w:p>
    <w:p w:rsidR="0076130F" w:rsidRPr="00D83CA3" w:rsidRDefault="0076130F" w:rsidP="00D83CA3">
      <w:pPr>
        <w:numPr>
          <w:ilvl w:val="0"/>
          <w:numId w:val="9"/>
        </w:numPr>
        <w:suppressAutoHyphens/>
        <w:spacing w:after="40" w:line="276" w:lineRule="auto"/>
        <w:jc w:val="both"/>
        <w:rPr>
          <w:rFonts w:asciiTheme="minorHAnsi" w:hAnsiTheme="minorHAnsi"/>
          <w:vanish/>
          <w:sz w:val="20"/>
          <w:szCs w:val="20"/>
          <w:lang w:eastAsia="ar-SA"/>
        </w:rPr>
      </w:pPr>
    </w:p>
    <w:p w:rsidR="00AD38AE" w:rsidRDefault="0076130F" w:rsidP="00505528">
      <w:pPr>
        <w:suppressAutoHyphens/>
        <w:spacing w:after="40" w:line="276" w:lineRule="auto"/>
        <w:jc w:val="both"/>
        <w:rPr>
          <w:rFonts w:asciiTheme="minorHAnsi" w:hAnsiTheme="minorHAnsi"/>
          <w:b/>
          <w:i/>
          <w:color w:val="365F91" w:themeColor="accent1" w:themeShade="BF"/>
          <w:sz w:val="20"/>
          <w:szCs w:val="20"/>
          <w:lang w:eastAsia="ar-SA"/>
        </w:rPr>
      </w:pPr>
      <w:r w:rsidRPr="00D83CA3">
        <w:rPr>
          <w:rFonts w:asciiTheme="minorHAnsi" w:hAnsiTheme="minorHAnsi"/>
          <w:sz w:val="20"/>
          <w:szCs w:val="20"/>
          <w:lang w:eastAsia="ar-SA"/>
        </w:rPr>
        <w:t xml:space="preserve">Przedmiotem zamówienia </w:t>
      </w:r>
      <w:r w:rsidR="00D20A86" w:rsidRPr="00D83CA3">
        <w:rPr>
          <w:rFonts w:asciiTheme="minorHAnsi" w:hAnsiTheme="minorHAnsi"/>
          <w:sz w:val="20"/>
          <w:szCs w:val="20"/>
        </w:rPr>
        <w:t xml:space="preserve">jest </w:t>
      </w:r>
      <w:bookmarkStart w:id="17" w:name="_Hlk512872564"/>
      <w:bookmarkStart w:id="18" w:name="_Hlk497127893"/>
      <w:r w:rsidR="00C71E15" w:rsidRPr="00D83CA3">
        <w:rPr>
          <w:rFonts w:asciiTheme="minorHAnsi" w:hAnsiTheme="minorHAnsi"/>
          <w:sz w:val="20"/>
          <w:szCs w:val="20"/>
          <w:lang w:eastAsia="ar-SA"/>
        </w:rPr>
        <w:t>zakup wraz z dostawą fabrycznie nowego, kompletnego, bez wad, spełniającego wymagania polskich norm i dyrektyw UE wyposażenia do pracowni zawodowych Centrum Kształcenia Ustawicznego w</w:t>
      </w:r>
      <w:r w:rsidR="007C3896">
        <w:rPr>
          <w:rFonts w:asciiTheme="minorHAnsi" w:hAnsiTheme="minorHAnsi"/>
          <w:sz w:val="20"/>
          <w:szCs w:val="20"/>
          <w:lang w:eastAsia="ar-SA"/>
        </w:rPr>
        <w:t> </w:t>
      </w:r>
      <w:r w:rsidR="00C71E15" w:rsidRPr="00D83CA3">
        <w:rPr>
          <w:rFonts w:asciiTheme="minorHAnsi" w:hAnsiTheme="minorHAnsi"/>
          <w:sz w:val="20"/>
          <w:szCs w:val="20"/>
          <w:lang w:eastAsia="ar-SA"/>
        </w:rPr>
        <w:t xml:space="preserve">Sopocie </w:t>
      </w:r>
      <w:r w:rsidR="00C71E15" w:rsidRPr="00D13570">
        <w:rPr>
          <w:rFonts w:asciiTheme="minorHAnsi" w:hAnsiTheme="minorHAnsi"/>
          <w:sz w:val="20"/>
          <w:szCs w:val="20"/>
          <w:lang w:eastAsia="ar-SA"/>
        </w:rPr>
        <w:t>w ramach projektu</w:t>
      </w:r>
      <w:r w:rsidR="00C71E15" w:rsidRPr="00D13570">
        <w:rPr>
          <w:rFonts w:asciiTheme="minorHAnsi" w:hAnsiTheme="minorHAnsi"/>
          <w:b/>
          <w:i/>
          <w:sz w:val="20"/>
          <w:szCs w:val="20"/>
          <w:lang w:eastAsia="ar-SA"/>
        </w:rPr>
        <w:t xml:space="preserve"> </w:t>
      </w:r>
      <w:r w:rsidR="00C71E15" w:rsidRPr="00D83CA3">
        <w:rPr>
          <w:rFonts w:asciiTheme="minorHAnsi" w:hAnsiTheme="minorHAnsi"/>
          <w:b/>
          <w:i/>
          <w:color w:val="365F91" w:themeColor="accent1" w:themeShade="BF"/>
          <w:sz w:val="20"/>
          <w:szCs w:val="20"/>
          <w:lang w:eastAsia="ar-SA"/>
        </w:rPr>
        <w:t>„Remont, modernizacja i wyposażenie Centrum Kształcenia Ustawicznego im.</w:t>
      </w:r>
      <w:r w:rsidR="007C3896">
        <w:rPr>
          <w:rFonts w:asciiTheme="minorHAnsi" w:hAnsiTheme="minorHAnsi"/>
          <w:b/>
          <w:i/>
          <w:color w:val="365F91" w:themeColor="accent1" w:themeShade="BF"/>
          <w:sz w:val="20"/>
          <w:szCs w:val="20"/>
          <w:lang w:eastAsia="ar-SA"/>
        </w:rPr>
        <w:t> </w:t>
      </w:r>
      <w:r w:rsidR="00C71E15" w:rsidRPr="00D83CA3">
        <w:rPr>
          <w:rFonts w:asciiTheme="minorHAnsi" w:hAnsiTheme="minorHAnsi"/>
          <w:b/>
          <w:i/>
          <w:color w:val="365F91" w:themeColor="accent1" w:themeShade="BF"/>
          <w:sz w:val="20"/>
          <w:szCs w:val="20"/>
          <w:lang w:eastAsia="ar-SA"/>
        </w:rPr>
        <w:t>Bohaterów Wybrzeża w Sopocie oraz Zespołu Szkół Handlowych w Sopocie jako elementów regionalnej sieci szkolnictwa zawodowego”.</w:t>
      </w:r>
      <w:bookmarkEnd w:id="17"/>
      <w:bookmarkEnd w:id="18"/>
    </w:p>
    <w:p w:rsidR="00505528" w:rsidRPr="0058247C" w:rsidRDefault="00505528" w:rsidP="00505528">
      <w:pPr>
        <w:suppressAutoHyphens/>
        <w:spacing w:after="40" w:line="276" w:lineRule="auto"/>
        <w:jc w:val="both"/>
        <w:rPr>
          <w:rFonts w:asciiTheme="minorHAnsi" w:hAnsiTheme="minorHAnsi"/>
          <w:bCs/>
          <w:sz w:val="20"/>
          <w:szCs w:val="20"/>
          <w:lang w:eastAsia="ar-SA"/>
        </w:rPr>
      </w:pPr>
    </w:p>
    <w:p w:rsidR="002B3DA8" w:rsidRPr="007D4522" w:rsidRDefault="0058247C" w:rsidP="002B3DA8">
      <w:pPr>
        <w:numPr>
          <w:ilvl w:val="1"/>
          <w:numId w:val="9"/>
        </w:numPr>
        <w:suppressAutoHyphens/>
        <w:spacing w:after="40" w:line="276" w:lineRule="auto"/>
        <w:jc w:val="both"/>
        <w:rPr>
          <w:rFonts w:asciiTheme="minorHAnsi" w:hAnsiTheme="minorHAnsi"/>
          <w:bCs/>
          <w:sz w:val="20"/>
          <w:szCs w:val="20"/>
          <w:lang w:eastAsia="ar-SA"/>
        </w:rPr>
      </w:pPr>
      <w:r w:rsidRPr="007D4522">
        <w:rPr>
          <w:rFonts w:asciiTheme="minorHAnsi" w:hAnsiTheme="minorHAnsi"/>
          <w:bCs/>
          <w:sz w:val="20"/>
          <w:szCs w:val="20"/>
          <w:lang w:eastAsia="ar-SA"/>
        </w:rPr>
        <w:t>Zamówienie obejmuje dostawę:</w:t>
      </w:r>
    </w:p>
    <w:p w:rsidR="0058247C" w:rsidRPr="0058247C" w:rsidRDefault="0058247C" w:rsidP="001066FB">
      <w:pPr>
        <w:suppressAutoHyphens/>
        <w:spacing w:after="40" w:line="276" w:lineRule="auto"/>
        <w:ind w:left="1735" w:hanging="1304"/>
        <w:jc w:val="both"/>
        <w:rPr>
          <w:rFonts w:asciiTheme="minorHAnsi" w:hAnsiTheme="minorHAnsi"/>
          <w:bCs/>
          <w:sz w:val="20"/>
          <w:szCs w:val="20"/>
          <w:lang w:eastAsia="ar-SA"/>
        </w:rPr>
      </w:pPr>
      <w:bookmarkStart w:id="19" w:name="_Hlk520466473"/>
      <w:r>
        <w:rPr>
          <w:rFonts w:asciiTheme="minorHAnsi" w:hAnsiTheme="minorHAnsi"/>
          <w:bCs/>
          <w:sz w:val="20"/>
          <w:szCs w:val="20"/>
          <w:lang w:eastAsia="ar-SA"/>
        </w:rPr>
        <w:t>Zadanie</w:t>
      </w:r>
      <w:r w:rsidR="001066FB">
        <w:rPr>
          <w:rFonts w:asciiTheme="minorHAnsi" w:hAnsiTheme="minorHAnsi"/>
          <w:bCs/>
          <w:sz w:val="20"/>
          <w:szCs w:val="20"/>
          <w:lang w:eastAsia="ar-SA"/>
        </w:rPr>
        <w:t xml:space="preserve"> </w:t>
      </w:r>
      <w:r>
        <w:rPr>
          <w:rFonts w:asciiTheme="minorHAnsi" w:hAnsiTheme="minorHAnsi"/>
          <w:bCs/>
          <w:sz w:val="20"/>
          <w:szCs w:val="20"/>
          <w:lang w:eastAsia="ar-SA"/>
        </w:rPr>
        <w:t>nr</w:t>
      </w:r>
      <w:r w:rsidR="001066FB">
        <w:rPr>
          <w:rFonts w:asciiTheme="minorHAnsi" w:hAnsiTheme="minorHAnsi"/>
          <w:bCs/>
          <w:sz w:val="20"/>
          <w:szCs w:val="20"/>
          <w:lang w:eastAsia="ar-SA"/>
        </w:rPr>
        <w:t xml:space="preserve"> </w:t>
      </w:r>
      <w:r>
        <w:rPr>
          <w:rFonts w:asciiTheme="minorHAnsi" w:hAnsiTheme="minorHAnsi"/>
          <w:bCs/>
          <w:sz w:val="20"/>
          <w:szCs w:val="20"/>
          <w:lang w:eastAsia="ar-SA"/>
        </w:rPr>
        <w:t>1: JEDNOSTKI CENTRALNE A, B i C ORAZ MONITORY i ELEMENTY ZASTĘPCZE KOMPATYBILNE Z JEDNOSTKĄ B RÓŻNIĄCE SIĘ OD ELEMENTÓW GŁÓWNYCH JEDNOSTKI B</w:t>
      </w:r>
      <w:r w:rsidR="001066FB">
        <w:rPr>
          <w:rFonts w:asciiTheme="minorHAnsi" w:hAnsiTheme="minorHAnsi"/>
          <w:bCs/>
          <w:sz w:val="20"/>
          <w:szCs w:val="20"/>
          <w:lang w:eastAsia="ar-SA"/>
        </w:rPr>
        <w:t xml:space="preserve"> i </w:t>
      </w:r>
      <w:r>
        <w:rPr>
          <w:rFonts w:asciiTheme="minorHAnsi" w:hAnsiTheme="minorHAnsi"/>
          <w:bCs/>
          <w:sz w:val="20"/>
          <w:szCs w:val="20"/>
          <w:lang w:eastAsia="ar-SA"/>
        </w:rPr>
        <w:t>OPROGRAMOWANIE BIUROWE;</w:t>
      </w:r>
    </w:p>
    <w:p w:rsidR="0058247C" w:rsidRPr="0058247C" w:rsidRDefault="0058247C" w:rsidP="0058247C">
      <w:pPr>
        <w:suppressAutoHyphens/>
        <w:spacing w:after="40" w:line="276" w:lineRule="auto"/>
        <w:ind w:left="432"/>
        <w:jc w:val="both"/>
        <w:rPr>
          <w:rFonts w:asciiTheme="minorHAnsi" w:hAnsiTheme="minorHAnsi"/>
          <w:bCs/>
          <w:sz w:val="20"/>
          <w:szCs w:val="20"/>
          <w:lang w:eastAsia="ar-SA"/>
        </w:rPr>
      </w:pPr>
      <w:r w:rsidRPr="0058247C">
        <w:rPr>
          <w:rFonts w:asciiTheme="minorHAnsi" w:hAnsiTheme="minorHAnsi"/>
          <w:bCs/>
          <w:sz w:val="20"/>
          <w:szCs w:val="20"/>
          <w:lang w:eastAsia="ar-SA"/>
        </w:rPr>
        <w:t xml:space="preserve">Zadanie nr </w:t>
      </w:r>
      <w:r w:rsidR="001066FB">
        <w:rPr>
          <w:rFonts w:asciiTheme="minorHAnsi" w:hAnsiTheme="minorHAnsi"/>
          <w:bCs/>
          <w:sz w:val="20"/>
          <w:szCs w:val="20"/>
          <w:lang w:eastAsia="ar-SA"/>
        </w:rPr>
        <w:t>2</w:t>
      </w:r>
      <w:r w:rsidRPr="0058247C">
        <w:rPr>
          <w:rFonts w:asciiTheme="minorHAnsi" w:hAnsiTheme="minorHAnsi"/>
          <w:bCs/>
          <w:sz w:val="20"/>
          <w:szCs w:val="20"/>
          <w:lang w:eastAsia="ar-SA"/>
        </w:rPr>
        <w:t xml:space="preserve">: </w:t>
      </w:r>
      <w:r>
        <w:rPr>
          <w:rFonts w:asciiTheme="minorHAnsi" w:hAnsiTheme="minorHAnsi"/>
          <w:bCs/>
          <w:sz w:val="20"/>
          <w:szCs w:val="20"/>
          <w:lang w:eastAsia="ar-SA"/>
        </w:rPr>
        <w:t xml:space="preserve"> SPRZĘT SIECIOWY;</w:t>
      </w:r>
    </w:p>
    <w:p w:rsidR="0058247C" w:rsidRPr="0058247C" w:rsidRDefault="0058247C" w:rsidP="0058247C">
      <w:pPr>
        <w:suppressAutoHyphens/>
        <w:spacing w:after="40" w:line="276" w:lineRule="auto"/>
        <w:ind w:left="432"/>
        <w:jc w:val="both"/>
        <w:rPr>
          <w:rFonts w:asciiTheme="minorHAnsi" w:hAnsiTheme="minorHAnsi"/>
          <w:bCs/>
          <w:sz w:val="20"/>
          <w:szCs w:val="20"/>
          <w:lang w:eastAsia="ar-SA"/>
        </w:rPr>
      </w:pPr>
      <w:r w:rsidRPr="0058247C">
        <w:rPr>
          <w:rFonts w:asciiTheme="minorHAnsi" w:hAnsiTheme="minorHAnsi"/>
          <w:bCs/>
          <w:sz w:val="20"/>
          <w:szCs w:val="20"/>
          <w:lang w:eastAsia="ar-SA"/>
        </w:rPr>
        <w:t xml:space="preserve">Zadanie nr </w:t>
      </w:r>
      <w:r w:rsidR="001066FB">
        <w:rPr>
          <w:rFonts w:asciiTheme="minorHAnsi" w:hAnsiTheme="minorHAnsi"/>
          <w:bCs/>
          <w:sz w:val="20"/>
          <w:szCs w:val="20"/>
          <w:lang w:eastAsia="ar-SA"/>
        </w:rPr>
        <w:t>3</w:t>
      </w:r>
      <w:r w:rsidRPr="0058247C">
        <w:rPr>
          <w:rFonts w:asciiTheme="minorHAnsi" w:hAnsiTheme="minorHAnsi"/>
          <w:bCs/>
          <w:sz w:val="20"/>
          <w:szCs w:val="20"/>
          <w:lang w:eastAsia="ar-SA"/>
        </w:rPr>
        <w:t xml:space="preserve">: </w:t>
      </w:r>
      <w:r>
        <w:rPr>
          <w:rFonts w:asciiTheme="minorHAnsi" w:hAnsiTheme="minorHAnsi"/>
          <w:bCs/>
          <w:sz w:val="20"/>
          <w:szCs w:val="20"/>
          <w:lang w:eastAsia="ar-SA"/>
        </w:rPr>
        <w:t xml:space="preserve"> TABLETY GRAFICZNE;</w:t>
      </w:r>
    </w:p>
    <w:p w:rsidR="0058247C" w:rsidRPr="0058247C" w:rsidRDefault="0058247C" w:rsidP="0058247C">
      <w:pPr>
        <w:suppressAutoHyphens/>
        <w:spacing w:after="40" w:line="276" w:lineRule="auto"/>
        <w:ind w:left="432"/>
        <w:jc w:val="both"/>
        <w:rPr>
          <w:rFonts w:asciiTheme="minorHAnsi" w:hAnsiTheme="minorHAnsi"/>
          <w:bCs/>
          <w:sz w:val="20"/>
          <w:szCs w:val="20"/>
          <w:lang w:eastAsia="ar-SA"/>
        </w:rPr>
      </w:pPr>
      <w:r w:rsidRPr="0058247C">
        <w:rPr>
          <w:rFonts w:asciiTheme="minorHAnsi" w:hAnsiTheme="minorHAnsi"/>
          <w:bCs/>
          <w:sz w:val="20"/>
          <w:szCs w:val="20"/>
          <w:lang w:eastAsia="ar-SA"/>
        </w:rPr>
        <w:t xml:space="preserve">Zadanie nr </w:t>
      </w:r>
      <w:r w:rsidR="001066FB">
        <w:rPr>
          <w:rFonts w:asciiTheme="minorHAnsi" w:hAnsiTheme="minorHAnsi"/>
          <w:bCs/>
          <w:sz w:val="20"/>
          <w:szCs w:val="20"/>
          <w:lang w:eastAsia="ar-SA"/>
        </w:rPr>
        <w:t>4</w:t>
      </w:r>
      <w:r w:rsidRPr="0058247C">
        <w:rPr>
          <w:rFonts w:asciiTheme="minorHAnsi" w:hAnsiTheme="minorHAnsi"/>
          <w:bCs/>
          <w:sz w:val="20"/>
          <w:szCs w:val="20"/>
          <w:lang w:eastAsia="ar-SA"/>
        </w:rPr>
        <w:t>:</w:t>
      </w:r>
      <w:r>
        <w:rPr>
          <w:rFonts w:asciiTheme="minorHAnsi" w:hAnsiTheme="minorHAnsi"/>
          <w:bCs/>
          <w:sz w:val="20"/>
          <w:szCs w:val="20"/>
          <w:lang w:eastAsia="ar-SA"/>
        </w:rPr>
        <w:t xml:space="preserve"> </w:t>
      </w:r>
      <w:r w:rsidRPr="0058247C">
        <w:rPr>
          <w:rFonts w:asciiTheme="minorHAnsi" w:hAnsiTheme="minorHAnsi"/>
          <w:bCs/>
          <w:sz w:val="20"/>
          <w:szCs w:val="20"/>
          <w:lang w:eastAsia="ar-SA"/>
        </w:rPr>
        <w:t xml:space="preserve"> </w:t>
      </w:r>
      <w:r>
        <w:rPr>
          <w:rFonts w:asciiTheme="minorHAnsi" w:hAnsiTheme="minorHAnsi"/>
          <w:bCs/>
          <w:sz w:val="20"/>
          <w:szCs w:val="20"/>
          <w:lang w:eastAsia="ar-SA"/>
        </w:rPr>
        <w:t>DYSKI PRZENOŚNE I PAMIĘCI USB;</w:t>
      </w:r>
    </w:p>
    <w:p w:rsidR="0058247C" w:rsidRPr="0058247C" w:rsidRDefault="0058247C" w:rsidP="0058247C">
      <w:pPr>
        <w:suppressAutoHyphens/>
        <w:spacing w:after="40" w:line="276" w:lineRule="auto"/>
        <w:ind w:left="432"/>
        <w:jc w:val="both"/>
        <w:rPr>
          <w:rFonts w:asciiTheme="minorHAnsi" w:hAnsiTheme="minorHAnsi"/>
          <w:bCs/>
          <w:sz w:val="20"/>
          <w:szCs w:val="20"/>
          <w:lang w:eastAsia="ar-SA"/>
        </w:rPr>
      </w:pPr>
      <w:r w:rsidRPr="0058247C">
        <w:rPr>
          <w:rFonts w:asciiTheme="minorHAnsi" w:hAnsiTheme="minorHAnsi"/>
          <w:bCs/>
          <w:sz w:val="20"/>
          <w:szCs w:val="20"/>
          <w:lang w:eastAsia="ar-SA"/>
        </w:rPr>
        <w:t xml:space="preserve">Zadanie nr </w:t>
      </w:r>
      <w:r w:rsidR="001066FB">
        <w:rPr>
          <w:rFonts w:asciiTheme="minorHAnsi" w:hAnsiTheme="minorHAnsi"/>
          <w:bCs/>
          <w:sz w:val="20"/>
          <w:szCs w:val="20"/>
          <w:lang w:eastAsia="ar-SA"/>
        </w:rPr>
        <w:t>5</w:t>
      </w:r>
      <w:r w:rsidRPr="0058247C">
        <w:rPr>
          <w:rFonts w:asciiTheme="minorHAnsi" w:hAnsiTheme="minorHAnsi"/>
          <w:bCs/>
          <w:sz w:val="20"/>
          <w:szCs w:val="20"/>
          <w:lang w:eastAsia="ar-SA"/>
        </w:rPr>
        <w:t>:</w:t>
      </w:r>
      <w:r>
        <w:rPr>
          <w:rFonts w:asciiTheme="minorHAnsi" w:hAnsiTheme="minorHAnsi"/>
          <w:bCs/>
          <w:sz w:val="20"/>
          <w:szCs w:val="20"/>
          <w:lang w:eastAsia="ar-SA"/>
        </w:rPr>
        <w:t xml:space="preserve"> </w:t>
      </w:r>
      <w:r w:rsidRPr="0058247C">
        <w:rPr>
          <w:rFonts w:asciiTheme="minorHAnsi" w:hAnsiTheme="minorHAnsi"/>
          <w:bCs/>
          <w:sz w:val="20"/>
          <w:szCs w:val="20"/>
          <w:lang w:eastAsia="ar-SA"/>
        </w:rPr>
        <w:t xml:space="preserve"> </w:t>
      </w:r>
      <w:r>
        <w:rPr>
          <w:rFonts w:asciiTheme="minorHAnsi" w:hAnsiTheme="minorHAnsi"/>
          <w:bCs/>
          <w:sz w:val="20"/>
          <w:szCs w:val="20"/>
          <w:lang w:eastAsia="ar-SA"/>
        </w:rPr>
        <w:t>DRUKARKI SIECIOWE I URZĄDZENIA WIELOFUNKCYJNE;</w:t>
      </w:r>
    </w:p>
    <w:p w:rsidR="001066FB" w:rsidRPr="00D83CA3" w:rsidRDefault="0058247C" w:rsidP="00925CAA">
      <w:pPr>
        <w:suppressAutoHyphens/>
        <w:spacing w:after="40" w:line="276" w:lineRule="auto"/>
        <w:ind w:left="432"/>
        <w:jc w:val="both"/>
        <w:rPr>
          <w:rFonts w:asciiTheme="minorHAnsi" w:hAnsiTheme="minorHAnsi"/>
          <w:bCs/>
          <w:sz w:val="20"/>
          <w:szCs w:val="20"/>
          <w:lang w:eastAsia="ar-SA"/>
        </w:rPr>
      </w:pPr>
      <w:r w:rsidRPr="0058247C">
        <w:rPr>
          <w:rFonts w:asciiTheme="minorHAnsi" w:hAnsiTheme="minorHAnsi"/>
          <w:bCs/>
          <w:sz w:val="20"/>
          <w:szCs w:val="20"/>
          <w:lang w:eastAsia="ar-SA"/>
        </w:rPr>
        <w:t xml:space="preserve">Zadanie nr </w:t>
      </w:r>
      <w:r w:rsidR="001066FB">
        <w:rPr>
          <w:rFonts w:asciiTheme="minorHAnsi" w:hAnsiTheme="minorHAnsi"/>
          <w:bCs/>
          <w:sz w:val="20"/>
          <w:szCs w:val="20"/>
          <w:lang w:eastAsia="ar-SA"/>
        </w:rPr>
        <w:t>6</w:t>
      </w:r>
      <w:r w:rsidRPr="0058247C">
        <w:rPr>
          <w:rFonts w:asciiTheme="minorHAnsi" w:hAnsiTheme="minorHAnsi"/>
          <w:bCs/>
          <w:sz w:val="20"/>
          <w:szCs w:val="20"/>
          <w:lang w:eastAsia="ar-SA"/>
        </w:rPr>
        <w:t>:</w:t>
      </w:r>
      <w:r>
        <w:rPr>
          <w:rFonts w:asciiTheme="minorHAnsi" w:hAnsiTheme="minorHAnsi"/>
          <w:bCs/>
          <w:sz w:val="20"/>
          <w:szCs w:val="20"/>
          <w:lang w:eastAsia="ar-SA"/>
        </w:rPr>
        <w:t xml:space="preserve"> </w:t>
      </w:r>
      <w:r w:rsidRPr="0058247C">
        <w:rPr>
          <w:rFonts w:asciiTheme="minorHAnsi" w:hAnsiTheme="minorHAnsi"/>
          <w:bCs/>
          <w:sz w:val="20"/>
          <w:szCs w:val="20"/>
          <w:lang w:eastAsia="ar-SA"/>
        </w:rPr>
        <w:t xml:space="preserve"> </w:t>
      </w:r>
      <w:r>
        <w:rPr>
          <w:rFonts w:asciiTheme="minorHAnsi" w:hAnsiTheme="minorHAnsi"/>
          <w:bCs/>
          <w:sz w:val="20"/>
          <w:szCs w:val="20"/>
          <w:lang w:eastAsia="ar-SA"/>
        </w:rPr>
        <w:t>PROJEKT</w:t>
      </w:r>
      <w:r w:rsidR="00400ED7">
        <w:rPr>
          <w:rFonts w:asciiTheme="minorHAnsi" w:hAnsiTheme="minorHAnsi"/>
          <w:bCs/>
          <w:sz w:val="20"/>
          <w:szCs w:val="20"/>
          <w:lang w:eastAsia="ar-SA"/>
        </w:rPr>
        <w:t>O</w:t>
      </w:r>
      <w:r>
        <w:rPr>
          <w:rFonts w:asciiTheme="minorHAnsi" w:hAnsiTheme="minorHAnsi"/>
          <w:bCs/>
          <w:sz w:val="20"/>
          <w:szCs w:val="20"/>
          <w:lang w:eastAsia="ar-SA"/>
        </w:rPr>
        <w:t>RY MULTIMEDIALNE.</w:t>
      </w:r>
    </w:p>
    <w:bookmarkEnd w:id="19"/>
    <w:p w:rsidR="0076130F" w:rsidRPr="007D4522" w:rsidRDefault="0076130F" w:rsidP="00D83CA3">
      <w:pPr>
        <w:numPr>
          <w:ilvl w:val="1"/>
          <w:numId w:val="9"/>
        </w:numPr>
        <w:tabs>
          <w:tab w:val="num" w:pos="432"/>
        </w:tabs>
        <w:suppressAutoHyphens/>
        <w:spacing w:after="40" w:line="276" w:lineRule="auto"/>
        <w:ind w:left="431" w:hanging="431"/>
        <w:jc w:val="both"/>
        <w:rPr>
          <w:rFonts w:asciiTheme="minorHAnsi" w:hAnsiTheme="minorHAnsi"/>
          <w:i/>
          <w:sz w:val="20"/>
          <w:szCs w:val="20"/>
          <w:lang w:eastAsia="ar-SA"/>
        </w:rPr>
      </w:pPr>
      <w:r w:rsidRPr="007D4522">
        <w:rPr>
          <w:rFonts w:asciiTheme="minorHAnsi" w:hAnsiTheme="minorHAnsi"/>
          <w:sz w:val="20"/>
          <w:szCs w:val="20"/>
          <w:lang w:eastAsia="ar-SA"/>
        </w:rPr>
        <w:lastRenderedPageBreak/>
        <w:t>Kody CPV:</w:t>
      </w:r>
    </w:p>
    <w:p w:rsidR="00C71E15" w:rsidRPr="00D83CA3" w:rsidRDefault="00C71E15" w:rsidP="00D83CA3">
      <w:pPr>
        <w:pStyle w:val="Akapitzlist"/>
        <w:suppressAutoHyphens/>
        <w:spacing w:after="40" w:line="276" w:lineRule="auto"/>
        <w:ind w:left="432"/>
        <w:jc w:val="both"/>
        <w:rPr>
          <w:rFonts w:asciiTheme="minorHAnsi" w:hAnsiTheme="minorHAnsi"/>
          <w:sz w:val="20"/>
          <w:szCs w:val="20"/>
          <w:lang w:eastAsia="ar-SA"/>
        </w:rPr>
      </w:pPr>
      <w:r w:rsidRPr="00D83CA3">
        <w:rPr>
          <w:rFonts w:asciiTheme="minorHAnsi" w:hAnsiTheme="minorHAnsi"/>
          <w:sz w:val="20"/>
          <w:szCs w:val="20"/>
          <w:lang w:eastAsia="ar-SA"/>
        </w:rPr>
        <w:t>3020000</w:t>
      </w:r>
      <w:r w:rsidR="00D955A2">
        <w:rPr>
          <w:rFonts w:asciiTheme="minorHAnsi" w:hAnsiTheme="minorHAnsi"/>
          <w:sz w:val="20"/>
          <w:szCs w:val="20"/>
          <w:lang w:eastAsia="ar-SA"/>
        </w:rPr>
        <w:t xml:space="preserve">0 </w:t>
      </w:r>
      <w:r w:rsidRPr="00D83CA3">
        <w:rPr>
          <w:rFonts w:asciiTheme="minorHAnsi" w:hAnsiTheme="minorHAnsi"/>
          <w:sz w:val="20"/>
          <w:szCs w:val="20"/>
          <w:lang w:eastAsia="ar-SA"/>
        </w:rPr>
        <w:t>-</w:t>
      </w:r>
      <w:r w:rsidR="00D955A2">
        <w:rPr>
          <w:rFonts w:asciiTheme="minorHAnsi" w:hAnsiTheme="minorHAnsi"/>
          <w:sz w:val="20"/>
          <w:szCs w:val="20"/>
          <w:lang w:eastAsia="ar-SA"/>
        </w:rPr>
        <w:t xml:space="preserve"> </w:t>
      </w:r>
      <w:r w:rsidRPr="00D83CA3">
        <w:rPr>
          <w:rFonts w:asciiTheme="minorHAnsi" w:hAnsiTheme="minorHAnsi"/>
          <w:sz w:val="20"/>
          <w:szCs w:val="20"/>
          <w:lang w:eastAsia="ar-SA"/>
        </w:rPr>
        <w:t>1 Urządzenia komputerowe</w:t>
      </w:r>
    </w:p>
    <w:p w:rsidR="00C71E15" w:rsidRPr="00D83CA3" w:rsidRDefault="00C71E15" w:rsidP="00D83CA3">
      <w:pPr>
        <w:pStyle w:val="Akapitzlist"/>
        <w:suppressAutoHyphens/>
        <w:spacing w:after="40" w:line="276" w:lineRule="auto"/>
        <w:ind w:left="432"/>
        <w:jc w:val="both"/>
        <w:rPr>
          <w:rFonts w:asciiTheme="minorHAnsi" w:hAnsiTheme="minorHAnsi"/>
          <w:sz w:val="20"/>
          <w:szCs w:val="20"/>
          <w:lang w:eastAsia="ar-SA"/>
        </w:rPr>
      </w:pPr>
      <w:r w:rsidRPr="00D83CA3">
        <w:rPr>
          <w:rFonts w:asciiTheme="minorHAnsi" w:hAnsiTheme="minorHAnsi"/>
          <w:sz w:val="20"/>
          <w:szCs w:val="20"/>
          <w:lang w:eastAsia="ar-SA"/>
        </w:rPr>
        <w:t>32321200</w:t>
      </w:r>
      <w:r w:rsidR="00D955A2">
        <w:rPr>
          <w:rFonts w:asciiTheme="minorHAnsi" w:hAnsiTheme="minorHAnsi"/>
          <w:sz w:val="20"/>
          <w:szCs w:val="20"/>
          <w:lang w:eastAsia="ar-SA"/>
        </w:rPr>
        <w:t xml:space="preserve"> </w:t>
      </w:r>
      <w:r w:rsidRPr="00D83CA3">
        <w:rPr>
          <w:rFonts w:asciiTheme="minorHAnsi" w:hAnsiTheme="minorHAnsi"/>
          <w:sz w:val="20"/>
          <w:szCs w:val="20"/>
          <w:lang w:eastAsia="ar-SA"/>
        </w:rPr>
        <w:t>-</w:t>
      </w:r>
      <w:r w:rsidR="00D955A2">
        <w:rPr>
          <w:rFonts w:asciiTheme="minorHAnsi" w:hAnsiTheme="minorHAnsi"/>
          <w:sz w:val="20"/>
          <w:szCs w:val="20"/>
          <w:lang w:eastAsia="ar-SA"/>
        </w:rPr>
        <w:t xml:space="preserve"> </w:t>
      </w:r>
      <w:r w:rsidRPr="00D83CA3">
        <w:rPr>
          <w:rFonts w:asciiTheme="minorHAnsi" w:hAnsiTheme="minorHAnsi"/>
          <w:sz w:val="20"/>
          <w:szCs w:val="20"/>
          <w:lang w:eastAsia="ar-SA"/>
        </w:rPr>
        <w:t>1 Urządzenia audiowizualne</w:t>
      </w:r>
    </w:p>
    <w:p w:rsidR="00C71E15" w:rsidRPr="00D83CA3" w:rsidRDefault="00C71E15" w:rsidP="00D83CA3">
      <w:pPr>
        <w:pStyle w:val="Akapitzlist"/>
        <w:suppressAutoHyphens/>
        <w:spacing w:after="40" w:line="276" w:lineRule="auto"/>
        <w:ind w:left="432"/>
        <w:jc w:val="both"/>
        <w:rPr>
          <w:rFonts w:asciiTheme="minorHAnsi" w:hAnsiTheme="minorHAnsi"/>
          <w:sz w:val="20"/>
          <w:szCs w:val="20"/>
          <w:lang w:eastAsia="ar-SA"/>
        </w:rPr>
      </w:pPr>
      <w:r w:rsidRPr="00D83CA3">
        <w:rPr>
          <w:rFonts w:asciiTheme="minorHAnsi" w:hAnsiTheme="minorHAnsi"/>
          <w:sz w:val="20"/>
          <w:szCs w:val="20"/>
          <w:lang w:eastAsia="ar-SA"/>
        </w:rPr>
        <w:t>48771000</w:t>
      </w:r>
      <w:r w:rsidR="00D955A2">
        <w:rPr>
          <w:rFonts w:asciiTheme="minorHAnsi" w:hAnsiTheme="minorHAnsi"/>
          <w:sz w:val="20"/>
          <w:szCs w:val="20"/>
          <w:lang w:eastAsia="ar-SA"/>
        </w:rPr>
        <w:t xml:space="preserve"> </w:t>
      </w:r>
      <w:r w:rsidRPr="00D83CA3">
        <w:rPr>
          <w:rFonts w:asciiTheme="minorHAnsi" w:hAnsiTheme="minorHAnsi"/>
          <w:sz w:val="20"/>
          <w:szCs w:val="20"/>
          <w:lang w:eastAsia="ar-SA"/>
        </w:rPr>
        <w:t>-</w:t>
      </w:r>
      <w:r w:rsidR="00D955A2">
        <w:rPr>
          <w:rFonts w:asciiTheme="minorHAnsi" w:hAnsiTheme="minorHAnsi"/>
          <w:sz w:val="20"/>
          <w:szCs w:val="20"/>
          <w:lang w:eastAsia="ar-SA"/>
        </w:rPr>
        <w:t xml:space="preserve"> </w:t>
      </w:r>
      <w:r w:rsidRPr="00D83CA3">
        <w:rPr>
          <w:rFonts w:asciiTheme="minorHAnsi" w:hAnsiTheme="minorHAnsi"/>
          <w:sz w:val="20"/>
          <w:szCs w:val="20"/>
          <w:lang w:eastAsia="ar-SA"/>
        </w:rPr>
        <w:t>3 Pakiety oprogramowania użytkowego ogólnego</w:t>
      </w:r>
    </w:p>
    <w:p w:rsidR="0058247C" w:rsidRPr="0058247C" w:rsidRDefault="0058247C" w:rsidP="0058247C">
      <w:pPr>
        <w:pStyle w:val="Akapitzlist"/>
        <w:numPr>
          <w:ilvl w:val="1"/>
          <w:numId w:val="9"/>
        </w:numPr>
        <w:suppressAutoHyphens/>
        <w:spacing w:after="40" w:line="276" w:lineRule="auto"/>
        <w:jc w:val="both"/>
        <w:rPr>
          <w:rFonts w:asciiTheme="minorHAnsi" w:hAnsiTheme="minorHAnsi"/>
          <w:sz w:val="20"/>
          <w:szCs w:val="20"/>
        </w:rPr>
      </w:pPr>
      <w:r w:rsidRPr="0058247C">
        <w:rPr>
          <w:rFonts w:asciiTheme="minorHAnsi" w:hAnsiTheme="minorHAnsi"/>
          <w:sz w:val="20"/>
          <w:szCs w:val="20"/>
        </w:rPr>
        <w:t>Sprzęt musi być wyposażony we wszystkie elementy (przyłącza, kable, itp.) niezbędne do uruchomienia, podłączenia i pracy u zamawiającego do celu, dla którego przedmiot zamówienia jest kup</w:t>
      </w:r>
      <w:r>
        <w:rPr>
          <w:rFonts w:asciiTheme="minorHAnsi" w:hAnsiTheme="minorHAnsi"/>
          <w:sz w:val="20"/>
          <w:szCs w:val="20"/>
        </w:rPr>
        <w:t>o</w:t>
      </w:r>
      <w:r w:rsidRPr="0058247C">
        <w:rPr>
          <w:rFonts w:asciiTheme="minorHAnsi" w:hAnsiTheme="minorHAnsi"/>
          <w:sz w:val="20"/>
          <w:szCs w:val="20"/>
        </w:rPr>
        <w:t xml:space="preserve">wany.  </w:t>
      </w:r>
    </w:p>
    <w:p w:rsidR="0058247C" w:rsidRPr="0058247C" w:rsidRDefault="0058247C" w:rsidP="0058247C">
      <w:pPr>
        <w:pStyle w:val="Akapitzlist"/>
        <w:numPr>
          <w:ilvl w:val="1"/>
          <w:numId w:val="9"/>
        </w:numPr>
        <w:suppressAutoHyphens/>
        <w:spacing w:after="40" w:line="276" w:lineRule="auto"/>
        <w:jc w:val="both"/>
        <w:rPr>
          <w:rFonts w:asciiTheme="minorHAnsi" w:hAnsiTheme="minorHAnsi"/>
          <w:sz w:val="20"/>
          <w:szCs w:val="20"/>
        </w:rPr>
      </w:pPr>
      <w:r w:rsidRPr="0058247C">
        <w:rPr>
          <w:rFonts w:asciiTheme="minorHAnsi" w:hAnsiTheme="minorHAnsi"/>
          <w:sz w:val="20"/>
          <w:szCs w:val="20"/>
        </w:rPr>
        <w:t>W cenie przedmiotu zamówienia należy uwzględnić</w:t>
      </w:r>
      <w:r w:rsidR="00D13570">
        <w:rPr>
          <w:rFonts w:asciiTheme="minorHAnsi" w:hAnsiTheme="minorHAnsi"/>
          <w:sz w:val="20"/>
          <w:szCs w:val="20"/>
        </w:rPr>
        <w:t xml:space="preserve"> m.in.</w:t>
      </w:r>
      <w:r w:rsidRPr="0058247C">
        <w:rPr>
          <w:rFonts w:asciiTheme="minorHAnsi" w:hAnsiTheme="minorHAnsi"/>
          <w:sz w:val="20"/>
          <w:szCs w:val="20"/>
        </w:rPr>
        <w:t xml:space="preserve">: ubezpieczenie na czas transportu, wniesienie </w:t>
      </w:r>
      <w:r>
        <w:rPr>
          <w:rFonts w:asciiTheme="minorHAnsi" w:hAnsiTheme="minorHAnsi"/>
          <w:sz w:val="20"/>
          <w:szCs w:val="20"/>
        </w:rPr>
        <w:t>do</w:t>
      </w:r>
      <w:r w:rsidRPr="0058247C">
        <w:rPr>
          <w:rFonts w:asciiTheme="minorHAnsi" w:hAnsiTheme="minorHAnsi"/>
          <w:sz w:val="20"/>
          <w:szCs w:val="20"/>
        </w:rPr>
        <w:t xml:space="preserve"> miejsc</w:t>
      </w:r>
      <w:r>
        <w:rPr>
          <w:rFonts w:asciiTheme="minorHAnsi" w:hAnsiTheme="minorHAnsi"/>
          <w:sz w:val="20"/>
          <w:szCs w:val="20"/>
        </w:rPr>
        <w:t>a</w:t>
      </w:r>
      <w:r w:rsidRPr="0058247C">
        <w:rPr>
          <w:rFonts w:asciiTheme="minorHAnsi" w:hAnsiTheme="minorHAnsi"/>
          <w:sz w:val="20"/>
          <w:szCs w:val="20"/>
        </w:rPr>
        <w:t xml:space="preserve"> wskazan</w:t>
      </w:r>
      <w:r>
        <w:rPr>
          <w:rFonts w:asciiTheme="minorHAnsi" w:hAnsiTheme="minorHAnsi"/>
          <w:sz w:val="20"/>
          <w:szCs w:val="20"/>
        </w:rPr>
        <w:t>ego</w:t>
      </w:r>
      <w:r w:rsidRPr="0058247C">
        <w:rPr>
          <w:rFonts w:asciiTheme="minorHAnsi" w:hAnsiTheme="minorHAnsi"/>
          <w:sz w:val="20"/>
          <w:szCs w:val="20"/>
        </w:rPr>
        <w:t xml:space="preserve"> przez Zamawiającego. </w:t>
      </w:r>
    </w:p>
    <w:p w:rsidR="0058247C" w:rsidRPr="0058247C" w:rsidRDefault="0058247C" w:rsidP="0058247C">
      <w:pPr>
        <w:pStyle w:val="Akapitzlist"/>
        <w:numPr>
          <w:ilvl w:val="1"/>
          <w:numId w:val="9"/>
        </w:numPr>
        <w:suppressAutoHyphens/>
        <w:spacing w:after="40" w:line="276" w:lineRule="auto"/>
        <w:jc w:val="both"/>
        <w:rPr>
          <w:rFonts w:asciiTheme="minorHAnsi" w:hAnsiTheme="minorHAnsi"/>
          <w:sz w:val="20"/>
          <w:szCs w:val="20"/>
        </w:rPr>
      </w:pPr>
      <w:r w:rsidRPr="0058247C">
        <w:rPr>
          <w:rFonts w:asciiTheme="minorHAnsi" w:hAnsiTheme="minorHAnsi"/>
          <w:sz w:val="20"/>
          <w:szCs w:val="20"/>
        </w:rPr>
        <w:t xml:space="preserve">Wykonawca zobowiązany będzie dostarczyć przedmiot zamówienia do wskazanych przez Zamawiającego pomieszczeń </w:t>
      </w:r>
      <w:r w:rsidR="004E020F">
        <w:rPr>
          <w:rFonts w:asciiTheme="minorHAnsi" w:hAnsiTheme="minorHAnsi"/>
          <w:sz w:val="20"/>
          <w:szCs w:val="20"/>
        </w:rPr>
        <w:t xml:space="preserve">Centrum Kształcenia Ustawicznego w Sopocie </w:t>
      </w:r>
      <w:r w:rsidRPr="0058247C">
        <w:rPr>
          <w:rFonts w:asciiTheme="minorHAnsi" w:hAnsiTheme="minorHAnsi"/>
          <w:sz w:val="20"/>
          <w:szCs w:val="20"/>
        </w:rPr>
        <w:t xml:space="preserve"> znajdujących się pod adresem: </w:t>
      </w:r>
    </w:p>
    <w:p w:rsidR="0058247C" w:rsidRPr="0058247C" w:rsidRDefault="0058247C" w:rsidP="004E020F">
      <w:pPr>
        <w:pStyle w:val="Akapitzlist"/>
        <w:suppressAutoHyphens/>
        <w:spacing w:after="40" w:line="276" w:lineRule="auto"/>
        <w:ind w:left="432"/>
        <w:jc w:val="both"/>
        <w:rPr>
          <w:rFonts w:asciiTheme="minorHAnsi" w:hAnsiTheme="minorHAnsi"/>
          <w:sz w:val="20"/>
          <w:szCs w:val="20"/>
        </w:rPr>
      </w:pPr>
      <w:r w:rsidRPr="0058247C">
        <w:rPr>
          <w:rFonts w:asciiTheme="minorHAnsi" w:hAnsiTheme="minorHAnsi"/>
          <w:sz w:val="20"/>
          <w:szCs w:val="20"/>
        </w:rPr>
        <w:t xml:space="preserve">ul. </w:t>
      </w:r>
      <w:r w:rsidR="004E020F">
        <w:rPr>
          <w:rFonts w:asciiTheme="minorHAnsi" w:hAnsiTheme="minorHAnsi"/>
          <w:sz w:val="20"/>
          <w:szCs w:val="20"/>
        </w:rPr>
        <w:t>Tadeusza Kościuszki 22-24, 81-704 Sopot.</w:t>
      </w:r>
      <w:r w:rsidRPr="0058247C">
        <w:rPr>
          <w:rFonts w:asciiTheme="minorHAnsi" w:hAnsiTheme="minorHAnsi"/>
          <w:sz w:val="20"/>
          <w:szCs w:val="20"/>
        </w:rPr>
        <w:t xml:space="preserve"> </w:t>
      </w:r>
    </w:p>
    <w:p w:rsidR="004E020F" w:rsidRPr="007D4522" w:rsidRDefault="004E020F" w:rsidP="004E020F">
      <w:pPr>
        <w:pStyle w:val="Akapitzlist"/>
        <w:numPr>
          <w:ilvl w:val="1"/>
          <w:numId w:val="9"/>
        </w:numPr>
        <w:suppressAutoHyphens/>
        <w:spacing w:after="40" w:line="276" w:lineRule="auto"/>
        <w:jc w:val="both"/>
        <w:rPr>
          <w:rFonts w:asciiTheme="minorHAnsi" w:hAnsiTheme="minorHAnsi"/>
          <w:sz w:val="20"/>
          <w:szCs w:val="20"/>
        </w:rPr>
      </w:pPr>
      <w:r w:rsidRPr="00D83CA3">
        <w:rPr>
          <w:rFonts w:asciiTheme="minorHAnsi" w:hAnsiTheme="minorHAnsi"/>
          <w:sz w:val="20"/>
          <w:szCs w:val="20"/>
        </w:rPr>
        <w:t>Szczegółowe okre</w:t>
      </w:r>
      <w:r w:rsidRPr="00D83CA3">
        <w:rPr>
          <w:rFonts w:asciiTheme="minorHAnsi" w:hAnsiTheme="minorHAnsi" w:cs="Calibri"/>
          <w:sz w:val="20"/>
          <w:szCs w:val="20"/>
        </w:rPr>
        <w:t>ś</w:t>
      </w:r>
      <w:r w:rsidRPr="00D83CA3">
        <w:rPr>
          <w:rFonts w:asciiTheme="minorHAnsi" w:hAnsiTheme="minorHAnsi"/>
          <w:sz w:val="20"/>
          <w:szCs w:val="20"/>
        </w:rPr>
        <w:t>lenie zakresu przedmiotu zam</w:t>
      </w:r>
      <w:r w:rsidRPr="00D83CA3">
        <w:rPr>
          <w:rFonts w:asciiTheme="minorHAnsi" w:hAnsiTheme="minorHAnsi" w:cs="Calibri"/>
          <w:sz w:val="20"/>
          <w:szCs w:val="20"/>
        </w:rPr>
        <w:t>ó</w:t>
      </w:r>
      <w:r w:rsidRPr="00D83CA3">
        <w:rPr>
          <w:rFonts w:asciiTheme="minorHAnsi" w:hAnsiTheme="minorHAnsi"/>
          <w:sz w:val="20"/>
          <w:szCs w:val="20"/>
        </w:rPr>
        <w:t>wienia, poszczególnych jego części</w:t>
      </w:r>
      <w:r w:rsidR="00D13570">
        <w:rPr>
          <w:rFonts w:asciiTheme="minorHAnsi" w:hAnsiTheme="minorHAnsi"/>
          <w:sz w:val="20"/>
          <w:szCs w:val="20"/>
        </w:rPr>
        <w:t xml:space="preserve"> - zadań</w:t>
      </w:r>
      <w:r w:rsidRPr="00D83CA3">
        <w:rPr>
          <w:rFonts w:asciiTheme="minorHAnsi" w:hAnsiTheme="minorHAnsi"/>
          <w:sz w:val="20"/>
          <w:szCs w:val="20"/>
        </w:rPr>
        <w:t xml:space="preserve">,  zawarte jest w opisie przedmiotu zamówienia – specyfikacji technicznej – </w:t>
      </w:r>
      <w:r w:rsidR="002B3DA8" w:rsidRPr="007D4522">
        <w:rPr>
          <w:rFonts w:asciiTheme="minorHAnsi" w:hAnsiTheme="minorHAnsi"/>
          <w:sz w:val="20"/>
          <w:szCs w:val="20"/>
        </w:rPr>
        <w:t>z</w:t>
      </w:r>
      <w:r w:rsidRPr="007D4522">
        <w:rPr>
          <w:rFonts w:asciiTheme="minorHAnsi" w:hAnsiTheme="minorHAnsi"/>
          <w:sz w:val="20"/>
          <w:szCs w:val="20"/>
        </w:rPr>
        <w:t>ałącznik nr 4</w:t>
      </w:r>
      <w:r w:rsidR="002B3DA8" w:rsidRPr="007D4522">
        <w:rPr>
          <w:rFonts w:asciiTheme="minorHAnsi" w:hAnsiTheme="minorHAnsi"/>
          <w:sz w:val="20"/>
          <w:szCs w:val="20"/>
        </w:rPr>
        <w:t xml:space="preserve"> do </w:t>
      </w:r>
      <w:proofErr w:type="spellStart"/>
      <w:r w:rsidR="002B3DA8" w:rsidRPr="007D4522">
        <w:rPr>
          <w:rFonts w:asciiTheme="minorHAnsi" w:hAnsiTheme="minorHAnsi"/>
          <w:sz w:val="20"/>
          <w:szCs w:val="20"/>
        </w:rPr>
        <w:t>siwz</w:t>
      </w:r>
      <w:proofErr w:type="spellEnd"/>
      <w:r w:rsidRPr="007D4522">
        <w:rPr>
          <w:rFonts w:asciiTheme="minorHAnsi" w:hAnsiTheme="minorHAnsi"/>
          <w:sz w:val="20"/>
          <w:szCs w:val="20"/>
        </w:rPr>
        <w:t xml:space="preserve">. </w:t>
      </w:r>
    </w:p>
    <w:p w:rsidR="0058247C" w:rsidRPr="0058247C" w:rsidRDefault="0058247C" w:rsidP="0058247C">
      <w:pPr>
        <w:pStyle w:val="Akapitzlist"/>
        <w:numPr>
          <w:ilvl w:val="1"/>
          <w:numId w:val="9"/>
        </w:numPr>
        <w:suppressAutoHyphens/>
        <w:spacing w:after="40" w:line="276" w:lineRule="auto"/>
        <w:jc w:val="both"/>
        <w:rPr>
          <w:rFonts w:asciiTheme="minorHAnsi" w:hAnsiTheme="minorHAnsi"/>
          <w:sz w:val="20"/>
          <w:szCs w:val="20"/>
        </w:rPr>
      </w:pPr>
      <w:r w:rsidRPr="001066FB">
        <w:rPr>
          <w:rFonts w:asciiTheme="minorHAnsi" w:hAnsiTheme="minorHAnsi"/>
          <w:b/>
          <w:color w:val="365F91" w:themeColor="accent1" w:themeShade="BF"/>
          <w:sz w:val="20"/>
          <w:szCs w:val="20"/>
          <w:u w:val="single"/>
        </w:rPr>
        <w:t xml:space="preserve">Okres </w:t>
      </w:r>
      <w:r w:rsidR="00ED0FE3" w:rsidRPr="001066FB">
        <w:rPr>
          <w:rFonts w:asciiTheme="minorHAnsi" w:hAnsiTheme="minorHAnsi"/>
          <w:b/>
          <w:color w:val="365F91" w:themeColor="accent1" w:themeShade="BF"/>
          <w:sz w:val="20"/>
          <w:szCs w:val="20"/>
          <w:u w:val="single"/>
        </w:rPr>
        <w:t xml:space="preserve">udzielonej </w:t>
      </w:r>
      <w:r w:rsidRPr="001066FB">
        <w:rPr>
          <w:rFonts w:asciiTheme="minorHAnsi" w:hAnsiTheme="minorHAnsi"/>
          <w:b/>
          <w:color w:val="365F91" w:themeColor="accent1" w:themeShade="BF"/>
          <w:sz w:val="20"/>
          <w:szCs w:val="20"/>
          <w:u w:val="single"/>
        </w:rPr>
        <w:t>gwarancji stanowi jedno z kryterium oceny ofert.</w:t>
      </w:r>
      <w:r w:rsidRPr="002B3DA8">
        <w:rPr>
          <w:rFonts w:asciiTheme="minorHAnsi" w:hAnsiTheme="minorHAnsi"/>
          <w:color w:val="365F91" w:themeColor="accent1" w:themeShade="BF"/>
          <w:sz w:val="20"/>
          <w:szCs w:val="20"/>
        </w:rPr>
        <w:t xml:space="preserve"> </w:t>
      </w:r>
      <w:r w:rsidR="00ED0FE3">
        <w:rPr>
          <w:rFonts w:asciiTheme="minorHAnsi" w:hAnsiTheme="minorHAnsi"/>
          <w:sz w:val="20"/>
          <w:szCs w:val="20"/>
        </w:rPr>
        <w:t>O</w:t>
      </w:r>
      <w:r w:rsidRPr="0058247C">
        <w:rPr>
          <w:rFonts w:asciiTheme="minorHAnsi" w:hAnsiTheme="minorHAnsi"/>
          <w:sz w:val="20"/>
          <w:szCs w:val="20"/>
        </w:rPr>
        <w:t>czekiwany przez zamawiającego</w:t>
      </w:r>
      <w:r w:rsidR="00ED0FE3">
        <w:rPr>
          <w:rFonts w:asciiTheme="minorHAnsi" w:hAnsiTheme="minorHAnsi"/>
          <w:sz w:val="20"/>
          <w:szCs w:val="20"/>
        </w:rPr>
        <w:t xml:space="preserve"> okres gwarancji to 36 miesięcy, minimalny wymagany przez Zamawiającego okres gwarancji </w:t>
      </w:r>
      <w:r w:rsidR="00ED0FE3" w:rsidRPr="0058247C">
        <w:rPr>
          <w:rFonts w:asciiTheme="minorHAnsi" w:hAnsiTheme="minorHAnsi"/>
          <w:sz w:val="20"/>
          <w:szCs w:val="20"/>
        </w:rPr>
        <w:t>na zaoferowane urządzenia</w:t>
      </w:r>
      <w:r w:rsidR="00ED0FE3">
        <w:rPr>
          <w:rFonts w:asciiTheme="minorHAnsi" w:hAnsiTheme="minorHAnsi"/>
          <w:sz w:val="20"/>
          <w:szCs w:val="20"/>
        </w:rPr>
        <w:t xml:space="preserve"> to 24 miesiące.</w:t>
      </w:r>
      <w:r w:rsidRPr="0058247C">
        <w:rPr>
          <w:rFonts w:asciiTheme="minorHAnsi" w:hAnsiTheme="minorHAnsi"/>
          <w:sz w:val="20"/>
          <w:szCs w:val="20"/>
        </w:rPr>
        <w:t xml:space="preserve"> </w:t>
      </w:r>
    </w:p>
    <w:p w:rsidR="0058247C" w:rsidRPr="0058247C" w:rsidRDefault="0058247C" w:rsidP="0058247C">
      <w:pPr>
        <w:pStyle w:val="Akapitzlist"/>
        <w:numPr>
          <w:ilvl w:val="1"/>
          <w:numId w:val="9"/>
        </w:numPr>
        <w:suppressAutoHyphens/>
        <w:spacing w:after="40" w:line="276" w:lineRule="auto"/>
        <w:jc w:val="both"/>
        <w:rPr>
          <w:rFonts w:asciiTheme="minorHAnsi" w:hAnsiTheme="minorHAnsi"/>
          <w:sz w:val="20"/>
          <w:szCs w:val="20"/>
        </w:rPr>
      </w:pPr>
      <w:r w:rsidRPr="0058247C">
        <w:rPr>
          <w:rFonts w:asciiTheme="minorHAnsi" w:hAnsiTheme="minorHAnsi"/>
          <w:sz w:val="20"/>
          <w:szCs w:val="20"/>
        </w:rPr>
        <w:t xml:space="preserve">Szczegółowe warunki i zasady realizacji umowy na przedmiot zamówienia określa wzór umowy stanowiący </w:t>
      </w:r>
      <w:r w:rsidRPr="007D4522">
        <w:rPr>
          <w:rFonts w:asciiTheme="minorHAnsi" w:hAnsiTheme="minorHAnsi"/>
          <w:sz w:val="20"/>
          <w:szCs w:val="20"/>
        </w:rPr>
        <w:t xml:space="preserve">załącznik nr </w:t>
      </w:r>
      <w:r w:rsidR="004E020F" w:rsidRPr="007D4522">
        <w:rPr>
          <w:rFonts w:asciiTheme="minorHAnsi" w:hAnsiTheme="minorHAnsi"/>
          <w:sz w:val="20"/>
          <w:szCs w:val="20"/>
        </w:rPr>
        <w:t>3</w:t>
      </w:r>
      <w:r w:rsidRPr="007D4522">
        <w:rPr>
          <w:rFonts w:asciiTheme="minorHAnsi" w:hAnsiTheme="minorHAnsi"/>
          <w:sz w:val="20"/>
          <w:szCs w:val="20"/>
        </w:rPr>
        <w:t xml:space="preserve"> do </w:t>
      </w:r>
      <w:proofErr w:type="spellStart"/>
      <w:r w:rsidR="004E020F" w:rsidRPr="007D4522">
        <w:rPr>
          <w:rFonts w:asciiTheme="minorHAnsi" w:hAnsiTheme="minorHAnsi"/>
          <w:sz w:val="20"/>
          <w:szCs w:val="20"/>
        </w:rPr>
        <w:t>siwz</w:t>
      </w:r>
      <w:proofErr w:type="spellEnd"/>
      <w:r w:rsidRPr="007D4522">
        <w:rPr>
          <w:rFonts w:asciiTheme="minorHAnsi" w:hAnsiTheme="minorHAnsi"/>
          <w:sz w:val="20"/>
          <w:szCs w:val="20"/>
        </w:rPr>
        <w:t>.</w:t>
      </w:r>
      <w:r w:rsidRPr="0058247C">
        <w:rPr>
          <w:rFonts w:asciiTheme="minorHAnsi" w:hAnsiTheme="minorHAnsi"/>
          <w:sz w:val="20"/>
          <w:szCs w:val="20"/>
        </w:rPr>
        <w:t xml:space="preserve"> </w:t>
      </w:r>
    </w:p>
    <w:p w:rsidR="001066FB" w:rsidRPr="00925CAA" w:rsidRDefault="00071CF2" w:rsidP="00925CAA">
      <w:pPr>
        <w:pStyle w:val="Akapitzlist"/>
        <w:numPr>
          <w:ilvl w:val="1"/>
          <w:numId w:val="9"/>
        </w:numPr>
        <w:spacing w:after="40" w:line="276" w:lineRule="auto"/>
        <w:ind w:left="431" w:hanging="431"/>
        <w:jc w:val="both"/>
        <w:rPr>
          <w:rFonts w:asciiTheme="minorHAnsi" w:hAnsiTheme="minorHAnsi"/>
          <w:sz w:val="20"/>
          <w:szCs w:val="20"/>
        </w:rPr>
      </w:pPr>
      <w:r>
        <w:rPr>
          <w:rFonts w:asciiTheme="minorHAnsi" w:hAnsiTheme="minorHAnsi"/>
          <w:sz w:val="20"/>
          <w:szCs w:val="20"/>
        </w:rPr>
        <w:t>Zamawiający informuje, że t</w:t>
      </w:r>
      <w:r w:rsidRPr="00071CF2">
        <w:rPr>
          <w:rFonts w:asciiTheme="minorHAnsi" w:hAnsiTheme="minorHAnsi"/>
          <w:sz w:val="20"/>
          <w:szCs w:val="20"/>
        </w:rPr>
        <w:t xml:space="preserve">am, gdzie w </w:t>
      </w:r>
      <w:proofErr w:type="spellStart"/>
      <w:r w:rsidRPr="00071CF2">
        <w:rPr>
          <w:rFonts w:asciiTheme="minorHAnsi" w:hAnsiTheme="minorHAnsi"/>
          <w:sz w:val="20"/>
          <w:szCs w:val="20"/>
        </w:rPr>
        <w:t>siwz</w:t>
      </w:r>
      <w:proofErr w:type="spellEnd"/>
      <w:r w:rsidRPr="00071CF2">
        <w:rPr>
          <w:rFonts w:asciiTheme="minorHAnsi" w:hAnsiTheme="minorHAnsi"/>
          <w:sz w:val="20"/>
          <w:szCs w:val="20"/>
        </w:rPr>
        <w:t xml:space="preserve"> zostały wskazane znaki towarowe, patenty lub pochodzenie, źródła lub szczególny proces</w:t>
      </w:r>
      <w:r>
        <w:rPr>
          <w:rFonts w:asciiTheme="minorHAnsi" w:hAnsiTheme="minorHAnsi"/>
          <w:sz w:val="20"/>
          <w:szCs w:val="20"/>
        </w:rPr>
        <w:t>,</w:t>
      </w:r>
      <w:r w:rsidRPr="00071CF2">
        <w:rPr>
          <w:rFonts w:asciiTheme="minorHAnsi" w:hAnsiTheme="minorHAnsi"/>
          <w:sz w:val="20"/>
          <w:szCs w:val="20"/>
        </w:rPr>
        <w:t xml:space="preserve"> który charakteryzuje produkty lub usługi dostarczane przez konkretnego wykonawcę, jeżeli mogłoby to doprowadzić do uprzywilejowania lub wyeliminowania niektórych wykonawców lub produktów, ewentualnie normy, aprobaty, specyfikacje lub systemy, o których mowa w art. 30 ust. 1 i 3 </w:t>
      </w:r>
      <w:proofErr w:type="spellStart"/>
      <w:r w:rsidRPr="00071CF2">
        <w:rPr>
          <w:rFonts w:asciiTheme="minorHAnsi" w:hAnsiTheme="minorHAnsi"/>
          <w:sz w:val="20"/>
          <w:szCs w:val="20"/>
        </w:rPr>
        <w:t>uPzp</w:t>
      </w:r>
      <w:proofErr w:type="spellEnd"/>
      <w:r w:rsidRPr="00071CF2">
        <w:rPr>
          <w:rFonts w:asciiTheme="minorHAnsi" w:hAnsiTheme="minorHAnsi"/>
          <w:sz w:val="20"/>
          <w:szCs w:val="20"/>
        </w:rPr>
        <w:t>, Zamawiający dopuszcza oferowanie produktów lub rozwiązań równoważnych pod warunkiem, że zapewnią one uzyskanie parametrów technicznych, użytkowych oraz eksploatacyjnych nie g</w:t>
      </w:r>
      <w:r w:rsidR="00D13570">
        <w:rPr>
          <w:rFonts w:asciiTheme="minorHAnsi" w:hAnsiTheme="minorHAnsi"/>
          <w:sz w:val="20"/>
          <w:szCs w:val="20"/>
        </w:rPr>
        <w:t xml:space="preserve">orszych od określonych w </w:t>
      </w:r>
      <w:proofErr w:type="spellStart"/>
      <w:r w:rsidR="00D13570">
        <w:rPr>
          <w:rFonts w:asciiTheme="minorHAnsi" w:hAnsiTheme="minorHAnsi"/>
          <w:sz w:val="20"/>
          <w:szCs w:val="20"/>
        </w:rPr>
        <w:t>siwz</w:t>
      </w:r>
      <w:proofErr w:type="spellEnd"/>
      <w:r w:rsidR="00D13570">
        <w:rPr>
          <w:rFonts w:asciiTheme="minorHAnsi" w:hAnsiTheme="minorHAnsi"/>
          <w:sz w:val="20"/>
          <w:szCs w:val="20"/>
        </w:rPr>
        <w:t xml:space="preserve"> a </w:t>
      </w:r>
      <w:r w:rsidRPr="00071CF2">
        <w:rPr>
          <w:rFonts w:asciiTheme="minorHAnsi" w:hAnsiTheme="minorHAnsi"/>
          <w:sz w:val="20"/>
          <w:szCs w:val="20"/>
        </w:rPr>
        <w:t xml:space="preserve">Wykonawca, który zaoferuje rozwiązania równoważne wykaże w ofercie, że spełniają one wymagania określone przez Zamawiającego. </w:t>
      </w:r>
    </w:p>
    <w:p w:rsidR="001066FB" w:rsidRDefault="001066FB" w:rsidP="00403787">
      <w:pPr>
        <w:pStyle w:val="Akapitzlist"/>
        <w:numPr>
          <w:ilvl w:val="1"/>
          <w:numId w:val="9"/>
        </w:numPr>
        <w:spacing w:after="40" w:line="276" w:lineRule="auto"/>
        <w:jc w:val="both"/>
        <w:rPr>
          <w:rFonts w:asciiTheme="minorHAnsi" w:hAnsiTheme="minorHAnsi"/>
          <w:b/>
          <w:color w:val="365F91" w:themeColor="accent1" w:themeShade="BF"/>
          <w:sz w:val="20"/>
          <w:szCs w:val="20"/>
        </w:rPr>
      </w:pPr>
      <w:r>
        <w:rPr>
          <w:rFonts w:asciiTheme="minorHAnsi" w:hAnsiTheme="minorHAnsi"/>
          <w:b/>
          <w:color w:val="365F91" w:themeColor="accent1" w:themeShade="BF"/>
          <w:sz w:val="20"/>
          <w:szCs w:val="20"/>
        </w:rPr>
        <w:t>UWAGA:</w:t>
      </w:r>
    </w:p>
    <w:p w:rsidR="001066FB" w:rsidRDefault="00403787" w:rsidP="001066FB">
      <w:pPr>
        <w:pStyle w:val="Akapitzlist"/>
        <w:spacing w:after="40" w:line="276" w:lineRule="auto"/>
        <w:ind w:left="432"/>
        <w:jc w:val="both"/>
        <w:rPr>
          <w:rFonts w:asciiTheme="minorHAnsi" w:hAnsiTheme="minorHAnsi"/>
          <w:b/>
          <w:color w:val="365F91" w:themeColor="accent1" w:themeShade="BF"/>
          <w:sz w:val="20"/>
          <w:szCs w:val="20"/>
        </w:rPr>
      </w:pPr>
      <w:r w:rsidRPr="00600E8E">
        <w:rPr>
          <w:rFonts w:asciiTheme="minorHAnsi" w:hAnsiTheme="minorHAnsi"/>
          <w:b/>
          <w:color w:val="365F91" w:themeColor="accent1" w:themeShade="BF"/>
          <w:sz w:val="20"/>
          <w:szCs w:val="20"/>
        </w:rPr>
        <w:t xml:space="preserve">W terminie </w:t>
      </w:r>
      <w:r w:rsidR="005824B7" w:rsidRPr="00600E8E">
        <w:rPr>
          <w:rFonts w:asciiTheme="minorHAnsi" w:hAnsiTheme="minorHAnsi"/>
          <w:b/>
          <w:color w:val="365F91" w:themeColor="accent1" w:themeShade="BF"/>
          <w:sz w:val="20"/>
          <w:szCs w:val="20"/>
        </w:rPr>
        <w:t>3</w:t>
      </w:r>
      <w:r w:rsidRPr="00600E8E">
        <w:rPr>
          <w:rFonts w:asciiTheme="minorHAnsi" w:hAnsiTheme="minorHAnsi"/>
          <w:b/>
          <w:color w:val="365F91" w:themeColor="accent1" w:themeShade="BF"/>
          <w:sz w:val="20"/>
          <w:szCs w:val="20"/>
        </w:rPr>
        <w:t xml:space="preserve"> dni od dnia podpisania umowy Wykonawca dostarczy Zamawiającemu po 1 szt. komputera </w:t>
      </w:r>
      <w:r w:rsidR="00925CAA">
        <w:rPr>
          <w:rFonts w:asciiTheme="minorHAnsi" w:hAnsiTheme="minorHAnsi"/>
          <w:b/>
          <w:color w:val="365F91" w:themeColor="accent1" w:themeShade="BF"/>
          <w:sz w:val="20"/>
          <w:szCs w:val="20"/>
        </w:rPr>
        <w:t xml:space="preserve">– jednostki centralne </w:t>
      </w:r>
      <w:r w:rsidRPr="00600E8E">
        <w:rPr>
          <w:rFonts w:asciiTheme="minorHAnsi" w:hAnsiTheme="minorHAnsi"/>
          <w:b/>
          <w:color w:val="365F91" w:themeColor="accent1" w:themeShade="BF"/>
          <w:sz w:val="20"/>
          <w:szCs w:val="20"/>
        </w:rPr>
        <w:t xml:space="preserve">A, B, C </w:t>
      </w:r>
      <w:r w:rsidR="00925CAA">
        <w:rPr>
          <w:rFonts w:asciiTheme="minorHAnsi" w:hAnsiTheme="minorHAnsi"/>
          <w:b/>
          <w:color w:val="365F91" w:themeColor="accent1" w:themeShade="BF"/>
          <w:sz w:val="20"/>
          <w:szCs w:val="20"/>
        </w:rPr>
        <w:t xml:space="preserve">- </w:t>
      </w:r>
      <w:r w:rsidRPr="00600E8E">
        <w:rPr>
          <w:rFonts w:asciiTheme="minorHAnsi" w:hAnsiTheme="minorHAnsi"/>
          <w:b/>
          <w:color w:val="365F91" w:themeColor="accent1" w:themeShade="BF"/>
          <w:sz w:val="20"/>
          <w:szCs w:val="20"/>
        </w:rPr>
        <w:t>celem przygotowania przez Zamawiającego obrazu wzorcowego dla każdej jednostki, a następnie komputery te zostaną przekazane Wykonawcy, który odtworzy dostarczony obraz wzorcowy na wszystkich pozostałych komputerach wskazanych w specyfikacji szczegółowej i następnie dostarczy całość zamówienia zgodnie z terminem wskazanym w §1 ust. 3 umowy</w:t>
      </w:r>
      <w:r w:rsidR="00ED0FE3" w:rsidRPr="00600E8E">
        <w:rPr>
          <w:rFonts w:asciiTheme="minorHAnsi" w:hAnsiTheme="minorHAnsi"/>
          <w:b/>
          <w:color w:val="365F91" w:themeColor="accent1" w:themeShade="BF"/>
          <w:sz w:val="20"/>
          <w:szCs w:val="20"/>
        </w:rPr>
        <w:t xml:space="preserve"> </w:t>
      </w:r>
      <w:r w:rsidRPr="00600E8E">
        <w:rPr>
          <w:rFonts w:asciiTheme="minorHAnsi" w:hAnsiTheme="minorHAnsi"/>
          <w:b/>
          <w:color w:val="365F91" w:themeColor="accent1" w:themeShade="BF"/>
          <w:sz w:val="20"/>
          <w:szCs w:val="20"/>
        </w:rPr>
        <w:t xml:space="preserve"> – wzór umowy stanowi załącznik nr 3 do </w:t>
      </w:r>
      <w:proofErr w:type="spellStart"/>
      <w:r w:rsidRPr="00600E8E">
        <w:rPr>
          <w:rFonts w:asciiTheme="minorHAnsi" w:hAnsiTheme="minorHAnsi"/>
          <w:b/>
          <w:color w:val="365F91" w:themeColor="accent1" w:themeShade="BF"/>
          <w:sz w:val="20"/>
          <w:szCs w:val="20"/>
        </w:rPr>
        <w:t>siwz</w:t>
      </w:r>
      <w:proofErr w:type="spellEnd"/>
      <w:r w:rsidRPr="00600E8E">
        <w:rPr>
          <w:rFonts w:asciiTheme="minorHAnsi" w:hAnsiTheme="minorHAnsi"/>
          <w:b/>
          <w:color w:val="365F91" w:themeColor="accent1" w:themeShade="BF"/>
          <w:sz w:val="20"/>
          <w:szCs w:val="20"/>
        </w:rPr>
        <w:t xml:space="preserve">.  </w:t>
      </w:r>
    </w:p>
    <w:p w:rsidR="00600E8E" w:rsidRDefault="001066FB" w:rsidP="001066FB">
      <w:pPr>
        <w:pStyle w:val="Akapitzlist"/>
        <w:spacing w:after="40" w:line="276" w:lineRule="auto"/>
        <w:ind w:left="432"/>
        <w:jc w:val="both"/>
        <w:rPr>
          <w:rFonts w:asciiTheme="minorHAnsi" w:hAnsiTheme="minorHAnsi"/>
          <w:b/>
          <w:color w:val="365F91" w:themeColor="accent1" w:themeShade="BF"/>
          <w:sz w:val="20"/>
          <w:szCs w:val="20"/>
        </w:rPr>
      </w:pPr>
      <w:r>
        <w:rPr>
          <w:rFonts w:asciiTheme="minorHAnsi" w:hAnsiTheme="minorHAnsi"/>
          <w:b/>
          <w:color w:val="365F91" w:themeColor="accent1" w:themeShade="BF"/>
          <w:sz w:val="20"/>
          <w:szCs w:val="20"/>
        </w:rPr>
        <w:t>Zamawiający wymaga by dostarczony sprzęt w momencie dostawy był zgodny z obrazem przekazanym Wykonawcy i był przygotowany do pracy, tzn. komputer musi mieć zainstalowany system operacyjny i</w:t>
      </w:r>
      <w:r w:rsidR="0006271C">
        <w:rPr>
          <w:rFonts w:asciiTheme="minorHAnsi" w:hAnsiTheme="minorHAnsi"/>
          <w:b/>
          <w:color w:val="365F91" w:themeColor="accent1" w:themeShade="BF"/>
          <w:sz w:val="20"/>
          <w:szCs w:val="20"/>
        </w:rPr>
        <w:t> </w:t>
      </w:r>
      <w:r>
        <w:rPr>
          <w:rFonts w:asciiTheme="minorHAnsi" w:hAnsiTheme="minorHAnsi"/>
          <w:b/>
          <w:color w:val="365F91" w:themeColor="accent1" w:themeShade="BF"/>
          <w:sz w:val="20"/>
          <w:szCs w:val="20"/>
        </w:rPr>
        <w:t>oprogramowanie biurowe wchodzące w skład przedmiotu zamówienia w zakresie zadania nr 1.</w:t>
      </w:r>
    </w:p>
    <w:p w:rsidR="001066FB" w:rsidRPr="00925CAA" w:rsidRDefault="00005B66" w:rsidP="00925CAA">
      <w:pPr>
        <w:pStyle w:val="Akapitzlist"/>
        <w:spacing w:after="40" w:line="276" w:lineRule="auto"/>
        <w:ind w:left="432"/>
        <w:jc w:val="both"/>
        <w:rPr>
          <w:rFonts w:asciiTheme="minorHAnsi" w:hAnsiTheme="minorHAnsi"/>
          <w:b/>
          <w:color w:val="365F91" w:themeColor="accent1" w:themeShade="BF"/>
          <w:sz w:val="20"/>
          <w:szCs w:val="20"/>
          <w:u w:val="single"/>
        </w:rPr>
      </w:pPr>
      <w:r w:rsidRPr="001066FB">
        <w:rPr>
          <w:rFonts w:asciiTheme="minorHAnsi" w:hAnsiTheme="minorHAnsi"/>
          <w:b/>
          <w:color w:val="365F91" w:themeColor="accent1" w:themeShade="BF"/>
          <w:sz w:val="20"/>
          <w:szCs w:val="20"/>
          <w:u w:val="single"/>
        </w:rPr>
        <w:t>Oferowany przez Wykonawcę w składanej ofercie t</w:t>
      </w:r>
      <w:r w:rsidR="00ED0FE3" w:rsidRPr="001066FB">
        <w:rPr>
          <w:rFonts w:asciiTheme="minorHAnsi" w:hAnsiTheme="minorHAnsi"/>
          <w:b/>
          <w:color w:val="365F91" w:themeColor="accent1" w:themeShade="BF"/>
          <w:sz w:val="20"/>
          <w:szCs w:val="20"/>
          <w:u w:val="single"/>
        </w:rPr>
        <w:t>ermin dostawy stanowi jedno z kryterium oceny ofert.</w:t>
      </w:r>
    </w:p>
    <w:p w:rsidR="00403787" w:rsidRPr="00ED0FE3" w:rsidRDefault="00403787" w:rsidP="00ED0FE3">
      <w:pPr>
        <w:pStyle w:val="Akapitzlist"/>
        <w:numPr>
          <w:ilvl w:val="1"/>
          <w:numId w:val="9"/>
        </w:numPr>
        <w:spacing w:after="40" w:line="276" w:lineRule="auto"/>
        <w:jc w:val="both"/>
        <w:rPr>
          <w:rFonts w:asciiTheme="minorHAnsi" w:hAnsiTheme="minorHAnsi"/>
          <w:sz w:val="20"/>
          <w:szCs w:val="20"/>
        </w:rPr>
      </w:pPr>
      <w:r w:rsidRPr="00403787">
        <w:rPr>
          <w:rFonts w:asciiTheme="minorHAnsi" w:hAnsiTheme="minorHAnsi"/>
          <w:sz w:val="20"/>
          <w:szCs w:val="20"/>
        </w:rPr>
        <w:t xml:space="preserve">Odbiór zamówionego przez Zamawiającego przedmiotu zamówienia zostanie potwierdzony w formie protokołu odbioru podpisanego przez upoważnionych przedstawicieli stron. Protokół odbioru stwierdzający prawidłowe wykonanie umowy stanowić będzie podstawę do wystawienia faktury VAT. </w:t>
      </w:r>
    </w:p>
    <w:p w:rsidR="00FF39DE" w:rsidRPr="00D83CA3" w:rsidRDefault="0076130F" w:rsidP="00D83CA3">
      <w:pPr>
        <w:pStyle w:val="Akapitzlist"/>
        <w:numPr>
          <w:ilvl w:val="1"/>
          <w:numId w:val="9"/>
        </w:numPr>
        <w:suppressAutoHyphens/>
        <w:spacing w:after="40" w:line="276" w:lineRule="auto"/>
        <w:ind w:left="431" w:hanging="431"/>
        <w:jc w:val="both"/>
        <w:rPr>
          <w:rFonts w:asciiTheme="minorHAnsi" w:hAnsiTheme="minorHAnsi"/>
          <w:sz w:val="20"/>
          <w:szCs w:val="20"/>
        </w:rPr>
      </w:pPr>
      <w:r w:rsidRPr="00D83CA3">
        <w:rPr>
          <w:rFonts w:asciiTheme="minorHAnsi" w:hAnsiTheme="minorHAnsi"/>
          <w:sz w:val="20"/>
          <w:szCs w:val="20"/>
          <w:lang w:eastAsia="ar-SA"/>
        </w:rPr>
        <w:t xml:space="preserve">Wykonawca zobowiązany jest do współpracy z Zamawiającym na każdym etapie realizacji przedmiotu </w:t>
      </w:r>
      <w:r w:rsidR="00DF7589" w:rsidRPr="00D83CA3">
        <w:rPr>
          <w:rFonts w:asciiTheme="minorHAnsi" w:hAnsiTheme="minorHAnsi"/>
          <w:sz w:val="20"/>
          <w:szCs w:val="20"/>
          <w:lang w:eastAsia="ar-SA"/>
        </w:rPr>
        <w:t>zamówienia</w:t>
      </w:r>
      <w:r w:rsidRPr="00D83CA3">
        <w:rPr>
          <w:rFonts w:asciiTheme="minorHAnsi" w:hAnsiTheme="minorHAnsi"/>
          <w:sz w:val="20"/>
          <w:szCs w:val="20"/>
          <w:lang w:eastAsia="ar-SA"/>
        </w:rPr>
        <w:t>.</w:t>
      </w:r>
    </w:p>
    <w:p w:rsidR="0076130F" w:rsidRPr="00D83CA3" w:rsidRDefault="0076130F" w:rsidP="00D83CA3">
      <w:pPr>
        <w:spacing w:after="40" w:line="276" w:lineRule="auto"/>
        <w:ind w:left="567"/>
        <w:jc w:val="both"/>
        <w:rPr>
          <w:rFonts w:asciiTheme="minorHAnsi" w:hAnsiTheme="minorHAnsi"/>
          <w:b/>
          <w:sz w:val="20"/>
          <w:szCs w:val="20"/>
          <w:lang w:eastAsia="ar-SA"/>
        </w:rPr>
      </w:pPr>
    </w:p>
    <w:p w:rsidR="00BB72D3" w:rsidRPr="00505528" w:rsidRDefault="0076130F" w:rsidP="00505528">
      <w:pPr>
        <w:keepNext/>
        <w:numPr>
          <w:ilvl w:val="0"/>
          <w:numId w:val="11"/>
        </w:numPr>
        <w:suppressAutoHyphens/>
        <w:autoSpaceDE w:val="0"/>
        <w:autoSpaceDN w:val="0"/>
        <w:spacing w:after="40" w:line="276" w:lineRule="auto"/>
        <w:jc w:val="both"/>
        <w:outlineLvl w:val="0"/>
        <w:rPr>
          <w:rFonts w:asciiTheme="minorHAnsi" w:hAnsiTheme="minorHAnsi"/>
          <w:sz w:val="20"/>
          <w:szCs w:val="20"/>
        </w:rPr>
      </w:pPr>
      <w:bookmarkStart w:id="20" w:name="_Toc368039751"/>
      <w:bookmarkStart w:id="21" w:name="_Toc445372071"/>
      <w:bookmarkStart w:id="22" w:name="_Toc521493964"/>
      <w:r w:rsidRPr="00D83CA3">
        <w:rPr>
          <w:rFonts w:asciiTheme="minorHAnsi" w:hAnsiTheme="minorHAnsi"/>
          <w:b/>
          <w:sz w:val="20"/>
          <w:szCs w:val="20"/>
        </w:rPr>
        <w:t>OFERTY WARIANTOWE</w:t>
      </w:r>
      <w:bookmarkEnd w:id="10"/>
      <w:r w:rsidRPr="00D83CA3">
        <w:rPr>
          <w:rFonts w:asciiTheme="minorHAnsi" w:hAnsiTheme="minorHAnsi"/>
          <w:b/>
          <w:sz w:val="20"/>
          <w:szCs w:val="20"/>
        </w:rPr>
        <w:t xml:space="preserve"> ORAZ CZĘŚCIOWE, AUKCJA ELEKTRONICZNA</w:t>
      </w:r>
      <w:bookmarkEnd w:id="20"/>
      <w:bookmarkEnd w:id="21"/>
      <w:bookmarkEnd w:id="22"/>
    </w:p>
    <w:p w:rsidR="0076130F" w:rsidRPr="00D83CA3" w:rsidRDefault="0076130F" w:rsidP="00D83CA3">
      <w:pPr>
        <w:numPr>
          <w:ilvl w:val="0"/>
          <w:numId w:val="9"/>
        </w:numPr>
        <w:suppressAutoHyphens/>
        <w:spacing w:after="40" w:line="276" w:lineRule="auto"/>
        <w:jc w:val="both"/>
        <w:rPr>
          <w:rFonts w:asciiTheme="minorHAnsi" w:hAnsiTheme="minorHAnsi"/>
          <w:vanish/>
          <w:sz w:val="20"/>
          <w:szCs w:val="20"/>
          <w:lang w:eastAsia="ar-SA"/>
        </w:rPr>
      </w:pPr>
    </w:p>
    <w:p w:rsidR="00C71E15" w:rsidRPr="00D83CA3" w:rsidRDefault="0076130F" w:rsidP="00D83CA3">
      <w:pPr>
        <w:numPr>
          <w:ilvl w:val="1"/>
          <w:numId w:val="9"/>
        </w:numPr>
        <w:suppressAutoHyphens/>
        <w:spacing w:after="40" w:line="276" w:lineRule="auto"/>
        <w:jc w:val="both"/>
        <w:rPr>
          <w:rFonts w:asciiTheme="minorHAnsi" w:hAnsiTheme="minorHAnsi"/>
          <w:b/>
          <w:sz w:val="20"/>
          <w:szCs w:val="20"/>
          <w:lang w:eastAsia="ar-SA"/>
        </w:rPr>
      </w:pPr>
      <w:r w:rsidRPr="00D83CA3">
        <w:rPr>
          <w:rFonts w:asciiTheme="minorHAnsi" w:hAnsiTheme="minorHAnsi"/>
          <w:sz w:val="20"/>
          <w:szCs w:val="20"/>
          <w:lang w:eastAsia="ar-SA"/>
        </w:rPr>
        <w:t>Zamawiający nie dopuszcza składania ofert wariantowych.</w:t>
      </w:r>
    </w:p>
    <w:p w:rsidR="00D40FA0" w:rsidRPr="00D83CA3" w:rsidRDefault="0076130F" w:rsidP="00D83CA3">
      <w:pPr>
        <w:numPr>
          <w:ilvl w:val="1"/>
          <w:numId w:val="9"/>
        </w:numPr>
        <w:suppressAutoHyphens/>
        <w:spacing w:after="40" w:line="276" w:lineRule="auto"/>
        <w:jc w:val="both"/>
        <w:rPr>
          <w:rFonts w:asciiTheme="minorHAnsi" w:hAnsiTheme="minorHAnsi"/>
          <w:sz w:val="20"/>
          <w:szCs w:val="20"/>
          <w:lang w:eastAsia="ar-SA"/>
        </w:rPr>
      </w:pPr>
      <w:r w:rsidRPr="00D83CA3">
        <w:rPr>
          <w:rFonts w:asciiTheme="minorHAnsi" w:hAnsiTheme="minorHAnsi"/>
          <w:sz w:val="20"/>
          <w:szCs w:val="20"/>
          <w:lang w:eastAsia="ar-SA"/>
        </w:rPr>
        <w:t xml:space="preserve">Zamawiający nie przewiduje </w:t>
      </w:r>
      <w:r w:rsidR="003F068D">
        <w:rPr>
          <w:rFonts w:asciiTheme="minorHAnsi" w:hAnsiTheme="minorHAnsi"/>
          <w:sz w:val="20"/>
          <w:szCs w:val="20"/>
          <w:lang w:eastAsia="ar-SA"/>
        </w:rPr>
        <w:t xml:space="preserve">zastosowania </w:t>
      </w:r>
      <w:r w:rsidRPr="00D83CA3">
        <w:rPr>
          <w:rFonts w:asciiTheme="minorHAnsi" w:hAnsiTheme="minorHAnsi"/>
          <w:sz w:val="20"/>
          <w:szCs w:val="20"/>
          <w:lang w:eastAsia="ar-SA"/>
        </w:rPr>
        <w:t>aukcji elektronicznej.</w:t>
      </w:r>
    </w:p>
    <w:p w:rsidR="003F068D" w:rsidRPr="003F068D" w:rsidRDefault="003F068D" w:rsidP="003F068D">
      <w:pPr>
        <w:numPr>
          <w:ilvl w:val="1"/>
          <w:numId w:val="9"/>
        </w:numPr>
        <w:suppressAutoHyphens/>
        <w:spacing w:after="40" w:line="276" w:lineRule="auto"/>
        <w:jc w:val="both"/>
        <w:rPr>
          <w:rFonts w:asciiTheme="minorHAnsi" w:hAnsiTheme="minorHAnsi"/>
          <w:sz w:val="20"/>
          <w:szCs w:val="20"/>
          <w:lang w:eastAsia="ar-SA"/>
        </w:rPr>
      </w:pPr>
      <w:r w:rsidRPr="003F068D">
        <w:rPr>
          <w:rFonts w:asciiTheme="minorHAnsi" w:hAnsiTheme="minorHAnsi"/>
          <w:sz w:val="20"/>
          <w:szCs w:val="20"/>
          <w:lang w:eastAsia="ar-SA"/>
        </w:rPr>
        <w:lastRenderedPageBreak/>
        <w:t xml:space="preserve">Zamawiający przewiduje możliwości udzielenia zamówienia na podstawie art. 67 ust. 1 pkt </w:t>
      </w:r>
      <w:r w:rsidR="004E020F">
        <w:rPr>
          <w:rFonts w:asciiTheme="minorHAnsi" w:hAnsiTheme="minorHAnsi"/>
          <w:sz w:val="20"/>
          <w:szCs w:val="20"/>
          <w:lang w:eastAsia="ar-SA"/>
        </w:rPr>
        <w:t>7</w:t>
      </w:r>
      <w:r w:rsidRPr="003F068D">
        <w:rPr>
          <w:rFonts w:asciiTheme="minorHAnsi" w:hAnsiTheme="minorHAnsi"/>
          <w:sz w:val="20"/>
          <w:szCs w:val="20"/>
          <w:lang w:eastAsia="ar-SA"/>
        </w:rPr>
        <w:t xml:space="preserve"> </w:t>
      </w:r>
      <w:proofErr w:type="spellStart"/>
      <w:r w:rsidRPr="003F068D">
        <w:rPr>
          <w:rFonts w:asciiTheme="minorHAnsi" w:hAnsiTheme="minorHAnsi"/>
          <w:sz w:val="20"/>
          <w:szCs w:val="20"/>
          <w:lang w:eastAsia="ar-SA"/>
        </w:rPr>
        <w:t>uPzp</w:t>
      </w:r>
      <w:proofErr w:type="spellEnd"/>
      <w:r w:rsidRPr="003F068D">
        <w:rPr>
          <w:rFonts w:asciiTheme="minorHAnsi" w:hAnsiTheme="minorHAnsi"/>
          <w:sz w:val="20"/>
          <w:szCs w:val="20"/>
          <w:lang w:eastAsia="ar-SA"/>
        </w:rPr>
        <w:t xml:space="preserve">,  polegającego na powtórzeniu </w:t>
      </w:r>
      <w:r>
        <w:rPr>
          <w:rFonts w:asciiTheme="minorHAnsi" w:hAnsiTheme="minorHAnsi"/>
          <w:sz w:val="20"/>
          <w:szCs w:val="20"/>
          <w:lang w:eastAsia="ar-SA"/>
        </w:rPr>
        <w:t xml:space="preserve">dostaw </w:t>
      </w:r>
      <w:r w:rsidRPr="003F068D">
        <w:rPr>
          <w:rFonts w:asciiTheme="minorHAnsi" w:hAnsiTheme="minorHAnsi"/>
          <w:sz w:val="20"/>
          <w:szCs w:val="20"/>
          <w:lang w:eastAsia="ar-SA"/>
        </w:rPr>
        <w:t xml:space="preserve">wynikających z przedmiotu zamówienia. </w:t>
      </w:r>
    </w:p>
    <w:p w:rsidR="004E020F" w:rsidRDefault="003F068D" w:rsidP="000C6872">
      <w:pPr>
        <w:numPr>
          <w:ilvl w:val="1"/>
          <w:numId w:val="9"/>
        </w:numPr>
        <w:suppressAutoHyphens/>
        <w:spacing w:after="40" w:line="276" w:lineRule="auto"/>
        <w:jc w:val="both"/>
        <w:rPr>
          <w:rFonts w:asciiTheme="minorHAnsi" w:hAnsiTheme="minorHAnsi"/>
          <w:sz w:val="20"/>
          <w:szCs w:val="20"/>
          <w:lang w:eastAsia="ar-SA"/>
        </w:rPr>
      </w:pPr>
      <w:r w:rsidRPr="004E020F">
        <w:rPr>
          <w:rFonts w:asciiTheme="minorHAnsi" w:hAnsiTheme="minorHAnsi"/>
          <w:sz w:val="20"/>
          <w:szCs w:val="20"/>
          <w:lang w:eastAsia="ar-SA"/>
        </w:rPr>
        <w:t xml:space="preserve">Zamówienia polegające na </w:t>
      </w:r>
      <w:r w:rsidR="004E020F" w:rsidRPr="004E020F">
        <w:rPr>
          <w:rFonts w:asciiTheme="minorHAnsi" w:hAnsiTheme="minorHAnsi"/>
          <w:sz w:val="20"/>
          <w:szCs w:val="20"/>
          <w:lang w:eastAsia="ar-SA"/>
        </w:rPr>
        <w:t>dodatkowych</w:t>
      </w:r>
      <w:r w:rsidRPr="004E020F">
        <w:rPr>
          <w:rFonts w:asciiTheme="minorHAnsi" w:hAnsiTheme="minorHAnsi"/>
          <w:sz w:val="20"/>
          <w:szCs w:val="20"/>
          <w:lang w:eastAsia="ar-SA"/>
        </w:rPr>
        <w:t xml:space="preserve"> </w:t>
      </w:r>
      <w:r w:rsidR="004E020F" w:rsidRPr="004E020F">
        <w:rPr>
          <w:rFonts w:asciiTheme="minorHAnsi" w:hAnsiTheme="minorHAnsi"/>
          <w:sz w:val="20"/>
          <w:szCs w:val="20"/>
          <w:lang w:eastAsia="ar-SA"/>
        </w:rPr>
        <w:t xml:space="preserve">dostawach </w:t>
      </w:r>
      <w:r w:rsidRPr="004E020F">
        <w:rPr>
          <w:rFonts w:asciiTheme="minorHAnsi" w:hAnsiTheme="minorHAnsi"/>
          <w:sz w:val="20"/>
          <w:szCs w:val="20"/>
          <w:lang w:eastAsia="ar-SA"/>
        </w:rPr>
        <w:t>zostaną udzielone w przypadku, gdy zaistnieje uzasadniona potrzeba rozszerzenia zamówienia podstawowego i zostaną zapewnione środki finansowe na ten cel</w:t>
      </w:r>
      <w:r w:rsidR="004E020F" w:rsidRPr="004E020F">
        <w:rPr>
          <w:rFonts w:asciiTheme="minorHAnsi" w:hAnsiTheme="minorHAnsi"/>
          <w:sz w:val="20"/>
          <w:szCs w:val="20"/>
          <w:lang w:eastAsia="ar-SA"/>
        </w:rPr>
        <w:t>.</w:t>
      </w:r>
      <w:r w:rsidRPr="004E020F">
        <w:rPr>
          <w:rFonts w:asciiTheme="minorHAnsi" w:hAnsiTheme="minorHAnsi"/>
          <w:sz w:val="20"/>
          <w:szCs w:val="20"/>
          <w:lang w:eastAsia="ar-SA"/>
        </w:rPr>
        <w:t xml:space="preserve"> </w:t>
      </w:r>
    </w:p>
    <w:p w:rsidR="003F068D" w:rsidRPr="004E020F" w:rsidRDefault="003F068D" w:rsidP="000C6872">
      <w:pPr>
        <w:numPr>
          <w:ilvl w:val="1"/>
          <w:numId w:val="9"/>
        </w:numPr>
        <w:suppressAutoHyphens/>
        <w:spacing w:after="40" w:line="276" w:lineRule="auto"/>
        <w:jc w:val="both"/>
        <w:rPr>
          <w:rFonts w:asciiTheme="minorHAnsi" w:hAnsiTheme="minorHAnsi"/>
          <w:sz w:val="20"/>
          <w:szCs w:val="20"/>
          <w:lang w:eastAsia="ar-SA"/>
        </w:rPr>
      </w:pPr>
      <w:r w:rsidRPr="004E020F">
        <w:rPr>
          <w:rFonts w:asciiTheme="minorHAnsi" w:hAnsiTheme="minorHAnsi"/>
          <w:sz w:val="20"/>
          <w:szCs w:val="20"/>
          <w:lang w:eastAsia="ar-SA"/>
        </w:rPr>
        <w:t>Zamówieni</w:t>
      </w:r>
      <w:r w:rsidR="004E020F">
        <w:rPr>
          <w:rFonts w:asciiTheme="minorHAnsi" w:hAnsiTheme="minorHAnsi"/>
          <w:sz w:val="20"/>
          <w:szCs w:val="20"/>
          <w:lang w:eastAsia="ar-SA"/>
        </w:rPr>
        <w:t>a</w:t>
      </w:r>
      <w:r w:rsidRPr="004E020F">
        <w:rPr>
          <w:rFonts w:asciiTheme="minorHAnsi" w:hAnsiTheme="minorHAnsi"/>
          <w:sz w:val="20"/>
          <w:szCs w:val="20"/>
          <w:lang w:eastAsia="ar-SA"/>
        </w:rPr>
        <w:t xml:space="preserve"> zostan</w:t>
      </w:r>
      <w:r w:rsidR="002B3DA8">
        <w:rPr>
          <w:rFonts w:asciiTheme="minorHAnsi" w:hAnsiTheme="minorHAnsi"/>
          <w:sz w:val="20"/>
          <w:szCs w:val="20"/>
          <w:lang w:eastAsia="ar-SA"/>
        </w:rPr>
        <w:t>ą</w:t>
      </w:r>
      <w:r w:rsidRPr="004E020F">
        <w:rPr>
          <w:rFonts w:asciiTheme="minorHAnsi" w:hAnsiTheme="minorHAnsi"/>
          <w:sz w:val="20"/>
          <w:szCs w:val="20"/>
          <w:lang w:eastAsia="ar-SA"/>
        </w:rPr>
        <w:t xml:space="preserve"> udzielone w trybie zamówie</w:t>
      </w:r>
      <w:r w:rsidR="002B3DA8">
        <w:rPr>
          <w:rFonts w:asciiTheme="minorHAnsi" w:hAnsiTheme="minorHAnsi"/>
          <w:sz w:val="20"/>
          <w:szCs w:val="20"/>
          <w:lang w:eastAsia="ar-SA"/>
        </w:rPr>
        <w:t>ń</w:t>
      </w:r>
      <w:r w:rsidRPr="004E020F">
        <w:rPr>
          <w:rFonts w:asciiTheme="minorHAnsi" w:hAnsiTheme="minorHAnsi"/>
          <w:sz w:val="20"/>
          <w:szCs w:val="20"/>
          <w:lang w:eastAsia="ar-SA"/>
        </w:rPr>
        <w:t xml:space="preserve"> z wolnej ręki. </w:t>
      </w:r>
    </w:p>
    <w:p w:rsidR="003F068D" w:rsidRPr="003F068D" w:rsidRDefault="003F068D" w:rsidP="003F068D">
      <w:pPr>
        <w:numPr>
          <w:ilvl w:val="1"/>
          <w:numId w:val="9"/>
        </w:numPr>
        <w:suppressAutoHyphens/>
        <w:spacing w:after="40" w:line="276" w:lineRule="auto"/>
        <w:jc w:val="both"/>
        <w:rPr>
          <w:rFonts w:asciiTheme="minorHAnsi" w:hAnsiTheme="minorHAnsi"/>
          <w:sz w:val="20"/>
          <w:szCs w:val="20"/>
          <w:lang w:eastAsia="ar-SA"/>
        </w:rPr>
      </w:pPr>
      <w:r w:rsidRPr="003F068D">
        <w:rPr>
          <w:rFonts w:asciiTheme="minorHAnsi" w:hAnsiTheme="minorHAnsi"/>
          <w:sz w:val="20"/>
          <w:szCs w:val="20"/>
          <w:lang w:eastAsia="ar-SA"/>
        </w:rPr>
        <w:t xml:space="preserve">Powyższe zamówienia mogą zostać udzielone o ile Wykonawca spełni przynajmniej następujące warunki: Wykonawca dotychczas realizował </w:t>
      </w:r>
      <w:r w:rsidR="004E020F">
        <w:rPr>
          <w:rFonts w:asciiTheme="minorHAnsi" w:hAnsiTheme="minorHAnsi"/>
          <w:sz w:val="20"/>
          <w:szCs w:val="20"/>
          <w:lang w:eastAsia="ar-SA"/>
        </w:rPr>
        <w:t>dostawy</w:t>
      </w:r>
      <w:r w:rsidRPr="003F068D">
        <w:rPr>
          <w:rFonts w:asciiTheme="minorHAnsi" w:hAnsiTheme="minorHAnsi"/>
          <w:sz w:val="20"/>
          <w:szCs w:val="20"/>
          <w:lang w:eastAsia="ar-SA"/>
        </w:rPr>
        <w:t xml:space="preserve"> w terminie i z najwyższą starannością; zapewni nie gorszy standard wykonywania nowego zamówienia niż podstawowego; Wykonawca zaakceptuje istotne warunki dotychczasowej umowy.</w:t>
      </w:r>
    </w:p>
    <w:p w:rsidR="004E020F" w:rsidRPr="004E020F" w:rsidRDefault="004E020F" w:rsidP="004E020F">
      <w:pPr>
        <w:numPr>
          <w:ilvl w:val="1"/>
          <w:numId w:val="9"/>
        </w:numPr>
        <w:suppressAutoHyphens/>
        <w:spacing w:after="40" w:line="276" w:lineRule="auto"/>
        <w:jc w:val="both"/>
        <w:rPr>
          <w:rFonts w:asciiTheme="minorHAnsi" w:hAnsiTheme="minorHAnsi"/>
          <w:sz w:val="20"/>
          <w:szCs w:val="20"/>
          <w:lang w:eastAsia="ar-SA"/>
        </w:rPr>
      </w:pPr>
      <w:r w:rsidRPr="004E020F">
        <w:rPr>
          <w:rFonts w:asciiTheme="minorHAnsi" w:hAnsiTheme="minorHAnsi"/>
          <w:sz w:val="20"/>
          <w:szCs w:val="20"/>
          <w:lang w:eastAsia="ar-SA"/>
        </w:rPr>
        <w:t xml:space="preserve">Zamawiający żąda wskazania w ofercie części zamówienia, której wykonanie wykonawca zamierza powierzyć podwykonawcom.  </w:t>
      </w:r>
    </w:p>
    <w:p w:rsidR="004E020F" w:rsidRPr="004E020F" w:rsidRDefault="004E020F" w:rsidP="004E020F">
      <w:pPr>
        <w:numPr>
          <w:ilvl w:val="1"/>
          <w:numId w:val="9"/>
        </w:numPr>
        <w:suppressAutoHyphens/>
        <w:spacing w:after="40" w:line="276" w:lineRule="auto"/>
        <w:ind w:left="431" w:hanging="431"/>
        <w:jc w:val="both"/>
        <w:rPr>
          <w:rFonts w:asciiTheme="minorHAnsi" w:hAnsiTheme="minorHAnsi"/>
          <w:sz w:val="20"/>
          <w:szCs w:val="20"/>
          <w:lang w:eastAsia="ar-SA"/>
        </w:rPr>
      </w:pPr>
      <w:r w:rsidRPr="004E020F">
        <w:rPr>
          <w:rFonts w:asciiTheme="minorHAnsi" w:hAnsiTheme="minorHAnsi"/>
          <w:sz w:val="20"/>
          <w:szCs w:val="20"/>
          <w:lang w:eastAsia="ar-SA"/>
        </w:rPr>
        <w:t xml:space="preserve">Jeżeli w trakcie realizacji zamówienia wykonawca zmieni podwykonawcę lub zrezygnuje z podwykonawcy, na którego zasoby powoływał się na zasadach określonych w art. 22a ust. 1, w celu wykazania spełniania warunków udziału w postępowaniu, wykonawca jest zobowiązany wykazać zamawiającemu, iż proponowany inny podwykonawca lub wykonawca samodzielnie spełnia je w stopniu nie mniejszym niż wymagany w trakcie postępowania o udzielenie zamówienia.  </w:t>
      </w:r>
    </w:p>
    <w:p w:rsidR="00FF39DE" w:rsidRPr="00D83CA3" w:rsidRDefault="00FF39DE" w:rsidP="004E020F">
      <w:pPr>
        <w:numPr>
          <w:ilvl w:val="1"/>
          <w:numId w:val="9"/>
        </w:numPr>
        <w:suppressAutoHyphens/>
        <w:spacing w:after="40" w:line="276" w:lineRule="auto"/>
        <w:ind w:left="431" w:hanging="431"/>
        <w:jc w:val="both"/>
        <w:rPr>
          <w:rFonts w:asciiTheme="minorHAnsi" w:hAnsiTheme="minorHAnsi"/>
          <w:sz w:val="20"/>
          <w:szCs w:val="20"/>
          <w:lang w:eastAsia="ar-SA"/>
        </w:rPr>
      </w:pPr>
      <w:r w:rsidRPr="00D83CA3">
        <w:rPr>
          <w:rFonts w:asciiTheme="minorHAnsi" w:hAnsiTheme="minorHAnsi"/>
          <w:sz w:val="20"/>
          <w:szCs w:val="20"/>
          <w:lang w:eastAsia="ar-SA"/>
        </w:rPr>
        <w:t>Zamawiający nie zamierza ustanowić dynamicznego systemu zakupów.</w:t>
      </w:r>
    </w:p>
    <w:p w:rsidR="00FF39DE" w:rsidRPr="00D83CA3" w:rsidRDefault="00FF39DE" w:rsidP="004E020F">
      <w:pPr>
        <w:numPr>
          <w:ilvl w:val="1"/>
          <w:numId w:val="9"/>
        </w:numPr>
        <w:suppressAutoHyphens/>
        <w:spacing w:after="40" w:line="276" w:lineRule="auto"/>
        <w:ind w:left="431" w:hanging="431"/>
        <w:jc w:val="both"/>
        <w:rPr>
          <w:rFonts w:asciiTheme="minorHAnsi" w:hAnsiTheme="minorHAnsi"/>
          <w:sz w:val="20"/>
          <w:szCs w:val="20"/>
          <w:lang w:eastAsia="ar-SA"/>
        </w:rPr>
      </w:pPr>
      <w:r w:rsidRPr="00D83CA3">
        <w:rPr>
          <w:rFonts w:asciiTheme="minorHAnsi" w:hAnsiTheme="minorHAnsi"/>
          <w:sz w:val="20"/>
          <w:szCs w:val="20"/>
          <w:lang w:eastAsia="ar-SA"/>
        </w:rPr>
        <w:t xml:space="preserve">Zamawiający nie przewiduje zawarcia umowy ramowej. </w:t>
      </w:r>
    </w:p>
    <w:p w:rsidR="00FF39DE" w:rsidRPr="00D83CA3" w:rsidRDefault="00FF39DE" w:rsidP="004E020F">
      <w:pPr>
        <w:numPr>
          <w:ilvl w:val="1"/>
          <w:numId w:val="9"/>
        </w:numPr>
        <w:suppressAutoHyphens/>
        <w:spacing w:after="40" w:line="276" w:lineRule="auto"/>
        <w:ind w:left="431" w:hanging="431"/>
        <w:jc w:val="both"/>
        <w:rPr>
          <w:rFonts w:asciiTheme="minorHAnsi" w:hAnsiTheme="minorHAnsi"/>
          <w:sz w:val="20"/>
          <w:szCs w:val="20"/>
          <w:lang w:eastAsia="ar-SA"/>
        </w:rPr>
      </w:pPr>
      <w:r w:rsidRPr="00D83CA3">
        <w:rPr>
          <w:rFonts w:asciiTheme="minorHAnsi" w:hAnsiTheme="minorHAnsi"/>
          <w:sz w:val="20"/>
          <w:szCs w:val="20"/>
          <w:lang w:eastAsia="ar-SA"/>
        </w:rPr>
        <w:t xml:space="preserve">Zamawiający nie przewiduje prowadzenia rozliczeń z Wykonawcą w walutach obcych. </w:t>
      </w:r>
    </w:p>
    <w:p w:rsidR="00FF39DE" w:rsidRPr="00D83CA3" w:rsidRDefault="00FF39DE" w:rsidP="004E020F">
      <w:pPr>
        <w:numPr>
          <w:ilvl w:val="1"/>
          <w:numId w:val="9"/>
        </w:numPr>
        <w:suppressAutoHyphens/>
        <w:spacing w:after="40" w:line="276" w:lineRule="auto"/>
        <w:ind w:left="431" w:hanging="431"/>
        <w:jc w:val="both"/>
        <w:rPr>
          <w:rFonts w:asciiTheme="minorHAnsi" w:hAnsiTheme="minorHAnsi"/>
          <w:sz w:val="20"/>
          <w:szCs w:val="20"/>
          <w:lang w:eastAsia="ar-SA"/>
        </w:rPr>
      </w:pPr>
      <w:r w:rsidRPr="00D83CA3">
        <w:rPr>
          <w:rFonts w:asciiTheme="minorHAnsi" w:hAnsiTheme="minorHAnsi"/>
          <w:sz w:val="20"/>
          <w:szCs w:val="20"/>
          <w:lang w:eastAsia="ar-SA"/>
        </w:rPr>
        <w:t xml:space="preserve"> Zamawiający nie przewiduje zwrotu kosztów udziału w postępowaniu. </w:t>
      </w:r>
    </w:p>
    <w:p w:rsidR="004E020F" w:rsidRPr="004E020F" w:rsidRDefault="004E020F" w:rsidP="004E020F">
      <w:pPr>
        <w:pStyle w:val="Akapitzlist"/>
        <w:numPr>
          <w:ilvl w:val="1"/>
          <w:numId w:val="9"/>
        </w:numPr>
        <w:spacing w:after="40" w:line="276" w:lineRule="auto"/>
        <w:ind w:left="431" w:hanging="431"/>
        <w:rPr>
          <w:rFonts w:asciiTheme="minorHAnsi" w:hAnsiTheme="minorHAnsi"/>
          <w:sz w:val="20"/>
          <w:szCs w:val="20"/>
          <w:lang w:eastAsia="ar-SA"/>
        </w:rPr>
      </w:pPr>
      <w:r w:rsidRPr="004E020F">
        <w:rPr>
          <w:rFonts w:asciiTheme="minorHAnsi" w:hAnsiTheme="minorHAnsi"/>
          <w:sz w:val="20"/>
          <w:szCs w:val="20"/>
          <w:lang w:eastAsia="ar-SA"/>
        </w:rPr>
        <w:t xml:space="preserve">Zamawiający nie będzie udzielać zaliczek na poczet wykonania zamówienia. </w:t>
      </w:r>
    </w:p>
    <w:p w:rsidR="004E020F" w:rsidRPr="009C53FF" w:rsidRDefault="00882D0F" w:rsidP="009C53FF">
      <w:pPr>
        <w:numPr>
          <w:ilvl w:val="1"/>
          <w:numId w:val="9"/>
        </w:numPr>
        <w:suppressAutoHyphens/>
        <w:spacing w:after="40" w:line="276" w:lineRule="auto"/>
        <w:ind w:left="431" w:hanging="431"/>
        <w:jc w:val="both"/>
        <w:rPr>
          <w:rFonts w:asciiTheme="minorHAnsi" w:hAnsiTheme="minorHAnsi"/>
          <w:sz w:val="20"/>
          <w:szCs w:val="20"/>
          <w:lang w:eastAsia="ar-SA"/>
        </w:rPr>
      </w:pPr>
      <w:r w:rsidRPr="00D83CA3">
        <w:rPr>
          <w:rFonts w:asciiTheme="minorHAnsi" w:hAnsiTheme="minorHAnsi"/>
          <w:sz w:val="20"/>
          <w:szCs w:val="20"/>
          <w:lang w:eastAsia="ar-SA"/>
        </w:rPr>
        <w:t>Zamawiają</w:t>
      </w:r>
      <w:r w:rsidR="00FF39DE" w:rsidRPr="00D83CA3">
        <w:rPr>
          <w:rFonts w:asciiTheme="minorHAnsi" w:hAnsiTheme="minorHAnsi"/>
          <w:sz w:val="20"/>
          <w:szCs w:val="20"/>
          <w:lang w:eastAsia="ar-SA"/>
        </w:rPr>
        <w:t>cy nie przewiduje</w:t>
      </w:r>
      <w:r w:rsidR="00AC76E8" w:rsidRPr="00D83CA3">
        <w:rPr>
          <w:rFonts w:asciiTheme="minorHAnsi" w:hAnsiTheme="minorHAnsi"/>
          <w:sz w:val="20"/>
          <w:szCs w:val="20"/>
          <w:lang w:eastAsia="ar-SA"/>
        </w:rPr>
        <w:t xml:space="preserve"> zastosowania</w:t>
      </w:r>
      <w:r w:rsidR="00FF39DE" w:rsidRPr="00D83CA3">
        <w:rPr>
          <w:rFonts w:asciiTheme="minorHAnsi" w:hAnsiTheme="minorHAnsi"/>
          <w:sz w:val="20"/>
          <w:szCs w:val="20"/>
          <w:lang w:eastAsia="ar-SA"/>
        </w:rPr>
        <w:t xml:space="preserve"> wymagań, o których mowa w art. 29 ust. 4 </w:t>
      </w:r>
      <w:proofErr w:type="spellStart"/>
      <w:r w:rsidR="00FF39DE" w:rsidRPr="00D83CA3">
        <w:rPr>
          <w:rFonts w:asciiTheme="minorHAnsi" w:hAnsiTheme="minorHAnsi"/>
          <w:sz w:val="20"/>
          <w:szCs w:val="20"/>
          <w:lang w:eastAsia="ar-SA"/>
        </w:rPr>
        <w:t>uPzp</w:t>
      </w:r>
      <w:proofErr w:type="spellEnd"/>
      <w:r w:rsidR="00FF39DE" w:rsidRPr="00D83CA3">
        <w:rPr>
          <w:rFonts w:asciiTheme="minorHAnsi" w:hAnsiTheme="minorHAnsi"/>
          <w:sz w:val="20"/>
          <w:szCs w:val="20"/>
          <w:lang w:eastAsia="ar-SA"/>
        </w:rPr>
        <w:t xml:space="preserve">. </w:t>
      </w:r>
    </w:p>
    <w:p w:rsidR="00A53E06" w:rsidRPr="00D83CA3" w:rsidRDefault="00A53E06" w:rsidP="00D83CA3">
      <w:pPr>
        <w:keepNext/>
        <w:suppressAutoHyphens/>
        <w:autoSpaceDE w:val="0"/>
        <w:autoSpaceDN w:val="0"/>
        <w:spacing w:after="40" w:line="276" w:lineRule="auto"/>
        <w:jc w:val="both"/>
        <w:outlineLvl w:val="0"/>
        <w:rPr>
          <w:rFonts w:asciiTheme="minorHAnsi" w:hAnsiTheme="minorHAnsi"/>
          <w:sz w:val="20"/>
          <w:szCs w:val="20"/>
        </w:rPr>
      </w:pPr>
    </w:p>
    <w:p w:rsidR="000418D3" w:rsidRPr="00D83CA3" w:rsidRDefault="000418D3" w:rsidP="00D83CA3">
      <w:pPr>
        <w:numPr>
          <w:ilvl w:val="0"/>
          <w:numId w:val="9"/>
        </w:numPr>
        <w:suppressAutoHyphens/>
        <w:spacing w:after="40" w:line="276" w:lineRule="auto"/>
        <w:jc w:val="both"/>
        <w:rPr>
          <w:rFonts w:asciiTheme="minorHAnsi" w:hAnsiTheme="minorHAnsi"/>
          <w:b/>
          <w:vanish/>
          <w:sz w:val="20"/>
          <w:szCs w:val="20"/>
          <w:lang w:eastAsia="ar-SA"/>
        </w:rPr>
      </w:pPr>
    </w:p>
    <w:p w:rsidR="00BB72D3" w:rsidRPr="00505528" w:rsidRDefault="0076130F" w:rsidP="00505528">
      <w:pPr>
        <w:keepNext/>
        <w:numPr>
          <w:ilvl w:val="0"/>
          <w:numId w:val="11"/>
        </w:numPr>
        <w:suppressAutoHyphens/>
        <w:autoSpaceDE w:val="0"/>
        <w:autoSpaceDN w:val="0"/>
        <w:spacing w:after="40" w:line="276" w:lineRule="auto"/>
        <w:jc w:val="both"/>
        <w:outlineLvl w:val="0"/>
        <w:rPr>
          <w:rFonts w:asciiTheme="minorHAnsi" w:hAnsiTheme="minorHAnsi" w:cs="Calibri"/>
          <w:b/>
          <w:sz w:val="20"/>
          <w:szCs w:val="20"/>
        </w:rPr>
      </w:pPr>
      <w:bookmarkStart w:id="23" w:name="_Toc368039754"/>
      <w:bookmarkStart w:id="24" w:name="_Toc445372074"/>
      <w:bookmarkStart w:id="25" w:name="_Toc521493965"/>
      <w:r w:rsidRPr="00D83CA3">
        <w:rPr>
          <w:rFonts w:asciiTheme="minorHAnsi" w:hAnsiTheme="minorHAnsi" w:cs="Calibri"/>
          <w:b/>
          <w:sz w:val="20"/>
          <w:szCs w:val="20"/>
        </w:rPr>
        <w:t>WARUNKI UDZIAŁU W POSTĘPOWANIU</w:t>
      </w:r>
      <w:r w:rsidR="004D7792" w:rsidRPr="00D83CA3">
        <w:rPr>
          <w:rFonts w:asciiTheme="minorHAnsi" w:hAnsiTheme="minorHAnsi" w:cs="Calibri"/>
          <w:b/>
          <w:sz w:val="20"/>
          <w:szCs w:val="20"/>
        </w:rPr>
        <w:t>,</w:t>
      </w:r>
      <w:bookmarkEnd w:id="23"/>
      <w:bookmarkEnd w:id="24"/>
      <w:r w:rsidR="00E019DD" w:rsidRPr="00D83CA3">
        <w:rPr>
          <w:rFonts w:asciiTheme="minorHAnsi" w:hAnsiTheme="minorHAnsi" w:cs="Calibri"/>
          <w:b/>
          <w:sz w:val="20"/>
          <w:szCs w:val="20"/>
        </w:rPr>
        <w:t xml:space="preserve"> </w:t>
      </w:r>
      <w:r w:rsidR="004D7792" w:rsidRPr="00D83CA3">
        <w:rPr>
          <w:rFonts w:asciiTheme="minorHAnsi" w:hAnsiTheme="minorHAnsi" w:cs="Calibri"/>
          <w:b/>
          <w:sz w:val="20"/>
          <w:szCs w:val="20"/>
        </w:rPr>
        <w:t>PODSTAWY WYKLUCZENIA WYKONAWCÓW</w:t>
      </w:r>
      <w:bookmarkEnd w:id="25"/>
    </w:p>
    <w:p w:rsidR="00155834" w:rsidRPr="00403787" w:rsidRDefault="0076130F" w:rsidP="00403787">
      <w:pPr>
        <w:numPr>
          <w:ilvl w:val="1"/>
          <w:numId w:val="9"/>
        </w:numPr>
        <w:suppressAutoHyphens/>
        <w:spacing w:after="40" w:line="276" w:lineRule="auto"/>
        <w:jc w:val="both"/>
        <w:rPr>
          <w:rFonts w:asciiTheme="minorHAnsi" w:hAnsiTheme="minorHAnsi"/>
          <w:sz w:val="20"/>
          <w:szCs w:val="20"/>
          <w:u w:val="single"/>
          <w:lang w:eastAsia="ar-SA"/>
        </w:rPr>
      </w:pPr>
      <w:bookmarkStart w:id="26" w:name="_Ref362512448"/>
      <w:r w:rsidRPr="00403787">
        <w:rPr>
          <w:rFonts w:asciiTheme="minorHAnsi" w:hAnsiTheme="minorHAnsi"/>
          <w:sz w:val="20"/>
          <w:szCs w:val="20"/>
          <w:lang w:eastAsia="ar-SA"/>
        </w:rPr>
        <w:t>O udzielenie zamówienia publicznego mogą ubiegać się Wykonawcy, którzy</w:t>
      </w:r>
      <w:bookmarkEnd w:id="26"/>
      <w:r w:rsidR="00FF39DE" w:rsidRPr="00403787">
        <w:rPr>
          <w:rFonts w:asciiTheme="minorHAnsi" w:hAnsiTheme="minorHAnsi"/>
          <w:sz w:val="20"/>
          <w:szCs w:val="20"/>
          <w:lang w:eastAsia="ar-SA"/>
        </w:rPr>
        <w:t xml:space="preserve"> nie podlegają</w:t>
      </w:r>
      <w:r w:rsidR="00E019DD" w:rsidRPr="00403787">
        <w:rPr>
          <w:rFonts w:asciiTheme="minorHAnsi" w:hAnsiTheme="minorHAnsi"/>
          <w:sz w:val="20"/>
          <w:szCs w:val="20"/>
          <w:lang w:eastAsia="ar-SA"/>
        </w:rPr>
        <w:t xml:space="preserve"> </w:t>
      </w:r>
      <w:r w:rsidR="00FF39DE" w:rsidRPr="00403787">
        <w:rPr>
          <w:rFonts w:asciiTheme="minorHAnsi" w:hAnsiTheme="minorHAnsi"/>
          <w:sz w:val="20"/>
          <w:szCs w:val="20"/>
          <w:lang w:eastAsia="ar-SA"/>
        </w:rPr>
        <w:t xml:space="preserve">wykluczeniu </w:t>
      </w:r>
      <w:r w:rsidR="00D13570" w:rsidRPr="00403787">
        <w:rPr>
          <w:rFonts w:asciiTheme="minorHAnsi" w:hAnsiTheme="minorHAnsi"/>
          <w:sz w:val="20"/>
          <w:szCs w:val="20"/>
          <w:lang w:eastAsia="ar-SA"/>
        </w:rPr>
        <w:t>z postępowania</w:t>
      </w:r>
      <w:r w:rsidR="00155834" w:rsidRPr="00403787">
        <w:rPr>
          <w:rFonts w:asciiTheme="minorHAnsi" w:hAnsiTheme="minorHAnsi"/>
          <w:sz w:val="20"/>
          <w:szCs w:val="20"/>
          <w:lang w:eastAsia="ar-SA"/>
        </w:rPr>
        <w:t xml:space="preserve"> oraz spełniają warunki udziału w postępowaniu</w:t>
      </w:r>
      <w:r w:rsidR="00FF39DE" w:rsidRPr="00403787">
        <w:rPr>
          <w:rFonts w:asciiTheme="minorHAnsi" w:hAnsiTheme="minorHAnsi"/>
          <w:sz w:val="20"/>
          <w:szCs w:val="20"/>
          <w:lang w:eastAsia="ar-SA"/>
        </w:rPr>
        <w:t xml:space="preserve">. </w:t>
      </w:r>
    </w:p>
    <w:p w:rsidR="00FF39DE" w:rsidRPr="00D83CA3" w:rsidRDefault="00021778" w:rsidP="00A702C4">
      <w:pPr>
        <w:suppressAutoHyphens/>
        <w:spacing w:after="40" w:line="276" w:lineRule="auto"/>
        <w:ind w:left="505" w:hanging="505"/>
        <w:jc w:val="both"/>
        <w:rPr>
          <w:rFonts w:asciiTheme="minorHAnsi" w:hAnsiTheme="minorHAnsi"/>
          <w:sz w:val="20"/>
          <w:szCs w:val="20"/>
          <w:lang w:eastAsia="ar-SA"/>
        </w:rPr>
      </w:pPr>
      <w:r>
        <w:rPr>
          <w:rFonts w:asciiTheme="minorHAnsi" w:hAnsiTheme="minorHAnsi"/>
          <w:sz w:val="20"/>
          <w:szCs w:val="20"/>
          <w:lang w:eastAsia="ar-SA"/>
        </w:rPr>
        <w:t>5</w:t>
      </w:r>
      <w:r w:rsidR="00B145CC" w:rsidRPr="00D83CA3">
        <w:rPr>
          <w:rFonts w:asciiTheme="minorHAnsi" w:hAnsiTheme="minorHAnsi"/>
          <w:sz w:val="20"/>
          <w:szCs w:val="20"/>
          <w:lang w:eastAsia="ar-SA"/>
        </w:rPr>
        <w:t>.2</w:t>
      </w:r>
      <w:r w:rsidR="00FF39DE" w:rsidRPr="00D83CA3">
        <w:rPr>
          <w:rFonts w:asciiTheme="minorHAnsi" w:hAnsiTheme="minorHAnsi"/>
          <w:sz w:val="20"/>
          <w:szCs w:val="20"/>
          <w:lang w:eastAsia="ar-SA"/>
        </w:rPr>
        <w:t xml:space="preserve">. </w:t>
      </w:r>
      <w:r w:rsidR="00932232" w:rsidRPr="00D83CA3">
        <w:rPr>
          <w:rFonts w:asciiTheme="minorHAnsi" w:hAnsiTheme="minorHAnsi"/>
          <w:sz w:val="20"/>
          <w:szCs w:val="20"/>
          <w:lang w:eastAsia="ar-SA"/>
        </w:rPr>
        <w:t xml:space="preserve">  </w:t>
      </w:r>
      <w:r w:rsidR="00FF39DE" w:rsidRPr="00D83CA3">
        <w:rPr>
          <w:rFonts w:asciiTheme="minorHAnsi" w:hAnsiTheme="minorHAnsi"/>
          <w:sz w:val="20"/>
          <w:szCs w:val="20"/>
          <w:lang w:eastAsia="ar-SA"/>
        </w:rPr>
        <w:t>Zamawiający może, na każdym etapie postępowania, uznać, że Wykonawca nie posiada wymaganych zdolno</w:t>
      </w:r>
      <w:r w:rsidR="00FF39DE" w:rsidRPr="00D83CA3">
        <w:rPr>
          <w:rFonts w:asciiTheme="minorHAnsi" w:hAnsiTheme="minorHAnsi" w:cs="Calibri"/>
          <w:sz w:val="20"/>
          <w:szCs w:val="20"/>
          <w:lang w:eastAsia="ar-SA"/>
        </w:rPr>
        <w:t>ś</w:t>
      </w:r>
      <w:r w:rsidR="00FF39DE" w:rsidRPr="00D83CA3">
        <w:rPr>
          <w:rFonts w:asciiTheme="minorHAnsi" w:hAnsiTheme="minorHAnsi"/>
          <w:sz w:val="20"/>
          <w:szCs w:val="20"/>
          <w:lang w:eastAsia="ar-SA"/>
        </w:rPr>
        <w:t>ci, je</w:t>
      </w:r>
      <w:r w:rsidR="00FF39DE" w:rsidRPr="00D83CA3">
        <w:rPr>
          <w:rFonts w:asciiTheme="minorHAnsi" w:hAnsiTheme="minorHAnsi" w:cs="Calibri"/>
          <w:sz w:val="20"/>
          <w:szCs w:val="20"/>
          <w:lang w:eastAsia="ar-SA"/>
        </w:rPr>
        <w:t>ż</w:t>
      </w:r>
      <w:r w:rsidR="00FF39DE" w:rsidRPr="00D83CA3">
        <w:rPr>
          <w:rFonts w:asciiTheme="minorHAnsi" w:hAnsiTheme="minorHAnsi"/>
          <w:sz w:val="20"/>
          <w:szCs w:val="20"/>
          <w:lang w:eastAsia="ar-SA"/>
        </w:rPr>
        <w:t>eli zaanga</w:t>
      </w:r>
      <w:r w:rsidR="00FF39DE" w:rsidRPr="00D83CA3">
        <w:rPr>
          <w:rFonts w:asciiTheme="minorHAnsi" w:hAnsiTheme="minorHAnsi" w:cs="Calibri"/>
          <w:sz w:val="20"/>
          <w:szCs w:val="20"/>
          <w:lang w:eastAsia="ar-SA"/>
        </w:rPr>
        <w:t>ż</w:t>
      </w:r>
      <w:r w:rsidR="00FF39DE" w:rsidRPr="00D83CA3">
        <w:rPr>
          <w:rFonts w:asciiTheme="minorHAnsi" w:hAnsiTheme="minorHAnsi"/>
          <w:sz w:val="20"/>
          <w:szCs w:val="20"/>
          <w:lang w:eastAsia="ar-SA"/>
        </w:rPr>
        <w:t>owanie zasob</w:t>
      </w:r>
      <w:r w:rsidR="00FF39DE" w:rsidRPr="00D83CA3">
        <w:rPr>
          <w:rFonts w:asciiTheme="minorHAnsi" w:hAnsiTheme="minorHAnsi" w:cs="Calibri"/>
          <w:sz w:val="20"/>
          <w:szCs w:val="20"/>
          <w:lang w:eastAsia="ar-SA"/>
        </w:rPr>
        <w:t>ó</w:t>
      </w:r>
      <w:r w:rsidR="00FF39DE" w:rsidRPr="00D83CA3">
        <w:rPr>
          <w:rFonts w:asciiTheme="minorHAnsi" w:hAnsiTheme="minorHAnsi"/>
          <w:sz w:val="20"/>
          <w:szCs w:val="20"/>
          <w:lang w:eastAsia="ar-SA"/>
        </w:rPr>
        <w:t xml:space="preserve">w technicznych lub zawodowych Wykonawcy w inne przedsięwzięcia gospodarcze wykonawcy może mieć negatywny wpływ na realizację zamówienia. </w:t>
      </w:r>
    </w:p>
    <w:p w:rsidR="00155834" w:rsidRDefault="00155834" w:rsidP="002F65F6">
      <w:pPr>
        <w:pStyle w:val="Akapitzlist"/>
        <w:numPr>
          <w:ilvl w:val="1"/>
          <w:numId w:val="16"/>
        </w:numPr>
        <w:suppressAutoHyphens/>
        <w:spacing w:after="40" w:line="276" w:lineRule="auto"/>
        <w:jc w:val="both"/>
        <w:rPr>
          <w:rFonts w:asciiTheme="minorHAnsi" w:hAnsiTheme="minorHAnsi"/>
          <w:sz w:val="20"/>
          <w:szCs w:val="20"/>
          <w:u w:val="single"/>
          <w:lang w:eastAsia="ar-SA"/>
        </w:rPr>
      </w:pPr>
      <w:r>
        <w:rPr>
          <w:rFonts w:asciiTheme="minorHAnsi" w:hAnsiTheme="minorHAnsi"/>
          <w:sz w:val="20"/>
          <w:szCs w:val="20"/>
          <w:u w:val="single"/>
          <w:lang w:eastAsia="ar-SA"/>
        </w:rPr>
        <w:t>Zamawiający nie stawia szczegółowych warunków udziału w postępowaniu dotyczących:</w:t>
      </w:r>
    </w:p>
    <w:p w:rsidR="00403787" w:rsidRDefault="00520088" w:rsidP="002F65F6">
      <w:pPr>
        <w:pStyle w:val="Akapitzlist"/>
        <w:numPr>
          <w:ilvl w:val="2"/>
          <w:numId w:val="16"/>
        </w:numPr>
        <w:suppressAutoHyphens/>
        <w:spacing w:after="40" w:line="276" w:lineRule="auto"/>
        <w:ind w:left="1174"/>
        <w:jc w:val="both"/>
        <w:rPr>
          <w:rFonts w:asciiTheme="minorHAnsi" w:hAnsiTheme="minorHAnsi"/>
          <w:sz w:val="20"/>
          <w:szCs w:val="20"/>
          <w:lang w:eastAsia="ar-SA"/>
        </w:rPr>
      </w:pPr>
      <w:r w:rsidRPr="00520088">
        <w:rPr>
          <w:rFonts w:asciiTheme="minorHAnsi" w:hAnsiTheme="minorHAnsi"/>
          <w:sz w:val="20"/>
          <w:szCs w:val="20"/>
          <w:lang w:eastAsia="ar-SA"/>
        </w:rPr>
        <w:t>kompetencji lub uprawnień do prowadzenia określonej działalnoś</w:t>
      </w:r>
      <w:r w:rsidR="00403787">
        <w:rPr>
          <w:rFonts w:asciiTheme="minorHAnsi" w:hAnsiTheme="minorHAnsi"/>
          <w:sz w:val="20"/>
          <w:szCs w:val="20"/>
          <w:lang w:eastAsia="ar-SA"/>
        </w:rPr>
        <w:t>ci zawodowej, o ile wynika to z </w:t>
      </w:r>
      <w:r w:rsidRPr="00520088">
        <w:rPr>
          <w:rFonts w:asciiTheme="minorHAnsi" w:hAnsiTheme="minorHAnsi"/>
          <w:sz w:val="20"/>
          <w:szCs w:val="20"/>
          <w:lang w:eastAsia="ar-SA"/>
        </w:rPr>
        <w:t>odrębnych przepisów;</w:t>
      </w:r>
    </w:p>
    <w:p w:rsidR="00403787" w:rsidRDefault="00520088" w:rsidP="002F65F6">
      <w:pPr>
        <w:pStyle w:val="Akapitzlist"/>
        <w:numPr>
          <w:ilvl w:val="2"/>
          <w:numId w:val="16"/>
        </w:numPr>
        <w:suppressAutoHyphens/>
        <w:spacing w:after="40" w:line="276" w:lineRule="auto"/>
        <w:ind w:left="1174"/>
        <w:jc w:val="both"/>
        <w:rPr>
          <w:rFonts w:asciiTheme="minorHAnsi" w:hAnsiTheme="minorHAnsi"/>
          <w:sz w:val="20"/>
          <w:szCs w:val="20"/>
          <w:lang w:eastAsia="ar-SA"/>
        </w:rPr>
      </w:pPr>
      <w:r w:rsidRPr="00403787">
        <w:rPr>
          <w:rFonts w:asciiTheme="minorHAnsi" w:hAnsiTheme="minorHAnsi"/>
          <w:sz w:val="20"/>
          <w:szCs w:val="20"/>
          <w:lang w:eastAsia="ar-SA"/>
        </w:rPr>
        <w:t>sytuacji ekonomicznej lub finansowej;</w:t>
      </w:r>
    </w:p>
    <w:p w:rsidR="00155834" w:rsidRPr="00403787" w:rsidRDefault="00520088" w:rsidP="002F65F6">
      <w:pPr>
        <w:pStyle w:val="Akapitzlist"/>
        <w:numPr>
          <w:ilvl w:val="2"/>
          <w:numId w:val="16"/>
        </w:numPr>
        <w:suppressAutoHyphens/>
        <w:spacing w:after="40" w:line="276" w:lineRule="auto"/>
        <w:ind w:left="1174"/>
        <w:jc w:val="both"/>
        <w:rPr>
          <w:rFonts w:asciiTheme="minorHAnsi" w:hAnsiTheme="minorHAnsi"/>
          <w:sz w:val="20"/>
          <w:szCs w:val="20"/>
          <w:lang w:eastAsia="ar-SA"/>
        </w:rPr>
      </w:pPr>
      <w:r w:rsidRPr="00403787">
        <w:rPr>
          <w:rFonts w:asciiTheme="minorHAnsi" w:hAnsiTheme="minorHAnsi"/>
          <w:sz w:val="20"/>
          <w:szCs w:val="20"/>
          <w:lang w:eastAsia="ar-SA"/>
        </w:rPr>
        <w:t>zdolności technicznej lub zawodowej Wykonawcy.</w:t>
      </w:r>
    </w:p>
    <w:p w:rsidR="00E019DD" w:rsidRPr="00021778" w:rsidRDefault="00BD1A62" w:rsidP="002F65F6">
      <w:pPr>
        <w:pStyle w:val="Akapitzlist"/>
        <w:numPr>
          <w:ilvl w:val="1"/>
          <w:numId w:val="16"/>
        </w:numPr>
        <w:suppressAutoHyphens/>
        <w:spacing w:after="40" w:line="276" w:lineRule="auto"/>
        <w:jc w:val="both"/>
        <w:rPr>
          <w:rFonts w:asciiTheme="minorHAnsi" w:hAnsiTheme="minorHAnsi"/>
          <w:sz w:val="20"/>
          <w:szCs w:val="20"/>
          <w:u w:val="single"/>
          <w:lang w:eastAsia="ar-SA"/>
        </w:rPr>
      </w:pPr>
      <w:r w:rsidRPr="00021778">
        <w:rPr>
          <w:rFonts w:asciiTheme="minorHAnsi" w:hAnsiTheme="minorHAnsi"/>
          <w:sz w:val="20"/>
          <w:szCs w:val="20"/>
          <w:u w:val="single"/>
          <w:lang w:eastAsia="ar-SA"/>
        </w:rPr>
        <w:t>Podstawy</w:t>
      </w:r>
      <w:r w:rsidR="00FF39DE" w:rsidRPr="00021778">
        <w:rPr>
          <w:rFonts w:asciiTheme="minorHAnsi" w:hAnsiTheme="minorHAnsi"/>
          <w:sz w:val="20"/>
          <w:szCs w:val="20"/>
          <w:u w:val="single"/>
          <w:lang w:eastAsia="ar-SA"/>
        </w:rPr>
        <w:t xml:space="preserve"> wykluczenia </w:t>
      </w:r>
      <w:r w:rsidRPr="00021778">
        <w:rPr>
          <w:rFonts w:asciiTheme="minorHAnsi" w:hAnsiTheme="minorHAnsi"/>
          <w:sz w:val="20"/>
          <w:szCs w:val="20"/>
          <w:u w:val="single"/>
          <w:lang w:eastAsia="ar-SA"/>
        </w:rPr>
        <w:t xml:space="preserve">z postępowania </w:t>
      </w:r>
      <w:r w:rsidR="009C53FF">
        <w:rPr>
          <w:rFonts w:asciiTheme="minorHAnsi" w:hAnsiTheme="minorHAnsi"/>
          <w:sz w:val="20"/>
          <w:szCs w:val="20"/>
          <w:u w:val="single"/>
          <w:lang w:eastAsia="ar-SA"/>
        </w:rPr>
        <w:t>–</w:t>
      </w:r>
      <w:r w:rsidRPr="00021778">
        <w:rPr>
          <w:rFonts w:asciiTheme="minorHAnsi" w:hAnsiTheme="minorHAnsi"/>
          <w:sz w:val="20"/>
          <w:szCs w:val="20"/>
          <w:u w:val="single"/>
          <w:lang w:eastAsia="ar-SA"/>
        </w:rPr>
        <w:t xml:space="preserve"> obligatoryjne</w:t>
      </w:r>
      <w:r w:rsidR="009C53FF">
        <w:rPr>
          <w:rFonts w:asciiTheme="minorHAnsi" w:hAnsiTheme="minorHAnsi"/>
          <w:sz w:val="20"/>
          <w:szCs w:val="20"/>
          <w:u w:val="single"/>
          <w:lang w:eastAsia="ar-SA"/>
        </w:rPr>
        <w:t xml:space="preserve"> </w:t>
      </w:r>
      <w:r w:rsidR="009C53FF" w:rsidRPr="009C53FF">
        <w:rPr>
          <w:rFonts w:asciiTheme="minorHAnsi" w:hAnsiTheme="minorHAnsi"/>
          <w:sz w:val="20"/>
          <w:szCs w:val="20"/>
          <w:u w:val="single"/>
          <w:lang w:eastAsia="ar-SA"/>
        </w:rPr>
        <w:t>– zgodnie z art. 24 ust.</w:t>
      </w:r>
      <w:r w:rsidR="009C53FF">
        <w:rPr>
          <w:rFonts w:asciiTheme="minorHAnsi" w:hAnsiTheme="minorHAnsi"/>
          <w:sz w:val="20"/>
          <w:szCs w:val="20"/>
          <w:u w:val="single"/>
          <w:lang w:eastAsia="ar-SA"/>
        </w:rPr>
        <w:t>1 pkt 12-23</w:t>
      </w:r>
      <w:r w:rsidR="00FF39DE" w:rsidRPr="00021778">
        <w:rPr>
          <w:rFonts w:asciiTheme="minorHAnsi" w:hAnsiTheme="minorHAnsi"/>
          <w:sz w:val="20"/>
          <w:szCs w:val="20"/>
          <w:u w:val="single"/>
          <w:lang w:eastAsia="ar-SA"/>
        </w:rPr>
        <w:t xml:space="preserve">. </w:t>
      </w:r>
      <w:r w:rsidR="00E019DD" w:rsidRPr="00021778">
        <w:rPr>
          <w:rFonts w:asciiTheme="minorHAnsi" w:hAnsiTheme="minorHAnsi"/>
          <w:sz w:val="20"/>
          <w:szCs w:val="20"/>
          <w:u w:val="single"/>
          <w:lang w:eastAsia="ar-SA"/>
        </w:rPr>
        <w:t xml:space="preserve"> </w:t>
      </w:r>
    </w:p>
    <w:p w:rsidR="004D7792" w:rsidRPr="00D83CA3" w:rsidRDefault="004D7792" w:rsidP="00D83CA3">
      <w:pPr>
        <w:pStyle w:val="Akapitzlist"/>
        <w:suppressAutoHyphens/>
        <w:spacing w:after="40" w:line="276" w:lineRule="auto"/>
        <w:ind w:left="431"/>
        <w:jc w:val="both"/>
        <w:rPr>
          <w:rFonts w:asciiTheme="minorHAnsi" w:hAnsiTheme="minorHAnsi"/>
          <w:sz w:val="20"/>
          <w:szCs w:val="20"/>
          <w:lang w:eastAsia="ar-SA"/>
        </w:rPr>
      </w:pPr>
      <w:r w:rsidRPr="00D83CA3">
        <w:rPr>
          <w:rFonts w:asciiTheme="minorHAnsi" w:hAnsiTheme="minorHAnsi"/>
          <w:sz w:val="20"/>
          <w:szCs w:val="20"/>
          <w:lang w:eastAsia="ar-SA"/>
        </w:rPr>
        <w:t xml:space="preserve">Z </w:t>
      </w:r>
      <w:r w:rsidR="00FF39DE" w:rsidRPr="00D83CA3">
        <w:rPr>
          <w:rFonts w:asciiTheme="minorHAnsi" w:hAnsiTheme="minorHAnsi"/>
          <w:sz w:val="20"/>
          <w:szCs w:val="20"/>
          <w:lang w:eastAsia="ar-SA"/>
        </w:rPr>
        <w:t xml:space="preserve"> postępowania o udzielenie zamówienia wyklucza się Wykonawcę, w stosunku do którego zachodzi którakolwiek z okoliczno</w:t>
      </w:r>
      <w:r w:rsidRPr="00D83CA3">
        <w:rPr>
          <w:rFonts w:asciiTheme="minorHAnsi" w:hAnsiTheme="minorHAnsi" w:cs="Calibri"/>
          <w:sz w:val="20"/>
          <w:szCs w:val="20"/>
          <w:lang w:eastAsia="ar-SA"/>
        </w:rPr>
        <w:t>ś</w:t>
      </w:r>
      <w:r w:rsidR="00FF39DE" w:rsidRPr="00D83CA3">
        <w:rPr>
          <w:rFonts w:asciiTheme="minorHAnsi" w:hAnsiTheme="minorHAnsi"/>
          <w:sz w:val="20"/>
          <w:szCs w:val="20"/>
          <w:lang w:eastAsia="ar-SA"/>
        </w:rPr>
        <w:t>ci, o których mowa w art. 24 ust. 1 pkt 12-2</w:t>
      </w:r>
      <w:r w:rsidR="001820B4" w:rsidRPr="00D83CA3">
        <w:rPr>
          <w:rFonts w:asciiTheme="minorHAnsi" w:hAnsiTheme="minorHAnsi"/>
          <w:sz w:val="20"/>
          <w:szCs w:val="20"/>
          <w:lang w:eastAsia="ar-SA"/>
        </w:rPr>
        <w:t>3</w:t>
      </w:r>
      <w:r w:rsidR="00FF39DE" w:rsidRPr="00D83CA3">
        <w:rPr>
          <w:rFonts w:asciiTheme="minorHAnsi" w:hAnsiTheme="minorHAnsi"/>
          <w:sz w:val="20"/>
          <w:szCs w:val="20"/>
          <w:lang w:eastAsia="ar-SA"/>
        </w:rPr>
        <w:t xml:space="preserve"> </w:t>
      </w:r>
      <w:proofErr w:type="spellStart"/>
      <w:r w:rsidR="00FF39DE" w:rsidRPr="00D83CA3">
        <w:rPr>
          <w:rFonts w:asciiTheme="minorHAnsi" w:hAnsiTheme="minorHAnsi"/>
          <w:sz w:val="20"/>
          <w:szCs w:val="20"/>
          <w:lang w:eastAsia="ar-SA"/>
        </w:rPr>
        <w:t>uPzp</w:t>
      </w:r>
      <w:proofErr w:type="spellEnd"/>
      <w:r w:rsidR="00FF39DE" w:rsidRPr="00D83CA3">
        <w:rPr>
          <w:rFonts w:asciiTheme="minorHAnsi" w:hAnsiTheme="minorHAnsi"/>
          <w:sz w:val="20"/>
          <w:szCs w:val="20"/>
          <w:lang w:eastAsia="ar-SA"/>
        </w:rPr>
        <w:t xml:space="preserve">. </w:t>
      </w:r>
    </w:p>
    <w:p w:rsidR="00BD1A62" w:rsidRPr="00D83CA3" w:rsidRDefault="00BD1A62" w:rsidP="00D83CA3">
      <w:pPr>
        <w:pStyle w:val="Akapitzlist"/>
        <w:suppressAutoHyphens/>
        <w:spacing w:after="40" w:line="276" w:lineRule="auto"/>
        <w:ind w:left="431"/>
        <w:jc w:val="both"/>
        <w:rPr>
          <w:rFonts w:asciiTheme="minorHAnsi" w:hAnsiTheme="minorHAnsi"/>
          <w:sz w:val="20"/>
          <w:szCs w:val="20"/>
          <w:u w:val="single"/>
          <w:lang w:eastAsia="ar-SA"/>
        </w:rPr>
      </w:pPr>
      <w:r w:rsidRPr="00D83CA3">
        <w:rPr>
          <w:rFonts w:asciiTheme="minorHAnsi" w:hAnsiTheme="minorHAnsi"/>
          <w:sz w:val="20"/>
          <w:szCs w:val="20"/>
          <w:lang w:eastAsia="ar-SA"/>
        </w:rPr>
        <w:t xml:space="preserve">Zamawiający żąda w stosunku do Wykonawcy, który zamierza powierzyć wykonanie części zamówienia podwykonawcom, w celu wykazania braku istnienia wobec nich podstaw do wykluczenia z udziału w postępowaniu (w rozumieniu art. 25a ust. 5 </w:t>
      </w:r>
      <w:proofErr w:type="spellStart"/>
      <w:r w:rsidRPr="00D83CA3">
        <w:rPr>
          <w:rFonts w:asciiTheme="minorHAnsi" w:hAnsiTheme="minorHAnsi"/>
          <w:sz w:val="20"/>
          <w:szCs w:val="20"/>
          <w:lang w:eastAsia="ar-SA"/>
        </w:rPr>
        <w:t>uPzp</w:t>
      </w:r>
      <w:proofErr w:type="spellEnd"/>
      <w:r w:rsidRPr="00D83CA3">
        <w:rPr>
          <w:rFonts w:asciiTheme="minorHAnsi" w:hAnsiTheme="minorHAnsi"/>
          <w:sz w:val="20"/>
          <w:szCs w:val="20"/>
          <w:lang w:eastAsia="ar-SA"/>
        </w:rPr>
        <w:t xml:space="preserve">) złożenia informacji o tych podwykonawcach w formularzu oświadczenia Wykonawcy – </w:t>
      </w:r>
      <w:r w:rsidRPr="007D4522">
        <w:rPr>
          <w:rFonts w:asciiTheme="minorHAnsi" w:hAnsiTheme="minorHAnsi"/>
          <w:sz w:val="20"/>
          <w:szCs w:val="20"/>
          <w:lang w:eastAsia="ar-SA"/>
        </w:rPr>
        <w:t xml:space="preserve">załącznik nr 2, część </w:t>
      </w:r>
      <w:r w:rsidR="002B3DA8" w:rsidRPr="007D4522">
        <w:rPr>
          <w:rFonts w:asciiTheme="minorHAnsi" w:hAnsiTheme="minorHAnsi"/>
          <w:sz w:val="20"/>
          <w:szCs w:val="20"/>
          <w:lang w:eastAsia="ar-SA"/>
        </w:rPr>
        <w:t>1</w:t>
      </w:r>
      <w:r w:rsidRPr="007D4522">
        <w:rPr>
          <w:rFonts w:asciiTheme="minorHAnsi" w:hAnsiTheme="minorHAnsi"/>
          <w:sz w:val="20"/>
          <w:szCs w:val="20"/>
          <w:lang w:eastAsia="ar-SA"/>
        </w:rPr>
        <w:t>.</w:t>
      </w:r>
    </w:p>
    <w:p w:rsidR="00BD1A62" w:rsidRPr="00021778" w:rsidRDefault="00BD1A62" w:rsidP="002F65F6">
      <w:pPr>
        <w:pStyle w:val="Akapitzlist"/>
        <w:numPr>
          <w:ilvl w:val="1"/>
          <w:numId w:val="16"/>
        </w:numPr>
        <w:spacing w:after="40" w:line="276" w:lineRule="auto"/>
        <w:rPr>
          <w:rFonts w:asciiTheme="minorHAnsi" w:hAnsiTheme="minorHAnsi"/>
          <w:sz w:val="20"/>
          <w:szCs w:val="20"/>
          <w:lang w:eastAsia="ar-SA"/>
        </w:rPr>
      </w:pPr>
      <w:r w:rsidRPr="00021778">
        <w:rPr>
          <w:rFonts w:asciiTheme="minorHAnsi" w:hAnsiTheme="minorHAnsi"/>
          <w:sz w:val="20"/>
          <w:szCs w:val="20"/>
          <w:u w:val="single"/>
          <w:lang w:eastAsia="ar-SA"/>
        </w:rPr>
        <w:t>Podstawy wykluczenia z postępowania – fakultatywne</w:t>
      </w:r>
      <w:r w:rsidRPr="00021778">
        <w:rPr>
          <w:rFonts w:asciiTheme="minorHAnsi" w:hAnsiTheme="minorHAnsi"/>
          <w:sz w:val="20"/>
          <w:szCs w:val="20"/>
          <w:lang w:eastAsia="ar-SA"/>
        </w:rPr>
        <w:t xml:space="preserve"> – zgodnie z art. 24 ust. 5 pkt 1.  </w:t>
      </w:r>
    </w:p>
    <w:p w:rsidR="00BD1A62" w:rsidRPr="00D83CA3" w:rsidRDefault="00BD1A62" w:rsidP="00D83CA3">
      <w:pPr>
        <w:pStyle w:val="Akapitzlist"/>
        <w:spacing w:after="40" w:line="276" w:lineRule="auto"/>
        <w:ind w:left="431"/>
        <w:rPr>
          <w:rFonts w:asciiTheme="minorHAnsi" w:hAnsiTheme="minorHAnsi"/>
          <w:sz w:val="20"/>
          <w:szCs w:val="20"/>
          <w:lang w:eastAsia="ar-SA"/>
        </w:rPr>
      </w:pPr>
      <w:r w:rsidRPr="00D83CA3">
        <w:rPr>
          <w:rFonts w:asciiTheme="minorHAnsi" w:hAnsiTheme="minorHAnsi"/>
          <w:sz w:val="20"/>
          <w:szCs w:val="20"/>
          <w:lang w:eastAsia="ar-SA"/>
        </w:rPr>
        <w:t>Zamawiający przewiduje wykluczenie Wykonawcy:</w:t>
      </w:r>
    </w:p>
    <w:p w:rsidR="004D7792" w:rsidRPr="00D83CA3" w:rsidRDefault="00BD1A62" w:rsidP="002F65F6">
      <w:pPr>
        <w:pStyle w:val="Akapitzlist"/>
        <w:numPr>
          <w:ilvl w:val="0"/>
          <w:numId w:val="15"/>
        </w:numPr>
        <w:spacing w:after="40" w:line="276" w:lineRule="auto"/>
        <w:jc w:val="both"/>
        <w:rPr>
          <w:rFonts w:asciiTheme="minorHAnsi" w:hAnsiTheme="minorHAnsi"/>
          <w:i/>
          <w:sz w:val="20"/>
          <w:szCs w:val="20"/>
          <w:lang w:eastAsia="ar-SA"/>
        </w:rPr>
      </w:pPr>
      <w:r w:rsidRPr="00D83CA3">
        <w:rPr>
          <w:rFonts w:asciiTheme="minorHAnsi" w:hAnsiTheme="minorHAnsi"/>
          <w:i/>
          <w:sz w:val="20"/>
          <w:szCs w:val="20"/>
          <w:lang w:eastAsia="ar-SA"/>
        </w:rPr>
        <w:t xml:space="preserve">w </w:t>
      </w:r>
      <w:r w:rsidR="00FF39DE" w:rsidRPr="00D83CA3">
        <w:rPr>
          <w:rFonts w:asciiTheme="minorHAnsi" w:hAnsiTheme="minorHAnsi"/>
          <w:i/>
          <w:sz w:val="20"/>
          <w:szCs w:val="20"/>
          <w:lang w:eastAsia="ar-SA"/>
        </w:rPr>
        <w:t>stosunku do którego otwarto likwidację,</w:t>
      </w:r>
      <w:r w:rsidR="004D7792" w:rsidRPr="00D83CA3">
        <w:rPr>
          <w:rFonts w:asciiTheme="minorHAnsi" w:hAnsiTheme="minorHAnsi"/>
          <w:i/>
          <w:sz w:val="20"/>
          <w:szCs w:val="20"/>
          <w:lang w:eastAsia="ar-SA"/>
        </w:rPr>
        <w:t xml:space="preserve"> w zatwierdzonym przez są</w:t>
      </w:r>
      <w:r w:rsidR="00FF39DE" w:rsidRPr="00D83CA3">
        <w:rPr>
          <w:rFonts w:asciiTheme="minorHAnsi" w:hAnsiTheme="minorHAnsi"/>
          <w:i/>
          <w:sz w:val="20"/>
          <w:szCs w:val="20"/>
          <w:lang w:eastAsia="ar-SA"/>
        </w:rPr>
        <w:t>d układzie w postępowaniu restrukturyzacyjnym jest przewidziane zaspokojenie wierzy</w:t>
      </w:r>
      <w:r w:rsidR="004D7792" w:rsidRPr="00D83CA3">
        <w:rPr>
          <w:rFonts w:asciiTheme="minorHAnsi" w:hAnsiTheme="minorHAnsi"/>
          <w:i/>
          <w:sz w:val="20"/>
          <w:szCs w:val="20"/>
          <w:lang w:eastAsia="ar-SA"/>
        </w:rPr>
        <w:t>cieli przez likwidację jego majątku lub są</w:t>
      </w:r>
      <w:r w:rsidR="00FF39DE" w:rsidRPr="00D83CA3">
        <w:rPr>
          <w:rFonts w:asciiTheme="minorHAnsi" w:hAnsiTheme="minorHAnsi"/>
          <w:i/>
          <w:sz w:val="20"/>
          <w:szCs w:val="20"/>
          <w:lang w:eastAsia="ar-SA"/>
        </w:rPr>
        <w:t xml:space="preserve">d </w:t>
      </w:r>
      <w:r w:rsidR="004D7792" w:rsidRPr="00D83CA3">
        <w:rPr>
          <w:rFonts w:asciiTheme="minorHAnsi" w:hAnsiTheme="minorHAnsi"/>
          <w:i/>
          <w:sz w:val="20"/>
          <w:szCs w:val="20"/>
          <w:lang w:eastAsia="ar-SA"/>
        </w:rPr>
        <w:t>zarządził likwidację jego mają</w:t>
      </w:r>
      <w:r w:rsidR="004C3A58" w:rsidRPr="00D83CA3">
        <w:rPr>
          <w:rFonts w:asciiTheme="minorHAnsi" w:hAnsiTheme="minorHAnsi"/>
          <w:i/>
          <w:sz w:val="20"/>
          <w:szCs w:val="20"/>
          <w:lang w:eastAsia="ar-SA"/>
        </w:rPr>
        <w:t>tku w </w:t>
      </w:r>
      <w:r w:rsidR="00FF39DE" w:rsidRPr="00D83CA3">
        <w:rPr>
          <w:rFonts w:asciiTheme="minorHAnsi" w:hAnsiTheme="minorHAnsi"/>
          <w:i/>
          <w:sz w:val="20"/>
          <w:szCs w:val="20"/>
          <w:lang w:eastAsia="ar-SA"/>
        </w:rPr>
        <w:t xml:space="preserve">trybie art. 332 ust. 1 ustawy z dnia 15 maja 2015 r. Prawo </w:t>
      </w:r>
      <w:r w:rsidR="00FF39DE" w:rsidRPr="00D83CA3">
        <w:rPr>
          <w:rFonts w:asciiTheme="minorHAnsi" w:hAnsiTheme="minorHAnsi"/>
          <w:i/>
          <w:sz w:val="20"/>
          <w:szCs w:val="20"/>
          <w:lang w:eastAsia="ar-SA"/>
        </w:rPr>
        <w:lastRenderedPageBreak/>
        <w:t>restrukturyzacyjne (Dz. U. z 2015 r. poz. 978, 1259, 1513, 1830 i 1844 oraz z 2016 poz. 615) lub którego upadło</w:t>
      </w:r>
      <w:r w:rsidR="004D7792" w:rsidRPr="00D83CA3">
        <w:rPr>
          <w:rFonts w:asciiTheme="minorHAnsi" w:hAnsiTheme="minorHAnsi" w:cs="Calibri"/>
          <w:i/>
          <w:sz w:val="20"/>
          <w:szCs w:val="20"/>
          <w:lang w:eastAsia="ar-SA"/>
        </w:rPr>
        <w:t>ś</w:t>
      </w:r>
      <w:r w:rsidR="00FF39DE" w:rsidRPr="00D83CA3">
        <w:rPr>
          <w:rFonts w:asciiTheme="minorHAnsi" w:hAnsiTheme="minorHAnsi" w:cs="Calibri"/>
          <w:i/>
          <w:sz w:val="20"/>
          <w:szCs w:val="20"/>
          <w:lang w:eastAsia="ar-SA"/>
        </w:rPr>
        <w:t>ć</w:t>
      </w:r>
      <w:r w:rsidR="00FF39DE" w:rsidRPr="00D83CA3">
        <w:rPr>
          <w:rFonts w:asciiTheme="minorHAnsi" w:hAnsiTheme="minorHAnsi"/>
          <w:i/>
          <w:sz w:val="20"/>
          <w:szCs w:val="20"/>
          <w:lang w:eastAsia="ar-SA"/>
        </w:rPr>
        <w:t xml:space="preserve"> ogłoszono, z wyj</w:t>
      </w:r>
      <w:r w:rsidR="004D7792" w:rsidRPr="00D83CA3">
        <w:rPr>
          <w:rFonts w:asciiTheme="minorHAnsi" w:hAnsiTheme="minorHAnsi"/>
          <w:i/>
          <w:sz w:val="20"/>
          <w:szCs w:val="20"/>
          <w:lang w:eastAsia="ar-SA"/>
        </w:rPr>
        <w:t>ą</w:t>
      </w:r>
      <w:r w:rsidR="00FF39DE" w:rsidRPr="00D83CA3">
        <w:rPr>
          <w:rFonts w:asciiTheme="minorHAnsi" w:hAnsiTheme="minorHAnsi"/>
          <w:i/>
          <w:sz w:val="20"/>
          <w:szCs w:val="20"/>
          <w:lang w:eastAsia="ar-SA"/>
        </w:rPr>
        <w:t>tkiem Wykonawcy, który po ogłoszeniu upadło</w:t>
      </w:r>
      <w:r w:rsidR="004D7792" w:rsidRPr="00D83CA3">
        <w:rPr>
          <w:rFonts w:asciiTheme="minorHAnsi" w:hAnsiTheme="minorHAnsi" w:cs="Calibri"/>
          <w:i/>
          <w:sz w:val="20"/>
          <w:szCs w:val="20"/>
          <w:lang w:eastAsia="ar-SA"/>
        </w:rPr>
        <w:t>ś</w:t>
      </w:r>
      <w:r w:rsidR="00FF39DE" w:rsidRPr="00D83CA3">
        <w:rPr>
          <w:rFonts w:asciiTheme="minorHAnsi" w:hAnsiTheme="minorHAnsi"/>
          <w:i/>
          <w:sz w:val="20"/>
          <w:szCs w:val="20"/>
          <w:lang w:eastAsia="ar-SA"/>
        </w:rPr>
        <w:t>ci zawarł układ zatwierdzony prawomocnym postanowieniem s</w:t>
      </w:r>
      <w:r w:rsidR="004D7792" w:rsidRPr="00D83CA3">
        <w:rPr>
          <w:rFonts w:asciiTheme="minorHAnsi" w:hAnsiTheme="minorHAnsi"/>
          <w:i/>
          <w:sz w:val="20"/>
          <w:szCs w:val="20"/>
          <w:lang w:eastAsia="ar-SA"/>
        </w:rPr>
        <w:t>ą</w:t>
      </w:r>
      <w:r w:rsidR="00FF39DE" w:rsidRPr="00D83CA3">
        <w:rPr>
          <w:rFonts w:asciiTheme="minorHAnsi" w:hAnsiTheme="minorHAnsi"/>
          <w:i/>
          <w:sz w:val="20"/>
          <w:szCs w:val="20"/>
          <w:lang w:eastAsia="ar-SA"/>
        </w:rPr>
        <w:t>du, jeżeli układ nie przewiduje zaspokojenia w</w:t>
      </w:r>
      <w:r w:rsidR="004D7792" w:rsidRPr="00D83CA3">
        <w:rPr>
          <w:rFonts w:asciiTheme="minorHAnsi" w:hAnsiTheme="minorHAnsi"/>
          <w:i/>
          <w:sz w:val="20"/>
          <w:szCs w:val="20"/>
          <w:lang w:eastAsia="ar-SA"/>
        </w:rPr>
        <w:t>ierzycieli przez likwidację mają</w:t>
      </w:r>
      <w:r w:rsidR="00FF39DE" w:rsidRPr="00D83CA3">
        <w:rPr>
          <w:rFonts w:asciiTheme="minorHAnsi" w:hAnsiTheme="minorHAnsi"/>
          <w:i/>
          <w:sz w:val="20"/>
          <w:szCs w:val="20"/>
          <w:lang w:eastAsia="ar-SA"/>
        </w:rPr>
        <w:t xml:space="preserve">tku upadłego, </w:t>
      </w:r>
      <w:r w:rsidR="004D7792" w:rsidRPr="00D83CA3">
        <w:rPr>
          <w:rFonts w:asciiTheme="minorHAnsi" w:hAnsiTheme="minorHAnsi"/>
          <w:i/>
          <w:sz w:val="20"/>
          <w:szCs w:val="20"/>
          <w:lang w:eastAsia="ar-SA"/>
        </w:rPr>
        <w:t>chyba że sąd zarządził likwidację jego mają</w:t>
      </w:r>
      <w:r w:rsidR="00FF39DE" w:rsidRPr="00D83CA3">
        <w:rPr>
          <w:rFonts w:asciiTheme="minorHAnsi" w:hAnsiTheme="minorHAnsi"/>
          <w:i/>
          <w:sz w:val="20"/>
          <w:szCs w:val="20"/>
          <w:lang w:eastAsia="ar-SA"/>
        </w:rPr>
        <w:t>tku w trybie art. 366 ust. 1 ustawy z dnia 28 lutego 2003 r.  Prawo upadło</w:t>
      </w:r>
      <w:r w:rsidR="004D7792" w:rsidRPr="00D83CA3">
        <w:rPr>
          <w:rFonts w:asciiTheme="minorHAnsi" w:hAnsiTheme="minorHAnsi" w:cs="Calibri"/>
          <w:i/>
          <w:sz w:val="20"/>
          <w:szCs w:val="20"/>
          <w:lang w:eastAsia="ar-SA"/>
        </w:rPr>
        <w:t>ś</w:t>
      </w:r>
      <w:r w:rsidR="00FF39DE" w:rsidRPr="00D83CA3">
        <w:rPr>
          <w:rFonts w:asciiTheme="minorHAnsi" w:hAnsiTheme="minorHAnsi"/>
          <w:i/>
          <w:sz w:val="20"/>
          <w:szCs w:val="20"/>
          <w:lang w:eastAsia="ar-SA"/>
        </w:rPr>
        <w:t>ciowe (Dz. U. z 2015 r. poz. 233, 978, 1166, 1259 i 1844 oraz z 2016 r</w:t>
      </w:r>
      <w:r w:rsidR="00EC6CD0" w:rsidRPr="00D83CA3">
        <w:rPr>
          <w:rFonts w:asciiTheme="minorHAnsi" w:hAnsiTheme="minorHAnsi"/>
          <w:i/>
          <w:sz w:val="20"/>
          <w:szCs w:val="20"/>
          <w:lang w:eastAsia="ar-SA"/>
        </w:rPr>
        <w:t>. po</w:t>
      </w:r>
      <w:r w:rsidRPr="00D83CA3">
        <w:rPr>
          <w:rFonts w:asciiTheme="minorHAnsi" w:hAnsiTheme="minorHAnsi"/>
          <w:i/>
          <w:sz w:val="20"/>
          <w:szCs w:val="20"/>
          <w:lang w:eastAsia="ar-SA"/>
        </w:rPr>
        <w:t>z. 615) - art. 24 ust. 5 pkt 1;</w:t>
      </w:r>
    </w:p>
    <w:p w:rsidR="00D83CA3" w:rsidRPr="00D83CA3" w:rsidRDefault="00FF39DE" w:rsidP="002F65F6">
      <w:pPr>
        <w:pStyle w:val="Akapitzlist"/>
        <w:numPr>
          <w:ilvl w:val="1"/>
          <w:numId w:val="16"/>
        </w:numPr>
        <w:suppressAutoHyphens/>
        <w:spacing w:after="40" w:line="276" w:lineRule="auto"/>
        <w:ind w:left="431" w:hanging="431"/>
        <w:jc w:val="both"/>
        <w:rPr>
          <w:rFonts w:asciiTheme="minorHAnsi" w:hAnsiTheme="minorHAnsi"/>
          <w:sz w:val="20"/>
          <w:szCs w:val="20"/>
          <w:lang w:eastAsia="ar-SA"/>
        </w:rPr>
      </w:pPr>
      <w:r w:rsidRPr="00D83CA3">
        <w:rPr>
          <w:rFonts w:asciiTheme="minorHAnsi" w:hAnsiTheme="minorHAnsi"/>
          <w:sz w:val="20"/>
          <w:szCs w:val="20"/>
          <w:lang w:eastAsia="ar-SA"/>
        </w:rPr>
        <w:t xml:space="preserve">Wykonawca, który podlega wykluczeniu </w:t>
      </w:r>
      <w:r w:rsidR="007B3A53" w:rsidRPr="00D83CA3">
        <w:rPr>
          <w:rFonts w:asciiTheme="minorHAnsi" w:hAnsiTheme="minorHAnsi"/>
          <w:sz w:val="20"/>
          <w:szCs w:val="20"/>
          <w:lang w:eastAsia="ar-SA"/>
        </w:rPr>
        <w:t xml:space="preserve">na podstawie art. 24 ust. 1 pkt 13 -14 oraz 16-20 lub ust. 5 </w:t>
      </w:r>
      <w:r w:rsidR="00D83CA3" w:rsidRPr="00D83CA3">
        <w:rPr>
          <w:rFonts w:asciiTheme="minorHAnsi" w:hAnsiTheme="minorHAnsi"/>
          <w:sz w:val="20"/>
          <w:szCs w:val="20"/>
          <w:lang w:eastAsia="ar-SA"/>
        </w:rPr>
        <w:t xml:space="preserve">pkt 1 </w:t>
      </w:r>
      <w:proofErr w:type="spellStart"/>
      <w:r w:rsidR="007B3A53" w:rsidRPr="00D83CA3">
        <w:rPr>
          <w:rFonts w:asciiTheme="minorHAnsi" w:hAnsiTheme="minorHAnsi"/>
          <w:sz w:val="20"/>
          <w:szCs w:val="20"/>
          <w:lang w:eastAsia="ar-SA"/>
        </w:rPr>
        <w:t>uPzp</w:t>
      </w:r>
      <w:proofErr w:type="spellEnd"/>
      <w:r w:rsidR="007B3A53" w:rsidRPr="00D83CA3">
        <w:rPr>
          <w:rFonts w:asciiTheme="minorHAnsi" w:hAnsiTheme="minorHAnsi"/>
          <w:sz w:val="20"/>
          <w:szCs w:val="20"/>
          <w:lang w:eastAsia="ar-SA"/>
        </w:rPr>
        <w:t xml:space="preserve">, </w:t>
      </w:r>
      <w:r w:rsidRPr="00D83CA3">
        <w:rPr>
          <w:rFonts w:asciiTheme="minorHAnsi" w:hAnsiTheme="minorHAnsi"/>
          <w:sz w:val="20"/>
          <w:szCs w:val="20"/>
          <w:lang w:eastAsia="ar-SA"/>
        </w:rPr>
        <w:t xml:space="preserve">może przedstawić dowody na to, że podjęte przez niego </w:t>
      </w:r>
      <w:r w:rsidR="004D7792" w:rsidRPr="00D83CA3">
        <w:rPr>
          <w:rFonts w:asciiTheme="minorHAnsi" w:hAnsiTheme="minorHAnsi" w:cs="Calibri"/>
          <w:sz w:val="20"/>
          <w:szCs w:val="20"/>
          <w:lang w:eastAsia="ar-SA"/>
        </w:rPr>
        <w:t>ś</w:t>
      </w:r>
      <w:r w:rsidRPr="00D83CA3">
        <w:rPr>
          <w:rFonts w:asciiTheme="minorHAnsi" w:hAnsiTheme="minorHAnsi"/>
          <w:sz w:val="20"/>
          <w:szCs w:val="20"/>
          <w:lang w:eastAsia="ar-SA"/>
        </w:rPr>
        <w:t>rodki s</w:t>
      </w:r>
      <w:r w:rsidR="004D7792" w:rsidRPr="00D83CA3">
        <w:rPr>
          <w:rFonts w:asciiTheme="minorHAnsi" w:hAnsiTheme="minorHAnsi"/>
          <w:sz w:val="20"/>
          <w:szCs w:val="20"/>
          <w:lang w:eastAsia="ar-SA"/>
        </w:rPr>
        <w:t>ą</w:t>
      </w:r>
      <w:r w:rsidRPr="00D83CA3">
        <w:rPr>
          <w:rFonts w:asciiTheme="minorHAnsi" w:hAnsiTheme="minorHAnsi"/>
          <w:sz w:val="20"/>
          <w:szCs w:val="20"/>
          <w:lang w:eastAsia="ar-SA"/>
        </w:rPr>
        <w:t xml:space="preserve"> wystarczaj</w:t>
      </w:r>
      <w:r w:rsidR="004D7792" w:rsidRPr="00D83CA3">
        <w:rPr>
          <w:rFonts w:asciiTheme="minorHAnsi" w:hAnsiTheme="minorHAnsi"/>
          <w:sz w:val="20"/>
          <w:szCs w:val="20"/>
          <w:lang w:eastAsia="ar-SA"/>
        </w:rPr>
        <w:t>ą</w:t>
      </w:r>
      <w:r w:rsidRPr="00D83CA3">
        <w:rPr>
          <w:rFonts w:asciiTheme="minorHAnsi" w:hAnsiTheme="minorHAnsi"/>
          <w:sz w:val="20"/>
          <w:szCs w:val="20"/>
          <w:lang w:eastAsia="ar-SA"/>
        </w:rPr>
        <w:t>ce do wykazania jego rzetelno</w:t>
      </w:r>
      <w:r w:rsidR="004D7792" w:rsidRPr="00D83CA3">
        <w:rPr>
          <w:rFonts w:asciiTheme="minorHAnsi" w:hAnsiTheme="minorHAnsi" w:cs="Calibri"/>
          <w:sz w:val="20"/>
          <w:szCs w:val="20"/>
          <w:lang w:eastAsia="ar-SA"/>
        </w:rPr>
        <w:t>ś</w:t>
      </w:r>
      <w:r w:rsidRPr="00D83CA3">
        <w:rPr>
          <w:rFonts w:asciiTheme="minorHAnsi" w:hAnsiTheme="minorHAnsi"/>
          <w:sz w:val="20"/>
          <w:szCs w:val="20"/>
          <w:lang w:eastAsia="ar-SA"/>
        </w:rPr>
        <w:t>ci, w</w:t>
      </w:r>
      <w:r w:rsidR="001D192A">
        <w:rPr>
          <w:rFonts w:asciiTheme="minorHAnsi" w:hAnsiTheme="minorHAnsi"/>
          <w:sz w:val="20"/>
          <w:szCs w:val="20"/>
          <w:lang w:eastAsia="ar-SA"/>
        </w:rPr>
        <w:t> </w:t>
      </w:r>
      <w:r w:rsidRPr="00D83CA3">
        <w:rPr>
          <w:rFonts w:asciiTheme="minorHAnsi" w:hAnsiTheme="minorHAnsi"/>
          <w:sz w:val="20"/>
          <w:szCs w:val="20"/>
          <w:lang w:eastAsia="ar-SA"/>
        </w:rPr>
        <w:t>szczególno</w:t>
      </w:r>
      <w:r w:rsidR="004D7792" w:rsidRPr="00D83CA3">
        <w:rPr>
          <w:rFonts w:asciiTheme="minorHAnsi" w:hAnsiTheme="minorHAnsi" w:cs="Calibri"/>
          <w:sz w:val="20"/>
          <w:szCs w:val="20"/>
          <w:lang w:eastAsia="ar-SA"/>
        </w:rPr>
        <w:t>ś</w:t>
      </w:r>
      <w:r w:rsidRPr="00D83CA3">
        <w:rPr>
          <w:rFonts w:asciiTheme="minorHAnsi" w:hAnsiTheme="minorHAnsi"/>
          <w:sz w:val="20"/>
          <w:szCs w:val="20"/>
          <w:lang w:eastAsia="ar-SA"/>
        </w:rPr>
        <w:t>ci udowodnić naprawienie szkody wyrz</w:t>
      </w:r>
      <w:r w:rsidR="004D7792" w:rsidRPr="00D83CA3">
        <w:rPr>
          <w:rFonts w:asciiTheme="minorHAnsi" w:hAnsiTheme="minorHAnsi"/>
          <w:sz w:val="20"/>
          <w:szCs w:val="20"/>
          <w:lang w:eastAsia="ar-SA"/>
        </w:rPr>
        <w:t>ą</w:t>
      </w:r>
      <w:r w:rsidRPr="00D83CA3">
        <w:rPr>
          <w:rFonts w:asciiTheme="minorHAnsi" w:hAnsiTheme="minorHAnsi"/>
          <w:sz w:val="20"/>
          <w:szCs w:val="20"/>
          <w:lang w:eastAsia="ar-SA"/>
        </w:rPr>
        <w:t>dzonej przestępstwem lub przestępstwem skarbowym, zado</w:t>
      </w:r>
      <w:r w:rsidR="004D7792" w:rsidRPr="00D83CA3">
        <w:rPr>
          <w:rFonts w:asciiTheme="minorHAnsi" w:hAnsiTheme="minorHAnsi" w:cs="Calibri"/>
          <w:sz w:val="20"/>
          <w:szCs w:val="20"/>
          <w:lang w:eastAsia="ar-SA"/>
        </w:rPr>
        <w:t>ś</w:t>
      </w:r>
      <w:r w:rsidRPr="00D83CA3">
        <w:rPr>
          <w:rFonts w:asciiTheme="minorHAnsi" w:hAnsiTheme="minorHAnsi" w:cs="Calibri"/>
          <w:sz w:val="20"/>
          <w:szCs w:val="20"/>
          <w:lang w:eastAsia="ar-SA"/>
        </w:rPr>
        <w:t>ć</w:t>
      </w:r>
      <w:r w:rsidR="004C3A58" w:rsidRPr="00D83CA3">
        <w:rPr>
          <w:rFonts w:asciiTheme="minorHAnsi" w:hAnsiTheme="minorHAnsi"/>
          <w:sz w:val="20"/>
          <w:szCs w:val="20"/>
          <w:lang w:eastAsia="ar-SA"/>
        </w:rPr>
        <w:t>uczynienie pieniężne za </w:t>
      </w:r>
      <w:r w:rsidRPr="00D83CA3">
        <w:rPr>
          <w:rFonts w:asciiTheme="minorHAnsi" w:hAnsiTheme="minorHAnsi"/>
          <w:sz w:val="20"/>
          <w:szCs w:val="20"/>
          <w:lang w:eastAsia="ar-SA"/>
        </w:rPr>
        <w:t>doznan</w:t>
      </w:r>
      <w:r w:rsidR="004D7792" w:rsidRPr="00D83CA3">
        <w:rPr>
          <w:rFonts w:asciiTheme="minorHAnsi" w:hAnsiTheme="minorHAnsi"/>
          <w:sz w:val="20"/>
          <w:szCs w:val="20"/>
          <w:lang w:eastAsia="ar-SA"/>
        </w:rPr>
        <w:t>ą</w:t>
      </w:r>
      <w:r w:rsidRPr="00D83CA3">
        <w:rPr>
          <w:rFonts w:asciiTheme="minorHAnsi" w:hAnsiTheme="minorHAnsi"/>
          <w:sz w:val="20"/>
          <w:szCs w:val="20"/>
          <w:lang w:eastAsia="ar-SA"/>
        </w:rPr>
        <w:t xml:space="preserve"> krzywdę lu</w:t>
      </w:r>
      <w:r w:rsidR="004D7792" w:rsidRPr="00D83CA3">
        <w:rPr>
          <w:rFonts w:asciiTheme="minorHAnsi" w:hAnsiTheme="minorHAnsi"/>
          <w:sz w:val="20"/>
          <w:szCs w:val="20"/>
          <w:lang w:eastAsia="ar-SA"/>
        </w:rPr>
        <w:t>b naprawienie szkody, wyczerpują</w:t>
      </w:r>
      <w:r w:rsidRPr="00D83CA3">
        <w:rPr>
          <w:rFonts w:asciiTheme="minorHAnsi" w:hAnsiTheme="minorHAnsi"/>
          <w:sz w:val="20"/>
          <w:szCs w:val="20"/>
          <w:lang w:eastAsia="ar-SA"/>
        </w:rPr>
        <w:t>ce wyja</w:t>
      </w:r>
      <w:r w:rsidR="004D7792" w:rsidRPr="00D83CA3">
        <w:rPr>
          <w:rFonts w:asciiTheme="minorHAnsi" w:hAnsiTheme="minorHAnsi" w:cs="Calibri"/>
          <w:sz w:val="20"/>
          <w:szCs w:val="20"/>
          <w:lang w:eastAsia="ar-SA"/>
        </w:rPr>
        <w:t>ś</w:t>
      </w:r>
      <w:r w:rsidRPr="00D83CA3">
        <w:rPr>
          <w:rFonts w:asciiTheme="minorHAnsi" w:hAnsiTheme="minorHAnsi"/>
          <w:sz w:val="20"/>
          <w:szCs w:val="20"/>
          <w:lang w:eastAsia="ar-SA"/>
        </w:rPr>
        <w:t xml:space="preserve">nienie stanu faktycznego oraz współpracę z organami </w:t>
      </w:r>
      <w:r w:rsidR="004D7792" w:rsidRPr="00D83CA3">
        <w:rPr>
          <w:rFonts w:asciiTheme="minorHAnsi" w:hAnsiTheme="minorHAnsi" w:cs="Calibri"/>
          <w:sz w:val="20"/>
          <w:szCs w:val="20"/>
          <w:lang w:eastAsia="ar-SA"/>
        </w:rPr>
        <w:t>ś</w:t>
      </w:r>
      <w:r w:rsidRPr="00D83CA3">
        <w:rPr>
          <w:rFonts w:asciiTheme="minorHAnsi" w:hAnsiTheme="minorHAnsi"/>
          <w:sz w:val="20"/>
          <w:szCs w:val="20"/>
          <w:lang w:eastAsia="ar-SA"/>
        </w:rPr>
        <w:t xml:space="preserve">cigania oraz podjęcie konkretnych </w:t>
      </w:r>
      <w:r w:rsidR="004D7792" w:rsidRPr="00D83CA3">
        <w:rPr>
          <w:rFonts w:asciiTheme="minorHAnsi" w:hAnsiTheme="minorHAnsi" w:cs="Calibri"/>
          <w:sz w:val="20"/>
          <w:szCs w:val="20"/>
          <w:lang w:eastAsia="ar-SA"/>
        </w:rPr>
        <w:t>ś</w:t>
      </w:r>
      <w:r w:rsidRPr="00D83CA3">
        <w:rPr>
          <w:rFonts w:asciiTheme="minorHAnsi" w:hAnsiTheme="minorHAnsi"/>
          <w:sz w:val="20"/>
          <w:szCs w:val="20"/>
          <w:lang w:eastAsia="ar-SA"/>
        </w:rPr>
        <w:t xml:space="preserve">rodków technicznych, </w:t>
      </w:r>
      <w:r w:rsidR="004D7792" w:rsidRPr="00D83CA3">
        <w:rPr>
          <w:rFonts w:asciiTheme="minorHAnsi" w:hAnsiTheme="minorHAnsi"/>
          <w:sz w:val="20"/>
          <w:szCs w:val="20"/>
          <w:lang w:eastAsia="ar-SA"/>
        </w:rPr>
        <w:t>organizacyjnych i </w:t>
      </w:r>
      <w:r w:rsidRPr="00D83CA3">
        <w:rPr>
          <w:rFonts w:asciiTheme="minorHAnsi" w:hAnsiTheme="minorHAnsi"/>
          <w:sz w:val="20"/>
          <w:szCs w:val="20"/>
          <w:lang w:eastAsia="ar-SA"/>
        </w:rPr>
        <w:t>kadrowych, które s</w:t>
      </w:r>
      <w:r w:rsidR="004D7792" w:rsidRPr="00D83CA3">
        <w:rPr>
          <w:rFonts w:asciiTheme="minorHAnsi" w:hAnsiTheme="minorHAnsi"/>
          <w:sz w:val="20"/>
          <w:szCs w:val="20"/>
          <w:lang w:eastAsia="ar-SA"/>
        </w:rPr>
        <w:t>ą</w:t>
      </w:r>
      <w:r w:rsidRPr="00D83CA3">
        <w:rPr>
          <w:rFonts w:asciiTheme="minorHAnsi" w:hAnsiTheme="minorHAnsi"/>
          <w:sz w:val="20"/>
          <w:szCs w:val="20"/>
          <w:lang w:eastAsia="ar-SA"/>
        </w:rPr>
        <w:t xml:space="preserve"> odpowiednie dla zapobiegania dalszym przestępstwom lub przestępstwom skarbowym lub nieprawidłowemu postępowaniu Wykonawcy. Regulacji, o której mowa w zdaniu pierwszym nie stosuje się, jeżeli wobec </w:t>
      </w:r>
      <w:r w:rsidR="004D7792" w:rsidRPr="00D83CA3">
        <w:rPr>
          <w:rFonts w:asciiTheme="minorHAnsi" w:hAnsiTheme="minorHAnsi"/>
          <w:sz w:val="20"/>
          <w:szCs w:val="20"/>
          <w:lang w:eastAsia="ar-SA"/>
        </w:rPr>
        <w:t>Wykonawcy, będą</w:t>
      </w:r>
      <w:r w:rsidRPr="00D83CA3">
        <w:rPr>
          <w:rFonts w:asciiTheme="minorHAnsi" w:hAnsiTheme="minorHAnsi"/>
          <w:sz w:val="20"/>
          <w:szCs w:val="20"/>
          <w:lang w:eastAsia="ar-SA"/>
        </w:rPr>
        <w:t xml:space="preserve">cego podmiotem zbiorowym, orzeczono prawomocnym wyrokiem </w:t>
      </w:r>
      <w:r w:rsidR="004D7792" w:rsidRPr="00D83CA3">
        <w:rPr>
          <w:rFonts w:asciiTheme="minorHAnsi" w:hAnsiTheme="minorHAnsi"/>
          <w:sz w:val="20"/>
          <w:szCs w:val="20"/>
          <w:lang w:eastAsia="ar-SA"/>
        </w:rPr>
        <w:t>są</w:t>
      </w:r>
      <w:r w:rsidRPr="00D83CA3">
        <w:rPr>
          <w:rFonts w:asciiTheme="minorHAnsi" w:hAnsiTheme="minorHAnsi"/>
          <w:sz w:val="20"/>
          <w:szCs w:val="20"/>
          <w:lang w:eastAsia="ar-SA"/>
        </w:rPr>
        <w:t xml:space="preserve">du zakaz ubiegania się o udzielenie </w:t>
      </w:r>
      <w:r w:rsidR="004D7792" w:rsidRPr="00D83CA3">
        <w:rPr>
          <w:rFonts w:asciiTheme="minorHAnsi" w:hAnsiTheme="minorHAnsi"/>
          <w:sz w:val="20"/>
          <w:szCs w:val="20"/>
          <w:lang w:eastAsia="ar-SA"/>
        </w:rPr>
        <w:t>zamówienia oraz nie upłyną</w:t>
      </w:r>
      <w:r w:rsidRPr="00D83CA3">
        <w:rPr>
          <w:rFonts w:asciiTheme="minorHAnsi" w:hAnsiTheme="minorHAnsi"/>
          <w:sz w:val="20"/>
          <w:szCs w:val="20"/>
          <w:lang w:eastAsia="ar-SA"/>
        </w:rPr>
        <w:t>ł okre</w:t>
      </w:r>
      <w:r w:rsidR="004D7792" w:rsidRPr="00D83CA3">
        <w:rPr>
          <w:rFonts w:asciiTheme="minorHAnsi" w:hAnsiTheme="minorHAnsi" w:cs="Calibri"/>
          <w:sz w:val="20"/>
          <w:szCs w:val="20"/>
          <w:lang w:eastAsia="ar-SA"/>
        </w:rPr>
        <w:t>ś</w:t>
      </w:r>
      <w:r w:rsidRPr="00D83CA3">
        <w:rPr>
          <w:rFonts w:asciiTheme="minorHAnsi" w:hAnsiTheme="minorHAnsi"/>
          <w:sz w:val="20"/>
          <w:szCs w:val="20"/>
          <w:lang w:eastAsia="ar-SA"/>
        </w:rPr>
        <w:t xml:space="preserve">lony w tym </w:t>
      </w:r>
      <w:r w:rsidR="004D7792" w:rsidRPr="00D83CA3">
        <w:rPr>
          <w:rFonts w:asciiTheme="minorHAnsi" w:hAnsiTheme="minorHAnsi"/>
          <w:sz w:val="20"/>
          <w:szCs w:val="20"/>
          <w:lang w:eastAsia="ar-SA"/>
        </w:rPr>
        <w:t>wyroku okres obowią</w:t>
      </w:r>
      <w:r w:rsidRPr="00D83CA3">
        <w:rPr>
          <w:rFonts w:asciiTheme="minorHAnsi" w:hAnsiTheme="minorHAnsi"/>
          <w:sz w:val="20"/>
          <w:szCs w:val="20"/>
          <w:lang w:eastAsia="ar-SA"/>
        </w:rPr>
        <w:t xml:space="preserve">zywania tego zakazu. </w:t>
      </w:r>
    </w:p>
    <w:p w:rsidR="00D83CA3" w:rsidRPr="00D83CA3" w:rsidRDefault="00D83CA3" w:rsidP="002F65F6">
      <w:pPr>
        <w:pStyle w:val="Akapitzlist"/>
        <w:numPr>
          <w:ilvl w:val="1"/>
          <w:numId w:val="16"/>
        </w:numPr>
        <w:suppressAutoHyphens/>
        <w:spacing w:after="40" w:line="276" w:lineRule="auto"/>
        <w:ind w:left="431" w:hanging="431"/>
        <w:jc w:val="both"/>
        <w:rPr>
          <w:rFonts w:asciiTheme="minorHAnsi" w:hAnsiTheme="minorHAnsi"/>
          <w:sz w:val="20"/>
          <w:szCs w:val="20"/>
          <w:lang w:eastAsia="ar-SA"/>
        </w:rPr>
      </w:pPr>
      <w:r w:rsidRPr="00D83CA3">
        <w:rPr>
          <w:rFonts w:asciiTheme="minorHAnsi" w:hAnsiTheme="minorHAnsi"/>
          <w:sz w:val="20"/>
          <w:szCs w:val="20"/>
          <w:lang w:eastAsia="ar-SA"/>
        </w:rPr>
        <w:t xml:space="preserve">Zamawiający w niniejszym postępowaniu nie wymaga wykazania braku podstaw do wykluczenia, o których mowa w art. 24 ust. 5 pkt </w:t>
      </w:r>
      <w:r w:rsidR="00D13570">
        <w:rPr>
          <w:rFonts w:asciiTheme="minorHAnsi" w:hAnsiTheme="minorHAnsi"/>
          <w:sz w:val="20"/>
          <w:szCs w:val="20"/>
          <w:lang w:eastAsia="ar-SA"/>
        </w:rPr>
        <w:t>2</w:t>
      </w:r>
      <w:r w:rsidRPr="00D83CA3">
        <w:rPr>
          <w:rFonts w:asciiTheme="minorHAnsi" w:hAnsiTheme="minorHAnsi"/>
          <w:sz w:val="20"/>
          <w:szCs w:val="20"/>
          <w:lang w:eastAsia="ar-SA"/>
        </w:rPr>
        <w:t xml:space="preserve">-8 ustawy </w:t>
      </w:r>
      <w:proofErr w:type="spellStart"/>
      <w:r w:rsidRPr="00D83CA3">
        <w:rPr>
          <w:rFonts w:asciiTheme="minorHAnsi" w:hAnsiTheme="minorHAnsi"/>
          <w:sz w:val="20"/>
          <w:szCs w:val="20"/>
          <w:lang w:eastAsia="ar-SA"/>
        </w:rPr>
        <w:t>Pzp</w:t>
      </w:r>
      <w:proofErr w:type="spellEnd"/>
      <w:r w:rsidRPr="00D83CA3">
        <w:rPr>
          <w:rFonts w:asciiTheme="minorHAnsi" w:hAnsiTheme="minorHAnsi"/>
          <w:sz w:val="20"/>
          <w:szCs w:val="20"/>
          <w:lang w:eastAsia="ar-SA"/>
        </w:rPr>
        <w:t>.</w:t>
      </w:r>
    </w:p>
    <w:p w:rsidR="00740537" w:rsidRPr="00D83CA3" w:rsidRDefault="00FF39DE" w:rsidP="002F65F6">
      <w:pPr>
        <w:pStyle w:val="Akapitzlist"/>
        <w:numPr>
          <w:ilvl w:val="1"/>
          <w:numId w:val="16"/>
        </w:numPr>
        <w:suppressAutoHyphens/>
        <w:spacing w:after="40" w:line="276" w:lineRule="auto"/>
        <w:ind w:left="431" w:hanging="431"/>
        <w:jc w:val="both"/>
        <w:rPr>
          <w:rFonts w:asciiTheme="minorHAnsi" w:hAnsiTheme="minorHAnsi"/>
          <w:sz w:val="20"/>
          <w:szCs w:val="20"/>
          <w:lang w:eastAsia="ar-SA"/>
        </w:rPr>
      </w:pPr>
      <w:r w:rsidRPr="00D83CA3">
        <w:rPr>
          <w:rFonts w:asciiTheme="minorHAnsi" w:hAnsiTheme="minorHAnsi"/>
          <w:sz w:val="20"/>
          <w:szCs w:val="20"/>
          <w:lang w:eastAsia="ar-SA"/>
        </w:rPr>
        <w:t>Wykonawca nie podle</w:t>
      </w:r>
      <w:r w:rsidR="004D7792" w:rsidRPr="00D83CA3">
        <w:rPr>
          <w:rFonts w:asciiTheme="minorHAnsi" w:hAnsiTheme="minorHAnsi"/>
          <w:sz w:val="20"/>
          <w:szCs w:val="20"/>
          <w:lang w:eastAsia="ar-SA"/>
        </w:rPr>
        <w:t>ga wykluczeniu, jeżeli Zamawiający, uwzględniają</w:t>
      </w:r>
      <w:r w:rsidRPr="00D83CA3">
        <w:rPr>
          <w:rFonts w:asciiTheme="minorHAnsi" w:hAnsiTheme="minorHAnsi"/>
          <w:sz w:val="20"/>
          <w:szCs w:val="20"/>
          <w:lang w:eastAsia="ar-SA"/>
        </w:rPr>
        <w:t>c wagę i szczególne okoliczno</w:t>
      </w:r>
      <w:r w:rsidR="004D7792" w:rsidRPr="00D83CA3">
        <w:rPr>
          <w:rFonts w:asciiTheme="minorHAnsi" w:hAnsiTheme="minorHAnsi" w:cs="Calibri"/>
          <w:sz w:val="20"/>
          <w:szCs w:val="20"/>
          <w:lang w:eastAsia="ar-SA"/>
        </w:rPr>
        <w:t>ś</w:t>
      </w:r>
      <w:r w:rsidRPr="00D83CA3">
        <w:rPr>
          <w:rFonts w:asciiTheme="minorHAnsi" w:hAnsiTheme="minorHAnsi"/>
          <w:sz w:val="20"/>
          <w:szCs w:val="20"/>
          <w:lang w:eastAsia="ar-SA"/>
        </w:rPr>
        <w:t>ci czynu Wykonawcy, uzna za wystarczaj</w:t>
      </w:r>
      <w:r w:rsidR="004D7792" w:rsidRPr="00D83CA3">
        <w:rPr>
          <w:rFonts w:asciiTheme="minorHAnsi" w:hAnsiTheme="minorHAnsi"/>
          <w:sz w:val="20"/>
          <w:szCs w:val="20"/>
          <w:lang w:eastAsia="ar-SA"/>
        </w:rPr>
        <w:t>ą</w:t>
      </w:r>
      <w:r w:rsidRPr="00D83CA3">
        <w:rPr>
          <w:rFonts w:asciiTheme="minorHAnsi" w:hAnsiTheme="minorHAnsi"/>
          <w:sz w:val="20"/>
          <w:szCs w:val="20"/>
          <w:lang w:eastAsia="ar-SA"/>
        </w:rPr>
        <w:t xml:space="preserve">ce dowody przedstawione na podstawie </w:t>
      </w:r>
      <w:r w:rsidR="007B3A53" w:rsidRPr="00D83CA3">
        <w:rPr>
          <w:rFonts w:asciiTheme="minorHAnsi" w:hAnsiTheme="minorHAnsi"/>
          <w:sz w:val="20"/>
          <w:szCs w:val="20"/>
          <w:lang w:eastAsia="ar-SA"/>
        </w:rPr>
        <w:t xml:space="preserve">art. 24 ust. 8 </w:t>
      </w:r>
      <w:proofErr w:type="spellStart"/>
      <w:r w:rsidR="007B3A53" w:rsidRPr="00D83CA3">
        <w:rPr>
          <w:rFonts w:asciiTheme="minorHAnsi" w:hAnsiTheme="minorHAnsi"/>
          <w:sz w:val="20"/>
          <w:szCs w:val="20"/>
          <w:lang w:eastAsia="ar-SA"/>
        </w:rPr>
        <w:t>uPzp</w:t>
      </w:r>
      <w:proofErr w:type="spellEnd"/>
      <w:r w:rsidR="007B3A53" w:rsidRPr="00D83CA3">
        <w:rPr>
          <w:rFonts w:asciiTheme="minorHAnsi" w:hAnsiTheme="minorHAnsi"/>
          <w:sz w:val="20"/>
          <w:szCs w:val="20"/>
          <w:lang w:eastAsia="ar-SA"/>
        </w:rPr>
        <w:t>.</w:t>
      </w:r>
    </w:p>
    <w:p w:rsidR="00A702C4" w:rsidRDefault="00A702C4" w:rsidP="002F65F6">
      <w:pPr>
        <w:pStyle w:val="Akapitzlist"/>
        <w:numPr>
          <w:ilvl w:val="1"/>
          <w:numId w:val="16"/>
        </w:numPr>
        <w:suppressAutoHyphens/>
        <w:spacing w:after="40" w:line="276" w:lineRule="auto"/>
        <w:jc w:val="both"/>
        <w:rPr>
          <w:rFonts w:asciiTheme="minorHAnsi" w:hAnsiTheme="minorHAnsi"/>
          <w:sz w:val="20"/>
          <w:szCs w:val="20"/>
          <w:lang w:eastAsia="ar-SA"/>
        </w:rPr>
      </w:pPr>
      <w:r w:rsidRPr="00A702C4">
        <w:rPr>
          <w:rFonts w:asciiTheme="minorHAnsi" w:hAnsiTheme="minorHAnsi"/>
          <w:sz w:val="20"/>
          <w:szCs w:val="20"/>
          <w:lang w:eastAsia="ar-SA"/>
        </w:rPr>
        <w:t>Ocena spełniania warunków udziału w postępowaniu zostanie dokonana wg formuły „spełnia – nie spełnia”, na podstawie analizy załączonych do oferty dokumentów - oświadczeń wykonawcy - potwierdzających</w:t>
      </w:r>
      <w:r w:rsidR="00D13570">
        <w:rPr>
          <w:rFonts w:asciiTheme="minorHAnsi" w:hAnsiTheme="minorHAnsi"/>
          <w:sz w:val="20"/>
          <w:szCs w:val="20"/>
          <w:lang w:eastAsia="ar-SA"/>
        </w:rPr>
        <w:t xml:space="preserve"> brak podstaw wykluczenia z </w:t>
      </w:r>
      <w:r w:rsidRPr="00A702C4">
        <w:rPr>
          <w:rFonts w:asciiTheme="minorHAnsi" w:hAnsiTheme="minorHAnsi"/>
          <w:sz w:val="20"/>
          <w:szCs w:val="20"/>
          <w:lang w:eastAsia="ar-SA"/>
        </w:rPr>
        <w:t>udziału w postępowaniu.</w:t>
      </w:r>
    </w:p>
    <w:p w:rsidR="00D83CA3" w:rsidRPr="00D83CA3" w:rsidRDefault="002B3DA8" w:rsidP="002F65F6">
      <w:pPr>
        <w:pStyle w:val="Akapitzlist"/>
        <w:numPr>
          <w:ilvl w:val="1"/>
          <w:numId w:val="16"/>
        </w:numPr>
        <w:suppressAutoHyphens/>
        <w:spacing w:after="40" w:line="276" w:lineRule="auto"/>
        <w:jc w:val="both"/>
        <w:rPr>
          <w:rFonts w:asciiTheme="minorHAnsi" w:hAnsiTheme="minorHAnsi"/>
          <w:sz w:val="20"/>
          <w:szCs w:val="20"/>
          <w:lang w:eastAsia="ar-SA"/>
        </w:rPr>
      </w:pPr>
      <w:r>
        <w:rPr>
          <w:rFonts w:asciiTheme="minorHAnsi" w:hAnsiTheme="minorHAnsi"/>
          <w:sz w:val="20"/>
          <w:szCs w:val="20"/>
          <w:lang w:eastAsia="ar-SA"/>
        </w:rPr>
        <w:t xml:space="preserve"> </w:t>
      </w:r>
      <w:r w:rsidR="00740537" w:rsidRPr="00D83CA3">
        <w:rPr>
          <w:rFonts w:asciiTheme="minorHAnsi" w:hAnsiTheme="minorHAnsi"/>
          <w:sz w:val="20"/>
          <w:szCs w:val="20"/>
          <w:lang w:eastAsia="ar-SA"/>
        </w:rPr>
        <w:t>Zamawiają</w:t>
      </w:r>
      <w:r w:rsidR="00FF39DE" w:rsidRPr="00D83CA3">
        <w:rPr>
          <w:rFonts w:asciiTheme="minorHAnsi" w:hAnsiTheme="minorHAnsi"/>
          <w:sz w:val="20"/>
          <w:szCs w:val="20"/>
          <w:lang w:eastAsia="ar-SA"/>
        </w:rPr>
        <w:t xml:space="preserve">cy może wykluczyć Wykonawcę na każdym etapie postępowania o udzielenie </w:t>
      </w:r>
      <w:r w:rsidR="00740537" w:rsidRPr="00D83CA3">
        <w:rPr>
          <w:rFonts w:asciiTheme="minorHAnsi" w:hAnsiTheme="minorHAnsi"/>
          <w:sz w:val="20"/>
          <w:szCs w:val="20"/>
          <w:lang w:eastAsia="ar-SA"/>
        </w:rPr>
        <w:t>zamó</w:t>
      </w:r>
      <w:r w:rsidR="00FF39DE" w:rsidRPr="00D83CA3">
        <w:rPr>
          <w:rFonts w:asciiTheme="minorHAnsi" w:hAnsiTheme="minorHAnsi"/>
          <w:sz w:val="20"/>
          <w:szCs w:val="20"/>
          <w:lang w:eastAsia="ar-SA"/>
        </w:rPr>
        <w:t>wienia.</w:t>
      </w:r>
    </w:p>
    <w:p w:rsidR="00D83CA3" w:rsidRPr="00D83CA3" w:rsidRDefault="00D83CA3" w:rsidP="002F65F6">
      <w:pPr>
        <w:pStyle w:val="Akapitzlist"/>
        <w:numPr>
          <w:ilvl w:val="1"/>
          <w:numId w:val="16"/>
        </w:numPr>
        <w:suppressAutoHyphens/>
        <w:spacing w:after="40" w:line="276" w:lineRule="auto"/>
        <w:ind w:left="431" w:hanging="431"/>
        <w:jc w:val="both"/>
        <w:rPr>
          <w:rFonts w:asciiTheme="minorHAnsi" w:hAnsiTheme="minorHAnsi"/>
          <w:b/>
          <w:i/>
          <w:color w:val="365F91" w:themeColor="accent1" w:themeShade="BF"/>
          <w:sz w:val="20"/>
          <w:szCs w:val="20"/>
          <w:lang w:eastAsia="ar-SA"/>
        </w:rPr>
      </w:pPr>
      <w:r w:rsidRPr="00D83CA3">
        <w:rPr>
          <w:rFonts w:asciiTheme="minorHAnsi" w:hAnsiTheme="minorHAnsi"/>
          <w:b/>
          <w:i/>
          <w:color w:val="365F91" w:themeColor="accent1" w:themeShade="BF"/>
          <w:sz w:val="20"/>
          <w:szCs w:val="20"/>
          <w:lang w:eastAsia="ar-SA"/>
        </w:rPr>
        <w:t xml:space="preserve">Zamawiający informuje, że zgodnie z art. 24aa ustawy </w:t>
      </w:r>
      <w:proofErr w:type="spellStart"/>
      <w:r w:rsidRPr="00D83CA3">
        <w:rPr>
          <w:rFonts w:asciiTheme="minorHAnsi" w:hAnsiTheme="minorHAnsi"/>
          <w:b/>
          <w:i/>
          <w:color w:val="365F91" w:themeColor="accent1" w:themeShade="BF"/>
          <w:sz w:val="20"/>
          <w:szCs w:val="20"/>
          <w:lang w:eastAsia="ar-SA"/>
        </w:rPr>
        <w:t>Pzp</w:t>
      </w:r>
      <w:proofErr w:type="spellEnd"/>
      <w:r w:rsidRPr="00D83CA3">
        <w:rPr>
          <w:rFonts w:asciiTheme="minorHAnsi" w:hAnsiTheme="minorHAnsi"/>
          <w:b/>
          <w:i/>
          <w:color w:val="365F91" w:themeColor="accent1" w:themeShade="BF"/>
          <w:sz w:val="20"/>
          <w:szCs w:val="20"/>
          <w:lang w:eastAsia="ar-SA"/>
        </w:rPr>
        <w:t xml:space="preserve"> (odwrócona procedura), najpierw dokona oceny ofert pod kątem przesłanek odrzucenia oferty, zgodnie z art. 89 ust. 1 </w:t>
      </w:r>
      <w:proofErr w:type="spellStart"/>
      <w:r w:rsidRPr="00D83CA3">
        <w:rPr>
          <w:rFonts w:asciiTheme="minorHAnsi" w:hAnsiTheme="minorHAnsi"/>
          <w:b/>
          <w:i/>
          <w:color w:val="365F91" w:themeColor="accent1" w:themeShade="BF"/>
          <w:sz w:val="20"/>
          <w:szCs w:val="20"/>
          <w:lang w:eastAsia="ar-SA"/>
        </w:rPr>
        <w:t>uPzp</w:t>
      </w:r>
      <w:proofErr w:type="spellEnd"/>
      <w:r w:rsidRPr="00D83CA3">
        <w:rPr>
          <w:rFonts w:asciiTheme="minorHAnsi" w:hAnsiTheme="minorHAnsi"/>
          <w:b/>
          <w:i/>
          <w:color w:val="365F91" w:themeColor="accent1" w:themeShade="BF"/>
          <w:sz w:val="20"/>
          <w:szCs w:val="20"/>
          <w:lang w:eastAsia="ar-SA"/>
        </w:rPr>
        <w:t xml:space="preserve"> oraz kryteriów oceny ofert, opisanych </w:t>
      </w:r>
      <w:r w:rsidRPr="002B3DA8">
        <w:rPr>
          <w:rFonts w:asciiTheme="minorHAnsi" w:hAnsiTheme="minorHAnsi"/>
          <w:b/>
          <w:i/>
          <w:color w:val="365F91" w:themeColor="accent1" w:themeShade="BF"/>
          <w:sz w:val="20"/>
          <w:szCs w:val="20"/>
          <w:lang w:eastAsia="ar-SA"/>
        </w:rPr>
        <w:t>w</w:t>
      </w:r>
      <w:r w:rsidR="001D192A" w:rsidRPr="002B3DA8">
        <w:rPr>
          <w:rFonts w:asciiTheme="minorHAnsi" w:hAnsiTheme="minorHAnsi"/>
          <w:b/>
          <w:i/>
          <w:color w:val="365F91" w:themeColor="accent1" w:themeShade="BF"/>
          <w:sz w:val="20"/>
          <w:szCs w:val="20"/>
          <w:lang w:eastAsia="ar-SA"/>
        </w:rPr>
        <w:t> </w:t>
      </w:r>
      <w:r w:rsidRPr="002B3DA8">
        <w:rPr>
          <w:rFonts w:asciiTheme="minorHAnsi" w:hAnsiTheme="minorHAnsi"/>
          <w:b/>
          <w:i/>
          <w:color w:val="365F91" w:themeColor="accent1" w:themeShade="BF"/>
          <w:sz w:val="20"/>
          <w:szCs w:val="20"/>
          <w:lang w:eastAsia="ar-SA"/>
        </w:rPr>
        <w:t>Rozdziale 1</w:t>
      </w:r>
      <w:r w:rsidR="002B3DA8" w:rsidRPr="002B3DA8">
        <w:rPr>
          <w:rFonts w:asciiTheme="minorHAnsi" w:hAnsiTheme="minorHAnsi"/>
          <w:b/>
          <w:i/>
          <w:color w:val="365F91" w:themeColor="accent1" w:themeShade="BF"/>
          <w:sz w:val="20"/>
          <w:szCs w:val="20"/>
          <w:lang w:eastAsia="ar-SA"/>
        </w:rPr>
        <w:t>2</w:t>
      </w:r>
      <w:r w:rsidRPr="002B3DA8">
        <w:rPr>
          <w:rFonts w:asciiTheme="minorHAnsi" w:hAnsiTheme="minorHAnsi"/>
          <w:b/>
          <w:i/>
          <w:color w:val="365F91" w:themeColor="accent1" w:themeShade="BF"/>
          <w:sz w:val="20"/>
          <w:szCs w:val="20"/>
          <w:lang w:eastAsia="ar-SA"/>
        </w:rPr>
        <w:t xml:space="preserve"> </w:t>
      </w:r>
      <w:proofErr w:type="spellStart"/>
      <w:r w:rsidRPr="002B3DA8">
        <w:rPr>
          <w:rFonts w:asciiTheme="minorHAnsi" w:hAnsiTheme="minorHAnsi"/>
          <w:b/>
          <w:i/>
          <w:color w:val="365F91" w:themeColor="accent1" w:themeShade="BF"/>
          <w:sz w:val="20"/>
          <w:szCs w:val="20"/>
          <w:lang w:eastAsia="ar-SA"/>
        </w:rPr>
        <w:t>siwz</w:t>
      </w:r>
      <w:proofErr w:type="spellEnd"/>
      <w:r w:rsidRPr="002B3DA8">
        <w:rPr>
          <w:rFonts w:asciiTheme="minorHAnsi" w:hAnsiTheme="minorHAnsi"/>
          <w:b/>
          <w:i/>
          <w:color w:val="365F91" w:themeColor="accent1" w:themeShade="BF"/>
          <w:sz w:val="20"/>
          <w:szCs w:val="20"/>
          <w:lang w:eastAsia="ar-SA"/>
        </w:rPr>
        <w:t>,</w:t>
      </w:r>
      <w:r w:rsidRPr="00D83CA3">
        <w:rPr>
          <w:rFonts w:asciiTheme="minorHAnsi" w:hAnsiTheme="minorHAnsi"/>
          <w:b/>
          <w:i/>
          <w:color w:val="365F91" w:themeColor="accent1" w:themeShade="BF"/>
          <w:sz w:val="20"/>
          <w:szCs w:val="20"/>
          <w:lang w:eastAsia="ar-SA"/>
        </w:rPr>
        <w:t xml:space="preserve"> a następnie zbada, czy Wykonawca, którego oferta została oceniona jako najkorzystniejsza (uplasowała się na najwyższej pozycji rankingowej), nie podlega wykluczeniu oraz spełnia warunki udziału w</w:t>
      </w:r>
      <w:r w:rsidR="001D192A">
        <w:rPr>
          <w:rFonts w:asciiTheme="minorHAnsi" w:hAnsiTheme="minorHAnsi"/>
          <w:b/>
          <w:i/>
          <w:color w:val="365F91" w:themeColor="accent1" w:themeShade="BF"/>
          <w:sz w:val="20"/>
          <w:szCs w:val="20"/>
          <w:lang w:eastAsia="ar-SA"/>
        </w:rPr>
        <w:t> </w:t>
      </w:r>
      <w:r w:rsidRPr="00D83CA3">
        <w:rPr>
          <w:rFonts w:asciiTheme="minorHAnsi" w:hAnsiTheme="minorHAnsi"/>
          <w:b/>
          <w:i/>
          <w:color w:val="365F91" w:themeColor="accent1" w:themeShade="BF"/>
          <w:sz w:val="20"/>
          <w:szCs w:val="20"/>
          <w:lang w:eastAsia="ar-SA"/>
        </w:rPr>
        <w:t>postępowaniu.</w:t>
      </w:r>
    </w:p>
    <w:p w:rsidR="00FF39DE" w:rsidRPr="00FF39DE" w:rsidRDefault="00FF39DE" w:rsidP="00E9649A">
      <w:pPr>
        <w:suppressAutoHyphens/>
        <w:spacing w:after="120" w:line="276" w:lineRule="auto"/>
        <w:ind w:left="550"/>
        <w:jc w:val="both"/>
        <w:rPr>
          <w:rFonts w:asciiTheme="minorHAnsi" w:hAnsiTheme="minorHAnsi"/>
          <w:sz w:val="22"/>
          <w:szCs w:val="22"/>
          <w:lang w:eastAsia="ar-SA"/>
        </w:rPr>
      </w:pPr>
    </w:p>
    <w:p w:rsidR="00D83CA3" w:rsidRPr="00505528" w:rsidRDefault="0076130F" w:rsidP="00505528">
      <w:pPr>
        <w:keepNext/>
        <w:numPr>
          <w:ilvl w:val="0"/>
          <w:numId w:val="11"/>
        </w:numPr>
        <w:suppressAutoHyphens/>
        <w:autoSpaceDE w:val="0"/>
        <w:autoSpaceDN w:val="0"/>
        <w:spacing w:after="40" w:line="276" w:lineRule="auto"/>
        <w:ind w:left="357" w:hanging="357"/>
        <w:jc w:val="both"/>
        <w:outlineLvl w:val="0"/>
        <w:rPr>
          <w:rFonts w:ascii="Calibri" w:hAnsi="Calibri" w:cs="Calibri"/>
          <w:b/>
          <w:sz w:val="20"/>
          <w:szCs w:val="20"/>
        </w:rPr>
      </w:pPr>
      <w:bookmarkStart w:id="27" w:name="_Toc368039755"/>
      <w:bookmarkStart w:id="28" w:name="_Toc445372075"/>
      <w:bookmarkStart w:id="29" w:name="_Toc521493966"/>
      <w:r w:rsidRPr="00D83CA3">
        <w:rPr>
          <w:rFonts w:ascii="Calibri" w:hAnsi="Calibri" w:cs="Calibri"/>
          <w:b/>
          <w:sz w:val="20"/>
          <w:szCs w:val="20"/>
        </w:rPr>
        <w:t>WYKAZ OŚWIADCZEŃ LUB DOKUMENTÓW, JA</w:t>
      </w:r>
      <w:r w:rsidR="00EA7ACD" w:rsidRPr="00D83CA3">
        <w:rPr>
          <w:rFonts w:ascii="Calibri" w:hAnsi="Calibri" w:cs="Calibri"/>
          <w:b/>
          <w:sz w:val="20"/>
          <w:szCs w:val="20"/>
        </w:rPr>
        <w:t>KIE MAJĄ DOSTARCZYĆ WYKONAWCY W </w:t>
      </w:r>
      <w:r w:rsidRPr="00D83CA3">
        <w:rPr>
          <w:rFonts w:ascii="Calibri" w:hAnsi="Calibri" w:cs="Calibri"/>
          <w:b/>
          <w:sz w:val="20"/>
          <w:szCs w:val="20"/>
        </w:rPr>
        <w:t>CELU POTWIERDZENIA SPEŁNIENIA WARUNKÓW UDZIAŁU W POSTĘPOWANIU</w:t>
      </w:r>
      <w:bookmarkEnd w:id="27"/>
      <w:bookmarkEnd w:id="28"/>
      <w:r w:rsidR="00D83CA3" w:rsidRPr="00D83CA3">
        <w:rPr>
          <w:rFonts w:ascii="Calibri" w:hAnsi="Calibri" w:cs="Calibri"/>
          <w:b/>
          <w:sz w:val="20"/>
          <w:szCs w:val="20"/>
        </w:rPr>
        <w:t xml:space="preserve"> ORAZ BRAKU PODSTAW WYKLUCZENIA</w:t>
      </w:r>
      <w:bookmarkEnd w:id="29"/>
    </w:p>
    <w:p w:rsidR="00740537" w:rsidRPr="00D83CA3" w:rsidRDefault="00740537" w:rsidP="002F65F6">
      <w:pPr>
        <w:pStyle w:val="Akapitzlist"/>
        <w:numPr>
          <w:ilvl w:val="0"/>
          <w:numId w:val="16"/>
        </w:numPr>
        <w:suppressAutoHyphens/>
        <w:spacing w:after="40" w:line="276" w:lineRule="auto"/>
        <w:ind w:left="357" w:hanging="357"/>
        <w:jc w:val="both"/>
        <w:rPr>
          <w:rFonts w:asciiTheme="minorHAnsi" w:hAnsiTheme="minorHAnsi"/>
          <w:vanish/>
          <w:sz w:val="20"/>
          <w:szCs w:val="20"/>
          <w:lang w:eastAsia="ar-SA"/>
        </w:rPr>
      </w:pPr>
    </w:p>
    <w:p w:rsidR="00D83CA3" w:rsidRPr="00021778" w:rsidRDefault="00D83CA3" w:rsidP="002F65F6">
      <w:pPr>
        <w:pStyle w:val="Akapitzlist"/>
        <w:numPr>
          <w:ilvl w:val="1"/>
          <w:numId w:val="17"/>
        </w:numPr>
        <w:suppressAutoHyphens/>
        <w:spacing w:after="40" w:line="276" w:lineRule="auto"/>
        <w:jc w:val="both"/>
        <w:rPr>
          <w:rFonts w:asciiTheme="minorHAnsi" w:hAnsiTheme="minorHAnsi"/>
          <w:bCs/>
          <w:sz w:val="20"/>
          <w:szCs w:val="20"/>
          <w:lang w:eastAsia="ar-SA"/>
        </w:rPr>
      </w:pPr>
      <w:r w:rsidRPr="00021778">
        <w:rPr>
          <w:rFonts w:asciiTheme="minorHAnsi" w:hAnsiTheme="minorHAnsi"/>
          <w:bCs/>
          <w:sz w:val="20"/>
          <w:szCs w:val="20"/>
          <w:lang w:eastAsia="ar-SA"/>
        </w:rPr>
        <w:t>Do oferty</w:t>
      </w:r>
      <w:r w:rsidRPr="00021778">
        <w:rPr>
          <w:rFonts w:asciiTheme="minorHAnsi" w:hAnsiTheme="minorHAnsi"/>
          <w:b/>
          <w:bCs/>
          <w:sz w:val="20"/>
          <w:szCs w:val="20"/>
          <w:lang w:eastAsia="ar-SA"/>
        </w:rPr>
        <w:t xml:space="preserve"> </w:t>
      </w:r>
      <w:r w:rsidRPr="00021778">
        <w:rPr>
          <w:rFonts w:asciiTheme="minorHAnsi" w:hAnsiTheme="minorHAnsi"/>
          <w:bCs/>
          <w:sz w:val="20"/>
          <w:szCs w:val="20"/>
          <w:lang w:eastAsia="ar-SA"/>
        </w:rPr>
        <w:t>Wykonawca zobowiązany jest dołączyć aktualne na dzień składania ofert oświadczenia, stanowiące wstępne potwierdzenie, że Wykonawca:</w:t>
      </w:r>
    </w:p>
    <w:p w:rsidR="00D83CA3" w:rsidRPr="007D4522" w:rsidRDefault="00D83CA3" w:rsidP="002F65F6">
      <w:pPr>
        <w:pStyle w:val="Akapitzlist"/>
        <w:numPr>
          <w:ilvl w:val="2"/>
          <w:numId w:val="17"/>
        </w:numPr>
        <w:suppressAutoHyphens/>
        <w:spacing w:after="40" w:line="276" w:lineRule="auto"/>
        <w:ind w:left="1060"/>
        <w:jc w:val="both"/>
        <w:rPr>
          <w:rFonts w:asciiTheme="minorHAnsi" w:hAnsiTheme="minorHAnsi"/>
          <w:bCs/>
          <w:sz w:val="20"/>
          <w:szCs w:val="20"/>
          <w:lang w:eastAsia="ar-SA"/>
        </w:rPr>
      </w:pPr>
      <w:r w:rsidRPr="00021778">
        <w:rPr>
          <w:rFonts w:asciiTheme="minorHAnsi" w:hAnsiTheme="minorHAnsi"/>
          <w:bCs/>
          <w:sz w:val="20"/>
          <w:szCs w:val="20"/>
          <w:lang w:eastAsia="ar-SA"/>
        </w:rPr>
        <w:t xml:space="preserve">nie podlega  wykluczeniu – treść oświadczenia wg załączonego wzoru </w:t>
      </w:r>
      <w:r w:rsidRPr="007D4522">
        <w:rPr>
          <w:rFonts w:asciiTheme="minorHAnsi" w:hAnsiTheme="minorHAnsi"/>
          <w:bCs/>
          <w:sz w:val="20"/>
          <w:szCs w:val="20"/>
          <w:lang w:eastAsia="ar-SA"/>
        </w:rPr>
        <w:t xml:space="preserve">– załącznik nr </w:t>
      </w:r>
      <w:r w:rsidR="00D13570" w:rsidRPr="007D4522">
        <w:rPr>
          <w:rFonts w:asciiTheme="minorHAnsi" w:hAnsiTheme="minorHAnsi"/>
          <w:bCs/>
          <w:sz w:val="20"/>
          <w:szCs w:val="20"/>
          <w:lang w:eastAsia="ar-SA"/>
        </w:rPr>
        <w:t>2</w:t>
      </w:r>
      <w:r w:rsidR="002B3DA8" w:rsidRPr="007D4522">
        <w:rPr>
          <w:rFonts w:asciiTheme="minorHAnsi" w:hAnsiTheme="minorHAnsi"/>
          <w:bCs/>
          <w:sz w:val="20"/>
          <w:szCs w:val="20"/>
          <w:lang w:eastAsia="ar-SA"/>
        </w:rPr>
        <w:t xml:space="preserve"> część 1</w:t>
      </w:r>
      <w:r w:rsidRPr="007D4522">
        <w:rPr>
          <w:rFonts w:asciiTheme="minorHAnsi" w:hAnsiTheme="minorHAnsi"/>
          <w:bCs/>
          <w:sz w:val="20"/>
          <w:szCs w:val="20"/>
          <w:lang w:eastAsia="ar-SA"/>
        </w:rPr>
        <w:t xml:space="preserve"> do </w:t>
      </w:r>
      <w:proofErr w:type="spellStart"/>
      <w:r w:rsidR="002B3DA8" w:rsidRPr="007D4522">
        <w:rPr>
          <w:rFonts w:asciiTheme="minorHAnsi" w:hAnsiTheme="minorHAnsi"/>
          <w:bCs/>
          <w:sz w:val="20"/>
          <w:szCs w:val="20"/>
          <w:lang w:eastAsia="ar-SA"/>
        </w:rPr>
        <w:t>siwz</w:t>
      </w:r>
      <w:proofErr w:type="spellEnd"/>
      <w:r w:rsidRPr="007D4522">
        <w:rPr>
          <w:rFonts w:asciiTheme="minorHAnsi" w:hAnsiTheme="minorHAnsi"/>
          <w:bCs/>
          <w:sz w:val="20"/>
          <w:szCs w:val="20"/>
          <w:lang w:eastAsia="ar-SA"/>
        </w:rPr>
        <w:t>.</w:t>
      </w:r>
    </w:p>
    <w:p w:rsidR="00D83CA3" w:rsidRPr="00D83CA3" w:rsidRDefault="00D83CA3" w:rsidP="00AE1FC7">
      <w:pPr>
        <w:pStyle w:val="Akapitzlist"/>
        <w:suppressAutoHyphens/>
        <w:spacing w:after="40" w:line="276" w:lineRule="auto"/>
        <w:ind w:left="357"/>
        <w:jc w:val="both"/>
        <w:rPr>
          <w:rFonts w:asciiTheme="minorHAnsi" w:hAnsiTheme="minorHAnsi"/>
          <w:bCs/>
          <w:sz w:val="20"/>
          <w:szCs w:val="20"/>
          <w:lang w:eastAsia="ar-SA"/>
        </w:rPr>
      </w:pPr>
      <w:r w:rsidRPr="00D83CA3">
        <w:rPr>
          <w:rFonts w:asciiTheme="minorHAnsi" w:hAnsiTheme="minorHAnsi"/>
          <w:sz w:val="20"/>
          <w:szCs w:val="20"/>
          <w:lang w:eastAsia="ar-SA"/>
        </w:rPr>
        <w:t xml:space="preserve">W przypadku </w:t>
      </w:r>
      <w:r w:rsidRPr="00D83CA3">
        <w:rPr>
          <w:rFonts w:asciiTheme="minorHAnsi" w:hAnsiTheme="minorHAnsi"/>
          <w:bCs/>
          <w:sz w:val="20"/>
          <w:szCs w:val="20"/>
          <w:u w:val="single"/>
          <w:lang w:eastAsia="ar-SA"/>
        </w:rPr>
        <w:t>wspólnego ubiegania się o zamówienie przez Wykonawców</w:t>
      </w:r>
      <w:r w:rsidRPr="00D83CA3">
        <w:rPr>
          <w:rFonts w:asciiTheme="minorHAnsi" w:hAnsiTheme="minorHAnsi"/>
          <w:sz w:val="20"/>
          <w:szCs w:val="20"/>
          <w:lang w:eastAsia="ar-SA"/>
        </w:rPr>
        <w:t xml:space="preserve">, oświadczenie dotyczące przesłanek wykluczenia składa </w:t>
      </w:r>
      <w:r w:rsidRPr="00D83CA3">
        <w:rPr>
          <w:rFonts w:asciiTheme="minorHAnsi" w:hAnsiTheme="minorHAnsi"/>
          <w:bCs/>
          <w:sz w:val="20"/>
          <w:szCs w:val="20"/>
          <w:u w:val="single"/>
          <w:lang w:eastAsia="ar-SA"/>
        </w:rPr>
        <w:t>osobno</w:t>
      </w:r>
      <w:r w:rsidRPr="00D83CA3">
        <w:rPr>
          <w:rFonts w:asciiTheme="minorHAnsi" w:hAnsiTheme="minorHAnsi"/>
          <w:b/>
          <w:bCs/>
          <w:sz w:val="20"/>
          <w:szCs w:val="20"/>
          <w:lang w:eastAsia="ar-SA"/>
        </w:rPr>
        <w:t xml:space="preserve"> </w:t>
      </w:r>
      <w:r w:rsidRPr="00D83CA3">
        <w:rPr>
          <w:rFonts w:asciiTheme="minorHAnsi" w:hAnsiTheme="minorHAnsi"/>
          <w:sz w:val="20"/>
          <w:szCs w:val="20"/>
          <w:lang w:eastAsia="ar-SA"/>
        </w:rPr>
        <w:t>każdy z Wykonawców wspólnie ubiegających się o</w:t>
      </w:r>
      <w:r w:rsidR="00AE1FC7">
        <w:rPr>
          <w:rFonts w:asciiTheme="minorHAnsi" w:hAnsiTheme="minorHAnsi"/>
          <w:sz w:val="20"/>
          <w:szCs w:val="20"/>
          <w:lang w:eastAsia="ar-SA"/>
        </w:rPr>
        <w:t> </w:t>
      </w:r>
      <w:r w:rsidRPr="00D83CA3">
        <w:rPr>
          <w:rFonts w:asciiTheme="minorHAnsi" w:hAnsiTheme="minorHAnsi"/>
          <w:sz w:val="20"/>
          <w:szCs w:val="20"/>
          <w:lang w:eastAsia="ar-SA"/>
        </w:rPr>
        <w:t>zamówienie;</w:t>
      </w:r>
    </w:p>
    <w:p w:rsidR="00D83CA3" w:rsidRPr="007D4522" w:rsidRDefault="00D83CA3" w:rsidP="002B3DA8">
      <w:pPr>
        <w:pStyle w:val="Akapitzlist"/>
        <w:numPr>
          <w:ilvl w:val="2"/>
          <w:numId w:val="17"/>
        </w:numPr>
        <w:suppressAutoHyphens/>
        <w:spacing w:after="40" w:line="276" w:lineRule="auto"/>
        <w:ind w:left="1117"/>
        <w:jc w:val="both"/>
        <w:rPr>
          <w:rFonts w:asciiTheme="minorHAnsi" w:hAnsiTheme="minorHAnsi"/>
          <w:bCs/>
          <w:sz w:val="20"/>
          <w:szCs w:val="20"/>
          <w:lang w:eastAsia="ar-SA"/>
        </w:rPr>
      </w:pPr>
      <w:r w:rsidRPr="00021778">
        <w:rPr>
          <w:rFonts w:asciiTheme="minorHAnsi" w:hAnsiTheme="minorHAnsi"/>
          <w:bCs/>
          <w:sz w:val="20"/>
          <w:szCs w:val="20"/>
          <w:lang w:eastAsia="ar-SA"/>
        </w:rPr>
        <w:t xml:space="preserve">spełnia warunki udziału w postępowaniu – treść oświadczenia wg załączonego wzoru – </w:t>
      </w:r>
      <w:r w:rsidRPr="007D4522">
        <w:rPr>
          <w:rFonts w:asciiTheme="minorHAnsi" w:hAnsiTheme="minorHAnsi"/>
          <w:bCs/>
          <w:sz w:val="20"/>
          <w:szCs w:val="20"/>
          <w:lang w:eastAsia="ar-SA"/>
        </w:rPr>
        <w:t xml:space="preserve">załącznik nr 2 </w:t>
      </w:r>
      <w:r w:rsidR="002B3DA8" w:rsidRPr="007D4522">
        <w:rPr>
          <w:rFonts w:asciiTheme="minorHAnsi" w:hAnsiTheme="minorHAnsi"/>
          <w:bCs/>
          <w:sz w:val="20"/>
          <w:szCs w:val="20"/>
          <w:lang w:eastAsia="ar-SA"/>
        </w:rPr>
        <w:t xml:space="preserve"> wzór 1a </w:t>
      </w:r>
      <w:r w:rsidRPr="007D4522">
        <w:rPr>
          <w:rFonts w:asciiTheme="minorHAnsi" w:hAnsiTheme="minorHAnsi"/>
          <w:bCs/>
          <w:sz w:val="20"/>
          <w:szCs w:val="20"/>
          <w:lang w:eastAsia="ar-SA"/>
        </w:rPr>
        <w:t xml:space="preserve">do </w:t>
      </w:r>
      <w:proofErr w:type="spellStart"/>
      <w:r w:rsidR="002B3DA8" w:rsidRPr="007D4522">
        <w:rPr>
          <w:rFonts w:asciiTheme="minorHAnsi" w:hAnsiTheme="minorHAnsi"/>
          <w:bCs/>
          <w:sz w:val="20"/>
          <w:szCs w:val="20"/>
          <w:lang w:eastAsia="ar-SA"/>
        </w:rPr>
        <w:t>siwz</w:t>
      </w:r>
      <w:proofErr w:type="spellEnd"/>
      <w:r w:rsidRPr="007D4522">
        <w:rPr>
          <w:rFonts w:asciiTheme="minorHAnsi" w:hAnsiTheme="minorHAnsi"/>
          <w:bCs/>
          <w:sz w:val="20"/>
          <w:szCs w:val="20"/>
          <w:lang w:eastAsia="ar-SA"/>
        </w:rPr>
        <w:t xml:space="preserve">. </w:t>
      </w:r>
    </w:p>
    <w:p w:rsidR="00D83CA3" w:rsidRPr="00D83CA3" w:rsidRDefault="00D83CA3" w:rsidP="002F65F6">
      <w:pPr>
        <w:pStyle w:val="Akapitzlist"/>
        <w:numPr>
          <w:ilvl w:val="1"/>
          <w:numId w:val="17"/>
        </w:numPr>
        <w:suppressAutoHyphens/>
        <w:spacing w:after="40" w:line="276" w:lineRule="auto"/>
        <w:jc w:val="both"/>
        <w:rPr>
          <w:rFonts w:asciiTheme="minorHAnsi" w:hAnsiTheme="minorHAnsi"/>
          <w:b/>
          <w:sz w:val="20"/>
          <w:szCs w:val="20"/>
          <w:lang w:eastAsia="ar-SA"/>
        </w:rPr>
      </w:pPr>
      <w:r w:rsidRPr="007D4522">
        <w:rPr>
          <w:rFonts w:asciiTheme="minorHAnsi" w:hAnsiTheme="minorHAnsi"/>
          <w:bCs/>
          <w:sz w:val="20"/>
          <w:szCs w:val="20"/>
          <w:lang w:eastAsia="ar-SA"/>
        </w:rPr>
        <w:t>W celu potwierdzenia braku podstaw wykluczenia Wykonawcy z udziału w postępowaniu na podstawie art.</w:t>
      </w:r>
      <w:r w:rsidR="007D4522" w:rsidRPr="007D4522">
        <w:rPr>
          <w:rFonts w:asciiTheme="minorHAnsi" w:hAnsiTheme="minorHAnsi"/>
          <w:bCs/>
          <w:sz w:val="20"/>
          <w:szCs w:val="20"/>
          <w:lang w:eastAsia="ar-SA"/>
        </w:rPr>
        <w:t> </w:t>
      </w:r>
      <w:r w:rsidRPr="007D4522">
        <w:rPr>
          <w:rFonts w:asciiTheme="minorHAnsi" w:hAnsiTheme="minorHAnsi"/>
          <w:bCs/>
          <w:sz w:val="20"/>
          <w:szCs w:val="20"/>
          <w:lang w:eastAsia="ar-SA"/>
        </w:rPr>
        <w:t>24</w:t>
      </w:r>
      <w:r w:rsidR="00AE1FC7" w:rsidRPr="007D4522">
        <w:rPr>
          <w:rFonts w:asciiTheme="minorHAnsi" w:hAnsiTheme="minorHAnsi"/>
          <w:bCs/>
          <w:sz w:val="20"/>
          <w:szCs w:val="20"/>
          <w:lang w:eastAsia="ar-SA"/>
        </w:rPr>
        <w:t> </w:t>
      </w:r>
      <w:r w:rsidRPr="007D4522">
        <w:rPr>
          <w:rFonts w:asciiTheme="minorHAnsi" w:hAnsiTheme="minorHAnsi"/>
          <w:bCs/>
          <w:sz w:val="20"/>
          <w:szCs w:val="20"/>
          <w:lang w:eastAsia="ar-SA"/>
        </w:rPr>
        <w:t>ust. 1 pkt 23 ustawy Prawo zamówień publicznych Wykonawca</w:t>
      </w:r>
      <w:r w:rsidRPr="007D4522">
        <w:rPr>
          <w:rFonts w:asciiTheme="minorHAnsi" w:hAnsiTheme="minorHAnsi"/>
          <w:bCs/>
          <w:color w:val="365F91" w:themeColor="accent1" w:themeShade="BF"/>
          <w:sz w:val="20"/>
          <w:szCs w:val="20"/>
          <w:lang w:eastAsia="ar-SA"/>
        </w:rPr>
        <w:t xml:space="preserve">, </w:t>
      </w:r>
      <w:r w:rsidRPr="007D4522">
        <w:rPr>
          <w:rFonts w:asciiTheme="minorHAnsi" w:hAnsiTheme="minorHAnsi"/>
          <w:bCs/>
          <w:color w:val="365F91" w:themeColor="accent1" w:themeShade="BF"/>
          <w:sz w:val="20"/>
          <w:szCs w:val="20"/>
          <w:u w:val="single"/>
          <w:lang w:eastAsia="ar-SA"/>
        </w:rPr>
        <w:t>w terminie 3 dni</w:t>
      </w:r>
      <w:r w:rsidRPr="007D4522">
        <w:rPr>
          <w:rFonts w:asciiTheme="minorHAnsi" w:hAnsiTheme="minorHAnsi"/>
          <w:bCs/>
          <w:color w:val="365F91" w:themeColor="accent1" w:themeShade="BF"/>
          <w:sz w:val="20"/>
          <w:szCs w:val="20"/>
          <w:lang w:eastAsia="ar-SA"/>
        </w:rPr>
        <w:t xml:space="preserve"> od zamieszczenia na stronie internetowej informacji,</w:t>
      </w:r>
      <w:r w:rsidRPr="007D4522">
        <w:rPr>
          <w:rFonts w:asciiTheme="minorHAnsi" w:hAnsiTheme="minorHAnsi"/>
          <w:bCs/>
          <w:sz w:val="20"/>
          <w:szCs w:val="20"/>
          <w:lang w:eastAsia="ar-SA"/>
        </w:rPr>
        <w:t xml:space="preserve"> o której mowa w art. 86 ust. 5</w:t>
      </w:r>
      <w:r w:rsidRPr="00D83CA3">
        <w:rPr>
          <w:rFonts w:asciiTheme="minorHAnsi" w:hAnsiTheme="minorHAnsi"/>
          <w:b/>
          <w:bCs/>
          <w:sz w:val="20"/>
          <w:szCs w:val="20"/>
          <w:lang w:eastAsia="ar-SA"/>
        </w:rPr>
        <w:t xml:space="preserve"> </w:t>
      </w:r>
      <w:r w:rsidRPr="00D83CA3">
        <w:rPr>
          <w:rFonts w:asciiTheme="minorHAnsi" w:hAnsiTheme="minorHAnsi"/>
          <w:bCs/>
          <w:sz w:val="20"/>
          <w:szCs w:val="20"/>
          <w:lang w:eastAsia="ar-SA"/>
        </w:rPr>
        <w:t>(informacja z otwarcia ofert)</w:t>
      </w:r>
      <w:r w:rsidRPr="00D83CA3">
        <w:rPr>
          <w:rFonts w:asciiTheme="minorHAnsi" w:hAnsiTheme="minorHAnsi"/>
          <w:b/>
          <w:bCs/>
          <w:sz w:val="20"/>
          <w:szCs w:val="20"/>
          <w:lang w:eastAsia="ar-SA"/>
        </w:rPr>
        <w:t xml:space="preserve"> </w:t>
      </w:r>
      <w:proofErr w:type="spellStart"/>
      <w:r w:rsidRPr="007D4522">
        <w:rPr>
          <w:rFonts w:asciiTheme="minorHAnsi" w:hAnsiTheme="minorHAnsi"/>
          <w:bCs/>
          <w:sz w:val="20"/>
          <w:szCs w:val="20"/>
          <w:lang w:eastAsia="ar-SA"/>
        </w:rPr>
        <w:t>uPzp</w:t>
      </w:r>
      <w:proofErr w:type="spellEnd"/>
      <w:r w:rsidRPr="007D4522">
        <w:rPr>
          <w:rFonts w:asciiTheme="minorHAnsi" w:hAnsiTheme="minorHAnsi"/>
          <w:bCs/>
          <w:sz w:val="20"/>
          <w:szCs w:val="20"/>
          <w:lang w:eastAsia="ar-SA"/>
        </w:rPr>
        <w:t>, przekazuje Zamawiającemu oświadczenie o przynależności lub braku przynależności do tej samej grupy kapitałowej</w:t>
      </w:r>
      <w:r w:rsidR="002B3DA8">
        <w:rPr>
          <w:rFonts w:asciiTheme="minorHAnsi" w:hAnsiTheme="minorHAnsi"/>
          <w:bCs/>
          <w:sz w:val="20"/>
          <w:szCs w:val="20"/>
          <w:lang w:eastAsia="ar-SA"/>
        </w:rPr>
        <w:t xml:space="preserve"> </w:t>
      </w:r>
      <w:r w:rsidR="007D4522">
        <w:rPr>
          <w:rFonts w:asciiTheme="minorHAnsi" w:hAnsiTheme="minorHAnsi"/>
          <w:bCs/>
          <w:sz w:val="20"/>
          <w:szCs w:val="20"/>
          <w:lang w:eastAsia="ar-SA"/>
        </w:rPr>
        <w:t xml:space="preserve"> - </w:t>
      </w:r>
      <w:r w:rsidR="002B3DA8">
        <w:rPr>
          <w:rFonts w:asciiTheme="minorHAnsi" w:hAnsiTheme="minorHAnsi"/>
          <w:bCs/>
          <w:sz w:val="20"/>
          <w:szCs w:val="20"/>
          <w:lang w:eastAsia="ar-SA"/>
        </w:rPr>
        <w:t>wzór nr 2 załącznika nr 2.</w:t>
      </w:r>
      <w:r w:rsidRPr="00D83CA3">
        <w:rPr>
          <w:rFonts w:asciiTheme="minorHAnsi" w:hAnsiTheme="minorHAnsi"/>
          <w:bCs/>
          <w:sz w:val="20"/>
          <w:szCs w:val="20"/>
          <w:lang w:eastAsia="ar-SA"/>
        </w:rPr>
        <w:t xml:space="preserve"> Wraz ze złożeniem oświadczenia, Wykonawca może przedstawić dowody, że powiązania z</w:t>
      </w:r>
      <w:r w:rsidR="00CA7513">
        <w:rPr>
          <w:rFonts w:asciiTheme="minorHAnsi" w:hAnsiTheme="minorHAnsi"/>
          <w:bCs/>
          <w:sz w:val="20"/>
          <w:szCs w:val="20"/>
          <w:lang w:eastAsia="ar-SA"/>
        </w:rPr>
        <w:t> </w:t>
      </w:r>
      <w:r w:rsidRPr="00D83CA3">
        <w:rPr>
          <w:rFonts w:asciiTheme="minorHAnsi" w:hAnsiTheme="minorHAnsi"/>
          <w:bCs/>
          <w:sz w:val="20"/>
          <w:szCs w:val="20"/>
          <w:lang w:eastAsia="ar-SA"/>
        </w:rPr>
        <w:t>innym Wykonawcą nie prowadzą do zakłócenia konkurencji w postępowaniu o udzielenie zamówienia.</w:t>
      </w:r>
    </w:p>
    <w:p w:rsidR="00D83CA3" w:rsidRPr="007D4522" w:rsidRDefault="00D83CA3" w:rsidP="007D4522">
      <w:pPr>
        <w:pStyle w:val="Akapitzlist"/>
        <w:suppressAutoHyphens/>
        <w:spacing w:after="40" w:line="276" w:lineRule="auto"/>
        <w:ind w:left="357"/>
        <w:jc w:val="both"/>
        <w:rPr>
          <w:rFonts w:asciiTheme="minorHAnsi" w:hAnsiTheme="minorHAnsi"/>
          <w:sz w:val="20"/>
          <w:szCs w:val="20"/>
          <w:lang w:eastAsia="ar-SA"/>
        </w:rPr>
      </w:pPr>
      <w:r w:rsidRPr="00D83CA3">
        <w:rPr>
          <w:rFonts w:asciiTheme="minorHAnsi" w:hAnsiTheme="minorHAnsi"/>
          <w:sz w:val="20"/>
          <w:szCs w:val="20"/>
          <w:lang w:eastAsia="ar-SA"/>
        </w:rPr>
        <w:lastRenderedPageBreak/>
        <w:t xml:space="preserve">W przypadku </w:t>
      </w:r>
      <w:r w:rsidRPr="00D83CA3">
        <w:rPr>
          <w:rFonts w:asciiTheme="minorHAnsi" w:hAnsiTheme="minorHAnsi"/>
          <w:bCs/>
          <w:sz w:val="20"/>
          <w:szCs w:val="20"/>
          <w:u w:val="single"/>
          <w:lang w:eastAsia="ar-SA"/>
        </w:rPr>
        <w:t>wspólnego ubiegania się o zamówienie przez Wykonawców</w:t>
      </w:r>
      <w:r w:rsidRPr="00D83CA3">
        <w:rPr>
          <w:rFonts w:asciiTheme="minorHAnsi" w:hAnsiTheme="minorHAnsi"/>
          <w:b/>
          <w:bCs/>
          <w:sz w:val="20"/>
          <w:szCs w:val="20"/>
          <w:lang w:eastAsia="ar-SA"/>
        </w:rPr>
        <w:t xml:space="preserve"> </w:t>
      </w:r>
      <w:r w:rsidRPr="00D83CA3">
        <w:rPr>
          <w:rFonts w:asciiTheme="minorHAnsi" w:hAnsiTheme="minorHAnsi"/>
          <w:sz w:val="20"/>
          <w:szCs w:val="20"/>
          <w:lang w:eastAsia="ar-SA"/>
        </w:rPr>
        <w:t xml:space="preserve">(np. wspólników spółki cywilnej, konsorcjum), powyższe oświadczenie składa </w:t>
      </w:r>
      <w:r w:rsidRPr="00D83CA3">
        <w:rPr>
          <w:rFonts w:asciiTheme="minorHAnsi" w:hAnsiTheme="minorHAnsi"/>
          <w:bCs/>
          <w:sz w:val="20"/>
          <w:szCs w:val="20"/>
          <w:u w:val="single"/>
          <w:lang w:eastAsia="ar-SA"/>
        </w:rPr>
        <w:t>osobno</w:t>
      </w:r>
      <w:r w:rsidRPr="00D83CA3">
        <w:rPr>
          <w:rFonts w:asciiTheme="minorHAnsi" w:hAnsiTheme="minorHAnsi"/>
          <w:b/>
          <w:bCs/>
          <w:sz w:val="20"/>
          <w:szCs w:val="20"/>
          <w:lang w:eastAsia="ar-SA"/>
        </w:rPr>
        <w:t xml:space="preserve"> </w:t>
      </w:r>
      <w:r w:rsidRPr="00D83CA3">
        <w:rPr>
          <w:rFonts w:asciiTheme="minorHAnsi" w:hAnsiTheme="minorHAnsi"/>
          <w:sz w:val="20"/>
          <w:szCs w:val="20"/>
          <w:lang w:eastAsia="ar-SA"/>
        </w:rPr>
        <w:t>każdy z Wykonawców wspólnie ubiegających się o</w:t>
      </w:r>
      <w:r w:rsidR="00AE1FC7">
        <w:rPr>
          <w:rFonts w:asciiTheme="minorHAnsi" w:hAnsiTheme="minorHAnsi"/>
          <w:sz w:val="20"/>
          <w:szCs w:val="20"/>
          <w:lang w:eastAsia="ar-SA"/>
        </w:rPr>
        <w:t> </w:t>
      </w:r>
      <w:r w:rsidRPr="00D83CA3">
        <w:rPr>
          <w:rFonts w:asciiTheme="minorHAnsi" w:hAnsiTheme="minorHAnsi"/>
          <w:sz w:val="20"/>
          <w:szCs w:val="20"/>
          <w:lang w:eastAsia="ar-SA"/>
        </w:rPr>
        <w:t>zamówienie.</w:t>
      </w:r>
    </w:p>
    <w:p w:rsidR="00ED0FE3" w:rsidRPr="00ED0FE3" w:rsidRDefault="00AE1FC7" w:rsidP="00ED0FE3">
      <w:pPr>
        <w:pStyle w:val="Akapitzlist"/>
        <w:suppressAutoHyphens/>
        <w:spacing w:after="40" w:line="276" w:lineRule="auto"/>
        <w:ind w:left="357" w:hanging="357"/>
        <w:jc w:val="both"/>
        <w:rPr>
          <w:rFonts w:asciiTheme="minorHAnsi" w:hAnsiTheme="minorHAnsi"/>
          <w:b/>
          <w:color w:val="365F91" w:themeColor="accent1" w:themeShade="BF"/>
          <w:sz w:val="20"/>
          <w:szCs w:val="20"/>
          <w:lang w:eastAsia="ar-SA"/>
        </w:rPr>
      </w:pPr>
      <w:r w:rsidRPr="00AE1FC7">
        <w:rPr>
          <w:rFonts w:asciiTheme="minorHAnsi" w:hAnsiTheme="minorHAnsi"/>
          <w:b/>
          <w:color w:val="365F91" w:themeColor="accent1" w:themeShade="BF"/>
          <w:sz w:val="20"/>
          <w:szCs w:val="20"/>
          <w:lang w:eastAsia="ar-SA"/>
        </w:rPr>
        <w:t xml:space="preserve">        </w:t>
      </w:r>
      <w:r w:rsidR="00D83CA3" w:rsidRPr="00AE1FC7">
        <w:rPr>
          <w:rFonts w:asciiTheme="minorHAnsi" w:hAnsiTheme="minorHAnsi"/>
          <w:b/>
          <w:color w:val="365F91" w:themeColor="accent1" w:themeShade="BF"/>
          <w:sz w:val="20"/>
          <w:szCs w:val="20"/>
          <w:lang w:eastAsia="ar-SA"/>
        </w:rPr>
        <w:t>Dopuszcza się złożenie przez Wykonawcę oświadczenia o braku przynależności do żadnej grupy kapitałowej wraz z ofertą.</w:t>
      </w:r>
    </w:p>
    <w:p w:rsidR="00AE1FC7" w:rsidRPr="001066FB" w:rsidRDefault="00D83CA3" w:rsidP="002F65F6">
      <w:pPr>
        <w:pStyle w:val="Akapitzlist"/>
        <w:numPr>
          <w:ilvl w:val="1"/>
          <w:numId w:val="17"/>
        </w:numPr>
        <w:suppressAutoHyphens/>
        <w:spacing w:after="40" w:line="276" w:lineRule="auto"/>
        <w:ind w:left="357" w:hanging="357"/>
        <w:jc w:val="both"/>
        <w:rPr>
          <w:rFonts w:asciiTheme="minorHAnsi" w:hAnsiTheme="minorHAnsi"/>
          <w:bCs/>
          <w:sz w:val="20"/>
          <w:szCs w:val="20"/>
          <w:lang w:eastAsia="ar-SA"/>
        </w:rPr>
      </w:pPr>
      <w:r w:rsidRPr="00AE1FC7">
        <w:rPr>
          <w:rFonts w:asciiTheme="minorHAnsi" w:hAnsiTheme="minorHAnsi"/>
          <w:sz w:val="20"/>
          <w:szCs w:val="20"/>
          <w:lang w:eastAsia="ar-SA"/>
        </w:rPr>
        <w:t xml:space="preserve">Przed udzieleniem zamówienia Zamawiający zgodnie z art. 26 ust. 2 </w:t>
      </w:r>
      <w:proofErr w:type="spellStart"/>
      <w:r w:rsidRPr="00AE1FC7">
        <w:rPr>
          <w:rFonts w:asciiTheme="minorHAnsi" w:hAnsiTheme="minorHAnsi"/>
          <w:sz w:val="20"/>
          <w:szCs w:val="20"/>
          <w:lang w:eastAsia="ar-SA"/>
        </w:rPr>
        <w:t>uPzp</w:t>
      </w:r>
      <w:proofErr w:type="spellEnd"/>
      <w:r w:rsidRPr="00AE1FC7">
        <w:rPr>
          <w:rFonts w:asciiTheme="minorHAnsi" w:hAnsiTheme="minorHAnsi"/>
          <w:sz w:val="20"/>
          <w:szCs w:val="20"/>
          <w:lang w:eastAsia="ar-SA"/>
        </w:rPr>
        <w:t xml:space="preserve"> </w:t>
      </w:r>
      <w:r w:rsidRPr="00AE1FC7">
        <w:rPr>
          <w:rFonts w:asciiTheme="minorHAnsi" w:hAnsiTheme="minorHAnsi"/>
          <w:sz w:val="20"/>
          <w:szCs w:val="20"/>
          <w:u w:val="single"/>
          <w:lang w:eastAsia="ar-SA"/>
        </w:rPr>
        <w:t>może wezwać</w:t>
      </w:r>
      <w:r w:rsidRPr="00AE1FC7">
        <w:rPr>
          <w:rFonts w:asciiTheme="minorHAnsi" w:hAnsiTheme="minorHAnsi"/>
          <w:b/>
          <w:bCs/>
          <w:sz w:val="20"/>
          <w:szCs w:val="20"/>
          <w:lang w:eastAsia="ar-SA"/>
        </w:rPr>
        <w:t xml:space="preserve"> </w:t>
      </w:r>
      <w:r w:rsidRPr="00AE1FC7">
        <w:rPr>
          <w:rFonts w:asciiTheme="minorHAnsi" w:hAnsiTheme="minorHAnsi"/>
          <w:bCs/>
          <w:sz w:val="20"/>
          <w:szCs w:val="20"/>
          <w:lang w:eastAsia="ar-SA"/>
        </w:rPr>
        <w:t>W</w:t>
      </w:r>
      <w:r w:rsidRPr="00AE1FC7">
        <w:rPr>
          <w:rFonts w:asciiTheme="minorHAnsi" w:hAnsiTheme="minorHAnsi"/>
          <w:sz w:val="20"/>
          <w:szCs w:val="20"/>
          <w:lang w:eastAsia="ar-SA"/>
        </w:rPr>
        <w:t xml:space="preserve">ykonawcę, którego oferta została najwyżej oceniona (uplasowała się na najwyższej pozycji rankingowej), do złożenia w wyznaczonym, </w:t>
      </w:r>
      <w:r w:rsidRPr="00AE1FC7">
        <w:rPr>
          <w:rFonts w:asciiTheme="minorHAnsi" w:hAnsiTheme="minorHAnsi"/>
          <w:sz w:val="20"/>
          <w:szCs w:val="20"/>
          <w:u w:val="single"/>
          <w:lang w:eastAsia="ar-SA"/>
        </w:rPr>
        <w:t xml:space="preserve">nie krótszym niż </w:t>
      </w:r>
      <w:r w:rsidRPr="00AE1FC7">
        <w:rPr>
          <w:rFonts w:asciiTheme="minorHAnsi" w:hAnsiTheme="minorHAnsi"/>
          <w:bCs/>
          <w:sz w:val="20"/>
          <w:szCs w:val="20"/>
          <w:u w:val="single"/>
          <w:lang w:eastAsia="ar-SA"/>
        </w:rPr>
        <w:t>5</w:t>
      </w:r>
      <w:r w:rsidR="00AE1FC7">
        <w:rPr>
          <w:rFonts w:asciiTheme="minorHAnsi" w:hAnsiTheme="minorHAnsi"/>
          <w:bCs/>
          <w:sz w:val="20"/>
          <w:szCs w:val="20"/>
          <w:u w:val="single"/>
          <w:lang w:eastAsia="ar-SA"/>
        </w:rPr>
        <w:t xml:space="preserve"> </w:t>
      </w:r>
      <w:r w:rsidRPr="00AE1FC7">
        <w:rPr>
          <w:rFonts w:asciiTheme="minorHAnsi" w:hAnsiTheme="minorHAnsi"/>
          <w:sz w:val="20"/>
          <w:szCs w:val="20"/>
          <w:u w:val="single"/>
          <w:lang w:eastAsia="ar-SA"/>
        </w:rPr>
        <w:t>dni</w:t>
      </w:r>
      <w:r w:rsidRPr="00AE1FC7">
        <w:rPr>
          <w:rFonts w:asciiTheme="minorHAnsi" w:hAnsiTheme="minorHAnsi"/>
          <w:sz w:val="20"/>
          <w:szCs w:val="20"/>
          <w:lang w:eastAsia="ar-SA"/>
        </w:rPr>
        <w:t xml:space="preserve">, terminie aktualnych na dzień złożenia oświadczeń i dokumentów potwierdzających okoliczności, o których mowa w art. 25 ust. 1 </w:t>
      </w:r>
      <w:proofErr w:type="spellStart"/>
      <w:r w:rsidRPr="00AE1FC7">
        <w:rPr>
          <w:rFonts w:asciiTheme="minorHAnsi" w:hAnsiTheme="minorHAnsi"/>
          <w:sz w:val="20"/>
          <w:szCs w:val="20"/>
          <w:lang w:eastAsia="ar-SA"/>
        </w:rPr>
        <w:t>uPzp</w:t>
      </w:r>
      <w:proofErr w:type="spellEnd"/>
      <w:r w:rsidRPr="00AE1FC7">
        <w:rPr>
          <w:rFonts w:asciiTheme="minorHAnsi" w:hAnsiTheme="minorHAnsi"/>
          <w:sz w:val="20"/>
          <w:szCs w:val="20"/>
          <w:lang w:eastAsia="ar-SA"/>
        </w:rPr>
        <w:t>.</w:t>
      </w:r>
    </w:p>
    <w:p w:rsidR="00D83CA3" w:rsidRPr="007D4522" w:rsidRDefault="00D83CA3" w:rsidP="002F65F6">
      <w:pPr>
        <w:pStyle w:val="Akapitzlist"/>
        <w:numPr>
          <w:ilvl w:val="1"/>
          <w:numId w:val="17"/>
        </w:numPr>
        <w:suppressAutoHyphens/>
        <w:spacing w:after="40" w:line="276" w:lineRule="auto"/>
        <w:ind w:left="357" w:hanging="357"/>
        <w:jc w:val="both"/>
        <w:rPr>
          <w:rFonts w:asciiTheme="minorHAnsi" w:hAnsiTheme="minorHAnsi"/>
          <w:bCs/>
          <w:sz w:val="20"/>
          <w:szCs w:val="20"/>
          <w:lang w:eastAsia="ar-SA"/>
        </w:rPr>
      </w:pPr>
      <w:r w:rsidRPr="007D4522">
        <w:rPr>
          <w:rFonts w:asciiTheme="minorHAnsi" w:hAnsiTheme="minorHAnsi"/>
          <w:bCs/>
          <w:sz w:val="20"/>
          <w:szCs w:val="20"/>
          <w:lang w:eastAsia="ar-SA"/>
        </w:rPr>
        <w:t>Na wezwanie Zamawiającego Wykonawca, którego oferta została oceniona najwyżej (uplasowała się na najwyższej pozycji rankingowej), zobowiązany jest do złożenia następujących oświadczeń lub dokumentów:</w:t>
      </w:r>
    </w:p>
    <w:p w:rsidR="00AE1FC7" w:rsidRPr="007D4522" w:rsidRDefault="00D83CA3" w:rsidP="002F65F6">
      <w:pPr>
        <w:pStyle w:val="Akapitzlist"/>
        <w:numPr>
          <w:ilvl w:val="2"/>
          <w:numId w:val="17"/>
        </w:numPr>
        <w:suppressAutoHyphens/>
        <w:spacing w:after="40" w:line="276" w:lineRule="auto"/>
        <w:ind w:left="1117"/>
        <w:rPr>
          <w:rFonts w:asciiTheme="minorHAnsi" w:hAnsiTheme="minorHAnsi"/>
          <w:bCs/>
          <w:sz w:val="20"/>
          <w:szCs w:val="20"/>
          <w:lang w:eastAsia="ar-SA"/>
        </w:rPr>
      </w:pPr>
      <w:r w:rsidRPr="007D4522">
        <w:rPr>
          <w:rFonts w:asciiTheme="minorHAnsi" w:hAnsiTheme="minorHAnsi"/>
          <w:sz w:val="20"/>
          <w:szCs w:val="20"/>
          <w:lang w:eastAsia="ar-SA"/>
        </w:rPr>
        <w:t xml:space="preserve">W celu potwierdzenia braku podstaw do wykluczenia Wykonawcy z udziału w postępowaniu: </w:t>
      </w:r>
    </w:p>
    <w:p w:rsidR="00AE1FC7" w:rsidRDefault="00D83CA3" w:rsidP="00AE1FC7">
      <w:pPr>
        <w:pStyle w:val="Akapitzlist"/>
        <w:suppressAutoHyphens/>
        <w:spacing w:after="40" w:line="276" w:lineRule="auto"/>
        <w:ind w:left="1076"/>
        <w:jc w:val="both"/>
        <w:rPr>
          <w:rFonts w:asciiTheme="minorHAnsi" w:hAnsiTheme="minorHAnsi"/>
          <w:b/>
          <w:bCs/>
          <w:sz w:val="20"/>
          <w:szCs w:val="20"/>
          <w:lang w:eastAsia="ar-SA"/>
        </w:rPr>
      </w:pPr>
      <w:r w:rsidRPr="00AE1FC7">
        <w:rPr>
          <w:rFonts w:asciiTheme="minorHAnsi" w:hAnsiTheme="minorHAnsi"/>
          <w:sz w:val="20"/>
          <w:szCs w:val="20"/>
          <w:lang w:eastAsia="ar-SA"/>
        </w:rPr>
        <w:t>odpisu z właściwego rejestru lub centralnej ewidencji i informacji o działalności gospodarczej, jeżeli odrębne przepisy wymagają wpisu do rejestru lub ewidencji, w celu potwierdzenia braku podstaw wykluczenia na podstawie art. 24 ust. 5 pkt 1 ustawy.</w:t>
      </w:r>
    </w:p>
    <w:p w:rsidR="00AE1FC7" w:rsidRPr="00EC1FCF" w:rsidRDefault="00D83CA3" w:rsidP="00EC1FCF">
      <w:pPr>
        <w:suppressAutoHyphens/>
        <w:spacing w:after="40" w:line="276" w:lineRule="auto"/>
        <w:jc w:val="both"/>
        <w:rPr>
          <w:rFonts w:asciiTheme="minorHAnsi" w:hAnsiTheme="minorHAnsi"/>
          <w:sz w:val="20"/>
          <w:szCs w:val="20"/>
          <w:lang w:eastAsia="ar-SA"/>
        </w:rPr>
      </w:pPr>
      <w:r w:rsidRPr="007D4522">
        <w:rPr>
          <w:rFonts w:asciiTheme="minorHAnsi" w:hAnsiTheme="minorHAnsi"/>
          <w:sz w:val="20"/>
          <w:szCs w:val="20"/>
          <w:lang w:eastAsia="ar-SA"/>
        </w:rPr>
        <w:t xml:space="preserve">W przypadku wskazania przez Wykonawcę w załączniku nr 1 </w:t>
      </w:r>
      <w:r w:rsidR="00EC1FCF" w:rsidRPr="007D4522">
        <w:rPr>
          <w:rFonts w:asciiTheme="minorHAnsi" w:hAnsiTheme="minorHAnsi"/>
          <w:sz w:val="20"/>
          <w:szCs w:val="20"/>
          <w:lang w:eastAsia="ar-SA"/>
        </w:rPr>
        <w:t xml:space="preserve">– formularzu </w:t>
      </w:r>
      <w:r w:rsidRPr="007D4522">
        <w:rPr>
          <w:rFonts w:asciiTheme="minorHAnsi" w:hAnsiTheme="minorHAnsi"/>
          <w:sz w:val="20"/>
          <w:szCs w:val="20"/>
          <w:lang w:eastAsia="ar-SA"/>
        </w:rPr>
        <w:t>oferty</w:t>
      </w:r>
      <w:r w:rsidR="002C4374">
        <w:rPr>
          <w:rFonts w:asciiTheme="minorHAnsi" w:hAnsiTheme="minorHAnsi"/>
          <w:sz w:val="20"/>
          <w:szCs w:val="20"/>
          <w:lang w:eastAsia="ar-SA"/>
        </w:rPr>
        <w:t xml:space="preserve"> – ust. VII</w:t>
      </w:r>
      <w:r w:rsidRPr="007D4522">
        <w:rPr>
          <w:rFonts w:asciiTheme="minorHAnsi" w:hAnsiTheme="minorHAnsi"/>
          <w:sz w:val="20"/>
          <w:szCs w:val="20"/>
          <w:lang w:eastAsia="ar-SA"/>
        </w:rPr>
        <w:t>,</w:t>
      </w:r>
      <w:r w:rsidRPr="00EC1FCF">
        <w:rPr>
          <w:rFonts w:asciiTheme="minorHAnsi" w:hAnsiTheme="minorHAnsi"/>
          <w:sz w:val="20"/>
          <w:szCs w:val="20"/>
          <w:lang w:eastAsia="ar-SA"/>
        </w:rPr>
        <w:t xml:space="preserve"> </w:t>
      </w:r>
      <w:bookmarkStart w:id="30" w:name="_Hlk520985056"/>
      <w:r w:rsidRPr="00EC1FCF">
        <w:rPr>
          <w:rFonts w:asciiTheme="minorHAnsi" w:hAnsiTheme="minorHAnsi"/>
          <w:sz w:val="20"/>
          <w:szCs w:val="20"/>
          <w:lang w:eastAsia="ar-SA"/>
        </w:rPr>
        <w:t>dostępności dokumentów, o</w:t>
      </w:r>
      <w:r w:rsidR="00AE1FC7" w:rsidRPr="00EC1FCF">
        <w:rPr>
          <w:rFonts w:asciiTheme="minorHAnsi" w:hAnsiTheme="minorHAnsi"/>
          <w:sz w:val="20"/>
          <w:szCs w:val="20"/>
          <w:lang w:eastAsia="ar-SA"/>
        </w:rPr>
        <w:t> </w:t>
      </w:r>
      <w:r w:rsidRPr="00EC1FCF">
        <w:rPr>
          <w:rFonts w:asciiTheme="minorHAnsi" w:hAnsiTheme="minorHAnsi"/>
          <w:sz w:val="20"/>
          <w:szCs w:val="20"/>
          <w:lang w:eastAsia="ar-SA"/>
        </w:rPr>
        <w:t xml:space="preserve">których mowa w pkt </w:t>
      </w:r>
      <w:r w:rsidR="00021778" w:rsidRPr="00EC1FCF">
        <w:rPr>
          <w:rFonts w:asciiTheme="minorHAnsi" w:hAnsiTheme="minorHAnsi"/>
          <w:sz w:val="20"/>
          <w:szCs w:val="20"/>
          <w:lang w:eastAsia="ar-SA"/>
        </w:rPr>
        <w:t>6</w:t>
      </w:r>
      <w:r w:rsidR="00AE1FC7" w:rsidRPr="00EC1FCF">
        <w:rPr>
          <w:rFonts w:asciiTheme="minorHAnsi" w:hAnsiTheme="minorHAnsi"/>
          <w:sz w:val="20"/>
          <w:szCs w:val="20"/>
          <w:lang w:eastAsia="ar-SA"/>
        </w:rPr>
        <w:t>.</w:t>
      </w:r>
      <w:r w:rsidR="005824B7">
        <w:rPr>
          <w:rFonts w:asciiTheme="minorHAnsi" w:hAnsiTheme="minorHAnsi"/>
          <w:sz w:val="20"/>
          <w:szCs w:val="20"/>
          <w:lang w:eastAsia="ar-SA"/>
        </w:rPr>
        <w:t>5</w:t>
      </w:r>
      <w:r w:rsidR="00AE1FC7" w:rsidRPr="00EC1FCF">
        <w:rPr>
          <w:rFonts w:asciiTheme="minorHAnsi" w:hAnsiTheme="minorHAnsi"/>
          <w:sz w:val="20"/>
          <w:szCs w:val="20"/>
          <w:lang w:eastAsia="ar-SA"/>
        </w:rPr>
        <w:t>.1</w:t>
      </w:r>
      <w:r w:rsidRPr="00EC1FCF">
        <w:rPr>
          <w:rFonts w:asciiTheme="minorHAnsi" w:hAnsiTheme="minorHAnsi"/>
          <w:sz w:val="20"/>
          <w:szCs w:val="20"/>
          <w:lang w:eastAsia="ar-SA"/>
        </w:rPr>
        <w:t>, w formie elektronicznej pod określonymi adresami i</w:t>
      </w:r>
      <w:r w:rsidR="00EC1FCF">
        <w:rPr>
          <w:rFonts w:asciiTheme="minorHAnsi" w:hAnsiTheme="minorHAnsi"/>
          <w:sz w:val="20"/>
          <w:szCs w:val="20"/>
          <w:lang w:eastAsia="ar-SA"/>
        </w:rPr>
        <w:t>nternetowymi ogólnodostępnych i </w:t>
      </w:r>
      <w:r w:rsidRPr="00EC1FCF">
        <w:rPr>
          <w:rFonts w:asciiTheme="minorHAnsi" w:hAnsiTheme="minorHAnsi"/>
          <w:sz w:val="20"/>
          <w:szCs w:val="20"/>
          <w:lang w:eastAsia="ar-SA"/>
        </w:rPr>
        <w:t xml:space="preserve">bezpłatnych baz danych, </w:t>
      </w:r>
      <w:bookmarkEnd w:id="30"/>
      <w:r w:rsidRPr="00EC1FCF">
        <w:rPr>
          <w:rFonts w:asciiTheme="minorHAnsi" w:hAnsiTheme="minorHAnsi"/>
          <w:sz w:val="20"/>
          <w:szCs w:val="20"/>
          <w:lang w:eastAsia="ar-SA"/>
        </w:rPr>
        <w:t>Zamawiający pobiera samodzielnie z tych baz wskazane przez Wykonawcę dokumenty</w:t>
      </w:r>
      <w:r w:rsidR="00EC1FCF">
        <w:rPr>
          <w:rFonts w:asciiTheme="minorHAnsi" w:hAnsiTheme="minorHAnsi"/>
          <w:sz w:val="20"/>
          <w:szCs w:val="20"/>
          <w:lang w:eastAsia="ar-SA"/>
        </w:rPr>
        <w:t xml:space="preserve"> (art.</w:t>
      </w:r>
      <w:r w:rsidR="00EC1FCF">
        <w:t> </w:t>
      </w:r>
      <w:r w:rsidR="009C53FF" w:rsidRPr="00EC1FCF">
        <w:rPr>
          <w:rFonts w:asciiTheme="minorHAnsi" w:hAnsiTheme="minorHAnsi"/>
          <w:sz w:val="20"/>
          <w:szCs w:val="20"/>
          <w:lang w:eastAsia="ar-SA"/>
        </w:rPr>
        <w:t>26 ust. 6)</w:t>
      </w:r>
    </w:p>
    <w:p w:rsidR="00AE1FC7" w:rsidRPr="00AE1FC7" w:rsidRDefault="00D83CA3" w:rsidP="002F65F6">
      <w:pPr>
        <w:pStyle w:val="Akapitzlist"/>
        <w:numPr>
          <w:ilvl w:val="1"/>
          <w:numId w:val="17"/>
        </w:numPr>
        <w:suppressAutoHyphens/>
        <w:spacing w:after="40" w:line="276" w:lineRule="auto"/>
        <w:ind w:left="357" w:hanging="357"/>
        <w:jc w:val="both"/>
        <w:rPr>
          <w:rFonts w:asciiTheme="minorHAnsi" w:hAnsiTheme="minorHAnsi"/>
          <w:bCs/>
          <w:sz w:val="20"/>
          <w:szCs w:val="20"/>
          <w:lang w:eastAsia="ar-SA"/>
        </w:rPr>
      </w:pPr>
      <w:r w:rsidRPr="00AE1FC7">
        <w:rPr>
          <w:rFonts w:asciiTheme="minorHAnsi" w:hAnsiTheme="minorHAnsi"/>
          <w:sz w:val="20"/>
          <w:szCs w:val="20"/>
          <w:lang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w:t>
      </w:r>
      <w:r w:rsidR="00BB72D3">
        <w:rPr>
          <w:rFonts w:asciiTheme="minorHAnsi" w:hAnsiTheme="minorHAnsi"/>
          <w:sz w:val="20"/>
          <w:szCs w:val="20"/>
          <w:lang w:eastAsia="ar-SA"/>
        </w:rPr>
        <w:t> </w:t>
      </w:r>
      <w:r w:rsidRPr="00AE1FC7">
        <w:rPr>
          <w:rFonts w:asciiTheme="minorHAnsi" w:hAnsiTheme="minorHAnsi"/>
          <w:sz w:val="20"/>
          <w:szCs w:val="20"/>
          <w:lang w:eastAsia="ar-SA"/>
        </w:rPr>
        <w:t>postępowaniu, a jeżeli zachodzą uzasadnione podstawy do uznania, że złożone uprzednio oświadczenia lub dokumenty nie są już aktualne, do złożenia aktualnych oświadczeń lub dokumentów.</w:t>
      </w:r>
    </w:p>
    <w:p w:rsidR="00AE1FC7" w:rsidRPr="00AE1FC7" w:rsidRDefault="00D83CA3" w:rsidP="002F65F6">
      <w:pPr>
        <w:pStyle w:val="Akapitzlist"/>
        <w:numPr>
          <w:ilvl w:val="1"/>
          <w:numId w:val="17"/>
        </w:numPr>
        <w:suppressAutoHyphens/>
        <w:spacing w:after="40" w:line="276" w:lineRule="auto"/>
        <w:jc w:val="both"/>
        <w:rPr>
          <w:rFonts w:asciiTheme="minorHAnsi" w:hAnsiTheme="minorHAnsi"/>
          <w:bCs/>
          <w:sz w:val="20"/>
          <w:szCs w:val="20"/>
          <w:lang w:eastAsia="ar-SA"/>
        </w:rPr>
      </w:pPr>
      <w:r w:rsidRPr="00AE1FC7">
        <w:rPr>
          <w:rFonts w:asciiTheme="minorHAnsi" w:hAnsiTheme="minorHAnsi"/>
          <w:sz w:val="20"/>
          <w:szCs w:val="20"/>
          <w:lang w:eastAsia="ar-SA"/>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AE1FC7" w:rsidRPr="00AE1FC7" w:rsidRDefault="00D83CA3" w:rsidP="002F65F6">
      <w:pPr>
        <w:pStyle w:val="Akapitzlist"/>
        <w:numPr>
          <w:ilvl w:val="1"/>
          <w:numId w:val="17"/>
        </w:numPr>
        <w:suppressAutoHyphens/>
        <w:spacing w:after="40" w:line="276" w:lineRule="auto"/>
        <w:ind w:left="357" w:hanging="357"/>
        <w:jc w:val="both"/>
        <w:rPr>
          <w:rFonts w:asciiTheme="minorHAnsi" w:hAnsiTheme="minorHAnsi"/>
          <w:bCs/>
          <w:sz w:val="20"/>
          <w:szCs w:val="20"/>
          <w:lang w:eastAsia="ar-SA"/>
        </w:rPr>
      </w:pPr>
      <w:r w:rsidRPr="00AE1FC7">
        <w:rPr>
          <w:rFonts w:asciiTheme="minorHAnsi" w:hAnsiTheme="minorHAnsi"/>
          <w:sz w:val="20"/>
          <w:szCs w:val="20"/>
          <w:lang w:eastAsia="ar-SA"/>
        </w:rPr>
        <w:t xml:space="preserve">Wykonawca, który polega na zdolnościach lub sytuacji innych podmiotów, musi udowodnić Zamawiającemu, że realizując zamówienie, będzie dysponował niezbędnymi zasobami tych podmiotów, w szczególności przedstawiając </w:t>
      </w:r>
      <w:r w:rsidRPr="007D4522">
        <w:rPr>
          <w:rFonts w:asciiTheme="minorHAnsi" w:hAnsiTheme="minorHAnsi"/>
          <w:sz w:val="20"/>
          <w:szCs w:val="20"/>
          <w:lang w:eastAsia="ar-SA"/>
        </w:rPr>
        <w:t>zobowiązanie (w oryginale)</w:t>
      </w:r>
      <w:r w:rsidRPr="00AE1FC7">
        <w:rPr>
          <w:rFonts w:asciiTheme="minorHAnsi" w:hAnsiTheme="minorHAnsi"/>
          <w:b/>
          <w:sz w:val="20"/>
          <w:szCs w:val="20"/>
          <w:lang w:eastAsia="ar-SA"/>
        </w:rPr>
        <w:t xml:space="preserve"> </w:t>
      </w:r>
      <w:r w:rsidRPr="00AE1FC7">
        <w:rPr>
          <w:rFonts w:asciiTheme="minorHAnsi" w:hAnsiTheme="minorHAnsi"/>
          <w:sz w:val="20"/>
          <w:szCs w:val="20"/>
          <w:lang w:eastAsia="ar-SA"/>
        </w:rPr>
        <w:t xml:space="preserve">tych podmiotów do oddania mu do dyspozycji niezbędnych zasobów na potrzeby realizacji zamówienia </w:t>
      </w:r>
      <w:r w:rsidRPr="007D4522">
        <w:rPr>
          <w:rFonts w:asciiTheme="minorHAnsi" w:hAnsiTheme="minorHAnsi"/>
          <w:color w:val="365F91" w:themeColor="accent1" w:themeShade="BF"/>
          <w:sz w:val="20"/>
          <w:szCs w:val="20"/>
          <w:lang w:eastAsia="ar-SA"/>
        </w:rPr>
        <w:t>(zobowiązanie należy złożyć wraz z ofertą).</w:t>
      </w:r>
    </w:p>
    <w:p w:rsidR="00AE1FC7" w:rsidRPr="00AE1FC7" w:rsidRDefault="001D192A" w:rsidP="002F65F6">
      <w:pPr>
        <w:pStyle w:val="Akapitzlist"/>
        <w:numPr>
          <w:ilvl w:val="1"/>
          <w:numId w:val="17"/>
        </w:numPr>
        <w:suppressAutoHyphens/>
        <w:spacing w:after="40" w:line="276" w:lineRule="auto"/>
        <w:jc w:val="both"/>
        <w:rPr>
          <w:rFonts w:asciiTheme="minorHAnsi" w:hAnsiTheme="minorHAnsi"/>
          <w:bCs/>
          <w:sz w:val="20"/>
          <w:szCs w:val="20"/>
          <w:lang w:eastAsia="ar-SA"/>
        </w:rPr>
      </w:pPr>
      <w:r>
        <w:rPr>
          <w:rFonts w:asciiTheme="minorHAnsi" w:hAnsiTheme="minorHAnsi"/>
          <w:sz w:val="20"/>
          <w:szCs w:val="20"/>
          <w:lang w:eastAsia="ar-SA"/>
        </w:rPr>
        <w:t xml:space="preserve">  </w:t>
      </w:r>
      <w:r w:rsidR="00D83CA3" w:rsidRPr="00AE1FC7">
        <w:rPr>
          <w:rFonts w:asciiTheme="minorHAnsi" w:hAnsiTheme="minorHAnsi"/>
          <w:sz w:val="20"/>
          <w:szCs w:val="20"/>
          <w:lang w:eastAsia="ar-SA"/>
        </w:rPr>
        <w:t xml:space="preserve">Dokument, z którego będzie wynikać zobowiązanie podmiotu trzeciego, o którym mowa w ust. </w:t>
      </w:r>
      <w:r>
        <w:rPr>
          <w:rFonts w:asciiTheme="minorHAnsi" w:hAnsiTheme="minorHAnsi"/>
          <w:sz w:val="20"/>
          <w:szCs w:val="20"/>
          <w:lang w:eastAsia="ar-SA"/>
        </w:rPr>
        <w:t>6</w:t>
      </w:r>
      <w:r w:rsidR="00AE1FC7">
        <w:rPr>
          <w:rFonts w:asciiTheme="minorHAnsi" w:hAnsiTheme="minorHAnsi"/>
          <w:sz w:val="20"/>
          <w:szCs w:val="20"/>
          <w:lang w:eastAsia="ar-SA"/>
        </w:rPr>
        <w:t>.</w:t>
      </w:r>
      <w:r w:rsidR="005824B7">
        <w:rPr>
          <w:rFonts w:asciiTheme="minorHAnsi" w:hAnsiTheme="minorHAnsi"/>
          <w:sz w:val="20"/>
          <w:szCs w:val="20"/>
          <w:lang w:eastAsia="ar-SA"/>
        </w:rPr>
        <w:t>8</w:t>
      </w:r>
      <w:r w:rsidR="00D83CA3" w:rsidRPr="00AE1FC7">
        <w:rPr>
          <w:rFonts w:asciiTheme="minorHAnsi" w:hAnsiTheme="minorHAnsi"/>
          <w:sz w:val="20"/>
          <w:szCs w:val="20"/>
          <w:lang w:eastAsia="ar-SA"/>
        </w:rPr>
        <w:t>, powinien określać w szczególności:</w:t>
      </w:r>
    </w:p>
    <w:p w:rsidR="00AE1FC7" w:rsidRPr="00AE1FC7" w:rsidRDefault="00D83CA3" w:rsidP="002F65F6">
      <w:pPr>
        <w:pStyle w:val="Akapitzlist"/>
        <w:numPr>
          <w:ilvl w:val="2"/>
          <w:numId w:val="17"/>
        </w:numPr>
        <w:suppressAutoHyphens/>
        <w:spacing w:after="40" w:line="276" w:lineRule="auto"/>
        <w:ind w:left="1157"/>
        <w:jc w:val="both"/>
        <w:rPr>
          <w:rFonts w:asciiTheme="minorHAnsi" w:hAnsiTheme="minorHAnsi"/>
          <w:bCs/>
          <w:sz w:val="20"/>
          <w:szCs w:val="20"/>
          <w:lang w:eastAsia="ar-SA"/>
        </w:rPr>
      </w:pPr>
      <w:r w:rsidRPr="00AE1FC7">
        <w:rPr>
          <w:rFonts w:asciiTheme="minorHAnsi" w:hAnsiTheme="minorHAnsi"/>
          <w:sz w:val="20"/>
          <w:szCs w:val="20"/>
          <w:lang w:eastAsia="ar-SA"/>
        </w:rPr>
        <w:t>zakres dostępnych Wykonawcy zasobów innego podmiotu,</w:t>
      </w:r>
    </w:p>
    <w:p w:rsidR="00AE1FC7" w:rsidRPr="00AE1FC7" w:rsidRDefault="00D83CA3" w:rsidP="002F65F6">
      <w:pPr>
        <w:pStyle w:val="Akapitzlist"/>
        <w:numPr>
          <w:ilvl w:val="2"/>
          <w:numId w:val="17"/>
        </w:numPr>
        <w:suppressAutoHyphens/>
        <w:spacing w:after="40" w:line="276" w:lineRule="auto"/>
        <w:ind w:left="1157"/>
        <w:jc w:val="both"/>
        <w:rPr>
          <w:rFonts w:asciiTheme="minorHAnsi" w:hAnsiTheme="minorHAnsi"/>
          <w:bCs/>
          <w:sz w:val="20"/>
          <w:szCs w:val="20"/>
          <w:lang w:eastAsia="ar-SA"/>
        </w:rPr>
      </w:pPr>
      <w:r w:rsidRPr="00AE1FC7">
        <w:rPr>
          <w:rFonts w:asciiTheme="minorHAnsi" w:hAnsiTheme="minorHAnsi"/>
          <w:sz w:val="20"/>
          <w:szCs w:val="20"/>
          <w:lang w:eastAsia="ar-SA"/>
        </w:rPr>
        <w:t>sposób wykorzystania zasobów innego podmiotu, przez Wykonawcę, przy wykonywaniu zamówienia,</w:t>
      </w:r>
    </w:p>
    <w:p w:rsidR="00D83CA3" w:rsidRPr="00AE1FC7" w:rsidRDefault="00D83CA3" w:rsidP="002F65F6">
      <w:pPr>
        <w:pStyle w:val="Akapitzlist"/>
        <w:numPr>
          <w:ilvl w:val="2"/>
          <w:numId w:val="17"/>
        </w:numPr>
        <w:suppressAutoHyphens/>
        <w:spacing w:after="40" w:line="276" w:lineRule="auto"/>
        <w:ind w:left="1157"/>
        <w:jc w:val="both"/>
        <w:rPr>
          <w:rFonts w:asciiTheme="minorHAnsi" w:hAnsiTheme="minorHAnsi"/>
          <w:bCs/>
          <w:sz w:val="20"/>
          <w:szCs w:val="20"/>
          <w:lang w:eastAsia="ar-SA"/>
        </w:rPr>
      </w:pPr>
      <w:r w:rsidRPr="00AE1FC7">
        <w:rPr>
          <w:rFonts w:asciiTheme="minorHAnsi" w:hAnsiTheme="minorHAnsi"/>
          <w:sz w:val="20"/>
          <w:szCs w:val="20"/>
          <w:lang w:eastAsia="ar-SA"/>
        </w:rPr>
        <w:t>zakres i okres udziału innego podmiotu przy wykonywaniu zamówienia publicznego,</w:t>
      </w:r>
    </w:p>
    <w:p w:rsidR="00AE1FC7" w:rsidRPr="007D4522" w:rsidRDefault="009B1D2D" w:rsidP="002F65F6">
      <w:pPr>
        <w:pStyle w:val="Akapitzlist"/>
        <w:numPr>
          <w:ilvl w:val="1"/>
          <w:numId w:val="17"/>
        </w:numPr>
        <w:suppressAutoHyphens/>
        <w:spacing w:after="40" w:line="276" w:lineRule="auto"/>
        <w:ind w:left="437" w:hanging="437"/>
        <w:jc w:val="both"/>
        <w:rPr>
          <w:rFonts w:asciiTheme="minorHAnsi" w:hAnsiTheme="minorHAnsi"/>
          <w:sz w:val="20"/>
          <w:szCs w:val="20"/>
          <w:lang w:eastAsia="ar-SA"/>
        </w:rPr>
      </w:pPr>
      <w:r w:rsidRPr="007D4522">
        <w:rPr>
          <w:rFonts w:asciiTheme="minorHAnsi" w:hAnsiTheme="minorHAnsi"/>
          <w:sz w:val="20"/>
          <w:szCs w:val="20"/>
          <w:lang w:eastAsia="ar-SA"/>
        </w:rPr>
        <w:t xml:space="preserve"> </w:t>
      </w:r>
      <w:r w:rsidR="00D83CA3" w:rsidRPr="007D4522">
        <w:rPr>
          <w:rFonts w:asciiTheme="minorHAnsi" w:hAnsiTheme="minorHAnsi"/>
          <w:sz w:val="20"/>
          <w:szCs w:val="20"/>
          <w:lang w:eastAsia="ar-SA"/>
        </w:rPr>
        <w:t>Wykonawca, który powołuje się na zasoby innych podmiotów, w celu wykazania braku istnienia wobec nich podstaw wykluczenia oraz spełniania, w zakresie, w jakim powołuje się na ich zasoby, warunków udziału w</w:t>
      </w:r>
      <w:r w:rsidR="007D4522" w:rsidRPr="007D4522">
        <w:rPr>
          <w:rFonts w:asciiTheme="minorHAnsi" w:hAnsiTheme="minorHAnsi"/>
          <w:sz w:val="20"/>
          <w:szCs w:val="20"/>
          <w:lang w:eastAsia="ar-SA"/>
        </w:rPr>
        <w:t> </w:t>
      </w:r>
      <w:r w:rsidR="00D83CA3" w:rsidRPr="007D4522">
        <w:rPr>
          <w:rFonts w:asciiTheme="minorHAnsi" w:hAnsiTheme="minorHAnsi"/>
          <w:sz w:val="20"/>
          <w:szCs w:val="20"/>
          <w:lang w:eastAsia="ar-SA"/>
        </w:rPr>
        <w:t>postępowaniu zamieszcza informacje o tych podmiotach w oświadczeniach, stanowiących załącznik nr 1</w:t>
      </w:r>
      <w:r w:rsidR="00D955A2" w:rsidRPr="007D4522">
        <w:rPr>
          <w:rFonts w:asciiTheme="minorHAnsi" w:hAnsiTheme="minorHAnsi"/>
          <w:sz w:val="20"/>
          <w:szCs w:val="20"/>
          <w:lang w:eastAsia="ar-SA"/>
        </w:rPr>
        <w:t xml:space="preserve"> – formularz oferty</w:t>
      </w:r>
      <w:r w:rsidR="00D83CA3" w:rsidRPr="007D4522">
        <w:rPr>
          <w:rFonts w:asciiTheme="minorHAnsi" w:hAnsiTheme="minorHAnsi"/>
          <w:sz w:val="20"/>
          <w:szCs w:val="20"/>
          <w:lang w:eastAsia="ar-SA"/>
        </w:rPr>
        <w:t xml:space="preserve"> i </w:t>
      </w:r>
      <w:r w:rsidR="00925CAA">
        <w:rPr>
          <w:rFonts w:asciiTheme="minorHAnsi" w:hAnsiTheme="minorHAnsi"/>
          <w:sz w:val="20"/>
          <w:szCs w:val="20"/>
          <w:lang w:eastAsia="ar-SA"/>
        </w:rPr>
        <w:t xml:space="preserve">załącznik </w:t>
      </w:r>
      <w:r w:rsidR="00D83CA3" w:rsidRPr="007D4522">
        <w:rPr>
          <w:rFonts w:asciiTheme="minorHAnsi" w:hAnsiTheme="minorHAnsi"/>
          <w:sz w:val="20"/>
          <w:szCs w:val="20"/>
          <w:lang w:eastAsia="ar-SA"/>
        </w:rPr>
        <w:t xml:space="preserve">nr 2 </w:t>
      </w:r>
      <w:r w:rsidR="00CA7513" w:rsidRPr="007D4522">
        <w:rPr>
          <w:rFonts w:asciiTheme="minorHAnsi" w:hAnsiTheme="minorHAnsi"/>
          <w:sz w:val="20"/>
          <w:szCs w:val="20"/>
          <w:lang w:eastAsia="ar-SA"/>
        </w:rPr>
        <w:t xml:space="preserve"> wzór nr 1b </w:t>
      </w:r>
      <w:r w:rsidR="00D955A2" w:rsidRPr="007D4522">
        <w:rPr>
          <w:rFonts w:asciiTheme="minorHAnsi" w:hAnsiTheme="minorHAnsi"/>
          <w:sz w:val="20"/>
          <w:szCs w:val="20"/>
          <w:lang w:eastAsia="ar-SA"/>
        </w:rPr>
        <w:t xml:space="preserve">– oświadczenia wykonawcy, </w:t>
      </w:r>
      <w:r w:rsidR="00D83CA3" w:rsidRPr="007D4522">
        <w:rPr>
          <w:rFonts w:asciiTheme="minorHAnsi" w:hAnsiTheme="minorHAnsi"/>
          <w:sz w:val="20"/>
          <w:szCs w:val="20"/>
          <w:lang w:eastAsia="ar-SA"/>
        </w:rPr>
        <w:t xml:space="preserve">do </w:t>
      </w:r>
      <w:proofErr w:type="spellStart"/>
      <w:r w:rsidR="00EC1FCF" w:rsidRPr="007D4522">
        <w:rPr>
          <w:rFonts w:asciiTheme="minorHAnsi" w:hAnsiTheme="minorHAnsi"/>
          <w:sz w:val="20"/>
          <w:szCs w:val="20"/>
          <w:lang w:eastAsia="ar-SA"/>
        </w:rPr>
        <w:t>siwz</w:t>
      </w:r>
      <w:proofErr w:type="spellEnd"/>
      <w:r w:rsidR="00D83CA3" w:rsidRPr="007D4522">
        <w:rPr>
          <w:rFonts w:asciiTheme="minorHAnsi" w:hAnsiTheme="minorHAnsi"/>
          <w:sz w:val="20"/>
          <w:szCs w:val="20"/>
          <w:lang w:eastAsia="ar-SA"/>
        </w:rPr>
        <w:t>.</w:t>
      </w:r>
    </w:p>
    <w:p w:rsidR="00AE1FC7" w:rsidRDefault="009B1D2D" w:rsidP="002F65F6">
      <w:pPr>
        <w:pStyle w:val="Akapitzlist"/>
        <w:numPr>
          <w:ilvl w:val="1"/>
          <w:numId w:val="17"/>
        </w:numPr>
        <w:suppressAutoHyphens/>
        <w:spacing w:after="40" w:line="276" w:lineRule="auto"/>
        <w:ind w:left="437" w:hanging="437"/>
        <w:jc w:val="both"/>
        <w:rPr>
          <w:rFonts w:asciiTheme="minorHAnsi" w:hAnsiTheme="minorHAnsi"/>
          <w:sz w:val="20"/>
          <w:szCs w:val="20"/>
          <w:u w:val="single"/>
          <w:lang w:eastAsia="ar-SA"/>
        </w:rPr>
      </w:pPr>
      <w:r>
        <w:rPr>
          <w:rFonts w:asciiTheme="minorHAnsi" w:hAnsiTheme="minorHAnsi"/>
          <w:bCs/>
          <w:sz w:val="20"/>
          <w:szCs w:val="20"/>
          <w:lang w:eastAsia="ar-SA"/>
        </w:rPr>
        <w:t xml:space="preserve"> </w:t>
      </w:r>
      <w:r w:rsidR="00D83CA3" w:rsidRPr="00AE1FC7">
        <w:rPr>
          <w:rFonts w:asciiTheme="minorHAnsi" w:hAnsiTheme="minorHAnsi"/>
          <w:bCs/>
          <w:sz w:val="20"/>
          <w:szCs w:val="20"/>
          <w:lang w:eastAsia="ar-SA"/>
        </w:rPr>
        <w:t xml:space="preserve">Zamawiający informuje, że potwierdzenie braku podstaw do wykluczenia Wykonawcy na podstawie art. 24 ust. 1 pkt. 13-22 </w:t>
      </w:r>
      <w:proofErr w:type="spellStart"/>
      <w:r w:rsidR="00D83CA3" w:rsidRPr="00AE1FC7">
        <w:rPr>
          <w:rFonts w:asciiTheme="minorHAnsi" w:hAnsiTheme="minorHAnsi"/>
          <w:bCs/>
          <w:sz w:val="20"/>
          <w:szCs w:val="20"/>
          <w:lang w:eastAsia="ar-SA"/>
        </w:rPr>
        <w:t>uPzp</w:t>
      </w:r>
      <w:proofErr w:type="spellEnd"/>
      <w:r w:rsidR="00D83CA3" w:rsidRPr="00AE1FC7">
        <w:rPr>
          <w:rFonts w:asciiTheme="minorHAnsi" w:hAnsiTheme="minorHAnsi"/>
          <w:bCs/>
          <w:sz w:val="20"/>
          <w:szCs w:val="20"/>
          <w:lang w:eastAsia="ar-SA"/>
        </w:rPr>
        <w:t xml:space="preserve">, odbędzie się na podstawie oświadczenia złożonego przez Wykonawcę wraz z ofertą (załącznik nr </w:t>
      </w:r>
      <w:r w:rsidR="00EC1FCF">
        <w:rPr>
          <w:rFonts w:asciiTheme="minorHAnsi" w:hAnsiTheme="minorHAnsi"/>
          <w:bCs/>
          <w:sz w:val="20"/>
          <w:szCs w:val="20"/>
          <w:lang w:eastAsia="ar-SA"/>
        </w:rPr>
        <w:t>2</w:t>
      </w:r>
      <w:r w:rsidR="00D83CA3" w:rsidRPr="00AE1FC7">
        <w:rPr>
          <w:rFonts w:asciiTheme="minorHAnsi" w:hAnsiTheme="minorHAnsi"/>
          <w:bCs/>
          <w:sz w:val="20"/>
          <w:szCs w:val="20"/>
          <w:lang w:eastAsia="ar-SA"/>
        </w:rPr>
        <w:t xml:space="preserve"> do oferty).</w:t>
      </w:r>
    </w:p>
    <w:p w:rsidR="009B1D2D" w:rsidRPr="009B1D2D" w:rsidRDefault="009B1D2D" w:rsidP="002F65F6">
      <w:pPr>
        <w:pStyle w:val="Akapitzlist"/>
        <w:numPr>
          <w:ilvl w:val="1"/>
          <w:numId w:val="17"/>
        </w:numPr>
        <w:suppressAutoHyphens/>
        <w:spacing w:after="40" w:line="276" w:lineRule="auto"/>
        <w:ind w:left="437" w:hanging="437"/>
        <w:jc w:val="both"/>
        <w:rPr>
          <w:rFonts w:asciiTheme="minorHAnsi" w:hAnsiTheme="minorHAnsi"/>
          <w:sz w:val="20"/>
          <w:szCs w:val="20"/>
          <w:u w:val="single"/>
          <w:lang w:eastAsia="ar-SA"/>
        </w:rPr>
      </w:pPr>
      <w:r>
        <w:rPr>
          <w:rFonts w:asciiTheme="minorHAnsi" w:hAnsiTheme="minorHAnsi"/>
          <w:bCs/>
          <w:sz w:val="20"/>
          <w:szCs w:val="20"/>
          <w:lang w:eastAsia="ar-SA"/>
        </w:rPr>
        <w:t xml:space="preserve"> </w:t>
      </w:r>
      <w:r w:rsidR="00D83CA3" w:rsidRPr="00AE1FC7">
        <w:rPr>
          <w:rFonts w:asciiTheme="minorHAnsi" w:hAnsiTheme="minorHAnsi"/>
          <w:bCs/>
          <w:sz w:val="20"/>
          <w:szCs w:val="20"/>
          <w:lang w:eastAsia="ar-SA"/>
        </w:rPr>
        <w:t>Zgodnie z art. 36</w:t>
      </w:r>
      <w:r w:rsidR="007D4522">
        <w:rPr>
          <w:rFonts w:asciiTheme="minorHAnsi" w:hAnsiTheme="minorHAnsi"/>
          <w:bCs/>
          <w:sz w:val="20"/>
          <w:szCs w:val="20"/>
          <w:lang w:eastAsia="ar-SA"/>
        </w:rPr>
        <w:t xml:space="preserve"> </w:t>
      </w:r>
      <w:r w:rsidR="00D83CA3" w:rsidRPr="00AE1FC7">
        <w:rPr>
          <w:rFonts w:asciiTheme="minorHAnsi" w:hAnsiTheme="minorHAnsi"/>
          <w:bCs/>
          <w:sz w:val="20"/>
          <w:szCs w:val="20"/>
          <w:lang w:eastAsia="ar-SA"/>
        </w:rPr>
        <w:t xml:space="preserve">b ust. 1 </w:t>
      </w:r>
      <w:proofErr w:type="spellStart"/>
      <w:r w:rsidR="00D83CA3" w:rsidRPr="00AE1FC7">
        <w:rPr>
          <w:rFonts w:asciiTheme="minorHAnsi" w:hAnsiTheme="minorHAnsi"/>
          <w:bCs/>
          <w:sz w:val="20"/>
          <w:szCs w:val="20"/>
          <w:lang w:eastAsia="ar-SA"/>
        </w:rPr>
        <w:t>uPzp</w:t>
      </w:r>
      <w:proofErr w:type="spellEnd"/>
      <w:r w:rsidR="00D83CA3" w:rsidRPr="00AE1FC7">
        <w:rPr>
          <w:rFonts w:asciiTheme="minorHAnsi" w:hAnsiTheme="minorHAnsi"/>
          <w:bCs/>
          <w:sz w:val="20"/>
          <w:szCs w:val="20"/>
          <w:lang w:eastAsia="ar-SA"/>
        </w:rPr>
        <w:t xml:space="preserve"> Zamawiający żąda wskazania przez Wykonawcę w ofercie części zamówienia, których wykonanie zamierza powierzyć podwykonawcom, i podania przez Wykonawcę firm podwykonawców.</w:t>
      </w:r>
    </w:p>
    <w:p w:rsidR="009B1D2D" w:rsidRPr="009B1D2D" w:rsidRDefault="009B1D2D" w:rsidP="002F65F6">
      <w:pPr>
        <w:pStyle w:val="Akapitzlist"/>
        <w:numPr>
          <w:ilvl w:val="1"/>
          <w:numId w:val="17"/>
        </w:numPr>
        <w:suppressAutoHyphens/>
        <w:spacing w:after="40" w:line="276" w:lineRule="auto"/>
        <w:ind w:left="437" w:hanging="437"/>
        <w:jc w:val="both"/>
        <w:rPr>
          <w:rFonts w:asciiTheme="minorHAnsi" w:hAnsiTheme="minorHAnsi"/>
          <w:sz w:val="20"/>
          <w:szCs w:val="20"/>
          <w:u w:val="single"/>
          <w:lang w:eastAsia="ar-SA"/>
        </w:rPr>
      </w:pPr>
      <w:r>
        <w:rPr>
          <w:rFonts w:asciiTheme="minorHAnsi" w:hAnsiTheme="minorHAnsi"/>
          <w:bCs/>
          <w:sz w:val="20"/>
          <w:szCs w:val="20"/>
          <w:lang w:eastAsia="ar-SA"/>
        </w:rPr>
        <w:t xml:space="preserve"> </w:t>
      </w:r>
      <w:r w:rsidR="00D83CA3" w:rsidRPr="009B1D2D">
        <w:rPr>
          <w:rFonts w:asciiTheme="minorHAnsi" w:hAnsiTheme="minorHAnsi"/>
          <w:bCs/>
          <w:sz w:val="20"/>
          <w:szCs w:val="20"/>
          <w:lang w:eastAsia="ar-SA"/>
        </w:rPr>
        <w:t xml:space="preserve">Zgodnie z art. 25a ust. 5 </w:t>
      </w:r>
      <w:proofErr w:type="spellStart"/>
      <w:r w:rsidR="00D83CA3" w:rsidRPr="009B1D2D">
        <w:rPr>
          <w:rFonts w:asciiTheme="minorHAnsi" w:hAnsiTheme="minorHAnsi"/>
          <w:bCs/>
          <w:sz w:val="20"/>
          <w:szCs w:val="20"/>
          <w:lang w:eastAsia="ar-SA"/>
        </w:rPr>
        <w:t>uPzp</w:t>
      </w:r>
      <w:proofErr w:type="spellEnd"/>
      <w:r w:rsidR="00D83CA3" w:rsidRPr="009B1D2D">
        <w:rPr>
          <w:rFonts w:asciiTheme="minorHAnsi" w:hAnsiTheme="minorHAnsi"/>
          <w:bCs/>
          <w:sz w:val="20"/>
          <w:szCs w:val="20"/>
          <w:lang w:eastAsia="ar-SA"/>
        </w:rPr>
        <w:t xml:space="preserve"> Zamawiający żąda, aby Wykonawca, który zamierza powierzyć wykonanie części zamówienia podwykonawcom, zamieścił informacje o podwykonawcach w oświadczeniu, o którym mowa </w:t>
      </w:r>
      <w:r w:rsidR="00D83CA3" w:rsidRPr="009B1D2D">
        <w:rPr>
          <w:rFonts w:asciiTheme="minorHAnsi" w:hAnsiTheme="minorHAnsi"/>
          <w:bCs/>
          <w:sz w:val="20"/>
          <w:szCs w:val="20"/>
          <w:lang w:eastAsia="ar-SA"/>
        </w:rPr>
        <w:lastRenderedPageBreak/>
        <w:t>w</w:t>
      </w:r>
      <w:r w:rsidR="007D4522">
        <w:rPr>
          <w:rFonts w:asciiTheme="minorHAnsi" w:hAnsiTheme="minorHAnsi"/>
          <w:bCs/>
          <w:sz w:val="20"/>
          <w:szCs w:val="20"/>
          <w:lang w:eastAsia="ar-SA"/>
        </w:rPr>
        <w:t> </w:t>
      </w:r>
      <w:r w:rsidR="00D83CA3" w:rsidRPr="009B1D2D">
        <w:rPr>
          <w:rFonts w:asciiTheme="minorHAnsi" w:hAnsiTheme="minorHAnsi"/>
          <w:bCs/>
          <w:sz w:val="20"/>
          <w:szCs w:val="20"/>
          <w:lang w:eastAsia="ar-SA"/>
        </w:rPr>
        <w:t>ust.</w:t>
      </w:r>
      <w:r w:rsidR="007D4522">
        <w:rPr>
          <w:rFonts w:asciiTheme="minorHAnsi" w:hAnsiTheme="minorHAnsi"/>
          <w:bCs/>
          <w:sz w:val="20"/>
          <w:szCs w:val="20"/>
          <w:lang w:eastAsia="ar-SA"/>
        </w:rPr>
        <w:t> </w:t>
      </w:r>
      <w:r w:rsidR="00BB72D3">
        <w:rPr>
          <w:rFonts w:asciiTheme="minorHAnsi" w:hAnsiTheme="minorHAnsi"/>
          <w:bCs/>
          <w:sz w:val="20"/>
          <w:szCs w:val="20"/>
          <w:lang w:eastAsia="ar-SA"/>
        </w:rPr>
        <w:t xml:space="preserve">6.1 </w:t>
      </w:r>
      <w:r w:rsidR="00D83CA3" w:rsidRPr="009B1D2D">
        <w:rPr>
          <w:rFonts w:asciiTheme="minorHAnsi" w:hAnsiTheme="minorHAnsi"/>
          <w:bCs/>
          <w:sz w:val="20"/>
          <w:szCs w:val="20"/>
          <w:lang w:eastAsia="ar-SA"/>
        </w:rPr>
        <w:t xml:space="preserve"> niniejszego Rozdziału - w celu wykazania braku istnienia wobec nich podstaw wykluczenia z udziału w</w:t>
      </w:r>
      <w:r>
        <w:rPr>
          <w:rFonts w:asciiTheme="minorHAnsi" w:hAnsiTheme="minorHAnsi"/>
          <w:bCs/>
          <w:sz w:val="20"/>
          <w:szCs w:val="20"/>
          <w:lang w:eastAsia="ar-SA"/>
        </w:rPr>
        <w:t> </w:t>
      </w:r>
      <w:r w:rsidR="00D83CA3" w:rsidRPr="009B1D2D">
        <w:rPr>
          <w:rFonts w:asciiTheme="minorHAnsi" w:hAnsiTheme="minorHAnsi"/>
          <w:bCs/>
          <w:sz w:val="20"/>
          <w:szCs w:val="20"/>
          <w:lang w:eastAsia="ar-SA"/>
        </w:rPr>
        <w:t>postępowaniu.</w:t>
      </w:r>
    </w:p>
    <w:p w:rsidR="00D83CA3" w:rsidRPr="007D4522" w:rsidRDefault="009B1D2D" w:rsidP="002F65F6">
      <w:pPr>
        <w:pStyle w:val="Akapitzlist"/>
        <w:numPr>
          <w:ilvl w:val="1"/>
          <w:numId w:val="17"/>
        </w:numPr>
        <w:suppressAutoHyphens/>
        <w:spacing w:after="40" w:line="276" w:lineRule="auto"/>
        <w:ind w:left="437" w:hanging="437"/>
        <w:jc w:val="both"/>
        <w:rPr>
          <w:rFonts w:asciiTheme="minorHAnsi" w:hAnsiTheme="minorHAnsi"/>
          <w:sz w:val="20"/>
          <w:szCs w:val="20"/>
          <w:u w:val="single"/>
          <w:lang w:eastAsia="ar-SA"/>
        </w:rPr>
      </w:pPr>
      <w:r>
        <w:rPr>
          <w:rFonts w:asciiTheme="minorHAnsi" w:hAnsiTheme="minorHAnsi"/>
          <w:bCs/>
          <w:sz w:val="20"/>
          <w:szCs w:val="20"/>
          <w:lang w:eastAsia="ar-SA"/>
        </w:rPr>
        <w:t xml:space="preserve"> </w:t>
      </w:r>
      <w:r w:rsidR="00D83CA3" w:rsidRPr="007D4522">
        <w:rPr>
          <w:rFonts w:asciiTheme="minorHAnsi" w:hAnsiTheme="minorHAnsi"/>
          <w:sz w:val="20"/>
          <w:szCs w:val="20"/>
          <w:lang w:eastAsia="ar-SA"/>
        </w:rPr>
        <w:t>Wykonawcy wspólnie ubiegający się o zamówienie.</w:t>
      </w:r>
    </w:p>
    <w:p w:rsidR="009B1D2D" w:rsidRDefault="00D83CA3" w:rsidP="002F65F6">
      <w:pPr>
        <w:pStyle w:val="Akapitzlist"/>
        <w:numPr>
          <w:ilvl w:val="2"/>
          <w:numId w:val="17"/>
        </w:numPr>
        <w:suppressAutoHyphens/>
        <w:spacing w:after="40" w:line="276" w:lineRule="auto"/>
        <w:ind w:left="1117"/>
        <w:rPr>
          <w:rFonts w:asciiTheme="minorHAnsi" w:hAnsiTheme="minorHAnsi"/>
          <w:sz w:val="20"/>
          <w:szCs w:val="20"/>
          <w:lang w:eastAsia="ar-SA"/>
        </w:rPr>
      </w:pPr>
      <w:r w:rsidRPr="00D83CA3">
        <w:rPr>
          <w:rFonts w:asciiTheme="minorHAnsi" w:hAnsiTheme="minorHAnsi"/>
          <w:sz w:val="20"/>
          <w:szCs w:val="20"/>
          <w:lang w:eastAsia="ar-SA"/>
        </w:rPr>
        <w:t>Wykonawcy mogą wspólnie ubiegać się o udzielenie zamówienia.</w:t>
      </w:r>
    </w:p>
    <w:p w:rsid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 xml:space="preserve">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 lub kopii potwierdzonej notarialnie. </w:t>
      </w:r>
    </w:p>
    <w:p w:rsid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 xml:space="preserve">W przypadku wspólnego ubiegania się o zamówienie przez Wykonawców oświadczenie, o którym mowa w Rozdziale </w:t>
      </w:r>
      <w:r w:rsidR="00072DF8">
        <w:rPr>
          <w:rFonts w:asciiTheme="minorHAnsi" w:hAnsiTheme="minorHAnsi"/>
          <w:sz w:val="20"/>
          <w:szCs w:val="20"/>
          <w:lang w:eastAsia="ar-SA"/>
        </w:rPr>
        <w:t xml:space="preserve">6 </w:t>
      </w:r>
      <w:r w:rsidRPr="009B1D2D">
        <w:rPr>
          <w:rFonts w:asciiTheme="minorHAnsi" w:hAnsiTheme="minorHAnsi"/>
          <w:sz w:val="20"/>
          <w:szCs w:val="20"/>
          <w:lang w:eastAsia="ar-SA"/>
        </w:rPr>
        <w:t>ust.</w:t>
      </w:r>
      <w:r w:rsidR="00072DF8">
        <w:rPr>
          <w:rFonts w:asciiTheme="minorHAnsi" w:hAnsiTheme="minorHAnsi"/>
          <w:sz w:val="20"/>
          <w:szCs w:val="20"/>
          <w:lang w:eastAsia="ar-SA"/>
        </w:rPr>
        <w:t xml:space="preserve"> 6.</w:t>
      </w:r>
      <w:r w:rsidRPr="009B1D2D">
        <w:rPr>
          <w:rFonts w:asciiTheme="minorHAnsi" w:hAnsiTheme="minorHAnsi"/>
          <w:sz w:val="20"/>
          <w:szCs w:val="20"/>
          <w:lang w:eastAsia="ar-SA"/>
        </w:rPr>
        <w:t xml:space="preserve">1 niniejszej </w:t>
      </w:r>
      <w:proofErr w:type="spellStart"/>
      <w:r w:rsidR="00021778" w:rsidRPr="009B1D2D">
        <w:rPr>
          <w:rFonts w:asciiTheme="minorHAnsi" w:hAnsiTheme="minorHAnsi"/>
          <w:sz w:val="20"/>
          <w:szCs w:val="20"/>
          <w:lang w:eastAsia="ar-SA"/>
        </w:rPr>
        <w:t>siwz</w:t>
      </w:r>
      <w:proofErr w:type="spellEnd"/>
      <w:r w:rsidRPr="009B1D2D">
        <w:rPr>
          <w:rFonts w:asciiTheme="minorHAnsi" w:hAnsiTheme="minorHAnsi"/>
          <w:sz w:val="20"/>
          <w:szCs w:val="20"/>
          <w:lang w:eastAsia="ar-SA"/>
        </w:rPr>
        <w:t xml:space="preserve"> składa każdy z Wykonaw</w:t>
      </w:r>
      <w:r w:rsidR="00EC1FCF">
        <w:rPr>
          <w:rFonts w:asciiTheme="minorHAnsi" w:hAnsiTheme="minorHAnsi"/>
          <w:sz w:val="20"/>
          <w:szCs w:val="20"/>
          <w:lang w:eastAsia="ar-SA"/>
        </w:rPr>
        <w:t>ców wspólnie ubiegających się o </w:t>
      </w:r>
      <w:r w:rsidRPr="009B1D2D">
        <w:rPr>
          <w:rFonts w:asciiTheme="minorHAnsi" w:hAnsiTheme="minorHAnsi"/>
          <w:sz w:val="20"/>
          <w:szCs w:val="20"/>
          <w:lang w:eastAsia="ar-SA"/>
        </w:rPr>
        <w:t>zamówienie. Oświadczenie to ma potwierdzać spełnianie warunków udział</w:t>
      </w:r>
      <w:r w:rsidR="00EC1FCF">
        <w:rPr>
          <w:rFonts w:asciiTheme="minorHAnsi" w:hAnsiTheme="minorHAnsi"/>
          <w:sz w:val="20"/>
          <w:szCs w:val="20"/>
          <w:lang w:eastAsia="ar-SA"/>
        </w:rPr>
        <w:t>u w postępowaniu w </w:t>
      </w:r>
      <w:r w:rsidRPr="009B1D2D">
        <w:rPr>
          <w:rFonts w:asciiTheme="minorHAnsi" w:hAnsiTheme="minorHAnsi"/>
          <w:sz w:val="20"/>
          <w:szCs w:val="20"/>
          <w:lang w:eastAsia="ar-SA"/>
        </w:rPr>
        <w:t>zakresie, w którym każdy z Wykonawców wykazuje spełnianie warunków udziału w</w:t>
      </w:r>
      <w:r w:rsidR="009B1D2D">
        <w:rPr>
          <w:rFonts w:asciiTheme="minorHAnsi" w:hAnsiTheme="minorHAnsi"/>
          <w:sz w:val="20"/>
          <w:szCs w:val="20"/>
          <w:lang w:eastAsia="ar-SA"/>
        </w:rPr>
        <w:t> </w:t>
      </w:r>
      <w:r w:rsidR="00EC1FCF">
        <w:rPr>
          <w:rFonts w:asciiTheme="minorHAnsi" w:hAnsiTheme="minorHAnsi"/>
          <w:sz w:val="20"/>
          <w:szCs w:val="20"/>
          <w:lang w:eastAsia="ar-SA"/>
        </w:rPr>
        <w:t>postępowaniu</w:t>
      </w:r>
      <w:r w:rsidRPr="009B1D2D">
        <w:rPr>
          <w:rFonts w:asciiTheme="minorHAnsi" w:hAnsiTheme="minorHAnsi"/>
          <w:sz w:val="20"/>
          <w:szCs w:val="20"/>
          <w:lang w:eastAsia="ar-SA"/>
        </w:rPr>
        <w:t>.</w:t>
      </w:r>
    </w:p>
    <w:p w:rsidR="00D83CA3" w:rsidRP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Wykonawcy wspólnie ubiegający się o udzielenie zamówienia ponoszą solidarną odpowiedzialność za wniesienie zabezpieczenia należytego wykonania umowy i wykonanie umowy.</w:t>
      </w:r>
    </w:p>
    <w:p w:rsidR="00D83CA3" w:rsidRPr="007D4522" w:rsidRDefault="00D83CA3" w:rsidP="002F65F6">
      <w:pPr>
        <w:pStyle w:val="Akapitzlist"/>
        <w:numPr>
          <w:ilvl w:val="1"/>
          <w:numId w:val="17"/>
        </w:numPr>
        <w:suppressAutoHyphens/>
        <w:spacing w:after="40" w:line="276" w:lineRule="auto"/>
        <w:ind w:left="437" w:hanging="437"/>
        <w:jc w:val="both"/>
        <w:rPr>
          <w:rFonts w:asciiTheme="minorHAnsi" w:hAnsiTheme="minorHAnsi"/>
          <w:bCs/>
          <w:sz w:val="20"/>
          <w:szCs w:val="20"/>
          <w:lang w:eastAsia="ar-SA"/>
        </w:rPr>
      </w:pPr>
      <w:r w:rsidRPr="007D4522">
        <w:rPr>
          <w:rFonts w:asciiTheme="minorHAnsi" w:hAnsiTheme="minorHAnsi"/>
          <w:bCs/>
          <w:sz w:val="20"/>
          <w:szCs w:val="20"/>
          <w:lang w:eastAsia="ar-SA"/>
        </w:rPr>
        <w:t>Forma składanych dokumentów.</w:t>
      </w:r>
    </w:p>
    <w:p w:rsid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Ofertę składa się pod rygorem nieważności w formie pisemnej;</w:t>
      </w:r>
    </w:p>
    <w:p w:rsidR="00D83CA3" w:rsidRP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 xml:space="preserve"> Oświadczenia dotyczące:</w:t>
      </w:r>
    </w:p>
    <w:p w:rsidR="009B1D2D" w:rsidRDefault="00D83CA3" w:rsidP="002F65F6">
      <w:pPr>
        <w:pStyle w:val="Akapitzlist"/>
        <w:numPr>
          <w:ilvl w:val="3"/>
          <w:numId w:val="17"/>
        </w:numPr>
        <w:suppressAutoHyphens/>
        <w:spacing w:after="40" w:line="276" w:lineRule="auto"/>
        <w:ind w:left="1287"/>
        <w:jc w:val="both"/>
        <w:rPr>
          <w:rFonts w:asciiTheme="minorHAnsi" w:hAnsiTheme="minorHAnsi"/>
          <w:sz w:val="20"/>
          <w:szCs w:val="20"/>
          <w:lang w:eastAsia="ar-SA"/>
        </w:rPr>
      </w:pPr>
      <w:r w:rsidRPr="00D83CA3">
        <w:rPr>
          <w:rFonts w:asciiTheme="minorHAnsi" w:hAnsiTheme="minorHAnsi"/>
          <w:sz w:val="20"/>
          <w:szCs w:val="20"/>
          <w:lang w:eastAsia="ar-SA"/>
        </w:rPr>
        <w:t xml:space="preserve"> spełniania warunków udziału w postępowaniu, </w:t>
      </w:r>
    </w:p>
    <w:p w:rsidR="009B1D2D" w:rsidRDefault="00D83CA3" w:rsidP="002F65F6">
      <w:pPr>
        <w:pStyle w:val="Akapitzlist"/>
        <w:numPr>
          <w:ilvl w:val="3"/>
          <w:numId w:val="17"/>
        </w:numPr>
        <w:suppressAutoHyphens/>
        <w:spacing w:after="40" w:line="276" w:lineRule="auto"/>
        <w:ind w:left="1287"/>
        <w:jc w:val="both"/>
        <w:rPr>
          <w:rFonts w:asciiTheme="minorHAnsi" w:hAnsiTheme="minorHAnsi"/>
          <w:sz w:val="20"/>
          <w:szCs w:val="20"/>
          <w:lang w:eastAsia="ar-SA"/>
        </w:rPr>
      </w:pPr>
      <w:r w:rsidRPr="009B1D2D">
        <w:rPr>
          <w:rFonts w:asciiTheme="minorHAnsi" w:hAnsiTheme="minorHAnsi"/>
          <w:sz w:val="20"/>
          <w:szCs w:val="20"/>
          <w:lang w:eastAsia="ar-SA"/>
        </w:rPr>
        <w:t>oświadczenie dotyczące przesłanek wykluczenia z postępowania</w:t>
      </w:r>
    </w:p>
    <w:p w:rsidR="009B1D2D" w:rsidRDefault="00D83CA3" w:rsidP="002F65F6">
      <w:pPr>
        <w:pStyle w:val="Akapitzlist"/>
        <w:numPr>
          <w:ilvl w:val="3"/>
          <w:numId w:val="17"/>
        </w:numPr>
        <w:suppressAutoHyphens/>
        <w:spacing w:after="40" w:line="276" w:lineRule="auto"/>
        <w:ind w:left="1287"/>
        <w:jc w:val="both"/>
        <w:rPr>
          <w:rFonts w:asciiTheme="minorHAnsi" w:hAnsiTheme="minorHAnsi"/>
          <w:sz w:val="20"/>
          <w:szCs w:val="20"/>
          <w:lang w:eastAsia="ar-SA"/>
        </w:rPr>
      </w:pPr>
      <w:r w:rsidRPr="009B1D2D">
        <w:rPr>
          <w:rFonts w:asciiTheme="minorHAnsi" w:hAnsiTheme="minorHAnsi"/>
          <w:bCs/>
          <w:sz w:val="20"/>
          <w:szCs w:val="20"/>
          <w:lang w:eastAsia="ar-SA"/>
        </w:rPr>
        <w:t>oświadczenie o przynależności albo braku przynależności do tej samej grupy kapitałowej</w:t>
      </w:r>
      <w:r w:rsidRPr="009B1D2D">
        <w:rPr>
          <w:rFonts w:asciiTheme="minorHAnsi" w:hAnsiTheme="minorHAnsi"/>
          <w:sz w:val="20"/>
          <w:szCs w:val="20"/>
          <w:lang w:eastAsia="ar-SA"/>
        </w:rPr>
        <w:t xml:space="preserve">, </w:t>
      </w:r>
    </w:p>
    <w:p w:rsidR="00D83CA3" w:rsidRPr="009B1D2D" w:rsidRDefault="00D83CA3" w:rsidP="00021778">
      <w:pPr>
        <w:pStyle w:val="Akapitzlist"/>
        <w:suppressAutoHyphens/>
        <w:spacing w:after="40" w:line="276" w:lineRule="auto"/>
        <w:ind w:left="1254"/>
        <w:jc w:val="both"/>
        <w:rPr>
          <w:rFonts w:asciiTheme="minorHAnsi" w:hAnsiTheme="minorHAnsi"/>
          <w:sz w:val="20"/>
          <w:szCs w:val="20"/>
          <w:lang w:eastAsia="ar-SA"/>
        </w:rPr>
      </w:pPr>
      <w:r w:rsidRPr="009B1D2D">
        <w:rPr>
          <w:rFonts w:asciiTheme="minorHAnsi" w:hAnsiTheme="minorHAnsi"/>
          <w:sz w:val="20"/>
          <w:szCs w:val="20"/>
          <w:lang w:eastAsia="ar-SA"/>
        </w:rPr>
        <w:t xml:space="preserve">o których mowa w Rozdziale </w:t>
      </w:r>
      <w:r w:rsidR="00072DF8">
        <w:rPr>
          <w:rFonts w:asciiTheme="minorHAnsi" w:hAnsiTheme="minorHAnsi"/>
          <w:sz w:val="20"/>
          <w:szCs w:val="20"/>
          <w:lang w:eastAsia="ar-SA"/>
        </w:rPr>
        <w:t>6</w:t>
      </w:r>
      <w:r w:rsidR="009B1D2D">
        <w:rPr>
          <w:rFonts w:asciiTheme="minorHAnsi" w:hAnsiTheme="minorHAnsi"/>
          <w:sz w:val="20"/>
          <w:szCs w:val="20"/>
          <w:lang w:eastAsia="ar-SA"/>
        </w:rPr>
        <w:t xml:space="preserve"> </w:t>
      </w:r>
      <w:proofErr w:type="spellStart"/>
      <w:r w:rsidR="009B1D2D" w:rsidRPr="009B1D2D">
        <w:rPr>
          <w:rFonts w:asciiTheme="minorHAnsi" w:hAnsiTheme="minorHAnsi"/>
          <w:sz w:val="20"/>
          <w:szCs w:val="20"/>
          <w:lang w:eastAsia="ar-SA"/>
        </w:rPr>
        <w:t>siwz</w:t>
      </w:r>
      <w:proofErr w:type="spellEnd"/>
      <w:r w:rsidRPr="009B1D2D">
        <w:rPr>
          <w:rFonts w:asciiTheme="minorHAnsi" w:hAnsiTheme="minorHAnsi"/>
          <w:sz w:val="20"/>
          <w:szCs w:val="20"/>
          <w:lang w:eastAsia="ar-SA"/>
        </w:rPr>
        <w:t xml:space="preserve">, składane są w </w:t>
      </w:r>
      <w:r w:rsidRPr="007D4522">
        <w:rPr>
          <w:rFonts w:asciiTheme="minorHAnsi" w:hAnsiTheme="minorHAnsi"/>
          <w:sz w:val="20"/>
          <w:szCs w:val="20"/>
          <w:lang w:eastAsia="ar-SA"/>
        </w:rPr>
        <w:t>formie oryginału;</w:t>
      </w:r>
    </w:p>
    <w:p w:rsidR="009B1D2D" w:rsidRP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D83CA3">
        <w:rPr>
          <w:rFonts w:asciiTheme="minorHAnsi" w:hAnsiTheme="minorHAnsi"/>
          <w:sz w:val="20"/>
          <w:szCs w:val="20"/>
          <w:lang w:eastAsia="ar-SA"/>
        </w:rPr>
        <w:t xml:space="preserve">Oświadczenia, dotyczące Wykonawcy i innych podmiotów, na których zdolnościach lub sytuacji polega Wykonawca na zasadach określonych w art. 22a </w:t>
      </w:r>
      <w:proofErr w:type="spellStart"/>
      <w:r w:rsidRPr="00D83CA3">
        <w:rPr>
          <w:rFonts w:asciiTheme="minorHAnsi" w:hAnsiTheme="minorHAnsi"/>
          <w:sz w:val="20"/>
          <w:szCs w:val="20"/>
          <w:lang w:eastAsia="ar-SA"/>
        </w:rPr>
        <w:t>uPzp</w:t>
      </w:r>
      <w:proofErr w:type="spellEnd"/>
      <w:r w:rsidRPr="00D83CA3">
        <w:rPr>
          <w:rFonts w:asciiTheme="minorHAnsi" w:hAnsiTheme="minorHAnsi"/>
          <w:sz w:val="20"/>
          <w:szCs w:val="20"/>
          <w:lang w:eastAsia="ar-SA"/>
        </w:rPr>
        <w:t xml:space="preserve">, </w:t>
      </w:r>
      <w:r w:rsidRPr="007D4522">
        <w:rPr>
          <w:rFonts w:asciiTheme="minorHAnsi" w:hAnsiTheme="minorHAnsi"/>
          <w:sz w:val="20"/>
          <w:szCs w:val="20"/>
          <w:lang w:eastAsia="ar-SA"/>
        </w:rPr>
        <w:t>składane są w oryginale;</w:t>
      </w:r>
    </w:p>
    <w:p w:rsid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 xml:space="preserve">Dokumenty inne niż oświadczenia, o którym mowa w pkt. </w:t>
      </w:r>
      <w:r w:rsidR="00021778">
        <w:rPr>
          <w:rFonts w:asciiTheme="minorHAnsi" w:hAnsiTheme="minorHAnsi"/>
          <w:sz w:val="20"/>
          <w:szCs w:val="20"/>
          <w:lang w:eastAsia="ar-SA"/>
        </w:rPr>
        <w:t>6.1</w:t>
      </w:r>
      <w:r w:rsidR="00D955A2">
        <w:rPr>
          <w:rFonts w:asciiTheme="minorHAnsi" w:hAnsiTheme="minorHAnsi"/>
          <w:sz w:val="20"/>
          <w:szCs w:val="20"/>
          <w:lang w:eastAsia="ar-SA"/>
        </w:rPr>
        <w:t>5</w:t>
      </w:r>
      <w:r w:rsidR="00021778">
        <w:rPr>
          <w:rFonts w:asciiTheme="minorHAnsi" w:hAnsiTheme="minorHAnsi"/>
          <w:sz w:val="20"/>
          <w:szCs w:val="20"/>
          <w:lang w:eastAsia="ar-SA"/>
        </w:rPr>
        <w:t>.2.</w:t>
      </w:r>
      <w:r w:rsidRPr="009B1D2D">
        <w:rPr>
          <w:rFonts w:asciiTheme="minorHAnsi" w:hAnsiTheme="minorHAnsi"/>
          <w:sz w:val="20"/>
          <w:szCs w:val="20"/>
          <w:lang w:eastAsia="ar-SA"/>
        </w:rPr>
        <w:t xml:space="preserve">2 i </w:t>
      </w:r>
      <w:r w:rsidR="00021778">
        <w:rPr>
          <w:rFonts w:asciiTheme="minorHAnsi" w:hAnsiTheme="minorHAnsi"/>
          <w:sz w:val="20"/>
          <w:szCs w:val="20"/>
          <w:lang w:eastAsia="ar-SA"/>
        </w:rPr>
        <w:t>6.1</w:t>
      </w:r>
      <w:r w:rsidR="00D955A2">
        <w:rPr>
          <w:rFonts w:asciiTheme="minorHAnsi" w:hAnsiTheme="minorHAnsi"/>
          <w:sz w:val="20"/>
          <w:szCs w:val="20"/>
          <w:lang w:eastAsia="ar-SA"/>
        </w:rPr>
        <w:t>5</w:t>
      </w:r>
      <w:r w:rsidR="00021778">
        <w:rPr>
          <w:rFonts w:asciiTheme="minorHAnsi" w:hAnsiTheme="minorHAnsi"/>
          <w:sz w:val="20"/>
          <w:szCs w:val="20"/>
          <w:lang w:eastAsia="ar-SA"/>
        </w:rPr>
        <w:t>.2.</w:t>
      </w:r>
      <w:r w:rsidRPr="009B1D2D">
        <w:rPr>
          <w:rFonts w:asciiTheme="minorHAnsi" w:hAnsiTheme="minorHAnsi"/>
          <w:sz w:val="20"/>
          <w:szCs w:val="20"/>
          <w:lang w:eastAsia="ar-SA"/>
        </w:rPr>
        <w:t>3, składane są w oryginale lub kopii poświadczonej za zgodność z oryginałem;</w:t>
      </w:r>
    </w:p>
    <w:p w:rsidR="00D83CA3" w:rsidRPr="007D4522"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 xml:space="preserve">Poświadczenia za zgodność z oryginałem dokonuje odpowiednio Wykonawca, podmiot, na którego zdolnościach lub sytuacji polega Wykonawca, Wykonawcy wspólnie ubiegający się o udzielenie zamówienia publicznego albo podwykonawcy, w zakresie dokumentów, którego każdego z nich dotyczą. </w:t>
      </w:r>
      <w:r w:rsidRPr="007D4522">
        <w:rPr>
          <w:rFonts w:asciiTheme="minorHAnsi" w:hAnsiTheme="minorHAnsi"/>
          <w:sz w:val="20"/>
          <w:szCs w:val="20"/>
          <w:lang w:eastAsia="ar-SA"/>
        </w:rPr>
        <w:t>Poświadczenie za zgodność z oryginałem następuje w formie pisemnej.</w:t>
      </w:r>
    </w:p>
    <w:p w:rsidR="00D83CA3" w:rsidRPr="007D4522" w:rsidRDefault="00D83CA3" w:rsidP="002F65F6">
      <w:pPr>
        <w:pStyle w:val="Akapitzlist"/>
        <w:numPr>
          <w:ilvl w:val="1"/>
          <w:numId w:val="17"/>
        </w:numPr>
        <w:suppressAutoHyphens/>
        <w:spacing w:after="40" w:line="276" w:lineRule="auto"/>
        <w:ind w:left="437" w:hanging="437"/>
        <w:rPr>
          <w:rFonts w:asciiTheme="minorHAnsi" w:hAnsiTheme="minorHAnsi"/>
          <w:bCs/>
          <w:sz w:val="20"/>
          <w:szCs w:val="20"/>
          <w:lang w:eastAsia="ar-SA"/>
        </w:rPr>
      </w:pPr>
      <w:r w:rsidRPr="007D4522">
        <w:rPr>
          <w:rFonts w:asciiTheme="minorHAnsi" w:hAnsiTheme="minorHAnsi"/>
          <w:bCs/>
          <w:sz w:val="20"/>
          <w:szCs w:val="20"/>
          <w:lang w:eastAsia="ar-SA"/>
        </w:rPr>
        <w:t>Dokumenty składane przez Wykonawców zagranicznych.</w:t>
      </w:r>
    </w:p>
    <w:p w:rsid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Jeżeli Wykonawca ma siedzibę lub miejsce zamieszkania poza terytorium Rzeczypospolitej Polskiej, zamiast dokumentu, o którym mowa w</w:t>
      </w:r>
      <w:r w:rsidR="009B1D2D" w:rsidRPr="009B1D2D">
        <w:rPr>
          <w:rFonts w:asciiTheme="minorHAnsi" w:hAnsiTheme="minorHAnsi"/>
          <w:sz w:val="20"/>
          <w:szCs w:val="20"/>
          <w:lang w:eastAsia="ar-SA"/>
        </w:rPr>
        <w:t xml:space="preserve"> </w:t>
      </w:r>
      <w:proofErr w:type="spellStart"/>
      <w:r w:rsidR="009B1D2D" w:rsidRPr="009B1D2D">
        <w:rPr>
          <w:rFonts w:asciiTheme="minorHAnsi" w:hAnsiTheme="minorHAnsi"/>
          <w:sz w:val="20"/>
          <w:szCs w:val="20"/>
          <w:lang w:eastAsia="ar-SA"/>
        </w:rPr>
        <w:t>siwz</w:t>
      </w:r>
      <w:proofErr w:type="spellEnd"/>
      <w:r w:rsidR="009B1D2D" w:rsidRPr="009B1D2D">
        <w:rPr>
          <w:rFonts w:asciiTheme="minorHAnsi" w:hAnsiTheme="minorHAnsi"/>
          <w:sz w:val="20"/>
          <w:szCs w:val="20"/>
          <w:lang w:eastAsia="ar-SA"/>
        </w:rPr>
        <w:t xml:space="preserve"> </w:t>
      </w:r>
      <w:r w:rsidRPr="009B1D2D">
        <w:rPr>
          <w:rFonts w:asciiTheme="minorHAnsi" w:hAnsiTheme="minorHAnsi"/>
          <w:sz w:val="20"/>
          <w:szCs w:val="20"/>
          <w:lang w:eastAsia="ar-SA"/>
        </w:rPr>
        <w:t xml:space="preserve">Rozdział </w:t>
      </w:r>
      <w:r w:rsidR="00072DF8">
        <w:rPr>
          <w:rFonts w:asciiTheme="minorHAnsi" w:hAnsiTheme="minorHAnsi"/>
          <w:sz w:val="20"/>
          <w:szCs w:val="20"/>
          <w:lang w:eastAsia="ar-SA"/>
        </w:rPr>
        <w:t>6</w:t>
      </w:r>
      <w:r w:rsidRPr="009B1D2D">
        <w:rPr>
          <w:rFonts w:asciiTheme="minorHAnsi" w:hAnsiTheme="minorHAnsi"/>
          <w:sz w:val="20"/>
          <w:szCs w:val="20"/>
          <w:lang w:eastAsia="ar-SA"/>
        </w:rPr>
        <w:t xml:space="preserve"> ust. </w:t>
      </w:r>
      <w:r w:rsidR="00072DF8">
        <w:rPr>
          <w:rFonts w:asciiTheme="minorHAnsi" w:hAnsiTheme="minorHAnsi"/>
          <w:sz w:val="20"/>
          <w:szCs w:val="20"/>
          <w:lang w:eastAsia="ar-SA"/>
        </w:rPr>
        <w:t>6.</w:t>
      </w:r>
      <w:r w:rsidR="005824B7">
        <w:rPr>
          <w:rFonts w:asciiTheme="minorHAnsi" w:hAnsiTheme="minorHAnsi"/>
          <w:sz w:val="20"/>
          <w:szCs w:val="20"/>
          <w:lang w:eastAsia="ar-SA"/>
        </w:rPr>
        <w:t>5</w:t>
      </w:r>
      <w:r w:rsidR="00072DF8">
        <w:rPr>
          <w:rFonts w:asciiTheme="minorHAnsi" w:hAnsiTheme="minorHAnsi"/>
          <w:sz w:val="20"/>
          <w:szCs w:val="20"/>
          <w:lang w:eastAsia="ar-SA"/>
        </w:rPr>
        <w:t xml:space="preserve">, </w:t>
      </w:r>
      <w:r w:rsidRPr="009B1D2D">
        <w:rPr>
          <w:rFonts w:asciiTheme="minorHAnsi" w:hAnsiTheme="minorHAnsi"/>
          <w:sz w:val="20"/>
          <w:szCs w:val="20"/>
          <w:lang w:eastAsia="ar-SA"/>
        </w:rPr>
        <w:t>tj. odpisu z właściwego rejestru lub centralnej ewidencji i informacji o działalności gospodarczej - składa dokument lub dokumenty wystawione w kraju, w którym wykonawca ma siedzibę lub miejsce zamieszkania, potwierdzające odpowiednio, że nie otwarto jego likwidacji ani nie ogłoszono upadłości.</w:t>
      </w:r>
    </w:p>
    <w:p w:rsid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 xml:space="preserve">Dokument, o którym mowa w pkt </w:t>
      </w:r>
      <w:r w:rsidR="00021778">
        <w:rPr>
          <w:rFonts w:asciiTheme="minorHAnsi" w:hAnsiTheme="minorHAnsi"/>
          <w:sz w:val="20"/>
          <w:szCs w:val="20"/>
          <w:lang w:eastAsia="ar-SA"/>
        </w:rPr>
        <w:t>6</w:t>
      </w:r>
      <w:r w:rsidR="009B1D2D" w:rsidRPr="009B1D2D">
        <w:rPr>
          <w:rFonts w:asciiTheme="minorHAnsi" w:hAnsiTheme="minorHAnsi"/>
          <w:sz w:val="20"/>
          <w:szCs w:val="20"/>
          <w:lang w:eastAsia="ar-SA"/>
        </w:rPr>
        <w:t>.1</w:t>
      </w:r>
      <w:r w:rsidR="00D955A2">
        <w:rPr>
          <w:rFonts w:asciiTheme="minorHAnsi" w:hAnsiTheme="minorHAnsi"/>
          <w:sz w:val="20"/>
          <w:szCs w:val="20"/>
          <w:lang w:eastAsia="ar-SA"/>
        </w:rPr>
        <w:t>6</w:t>
      </w:r>
      <w:r w:rsidR="009B1D2D" w:rsidRPr="009B1D2D">
        <w:rPr>
          <w:rFonts w:asciiTheme="minorHAnsi" w:hAnsiTheme="minorHAnsi"/>
          <w:sz w:val="20"/>
          <w:szCs w:val="20"/>
          <w:lang w:eastAsia="ar-SA"/>
        </w:rPr>
        <w:t>.1</w:t>
      </w:r>
      <w:r w:rsidRPr="009B1D2D">
        <w:rPr>
          <w:rFonts w:asciiTheme="minorHAnsi" w:hAnsiTheme="minorHAnsi"/>
          <w:sz w:val="20"/>
          <w:szCs w:val="20"/>
          <w:lang w:eastAsia="ar-SA"/>
        </w:rPr>
        <w:t xml:space="preserve"> powinien być wystawiony nie wcześniej niż 6 miesięcy przed upływem terminu składania ofert.</w:t>
      </w:r>
    </w:p>
    <w:p w:rsidR="00D83CA3" w:rsidRPr="009B1D2D" w:rsidRDefault="00D83CA3" w:rsidP="002F65F6">
      <w:pPr>
        <w:pStyle w:val="Akapitzlist"/>
        <w:numPr>
          <w:ilvl w:val="2"/>
          <w:numId w:val="17"/>
        </w:numPr>
        <w:suppressAutoHyphens/>
        <w:spacing w:after="40" w:line="276" w:lineRule="auto"/>
        <w:ind w:left="1117"/>
        <w:jc w:val="both"/>
        <w:rPr>
          <w:rFonts w:asciiTheme="minorHAnsi" w:hAnsiTheme="minorHAnsi"/>
          <w:sz w:val="20"/>
          <w:szCs w:val="20"/>
          <w:lang w:eastAsia="ar-SA"/>
        </w:rPr>
      </w:pPr>
      <w:r w:rsidRPr="009B1D2D">
        <w:rPr>
          <w:rFonts w:asciiTheme="minorHAnsi" w:hAnsiTheme="minorHAnsi"/>
          <w:sz w:val="20"/>
          <w:szCs w:val="20"/>
          <w:lang w:eastAsia="ar-SA"/>
        </w:rPr>
        <w:t xml:space="preserve">Jeżeli w kraju, w którym wykonawca ma siedzibę lub miejsce zamieszkania lub miejsce zamieszkania ma osoba, której dokument dotyczy, nie wydaje się dokumentów, o których mowa </w:t>
      </w:r>
      <w:r w:rsidRPr="00EC1FCF">
        <w:rPr>
          <w:rFonts w:asciiTheme="minorHAnsi" w:hAnsiTheme="minorHAnsi"/>
          <w:sz w:val="20"/>
          <w:szCs w:val="20"/>
          <w:lang w:eastAsia="ar-SA"/>
        </w:rPr>
        <w:t xml:space="preserve">w ust. </w:t>
      </w:r>
      <w:r w:rsidR="00EC1FCF" w:rsidRPr="00EC1FCF">
        <w:rPr>
          <w:rFonts w:asciiTheme="minorHAnsi" w:hAnsiTheme="minorHAnsi"/>
          <w:sz w:val="20"/>
          <w:szCs w:val="20"/>
          <w:lang w:eastAsia="ar-SA"/>
        </w:rPr>
        <w:t>6</w:t>
      </w:r>
      <w:r w:rsidR="009B1D2D" w:rsidRPr="00EC1FCF">
        <w:rPr>
          <w:rFonts w:asciiTheme="minorHAnsi" w:hAnsiTheme="minorHAnsi"/>
          <w:sz w:val="20"/>
          <w:szCs w:val="20"/>
          <w:lang w:eastAsia="ar-SA"/>
        </w:rPr>
        <w:t>.</w:t>
      </w:r>
      <w:r w:rsidR="00EC1FCF" w:rsidRPr="00EC1FCF">
        <w:rPr>
          <w:rFonts w:asciiTheme="minorHAnsi" w:hAnsiTheme="minorHAnsi"/>
          <w:sz w:val="20"/>
          <w:szCs w:val="20"/>
          <w:lang w:eastAsia="ar-SA"/>
        </w:rPr>
        <w:t>1</w:t>
      </w:r>
      <w:r w:rsidR="00D955A2">
        <w:rPr>
          <w:rFonts w:asciiTheme="minorHAnsi" w:hAnsiTheme="minorHAnsi"/>
          <w:sz w:val="20"/>
          <w:szCs w:val="20"/>
          <w:lang w:eastAsia="ar-SA"/>
        </w:rPr>
        <w:t>6</w:t>
      </w:r>
      <w:r w:rsidR="009B1D2D" w:rsidRPr="00EC1FCF">
        <w:rPr>
          <w:rFonts w:asciiTheme="minorHAnsi" w:hAnsiTheme="minorHAnsi"/>
          <w:sz w:val="20"/>
          <w:szCs w:val="20"/>
          <w:lang w:eastAsia="ar-SA"/>
        </w:rPr>
        <w:t>.</w:t>
      </w:r>
      <w:r w:rsidRPr="00EC1FCF">
        <w:rPr>
          <w:rFonts w:asciiTheme="minorHAnsi" w:hAnsiTheme="minorHAnsi"/>
          <w:sz w:val="20"/>
          <w:szCs w:val="20"/>
          <w:lang w:eastAsia="ar-SA"/>
        </w:rPr>
        <w:t>1</w:t>
      </w:r>
      <w:r w:rsidRPr="009B1D2D">
        <w:rPr>
          <w:rFonts w:asciiTheme="minorHAnsi" w:hAnsiTheme="minorHAnsi"/>
          <w:sz w:val="20"/>
          <w:szCs w:val="20"/>
          <w:lang w:eastAsia="ar-SA"/>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w:t>
      </w:r>
      <w:r w:rsidR="00021778">
        <w:rPr>
          <w:rFonts w:asciiTheme="minorHAnsi" w:hAnsiTheme="minorHAnsi"/>
          <w:sz w:val="20"/>
          <w:szCs w:val="20"/>
          <w:lang w:eastAsia="ar-SA"/>
        </w:rPr>
        <w:t>6</w:t>
      </w:r>
      <w:r w:rsidR="009B1D2D">
        <w:rPr>
          <w:rFonts w:asciiTheme="minorHAnsi" w:hAnsiTheme="minorHAnsi"/>
          <w:sz w:val="20"/>
          <w:szCs w:val="20"/>
          <w:lang w:eastAsia="ar-SA"/>
        </w:rPr>
        <w:t>.1</w:t>
      </w:r>
      <w:r w:rsidR="00D955A2">
        <w:rPr>
          <w:rFonts w:asciiTheme="minorHAnsi" w:hAnsiTheme="minorHAnsi"/>
          <w:sz w:val="20"/>
          <w:szCs w:val="20"/>
          <w:lang w:eastAsia="ar-SA"/>
        </w:rPr>
        <w:t>6</w:t>
      </w:r>
      <w:r w:rsidR="009B1D2D">
        <w:rPr>
          <w:rFonts w:asciiTheme="minorHAnsi" w:hAnsiTheme="minorHAnsi"/>
          <w:sz w:val="20"/>
          <w:szCs w:val="20"/>
          <w:lang w:eastAsia="ar-SA"/>
        </w:rPr>
        <w:t>.2</w:t>
      </w:r>
      <w:r w:rsidRPr="009B1D2D">
        <w:rPr>
          <w:rFonts w:asciiTheme="minorHAnsi" w:hAnsiTheme="minorHAnsi"/>
          <w:sz w:val="20"/>
          <w:szCs w:val="20"/>
          <w:lang w:eastAsia="ar-SA"/>
        </w:rPr>
        <w:t xml:space="preserve"> stosuje się.</w:t>
      </w:r>
    </w:p>
    <w:p w:rsidR="007D1284" w:rsidRPr="007D1284" w:rsidRDefault="007D1284" w:rsidP="007D1284">
      <w:pPr>
        <w:pStyle w:val="Akapitzlist"/>
        <w:suppressAutoHyphens/>
        <w:spacing w:after="120" w:line="276" w:lineRule="auto"/>
        <w:ind w:left="1080"/>
        <w:jc w:val="both"/>
        <w:rPr>
          <w:rFonts w:asciiTheme="minorHAnsi" w:hAnsiTheme="minorHAnsi"/>
          <w:sz w:val="22"/>
          <w:szCs w:val="20"/>
          <w:lang w:eastAsia="ar-SA"/>
        </w:rPr>
      </w:pPr>
    </w:p>
    <w:p w:rsidR="0076130F" w:rsidRPr="009B1D2D" w:rsidRDefault="0076130F" w:rsidP="00DC1400">
      <w:pPr>
        <w:keepNext/>
        <w:numPr>
          <w:ilvl w:val="0"/>
          <w:numId w:val="11"/>
        </w:numPr>
        <w:suppressAutoHyphens/>
        <w:autoSpaceDE w:val="0"/>
        <w:autoSpaceDN w:val="0"/>
        <w:spacing w:after="120" w:line="276" w:lineRule="auto"/>
        <w:ind w:left="1418" w:hanging="1418"/>
        <w:jc w:val="both"/>
        <w:outlineLvl w:val="0"/>
        <w:rPr>
          <w:rFonts w:asciiTheme="minorHAnsi" w:hAnsiTheme="minorHAnsi"/>
          <w:b/>
          <w:sz w:val="20"/>
          <w:szCs w:val="20"/>
        </w:rPr>
      </w:pPr>
      <w:bookmarkStart w:id="31" w:name="_Toc521493967"/>
      <w:bookmarkStart w:id="32" w:name="_Toc368039756"/>
      <w:bookmarkStart w:id="33" w:name="_Toc445372076"/>
      <w:r w:rsidRPr="009B1D2D">
        <w:rPr>
          <w:rFonts w:asciiTheme="minorHAnsi" w:hAnsiTheme="minorHAnsi"/>
          <w:b/>
          <w:sz w:val="20"/>
          <w:szCs w:val="20"/>
        </w:rPr>
        <w:lastRenderedPageBreak/>
        <w:t>INFORMACJA O SPOSOBIE POROZUMIEWANIA SIĘ ZAMAWIAJĄCEGO</w:t>
      </w:r>
      <w:r w:rsidR="00505528">
        <w:rPr>
          <w:rFonts w:asciiTheme="minorHAnsi" w:hAnsiTheme="minorHAnsi"/>
          <w:b/>
          <w:sz w:val="20"/>
          <w:szCs w:val="20"/>
        </w:rPr>
        <w:t xml:space="preserve"> </w:t>
      </w:r>
      <w:r w:rsidRPr="009B1D2D">
        <w:rPr>
          <w:rFonts w:asciiTheme="minorHAnsi" w:hAnsiTheme="minorHAnsi"/>
          <w:b/>
          <w:sz w:val="20"/>
          <w:szCs w:val="20"/>
        </w:rPr>
        <w:t>Z WYKONAWCAMI</w:t>
      </w:r>
      <w:bookmarkEnd w:id="31"/>
      <w:r w:rsidRPr="009B1D2D">
        <w:rPr>
          <w:rFonts w:asciiTheme="minorHAnsi" w:hAnsiTheme="minorHAnsi"/>
          <w:b/>
          <w:sz w:val="20"/>
          <w:szCs w:val="20"/>
        </w:rPr>
        <w:t xml:space="preserve"> </w:t>
      </w:r>
      <w:bookmarkEnd w:id="32"/>
      <w:bookmarkEnd w:id="33"/>
    </w:p>
    <w:p w:rsidR="0076130F" w:rsidRPr="009B1D2D" w:rsidRDefault="0076130F" w:rsidP="002F65F6">
      <w:pPr>
        <w:numPr>
          <w:ilvl w:val="0"/>
          <w:numId w:val="14"/>
        </w:numPr>
        <w:suppressAutoHyphens/>
        <w:spacing w:line="276" w:lineRule="auto"/>
        <w:jc w:val="both"/>
        <w:rPr>
          <w:rFonts w:asciiTheme="minorHAnsi" w:hAnsiTheme="minorHAnsi"/>
          <w:vanish/>
          <w:sz w:val="20"/>
          <w:szCs w:val="20"/>
          <w:lang w:eastAsia="ar-SA"/>
        </w:rPr>
      </w:pPr>
    </w:p>
    <w:p w:rsidR="00072DF8" w:rsidRPr="00072DF8" w:rsidRDefault="00072DF8" w:rsidP="002F65F6">
      <w:pPr>
        <w:numPr>
          <w:ilvl w:val="1"/>
          <w:numId w:val="14"/>
        </w:numPr>
        <w:suppressAutoHyphens/>
        <w:spacing w:after="120" w:line="276" w:lineRule="auto"/>
        <w:jc w:val="both"/>
        <w:rPr>
          <w:rFonts w:asciiTheme="minorHAnsi" w:hAnsiTheme="minorHAnsi"/>
          <w:sz w:val="20"/>
          <w:szCs w:val="20"/>
          <w:lang w:eastAsia="ar-SA"/>
        </w:rPr>
      </w:pPr>
      <w:r w:rsidRPr="00072DF8">
        <w:rPr>
          <w:rFonts w:asciiTheme="minorHAnsi" w:hAnsiTheme="minorHAnsi"/>
          <w:sz w:val="20"/>
          <w:szCs w:val="20"/>
          <w:lang w:eastAsia="ar-SA"/>
        </w:rPr>
        <w:t>Postępowanie o udzielenie zamówienia prowadzone jest w języku polskim, z zachowaniem formy pisemnej.</w:t>
      </w:r>
    </w:p>
    <w:p w:rsidR="00072DF8" w:rsidRPr="00072DF8" w:rsidRDefault="00072DF8" w:rsidP="002F65F6">
      <w:pPr>
        <w:numPr>
          <w:ilvl w:val="1"/>
          <w:numId w:val="14"/>
        </w:numPr>
        <w:suppressAutoHyphens/>
        <w:spacing w:after="120" w:line="276" w:lineRule="auto"/>
        <w:jc w:val="both"/>
        <w:rPr>
          <w:rFonts w:asciiTheme="minorHAnsi" w:hAnsiTheme="minorHAnsi"/>
          <w:sz w:val="20"/>
          <w:szCs w:val="20"/>
          <w:lang w:eastAsia="ar-SA"/>
        </w:rPr>
      </w:pPr>
      <w:r w:rsidRPr="00072DF8">
        <w:rPr>
          <w:rFonts w:asciiTheme="minorHAnsi" w:hAnsiTheme="minorHAnsi"/>
          <w:sz w:val="20"/>
          <w:szCs w:val="20"/>
          <w:lang w:eastAsia="ar-SA"/>
        </w:rPr>
        <w:t xml:space="preserve"> Komunikacja między Zamawiającym a Wykonawcami odbywa się za pośrednictwem operatora pocztowego w</w:t>
      </w:r>
      <w:r>
        <w:rPr>
          <w:rFonts w:asciiTheme="minorHAnsi" w:hAnsiTheme="minorHAnsi"/>
          <w:sz w:val="20"/>
          <w:szCs w:val="20"/>
          <w:lang w:eastAsia="ar-SA"/>
        </w:rPr>
        <w:t> </w:t>
      </w:r>
      <w:r w:rsidRPr="00072DF8">
        <w:rPr>
          <w:rFonts w:asciiTheme="minorHAnsi" w:hAnsiTheme="minorHAnsi"/>
          <w:sz w:val="20"/>
          <w:szCs w:val="20"/>
          <w:lang w:eastAsia="ar-SA"/>
        </w:rPr>
        <w:t>rozumieniu ustawy z dnia 23 listopada 2012 r. – Prawo pocztowe (Dz. U. z 2016 r. poz. 1113 z póżn.zm.), osobiście, za pośrednictwem posłańca, faksu lub przy użyciu środków komunikacji elektronicznej w rozumieniu ustawy z dnia 18 lipca 2002 r. o świadczeniu usług drogą elektroniczną (D</w:t>
      </w:r>
      <w:r w:rsidR="00EC1FCF">
        <w:rPr>
          <w:rFonts w:asciiTheme="minorHAnsi" w:hAnsiTheme="minorHAnsi"/>
          <w:sz w:val="20"/>
          <w:szCs w:val="20"/>
          <w:lang w:eastAsia="ar-SA"/>
        </w:rPr>
        <w:t>z.U. z 2016r. poz. 1030), z </w:t>
      </w:r>
      <w:r w:rsidRPr="00072DF8">
        <w:rPr>
          <w:rFonts w:asciiTheme="minorHAnsi" w:hAnsiTheme="minorHAnsi"/>
          <w:sz w:val="20"/>
          <w:szCs w:val="20"/>
          <w:lang w:eastAsia="ar-SA"/>
        </w:rPr>
        <w:t xml:space="preserve">uwzględnieniem wymogów dotyczących formy, ustanowionych w Rozdziale </w:t>
      </w:r>
      <w:r>
        <w:rPr>
          <w:rFonts w:asciiTheme="minorHAnsi" w:hAnsiTheme="minorHAnsi"/>
          <w:sz w:val="20"/>
          <w:szCs w:val="20"/>
          <w:lang w:eastAsia="ar-SA"/>
        </w:rPr>
        <w:t>6</w:t>
      </w:r>
      <w:r w:rsidRPr="00072DF8">
        <w:rPr>
          <w:rFonts w:asciiTheme="minorHAnsi" w:hAnsiTheme="minorHAnsi"/>
          <w:sz w:val="20"/>
          <w:szCs w:val="20"/>
          <w:lang w:eastAsia="ar-SA"/>
        </w:rPr>
        <w:t xml:space="preserve"> </w:t>
      </w:r>
      <w:proofErr w:type="spellStart"/>
      <w:r w:rsidRPr="00072DF8">
        <w:rPr>
          <w:rFonts w:asciiTheme="minorHAnsi" w:hAnsiTheme="minorHAnsi"/>
          <w:sz w:val="20"/>
          <w:szCs w:val="20"/>
          <w:lang w:eastAsia="ar-SA"/>
        </w:rPr>
        <w:t>siwz</w:t>
      </w:r>
      <w:proofErr w:type="spellEnd"/>
      <w:r w:rsidRPr="00072DF8">
        <w:rPr>
          <w:rFonts w:asciiTheme="minorHAnsi" w:hAnsiTheme="minorHAnsi"/>
          <w:sz w:val="20"/>
          <w:szCs w:val="20"/>
          <w:lang w:eastAsia="ar-SA"/>
        </w:rPr>
        <w:t>.</w:t>
      </w:r>
    </w:p>
    <w:p w:rsidR="00072DF8" w:rsidRPr="00072DF8" w:rsidRDefault="00072DF8" w:rsidP="002F65F6">
      <w:pPr>
        <w:numPr>
          <w:ilvl w:val="1"/>
          <w:numId w:val="14"/>
        </w:numPr>
        <w:suppressAutoHyphens/>
        <w:spacing w:after="120" w:line="276" w:lineRule="auto"/>
        <w:jc w:val="both"/>
        <w:rPr>
          <w:rFonts w:asciiTheme="minorHAnsi" w:hAnsiTheme="minorHAnsi"/>
          <w:sz w:val="20"/>
          <w:szCs w:val="20"/>
          <w:lang w:eastAsia="ar-SA"/>
        </w:rPr>
      </w:pPr>
      <w:r w:rsidRPr="00072DF8">
        <w:rPr>
          <w:rFonts w:asciiTheme="minorHAnsi" w:hAnsiTheme="minorHAnsi"/>
          <w:sz w:val="20"/>
          <w:szCs w:val="20"/>
          <w:lang w:eastAsia="ar-SA"/>
        </w:rPr>
        <w:t>Jeżeli Zamawiający lub Wykonawca przekazują oświadczenia, wnioski, zawiadomienia oraz informacje za pośrednictwem faksu lub przy użyciu środków komunikacji elektronicznej w rozumieniu ustawy z dnia 18 lipca 2002</w:t>
      </w:r>
      <w:r w:rsidR="007D4522">
        <w:rPr>
          <w:rFonts w:asciiTheme="minorHAnsi" w:hAnsiTheme="minorHAnsi"/>
          <w:sz w:val="20"/>
          <w:szCs w:val="20"/>
          <w:lang w:eastAsia="ar-SA"/>
        </w:rPr>
        <w:t> </w:t>
      </w:r>
      <w:r w:rsidRPr="00072DF8">
        <w:rPr>
          <w:rFonts w:asciiTheme="minorHAnsi" w:hAnsiTheme="minorHAnsi"/>
          <w:sz w:val="20"/>
          <w:szCs w:val="20"/>
          <w:lang w:eastAsia="ar-SA"/>
        </w:rPr>
        <w:t>r. o świadczeniu usług drogą elektroniczną, każda ze stron na żądanie drugiej strony niezwłocznie potwierdza fakt ich otrzymania.</w:t>
      </w:r>
    </w:p>
    <w:p w:rsidR="009C53FF" w:rsidRDefault="00072DF8" w:rsidP="002F65F6">
      <w:pPr>
        <w:numPr>
          <w:ilvl w:val="1"/>
          <w:numId w:val="14"/>
        </w:numPr>
        <w:suppressAutoHyphens/>
        <w:spacing w:after="120" w:line="276" w:lineRule="auto"/>
        <w:ind w:left="432"/>
        <w:jc w:val="both"/>
        <w:rPr>
          <w:rFonts w:asciiTheme="minorHAnsi" w:hAnsiTheme="minorHAnsi"/>
          <w:sz w:val="20"/>
          <w:szCs w:val="20"/>
          <w:lang w:eastAsia="ar-SA"/>
        </w:rPr>
      </w:pPr>
      <w:r w:rsidRPr="009C53FF">
        <w:rPr>
          <w:rFonts w:asciiTheme="minorHAnsi" w:hAnsiTheme="minorHAnsi"/>
          <w:sz w:val="20"/>
          <w:szCs w:val="20"/>
          <w:lang w:eastAsia="ar-SA"/>
        </w:rPr>
        <w:t>Zamawiający wymaga przesyłania ofert w formie pisemnej za pośredni</w:t>
      </w:r>
      <w:r w:rsidR="00EC1FCF">
        <w:rPr>
          <w:rFonts w:asciiTheme="minorHAnsi" w:hAnsiTheme="minorHAnsi"/>
          <w:sz w:val="20"/>
          <w:szCs w:val="20"/>
          <w:lang w:eastAsia="ar-SA"/>
        </w:rPr>
        <w:t>ctwem operatora pocztowego w </w:t>
      </w:r>
      <w:r w:rsidRPr="009C53FF">
        <w:rPr>
          <w:rFonts w:asciiTheme="minorHAnsi" w:hAnsiTheme="minorHAnsi"/>
          <w:sz w:val="20"/>
          <w:szCs w:val="20"/>
          <w:lang w:eastAsia="ar-SA"/>
        </w:rPr>
        <w:t>rozumieniu ustawy z dnia 23 listopada 2012</w:t>
      </w:r>
      <w:r w:rsidR="00EC1FCF">
        <w:rPr>
          <w:rFonts w:asciiTheme="minorHAnsi" w:hAnsiTheme="minorHAnsi"/>
          <w:sz w:val="20"/>
          <w:szCs w:val="20"/>
          <w:lang w:eastAsia="ar-SA"/>
        </w:rPr>
        <w:t xml:space="preserve"> r. – Prawo pocztowe, osobiście lub</w:t>
      </w:r>
      <w:r w:rsidRPr="009C53FF">
        <w:rPr>
          <w:rFonts w:asciiTheme="minorHAnsi" w:hAnsiTheme="minorHAnsi"/>
          <w:sz w:val="20"/>
          <w:szCs w:val="20"/>
          <w:lang w:eastAsia="ar-SA"/>
        </w:rPr>
        <w:t xml:space="preserve"> za pośrednictwem posłańca.  </w:t>
      </w:r>
    </w:p>
    <w:p w:rsidR="009C53FF" w:rsidRPr="009C53FF" w:rsidRDefault="009C53FF" w:rsidP="002F65F6">
      <w:pPr>
        <w:numPr>
          <w:ilvl w:val="1"/>
          <w:numId w:val="14"/>
        </w:numPr>
        <w:suppressAutoHyphens/>
        <w:spacing w:after="120" w:line="276" w:lineRule="auto"/>
        <w:jc w:val="both"/>
        <w:rPr>
          <w:rFonts w:asciiTheme="minorHAnsi" w:hAnsiTheme="minorHAnsi"/>
          <w:sz w:val="20"/>
          <w:szCs w:val="20"/>
          <w:lang w:eastAsia="ar-SA"/>
        </w:rPr>
      </w:pPr>
      <w:r w:rsidRPr="009C53FF">
        <w:rPr>
          <w:rFonts w:asciiTheme="minorHAnsi" w:hAnsiTheme="minorHAnsi"/>
          <w:sz w:val="20"/>
          <w:szCs w:val="20"/>
          <w:lang w:eastAsia="ar-SA"/>
        </w:rPr>
        <w:t xml:space="preserve">W uzasadnionych przypadkach na zasadach określonych w </w:t>
      </w:r>
      <w:proofErr w:type="spellStart"/>
      <w:r w:rsidRPr="009C53FF">
        <w:rPr>
          <w:rFonts w:asciiTheme="minorHAnsi" w:hAnsiTheme="minorHAnsi"/>
          <w:sz w:val="20"/>
          <w:szCs w:val="20"/>
          <w:lang w:eastAsia="ar-SA"/>
        </w:rPr>
        <w:t>uPzp</w:t>
      </w:r>
      <w:proofErr w:type="spellEnd"/>
      <w:r w:rsidRPr="009C53FF">
        <w:rPr>
          <w:rFonts w:asciiTheme="minorHAnsi" w:hAnsiTheme="minorHAnsi"/>
          <w:sz w:val="20"/>
          <w:szCs w:val="20"/>
          <w:lang w:eastAsia="ar-SA"/>
        </w:rPr>
        <w:t xml:space="preserve"> zamawiający może zmienić treść </w:t>
      </w:r>
      <w:proofErr w:type="spellStart"/>
      <w:r w:rsidR="00EC1FCF" w:rsidRPr="009C53FF">
        <w:rPr>
          <w:rFonts w:asciiTheme="minorHAnsi" w:hAnsiTheme="minorHAnsi"/>
          <w:sz w:val="20"/>
          <w:szCs w:val="20"/>
          <w:lang w:eastAsia="ar-SA"/>
        </w:rPr>
        <w:t>siwz</w:t>
      </w:r>
      <w:proofErr w:type="spellEnd"/>
      <w:r w:rsidRPr="009C53FF">
        <w:rPr>
          <w:rFonts w:asciiTheme="minorHAnsi" w:hAnsiTheme="minorHAnsi"/>
          <w:sz w:val="20"/>
          <w:szCs w:val="20"/>
          <w:lang w:eastAsia="ar-SA"/>
        </w:rPr>
        <w:t>. Dokonane w ten sposób uzupełnienie lub zmiana zostanie przekazana wykonawcom, którym przekazano Specyfikację Istotnych Warunków Zamówienia i zamieszczon</w:t>
      </w:r>
      <w:r w:rsidR="00EC1FCF">
        <w:rPr>
          <w:rFonts w:asciiTheme="minorHAnsi" w:hAnsiTheme="minorHAnsi"/>
          <w:sz w:val="20"/>
          <w:szCs w:val="20"/>
          <w:lang w:eastAsia="ar-SA"/>
        </w:rPr>
        <w:t>e</w:t>
      </w:r>
      <w:r w:rsidRPr="009C53FF">
        <w:rPr>
          <w:rFonts w:asciiTheme="minorHAnsi" w:hAnsiTheme="minorHAnsi"/>
          <w:sz w:val="20"/>
          <w:szCs w:val="20"/>
          <w:lang w:eastAsia="ar-SA"/>
        </w:rPr>
        <w:t xml:space="preserve"> na stronie internetowej Zamawiającego</w:t>
      </w:r>
      <w:r w:rsidR="00EC1FCF">
        <w:rPr>
          <w:rFonts w:asciiTheme="minorHAnsi" w:hAnsiTheme="minorHAnsi"/>
          <w:sz w:val="20"/>
          <w:szCs w:val="20"/>
          <w:lang w:eastAsia="ar-SA"/>
        </w:rPr>
        <w:t xml:space="preserve"> w miejscu gdzie udostępniono </w:t>
      </w:r>
      <w:proofErr w:type="spellStart"/>
      <w:r w:rsidR="00EC1FCF">
        <w:rPr>
          <w:rFonts w:asciiTheme="minorHAnsi" w:hAnsiTheme="minorHAnsi"/>
          <w:sz w:val="20"/>
          <w:szCs w:val="20"/>
          <w:lang w:eastAsia="ar-SA"/>
        </w:rPr>
        <w:t>siwz</w:t>
      </w:r>
      <w:proofErr w:type="spellEnd"/>
      <w:r w:rsidRPr="009C53FF">
        <w:rPr>
          <w:rFonts w:asciiTheme="minorHAnsi" w:hAnsiTheme="minorHAnsi"/>
          <w:sz w:val="20"/>
          <w:szCs w:val="20"/>
          <w:lang w:eastAsia="ar-SA"/>
        </w:rPr>
        <w:t xml:space="preserve">.  </w:t>
      </w:r>
    </w:p>
    <w:p w:rsidR="009C53FF" w:rsidRDefault="009C53FF" w:rsidP="002F65F6">
      <w:pPr>
        <w:numPr>
          <w:ilvl w:val="1"/>
          <w:numId w:val="14"/>
        </w:numPr>
        <w:suppressAutoHyphens/>
        <w:spacing w:after="120" w:line="276" w:lineRule="auto"/>
        <w:jc w:val="both"/>
        <w:rPr>
          <w:rFonts w:asciiTheme="minorHAnsi" w:hAnsiTheme="minorHAnsi"/>
          <w:sz w:val="20"/>
          <w:szCs w:val="20"/>
          <w:lang w:eastAsia="ar-SA"/>
        </w:rPr>
      </w:pPr>
      <w:r w:rsidRPr="009C53FF">
        <w:rPr>
          <w:rFonts w:asciiTheme="minorHAnsi" w:hAnsiTheme="minorHAnsi"/>
          <w:sz w:val="20"/>
          <w:szCs w:val="20"/>
          <w:lang w:eastAsia="ar-SA"/>
        </w:rPr>
        <w:t xml:space="preserve">Zamawiający nie zamierza zwoływać zebrania wykonawców. </w:t>
      </w:r>
    </w:p>
    <w:p w:rsidR="002E60D0" w:rsidRPr="009C53FF" w:rsidRDefault="0076130F" w:rsidP="002F65F6">
      <w:pPr>
        <w:numPr>
          <w:ilvl w:val="1"/>
          <w:numId w:val="14"/>
        </w:numPr>
        <w:suppressAutoHyphens/>
        <w:spacing w:after="120" w:line="276" w:lineRule="auto"/>
        <w:jc w:val="both"/>
        <w:rPr>
          <w:rFonts w:asciiTheme="minorHAnsi" w:hAnsiTheme="minorHAnsi"/>
          <w:sz w:val="20"/>
          <w:szCs w:val="20"/>
          <w:lang w:eastAsia="ar-SA"/>
        </w:rPr>
      </w:pPr>
      <w:r w:rsidRPr="009C53FF">
        <w:rPr>
          <w:rFonts w:asciiTheme="minorHAnsi" w:hAnsiTheme="minorHAnsi"/>
          <w:sz w:val="20"/>
          <w:szCs w:val="20"/>
          <w:lang w:eastAsia="ar-SA"/>
        </w:rPr>
        <w:t>Osoba uprawniona do porozumie</w:t>
      </w:r>
      <w:r w:rsidR="00B8552C" w:rsidRPr="009C53FF">
        <w:rPr>
          <w:rFonts w:asciiTheme="minorHAnsi" w:hAnsiTheme="minorHAnsi"/>
          <w:sz w:val="20"/>
          <w:szCs w:val="20"/>
          <w:lang w:eastAsia="ar-SA"/>
        </w:rPr>
        <w:t>wania się z Wykonawcami:</w:t>
      </w:r>
      <w:r w:rsidR="006D0DAF" w:rsidRPr="009C53FF">
        <w:rPr>
          <w:rFonts w:asciiTheme="minorHAnsi" w:hAnsiTheme="minorHAnsi"/>
          <w:sz w:val="20"/>
          <w:szCs w:val="20"/>
          <w:lang w:eastAsia="ar-SA"/>
        </w:rPr>
        <w:t xml:space="preserve"> </w:t>
      </w:r>
      <w:r w:rsidR="00B8552C" w:rsidRPr="009C53FF">
        <w:rPr>
          <w:rFonts w:asciiTheme="minorHAnsi" w:hAnsiTheme="minorHAnsi"/>
          <w:sz w:val="20"/>
          <w:szCs w:val="20"/>
          <w:lang w:eastAsia="ar-SA"/>
        </w:rPr>
        <w:t>Małgorzata Stupakowska</w:t>
      </w:r>
      <w:r w:rsidRPr="009C53FF">
        <w:rPr>
          <w:rFonts w:asciiTheme="minorHAnsi" w:hAnsiTheme="minorHAnsi"/>
          <w:sz w:val="20"/>
          <w:szCs w:val="20"/>
          <w:lang w:eastAsia="ar-SA"/>
        </w:rPr>
        <w:t xml:space="preserve"> e-mail: </w:t>
      </w:r>
      <w:hyperlink r:id="rId12" w:history="1"/>
      <w:hyperlink r:id="rId13" w:history="1">
        <w:r w:rsidR="00B8552C" w:rsidRPr="009C53FF">
          <w:rPr>
            <w:rStyle w:val="Hipercze"/>
            <w:rFonts w:asciiTheme="minorHAnsi" w:hAnsiTheme="minorHAnsi"/>
            <w:sz w:val="20"/>
            <w:szCs w:val="20"/>
            <w:lang w:eastAsia="ar-SA"/>
          </w:rPr>
          <w:t>malgorzata.stupakowska@um.sopot.pl</w:t>
        </w:r>
      </w:hyperlink>
      <w:r w:rsidR="00B8552C" w:rsidRPr="009C53FF">
        <w:rPr>
          <w:rFonts w:asciiTheme="minorHAnsi" w:hAnsiTheme="minorHAnsi"/>
          <w:sz w:val="20"/>
          <w:szCs w:val="20"/>
          <w:lang w:eastAsia="ar-SA"/>
        </w:rPr>
        <w:t xml:space="preserve"> lub </w:t>
      </w:r>
      <w:hyperlink r:id="rId14" w:history="1">
        <w:r w:rsidR="00B8552C" w:rsidRPr="009C53FF">
          <w:rPr>
            <w:rStyle w:val="Hipercze"/>
            <w:rFonts w:asciiTheme="minorHAnsi" w:hAnsiTheme="minorHAnsi"/>
            <w:sz w:val="20"/>
            <w:szCs w:val="20"/>
            <w:lang w:eastAsia="ar-SA"/>
          </w:rPr>
          <w:t>przetargi@sopot.pl</w:t>
        </w:r>
      </w:hyperlink>
      <w:r w:rsidRPr="009C53FF">
        <w:rPr>
          <w:rFonts w:asciiTheme="minorHAnsi" w:hAnsiTheme="minorHAnsi"/>
          <w:sz w:val="20"/>
          <w:szCs w:val="20"/>
          <w:lang w:eastAsia="ar-SA"/>
        </w:rPr>
        <w:t xml:space="preserve"> w godz</w:t>
      </w:r>
      <w:r w:rsidR="00B8552C" w:rsidRPr="009C53FF">
        <w:rPr>
          <w:rFonts w:asciiTheme="minorHAnsi" w:hAnsiTheme="minorHAnsi"/>
          <w:sz w:val="20"/>
          <w:szCs w:val="20"/>
          <w:lang w:eastAsia="ar-SA"/>
        </w:rPr>
        <w:t>inach pracy Urzędu</w:t>
      </w:r>
      <w:r w:rsidRPr="009C53FF">
        <w:rPr>
          <w:rFonts w:asciiTheme="minorHAnsi" w:hAnsiTheme="minorHAnsi"/>
          <w:sz w:val="20"/>
          <w:szCs w:val="20"/>
          <w:lang w:eastAsia="ar-SA"/>
        </w:rPr>
        <w:t>.</w:t>
      </w:r>
    </w:p>
    <w:p w:rsidR="006D0DAF" w:rsidRPr="00072DF8" w:rsidRDefault="006D0DAF" w:rsidP="002E60D0">
      <w:pPr>
        <w:suppressAutoHyphens/>
        <w:spacing w:after="120" w:line="276" w:lineRule="auto"/>
        <w:ind w:left="72"/>
        <w:jc w:val="both"/>
        <w:rPr>
          <w:rFonts w:asciiTheme="minorHAnsi" w:hAnsiTheme="minorHAnsi"/>
          <w:b/>
          <w:color w:val="365F91" w:themeColor="accent1" w:themeShade="BF"/>
          <w:sz w:val="20"/>
          <w:szCs w:val="20"/>
          <w:lang w:eastAsia="ar-SA"/>
        </w:rPr>
      </w:pPr>
      <w:r w:rsidRPr="00072DF8">
        <w:rPr>
          <w:rFonts w:asciiTheme="minorHAnsi" w:hAnsiTheme="minorHAnsi"/>
          <w:b/>
          <w:i/>
          <w:color w:val="365F91" w:themeColor="accent1" w:themeShade="BF"/>
          <w:sz w:val="20"/>
          <w:szCs w:val="20"/>
          <w:lang w:eastAsia="ar-SA"/>
        </w:rPr>
        <w:t xml:space="preserve">Jednocześnie Zamawiający informuje, że przepisy </w:t>
      </w:r>
      <w:proofErr w:type="spellStart"/>
      <w:r w:rsidRPr="00072DF8">
        <w:rPr>
          <w:rFonts w:asciiTheme="minorHAnsi" w:hAnsiTheme="minorHAnsi"/>
          <w:b/>
          <w:i/>
          <w:color w:val="365F91" w:themeColor="accent1" w:themeShade="BF"/>
          <w:sz w:val="20"/>
          <w:szCs w:val="20"/>
          <w:lang w:eastAsia="ar-SA"/>
        </w:rPr>
        <w:t>uP</w:t>
      </w:r>
      <w:r w:rsidR="006477F3" w:rsidRPr="00072DF8">
        <w:rPr>
          <w:rFonts w:asciiTheme="minorHAnsi" w:hAnsiTheme="minorHAnsi"/>
          <w:b/>
          <w:i/>
          <w:color w:val="365F91" w:themeColor="accent1" w:themeShade="BF"/>
          <w:sz w:val="20"/>
          <w:szCs w:val="20"/>
          <w:lang w:eastAsia="ar-SA"/>
        </w:rPr>
        <w:t>zp</w:t>
      </w:r>
      <w:proofErr w:type="spellEnd"/>
      <w:r w:rsidRPr="00072DF8">
        <w:rPr>
          <w:rFonts w:asciiTheme="minorHAnsi" w:hAnsiTheme="minorHAnsi"/>
          <w:b/>
          <w:i/>
          <w:color w:val="365F91" w:themeColor="accent1" w:themeShade="BF"/>
          <w:sz w:val="20"/>
          <w:szCs w:val="20"/>
          <w:lang w:eastAsia="ar-SA"/>
        </w:rPr>
        <w:t xml:space="preserve"> nie pozwalają na jakikolwiek inny kontakt - zarówno z</w:t>
      </w:r>
      <w:r w:rsidR="001D192A">
        <w:rPr>
          <w:rFonts w:asciiTheme="minorHAnsi" w:hAnsiTheme="minorHAnsi"/>
          <w:b/>
          <w:i/>
          <w:color w:val="365F91" w:themeColor="accent1" w:themeShade="BF"/>
          <w:sz w:val="20"/>
          <w:szCs w:val="20"/>
          <w:lang w:eastAsia="ar-SA"/>
        </w:rPr>
        <w:t> </w:t>
      </w:r>
      <w:r w:rsidRPr="00072DF8">
        <w:rPr>
          <w:rFonts w:asciiTheme="minorHAnsi" w:hAnsiTheme="minorHAnsi"/>
          <w:b/>
          <w:i/>
          <w:color w:val="365F91" w:themeColor="accent1" w:themeShade="BF"/>
          <w:sz w:val="20"/>
          <w:szCs w:val="20"/>
          <w:lang w:eastAsia="ar-SA"/>
        </w:rPr>
        <w:t>Zamawiającym  jak i osobami uprawnionymi do porozumiewania się</w:t>
      </w:r>
      <w:r w:rsidR="002E60D0" w:rsidRPr="00072DF8">
        <w:rPr>
          <w:rFonts w:asciiTheme="minorHAnsi" w:hAnsiTheme="minorHAnsi"/>
          <w:b/>
          <w:i/>
          <w:color w:val="365F91" w:themeColor="accent1" w:themeShade="BF"/>
          <w:sz w:val="20"/>
          <w:szCs w:val="20"/>
          <w:lang w:eastAsia="ar-SA"/>
        </w:rPr>
        <w:t xml:space="preserve"> z Wykonawcami - niż wskazany w </w:t>
      </w:r>
      <w:r w:rsidRPr="00072DF8">
        <w:rPr>
          <w:rFonts w:asciiTheme="minorHAnsi" w:hAnsiTheme="minorHAnsi"/>
          <w:b/>
          <w:i/>
          <w:color w:val="365F91" w:themeColor="accent1" w:themeShade="BF"/>
          <w:sz w:val="20"/>
          <w:szCs w:val="20"/>
          <w:lang w:eastAsia="ar-SA"/>
        </w:rPr>
        <w:t xml:space="preserve">niniejszym rozdziale </w:t>
      </w:r>
      <w:proofErr w:type="spellStart"/>
      <w:r w:rsidRPr="00072DF8">
        <w:rPr>
          <w:rFonts w:asciiTheme="minorHAnsi" w:hAnsiTheme="minorHAnsi"/>
          <w:b/>
          <w:i/>
          <w:color w:val="365F91" w:themeColor="accent1" w:themeShade="BF"/>
          <w:sz w:val="20"/>
          <w:szCs w:val="20"/>
          <w:lang w:eastAsia="ar-SA"/>
        </w:rPr>
        <w:t>siwz</w:t>
      </w:r>
      <w:proofErr w:type="spellEnd"/>
      <w:r w:rsidRPr="00072DF8">
        <w:rPr>
          <w:rFonts w:asciiTheme="minorHAnsi" w:hAnsiTheme="minorHAnsi"/>
          <w:b/>
          <w:i/>
          <w:color w:val="365F91" w:themeColor="accent1" w:themeShade="BF"/>
          <w:sz w:val="20"/>
          <w:szCs w:val="20"/>
          <w:lang w:eastAsia="ar-SA"/>
        </w:rPr>
        <w:t>. Oznacza to, że Zamawiający nie będzie reagował na inne formy kontaktowania się z nim, w</w:t>
      </w:r>
      <w:r w:rsidR="001D192A">
        <w:rPr>
          <w:rFonts w:asciiTheme="minorHAnsi" w:hAnsiTheme="minorHAnsi"/>
          <w:b/>
          <w:i/>
          <w:color w:val="365F91" w:themeColor="accent1" w:themeShade="BF"/>
          <w:sz w:val="20"/>
          <w:szCs w:val="20"/>
          <w:lang w:eastAsia="ar-SA"/>
        </w:rPr>
        <w:t> </w:t>
      </w:r>
      <w:r w:rsidRPr="00072DF8">
        <w:rPr>
          <w:rFonts w:asciiTheme="minorHAnsi" w:hAnsiTheme="minorHAnsi"/>
          <w:b/>
          <w:i/>
          <w:color w:val="365F91" w:themeColor="accent1" w:themeShade="BF"/>
          <w:sz w:val="20"/>
          <w:szCs w:val="20"/>
          <w:lang w:eastAsia="ar-SA"/>
        </w:rPr>
        <w:t>szczególności na kontakt telefoniczny lub/i osobisty w swojej siedzibie.</w:t>
      </w:r>
    </w:p>
    <w:p w:rsidR="0076130F" w:rsidRPr="009B1D2D" w:rsidRDefault="0076130F" w:rsidP="003F3CEB">
      <w:pPr>
        <w:tabs>
          <w:tab w:val="num" w:pos="550"/>
        </w:tabs>
        <w:spacing w:line="276" w:lineRule="auto"/>
        <w:ind w:left="567"/>
        <w:jc w:val="both"/>
        <w:rPr>
          <w:rFonts w:asciiTheme="minorHAnsi" w:hAnsiTheme="minorHAnsi"/>
          <w:sz w:val="20"/>
          <w:szCs w:val="20"/>
          <w:lang w:eastAsia="ar-SA"/>
        </w:rPr>
      </w:pPr>
    </w:p>
    <w:p w:rsidR="0076130F" w:rsidRPr="00072DF8" w:rsidRDefault="0076130F" w:rsidP="00505528">
      <w:pPr>
        <w:keepNext/>
        <w:numPr>
          <w:ilvl w:val="0"/>
          <w:numId w:val="11"/>
        </w:numPr>
        <w:suppressAutoHyphens/>
        <w:autoSpaceDE w:val="0"/>
        <w:autoSpaceDN w:val="0"/>
        <w:spacing w:line="276" w:lineRule="auto"/>
        <w:ind w:left="1418" w:hanging="1418"/>
        <w:jc w:val="both"/>
        <w:outlineLvl w:val="0"/>
        <w:rPr>
          <w:rFonts w:asciiTheme="minorHAnsi" w:hAnsiTheme="minorHAnsi"/>
          <w:b/>
          <w:sz w:val="20"/>
          <w:szCs w:val="20"/>
        </w:rPr>
      </w:pPr>
      <w:bookmarkStart w:id="34" w:name="_Toc368039757"/>
      <w:bookmarkStart w:id="35" w:name="_Toc445372077"/>
      <w:bookmarkStart w:id="36" w:name="_Toc521493968"/>
      <w:r w:rsidRPr="00072DF8">
        <w:rPr>
          <w:rFonts w:asciiTheme="minorHAnsi" w:hAnsiTheme="minorHAnsi"/>
          <w:b/>
          <w:sz w:val="20"/>
          <w:szCs w:val="20"/>
        </w:rPr>
        <w:t>WYMAGANIA DOTYCZĄCE WADIUM</w:t>
      </w:r>
      <w:bookmarkEnd w:id="34"/>
      <w:bookmarkEnd w:id="35"/>
      <w:bookmarkEnd w:id="36"/>
    </w:p>
    <w:p w:rsidR="0076130F" w:rsidRPr="0076130F" w:rsidRDefault="0076130F" w:rsidP="002F65F6">
      <w:pPr>
        <w:numPr>
          <w:ilvl w:val="0"/>
          <w:numId w:val="14"/>
        </w:numPr>
        <w:suppressAutoHyphens/>
        <w:spacing w:line="276" w:lineRule="auto"/>
        <w:jc w:val="both"/>
        <w:rPr>
          <w:rFonts w:asciiTheme="minorHAnsi" w:hAnsiTheme="minorHAnsi"/>
          <w:vanish/>
          <w:sz w:val="22"/>
          <w:szCs w:val="20"/>
          <w:lang w:eastAsia="ar-SA"/>
        </w:rPr>
      </w:pPr>
    </w:p>
    <w:p w:rsidR="0076130F" w:rsidRPr="00072DF8" w:rsidRDefault="00072DF8" w:rsidP="009C53FF">
      <w:pPr>
        <w:suppressAutoHyphens/>
        <w:spacing w:after="120" w:line="276" w:lineRule="auto"/>
        <w:jc w:val="both"/>
        <w:rPr>
          <w:rFonts w:asciiTheme="minorHAnsi" w:hAnsiTheme="minorHAnsi"/>
          <w:sz w:val="20"/>
          <w:szCs w:val="20"/>
          <w:lang w:eastAsia="ar-SA"/>
        </w:rPr>
      </w:pPr>
      <w:r w:rsidRPr="00072DF8">
        <w:rPr>
          <w:rFonts w:asciiTheme="minorHAnsi" w:hAnsiTheme="minorHAnsi"/>
          <w:sz w:val="20"/>
          <w:szCs w:val="20"/>
          <w:lang w:eastAsia="ar-SA"/>
        </w:rPr>
        <w:t>Zamawiający nie wymaga wniesienia wadium.</w:t>
      </w:r>
    </w:p>
    <w:p w:rsidR="0076130F" w:rsidRPr="00072DF8" w:rsidRDefault="0076130F" w:rsidP="00072DF8">
      <w:pPr>
        <w:tabs>
          <w:tab w:val="num" w:pos="1440"/>
        </w:tabs>
        <w:spacing w:line="276" w:lineRule="auto"/>
        <w:jc w:val="both"/>
        <w:rPr>
          <w:rFonts w:asciiTheme="minorHAnsi" w:hAnsiTheme="minorHAnsi"/>
          <w:sz w:val="20"/>
          <w:szCs w:val="20"/>
          <w:lang w:eastAsia="ar-SA"/>
        </w:rPr>
      </w:pPr>
    </w:p>
    <w:p w:rsidR="0076130F" w:rsidRPr="00072DF8" w:rsidRDefault="0076130F" w:rsidP="00505528">
      <w:pPr>
        <w:keepNext/>
        <w:numPr>
          <w:ilvl w:val="0"/>
          <w:numId w:val="11"/>
        </w:numPr>
        <w:suppressAutoHyphens/>
        <w:autoSpaceDE w:val="0"/>
        <w:autoSpaceDN w:val="0"/>
        <w:spacing w:line="276" w:lineRule="auto"/>
        <w:ind w:left="1418" w:hanging="1418"/>
        <w:jc w:val="both"/>
        <w:outlineLvl w:val="0"/>
        <w:rPr>
          <w:rFonts w:asciiTheme="minorHAnsi" w:hAnsiTheme="minorHAnsi"/>
          <w:b/>
          <w:sz w:val="20"/>
          <w:szCs w:val="20"/>
        </w:rPr>
      </w:pPr>
      <w:bookmarkStart w:id="37" w:name="_Toc368039759"/>
      <w:bookmarkStart w:id="38" w:name="_Toc445372079"/>
      <w:bookmarkStart w:id="39" w:name="_Toc521493969"/>
      <w:r w:rsidRPr="00072DF8">
        <w:rPr>
          <w:rFonts w:asciiTheme="minorHAnsi" w:hAnsiTheme="minorHAnsi"/>
          <w:b/>
          <w:sz w:val="20"/>
          <w:szCs w:val="20"/>
        </w:rPr>
        <w:t>OPIS SPOSOBU PRZYGOTOWANIA OFERTY</w:t>
      </w:r>
      <w:bookmarkEnd w:id="37"/>
      <w:bookmarkEnd w:id="38"/>
      <w:bookmarkEnd w:id="39"/>
    </w:p>
    <w:p w:rsidR="0076130F" w:rsidRPr="00072DF8" w:rsidRDefault="0076130F" w:rsidP="002F65F6">
      <w:pPr>
        <w:numPr>
          <w:ilvl w:val="0"/>
          <w:numId w:val="14"/>
        </w:numPr>
        <w:suppressAutoHyphens/>
        <w:spacing w:line="276" w:lineRule="auto"/>
        <w:jc w:val="both"/>
        <w:rPr>
          <w:rFonts w:asciiTheme="minorHAnsi" w:hAnsiTheme="minorHAnsi"/>
          <w:vanish/>
          <w:sz w:val="20"/>
          <w:szCs w:val="20"/>
          <w:lang w:eastAsia="ar-SA"/>
        </w:rPr>
      </w:pPr>
    </w:p>
    <w:p w:rsidR="00BB72D3" w:rsidRDefault="00BB72D3" w:rsidP="002F65F6">
      <w:pPr>
        <w:pStyle w:val="Akapitzlist"/>
        <w:numPr>
          <w:ilvl w:val="1"/>
          <w:numId w:val="18"/>
        </w:numPr>
        <w:suppressAutoHyphens/>
        <w:spacing w:after="120" w:line="276" w:lineRule="auto"/>
        <w:ind w:left="431" w:hanging="431"/>
        <w:rPr>
          <w:rFonts w:asciiTheme="minorHAnsi" w:hAnsiTheme="minorHAnsi"/>
          <w:sz w:val="20"/>
          <w:szCs w:val="20"/>
          <w:lang w:eastAsia="ar-SA"/>
        </w:rPr>
      </w:pPr>
      <w:r w:rsidRPr="00BB72D3">
        <w:rPr>
          <w:rFonts w:asciiTheme="minorHAnsi" w:hAnsiTheme="minorHAnsi"/>
          <w:sz w:val="20"/>
          <w:szCs w:val="20"/>
          <w:lang w:eastAsia="ar-SA"/>
        </w:rPr>
        <w:t xml:space="preserve">Oferta musi być sporządzona w formie pisemnej, w języku polskim.  </w:t>
      </w:r>
    </w:p>
    <w:p w:rsidR="00F64317" w:rsidRPr="00D955A2" w:rsidRDefault="00072DF8" w:rsidP="002F65F6">
      <w:pPr>
        <w:pStyle w:val="Akapitzlist"/>
        <w:numPr>
          <w:ilvl w:val="1"/>
          <w:numId w:val="18"/>
        </w:numPr>
        <w:suppressAutoHyphens/>
        <w:spacing w:after="120" w:line="276" w:lineRule="auto"/>
        <w:ind w:left="431" w:hanging="431"/>
        <w:rPr>
          <w:rFonts w:asciiTheme="minorHAnsi" w:hAnsiTheme="minorHAnsi"/>
          <w:color w:val="FF0000"/>
          <w:sz w:val="20"/>
          <w:szCs w:val="20"/>
          <w:u w:val="single"/>
          <w:lang w:eastAsia="ar-SA"/>
        </w:rPr>
      </w:pPr>
      <w:r w:rsidRPr="00D955A2">
        <w:rPr>
          <w:rFonts w:asciiTheme="minorHAnsi" w:hAnsiTheme="minorHAnsi"/>
          <w:b/>
          <w:color w:val="FF0000"/>
          <w:sz w:val="20"/>
          <w:szCs w:val="20"/>
          <w:u w:val="single"/>
          <w:lang w:eastAsia="ar-SA"/>
        </w:rPr>
        <w:t>Wykonawca może złożyć</w:t>
      </w:r>
      <w:r w:rsidR="00BB72D3" w:rsidRPr="00D955A2">
        <w:rPr>
          <w:rFonts w:asciiTheme="minorHAnsi" w:hAnsiTheme="minorHAnsi"/>
          <w:b/>
          <w:color w:val="FF0000"/>
          <w:sz w:val="20"/>
          <w:szCs w:val="20"/>
          <w:u w:val="single"/>
          <w:lang w:eastAsia="ar-SA"/>
        </w:rPr>
        <w:t xml:space="preserve"> tylko </w:t>
      </w:r>
      <w:r w:rsidRPr="00D955A2">
        <w:rPr>
          <w:rFonts w:asciiTheme="minorHAnsi" w:hAnsiTheme="minorHAnsi"/>
          <w:b/>
          <w:color w:val="FF0000"/>
          <w:sz w:val="20"/>
          <w:szCs w:val="20"/>
          <w:u w:val="single"/>
          <w:lang w:eastAsia="ar-SA"/>
        </w:rPr>
        <w:t xml:space="preserve"> jedną ofertę</w:t>
      </w:r>
      <w:r w:rsidR="00F64317" w:rsidRPr="00D955A2">
        <w:rPr>
          <w:rFonts w:asciiTheme="minorHAnsi" w:hAnsiTheme="minorHAnsi"/>
          <w:b/>
          <w:color w:val="FF0000"/>
          <w:sz w:val="20"/>
          <w:szCs w:val="20"/>
          <w:u w:val="single"/>
          <w:lang w:eastAsia="ar-SA"/>
        </w:rPr>
        <w:t xml:space="preserve"> na każde z zadań</w:t>
      </w:r>
      <w:r w:rsidR="00F64317" w:rsidRPr="00D955A2">
        <w:rPr>
          <w:rFonts w:asciiTheme="minorHAnsi" w:hAnsiTheme="minorHAnsi"/>
          <w:color w:val="FF0000"/>
          <w:sz w:val="20"/>
          <w:szCs w:val="20"/>
          <w:u w:val="single"/>
          <w:lang w:eastAsia="ar-SA"/>
        </w:rPr>
        <w:t>:</w:t>
      </w:r>
    </w:p>
    <w:p w:rsidR="00F64317" w:rsidRPr="00B2542A" w:rsidRDefault="00F64317" w:rsidP="00B2542A">
      <w:pPr>
        <w:pStyle w:val="Akapitzlist"/>
        <w:suppressAutoHyphens/>
        <w:spacing w:after="120" w:line="276" w:lineRule="auto"/>
        <w:ind w:left="1565" w:hanging="1134"/>
        <w:jc w:val="both"/>
        <w:rPr>
          <w:rFonts w:asciiTheme="minorHAnsi" w:hAnsiTheme="minorHAnsi"/>
          <w:sz w:val="20"/>
          <w:szCs w:val="20"/>
          <w:lang w:eastAsia="ar-SA"/>
        </w:rPr>
      </w:pPr>
      <w:r w:rsidRPr="00F64317">
        <w:rPr>
          <w:rFonts w:asciiTheme="minorHAnsi" w:hAnsiTheme="minorHAnsi"/>
          <w:sz w:val="20"/>
          <w:szCs w:val="20"/>
          <w:lang w:eastAsia="ar-SA"/>
        </w:rPr>
        <w:t xml:space="preserve">Zadanie nr 1: </w:t>
      </w:r>
      <w:r w:rsidRPr="006477F3">
        <w:rPr>
          <w:rFonts w:asciiTheme="minorHAnsi" w:hAnsiTheme="minorHAnsi"/>
          <w:b/>
          <w:sz w:val="20"/>
          <w:szCs w:val="20"/>
          <w:lang w:eastAsia="ar-SA"/>
        </w:rPr>
        <w:t>JEDNOSTKI CENTRALNE A, B i C ORAZ MONITORY i ELEMENTY ZASTĘPCZE KOMPATYBILNE Z JEDNOSTKĄ B RÓŻNIĄCE SIĘ OD ELEMENTÓW GŁÓWNYCH JEDNOSTKI B</w:t>
      </w:r>
      <w:r w:rsidR="00B2542A">
        <w:rPr>
          <w:rFonts w:asciiTheme="minorHAnsi" w:hAnsiTheme="minorHAnsi"/>
          <w:sz w:val="20"/>
          <w:szCs w:val="20"/>
          <w:lang w:eastAsia="ar-SA"/>
        </w:rPr>
        <w:t xml:space="preserve"> i </w:t>
      </w:r>
      <w:r w:rsidR="00B2542A" w:rsidRPr="006477F3">
        <w:rPr>
          <w:rFonts w:asciiTheme="minorHAnsi" w:hAnsiTheme="minorHAnsi"/>
          <w:b/>
          <w:sz w:val="20"/>
          <w:szCs w:val="20"/>
          <w:lang w:eastAsia="ar-SA"/>
        </w:rPr>
        <w:t>OPROGRAMOWANIE BIUROWE</w:t>
      </w:r>
      <w:r w:rsidR="00B2542A" w:rsidRPr="00F64317">
        <w:rPr>
          <w:rFonts w:asciiTheme="minorHAnsi" w:hAnsiTheme="minorHAnsi"/>
          <w:sz w:val="20"/>
          <w:szCs w:val="20"/>
          <w:lang w:eastAsia="ar-SA"/>
        </w:rPr>
        <w:t>;</w:t>
      </w:r>
    </w:p>
    <w:p w:rsidR="00F64317" w:rsidRPr="00F64317" w:rsidRDefault="00F64317" w:rsidP="00F64317">
      <w:pPr>
        <w:pStyle w:val="Akapitzlist"/>
        <w:suppressAutoHyphens/>
        <w:spacing w:after="120" w:line="276" w:lineRule="auto"/>
        <w:ind w:left="431"/>
        <w:jc w:val="both"/>
        <w:rPr>
          <w:rFonts w:asciiTheme="minorHAnsi" w:hAnsiTheme="minorHAnsi"/>
          <w:sz w:val="20"/>
          <w:szCs w:val="20"/>
          <w:lang w:eastAsia="ar-SA"/>
        </w:rPr>
      </w:pPr>
      <w:r w:rsidRPr="00F64317">
        <w:rPr>
          <w:rFonts w:asciiTheme="minorHAnsi" w:hAnsiTheme="minorHAnsi"/>
          <w:sz w:val="20"/>
          <w:szCs w:val="20"/>
          <w:lang w:eastAsia="ar-SA"/>
        </w:rPr>
        <w:t xml:space="preserve">Zadanie nr </w:t>
      </w:r>
      <w:r w:rsidR="00B2542A">
        <w:rPr>
          <w:rFonts w:asciiTheme="minorHAnsi" w:hAnsiTheme="minorHAnsi"/>
          <w:sz w:val="20"/>
          <w:szCs w:val="20"/>
          <w:lang w:eastAsia="ar-SA"/>
        </w:rPr>
        <w:t>2</w:t>
      </w:r>
      <w:r w:rsidRPr="00F64317">
        <w:rPr>
          <w:rFonts w:asciiTheme="minorHAnsi" w:hAnsiTheme="minorHAnsi"/>
          <w:sz w:val="20"/>
          <w:szCs w:val="20"/>
          <w:lang w:eastAsia="ar-SA"/>
        </w:rPr>
        <w:t xml:space="preserve">:  </w:t>
      </w:r>
      <w:r w:rsidRPr="006477F3">
        <w:rPr>
          <w:rFonts w:asciiTheme="minorHAnsi" w:hAnsiTheme="minorHAnsi"/>
          <w:b/>
          <w:sz w:val="20"/>
          <w:szCs w:val="20"/>
          <w:lang w:eastAsia="ar-SA"/>
        </w:rPr>
        <w:t>SPRZĘT SIECIOWY</w:t>
      </w:r>
      <w:r w:rsidRPr="00F64317">
        <w:rPr>
          <w:rFonts w:asciiTheme="minorHAnsi" w:hAnsiTheme="minorHAnsi"/>
          <w:sz w:val="20"/>
          <w:szCs w:val="20"/>
          <w:lang w:eastAsia="ar-SA"/>
        </w:rPr>
        <w:t>;</w:t>
      </w:r>
    </w:p>
    <w:p w:rsidR="00F64317" w:rsidRPr="00F64317" w:rsidRDefault="00F64317" w:rsidP="00F64317">
      <w:pPr>
        <w:pStyle w:val="Akapitzlist"/>
        <w:suppressAutoHyphens/>
        <w:spacing w:after="120" w:line="276" w:lineRule="auto"/>
        <w:ind w:left="431"/>
        <w:jc w:val="both"/>
        <w:rPr>
          <w:rFonts w:asciiTheme="minorHAnsi" w:hAnsiTheme="minorHAnsi"/>
          <w:sz w:val="20"/>
          <w:szCs w:val="20"/>
          <w:lang w:eastAsia="ar-SA"/>
        </w:rPr>
      </w:pPr>
      <w:r w:rsidRPr="00F64317">
        <w:rPr>
          <w:rFonts w:asciiTheme="minorHAnsi" w:hAnsiTheme="minorHAnsi"/>
          <w:sz w:val="20"/>
          <w:szCs w:val="20"/>
          <w:lang w:eastAsia="ar-SA"/>
        </w:rPr>
        <w:t xml:space="preserve">Zadanie nr </w:t>
      </w:r>
      <w:r w:rsidR="00B2542A">
        <w:rPr>
          <w:rFonts w:asciiTheme="minorHAnsi" w:hAnsiTheme="minorHAnsi"/>
          <w:sz w:val="20"/>
          <w:szCs w:val="20"/>
          <w:lang w:eastAsia="ar-SA"/>
        </w:rPr>
        <w:t>3</w:t>
      </w:r>
      <w:r w:rsidRPr="00F64317">
        <w:rPr>
          <w:rFonts w:asciiTheme="minorHAnsi" w:hAnsiTheme="minorHAnsi"/>
          <w:sz w:val="20"/>
          <w:szCs w:val="20"/>
          <w:lang w:eastAsia="ar-SA"/>
        </w:rPr>
        <w:t xml:space="preserve">:  </w:t>
      </w:r>
      <w:r w:rsidRPr="006477F3">
        <w:rPr>
          <w:rFonts w:asciiTheme="minorHAnsi" w:hAnsiTheme="minorHAnsi"/>
          <w:b/>
          <w:sz w:val="20"/>
          <w:szCs w:val="20"/>
          <w:lang w:eastAsia="ar-SA"/>
        </w:rPr>
        <w:t>TABLETY GRAFICZNE</w:t>
      </w:r>
      <w:r w:rsidRPr="00F64317">
        <w:rPr>
          <w:rFonts w:asciiTheme="minorHAnsi" w:hAnsiTheme="minorHAnsi"/>
          <w:sz w:val="20"/>
          <w:szCs w:val="20"/>
          <w:lang w:eastAsia="ar-SA"/>
        </w:rPr>
        <w:t>;</w:t>
      </w:r>
    </w:p>
    <w:p w:rsidR="00F64317" w:rsidRPr="00F64317" w:rsidRDefault="00F64317" w:rsidP="00F64317">
      <w:pPr>
        <w:pStyle w:val="Akapitzlist"/>
        <w:suppressAutoHyphens/>
        <w:spacing w:after="120" w:line="276" w:lineRule="auto"/>
        <w:ind w:left="431"/>
        <w:jc w:val="both"/>
        <w:rPr>
          <w:rFonts w:asciiTheme="minorHAnsi" w:hAnsiTheme="minorHAnsi"/>
          <w:sz w:val="20"/>
          <w:szCs w:val="20"/>
          <w:lang w:eastAsia="ar-SA"/>
        </w:rPr>
      </w:pPr>
      <w:r w:rsidRPr="00F64317">
        <w:rPr>
          <w:rFonts w:asciiTheme="minorHAnsi" w:hAnsiTheme="minorHAnsi"/>
          <w:sz w:val="20"/>
          <w:szCs w:val="20"/>
          <w:lang w:eastAsia="ar-SA"/>
        </w:rPr>
        <w:t xml:space="preserve">Zadanie nr </w:t>
      </w:r>
      <w:r w:rsidR="00B2542A">
        <w:rPr>
          <w:rFonts w:asciiTheme="minorHAnsi" w:hAnsiTheme="minorHAnsi"/>
          <w:sz w:val="20"/>
          <w:szCs w:val="20"/>
          <w:lang w:eastAsia="ar-SA"/>
        </w:rPr>
        <w:t>4</w:t>
      </w:r>
      <w:r w:rsidRPr="00F64317">
        <w:rPr>
          <w:rFonts w:asciiTheme="minorHAnsi" w:hAnsiTheme="minorHAnsi"/>
          <w:sz w:val="20"/>
          <w:szCs w:val="20"/>
          <w:lang w:eastAsia="ar-SA"/>
        </w:rPr>
        <w:t xml:space="preserve">:  </w:t>
      </w:r>
      <w:r w:rsidRPr="006477F3">
        <w:rPr>
          <w:rFonts w:asciiTheme="minorHAnsi" w:hAnsiTheme="minorHAnsi"/>
          <w:b/>
          <w:sz w:val="20"/>
          <w:szCs w:val="20"/>
          <w:lang w:eastAsia="ar-SA"/>
        </w:rPr>
        <w:t>DYSKI PRZENOŚNE I PAMIĘCI USB</w:t>
      </w:r>
      <w:r w:rsidRPr="00F64317">
        <w:rPr>
          <w:rFonts w:asciiTheme="minorHAnsi" w:hAnsiTheme="minorHAnsi"/>
          <w:sz w:val="20"/>
          <w:szCs w:val="20"/>
          <w:lang w:eastAsia="ar-SA"/>
        </w:rPr>
        <w:t>;</w:t>
      </w:r>
    </w:p>
    <w:p w:rsidR="00F64317" w:rsidRPr="00F64317" w:rsidRDefault="00F64317" w:rsidP="00F64317">
      <w:pPr>
        <w:pStyle w:val="Akapitzlist"/>
        <w:suppressAutoHyphens/>
        <w:spacing w:after="120" w:line="276" w:lineRule="auto"/>
        <w:ind w:left="431"/>
        <w:jc w:val="both"/>
        <w:rPr>
          <w:rFonts w:asciiTheme="minorHAnsi" w:hAnsiTheme="minorHAnsi"/>
          <w:sz w:val="20"/>
          <w:szCs w:val="20"/>
          <w:lang w:eastAsia="ar-SA"/>
        </w:rPr>
      </w:pPr>
      <w:r w:rsidRPr="00F64317">
        <w:rPr>
          <w:rFonts w:asciiTheme="minorHAnsi" w:hAnsiTheme="minorHAnsi"/>
          <w:sz w:val="20"/>
          <w:szCs w:val="20"/>
          <w:lang w:eastAsia="ar-SA"/>
        </w:rPr>
        <w:t xml:space="preserve">Zadanie nr </w:t>
      </w:r>
      <w:r w:rsidR="00B2542A">
        <w:rPr>
          <w:rFonts w:asciiTheme="minorHAnsi" w:hAnsiTheme="minorHAnsi"/>
          <w:sz w:val="20"/>
          <w:szCs w:val="20"/>
          <w:lang w:eastAsia="ar-SA"/>
        </w:rPr>
        <w:t>5</w:t>
      </w:r>
      <w:r w:rsidRPr="00F64317">
        <w:rPr>
          <w:rFonts w:asciiTheme="minorHAnsi" w:hAnsiTheme="minorHAnsi"/>
          <w:sz w:val="20"/>
          <w:szCs w:val="20"/>
          <w:lang w:eastAsia="ar-SA"/>
        </w:rPr>
        <w:t xml:space="preserve">:  </w:t>
      </w:r>
      <w:r w:rsidRPr="006477F3">
        <w:rPr>
          <w:rFonts w:asciiTheme="minorHAnsi" w:hAnsiTheme="minorHAnsi"/>
          <w:b/>
          <w:sz w:val="20"/>
          <w:szCs w:val="20"/>
          <w:lang w:eastAsia="ar-SA"/>
        </w:rPr>
        <w:t>DRUKARKI SIECIOWE I URZĄDZENIA WIELOFUNKCYJNE</w:t>
      </w:r>
      <w:r w:rsidRPr="00F64317">
        <w:rPr>
          <w:rFonts w:asciiTheme="minorHAnsi" w:hAnsiTheme="minorHAnsi"/>
          <w:sz w:val="20"/>
          <w:szCs w:val="20"/>
          <w:lang w:eastAsia="ar-SA"/>
        </w:rPr>
        <w:t>;</w:t>
      </w:r>
    </w:p>
    <w:p w:rsidR="00072DF8" w:rsidRDefault="00F64317" w:rsidP="00F64317">
      <w:pPr>
        <w:pStyle w:val="Akapitzlist"/>
        <w:suppressAutoHyphens/>
        <w:spacing w:after="120" w:line="276" w:lineRule="auto"/>
        <w:ind w:left="431"/>
        <w:rPr>
          <w:rFonts w:asciiTheme="minorHAnsi" w:hAnsiTheme="minorHAnsi"/>
          <w:sz w:val="20"/>
          <w:szCs w:val="20"/>
          <w:lang w:eastAsia="ar-SA"/>
        </w:rPr>
      </w:pPr>
      <w:r w:rsidRPr="00F64317">
        <w:rPr>
          <w:rFonts w:asciiTheme="minorHAnsi" w:hAnsiTheme="minorHAnsi"/>
          <w:sz w:val="20"/>
          <w:szCs w:val="20"/>
          <w:lang w:eastAsia="ar-SA"/>
        </w:rPr>
        <w:t xml:space="preserve">Zadanie nr </w:t>
      </w:r>
      <w:r w:rsidR="00B2542A">
        <w:rPr>
          <w:rFonts w:asciiTheme="minorHAnsi" w:hAnsiTheme="minorHAnsi"/>
          <w:sz w:val="20"/>
          <w:szCs w:val="20"/>
          <w:lang w:eastAsia="ar-SA"/>
        </w:rPr>
        <w:t>6</w:t>
      </w:r>
      <w:r w:rsidRPr="006477F3">
        <w:rPr>
          <w:rFonts w:asciiTheme="minorHAnsi" w:hAnsiTheme="minorHAnsi"/>
          <w:sz w:val="20"/>
          <w:szCs w:val="20"/>
          <w:lang w:eastAsia="ar-SA"/>
        </w:rPr>
        <w:t xml:space="preserve">: </w:t>
      </w:r>
      <w:r w:rsidRPr="006477F3">
        <w:rPr>
          <w:rFonts w:asciiTheme="minorHAnsi" w:hAnsiTheme="minorHAnsi"/>
          <w:b/>
          <w:sz w:val="20"/>
          <w:szCs w:val="20"/>
          <w:lang w:eastAsia="ar-SA"/>
        </w:rPr>
        <w:t xml:space="preserve"> PROJEKT</w:t>
      </w:r>
      <w:r w:rsidR="007D4522">
        <w:rPr>
          <w:rFonts w:asciiTheme="minorHAnsi" w:hAnsiTheme="minorHAnsi"/>
          <w:b/>
          <w:sz w:val="20"/>
          <w:szCs w:val="20"/>
          <w:lang w:eastAsia="ar-SA"/>
        </w:rPr>
        <w:t>O</w:t>
      </w:r>
      <w:r w:rsidRPr="006477F3">
        <w:rPr>
          <w:rFonts w:asciiTheme="minorHAnsi" w:hAnsiTheme="minorHAnsi"/>
          <w:b/>
          <w:sz w:val="20"/>
          <w:szCs w:val="20"/>
          <w:lang w:eastAsia="ar-SA"/>
        </w:rPr>
        <w:t>RY MULTIMEDIALNE</w:t>
      </w:r>
      <w:r w:rsidRPr="00F64317">
        <w:rPr>
          <w:rFonts w:asciiTheme="minorHAnsi" w:hAnsiTheme="minorHAnsi"/>
          <w:sz w:val="20"/>
          <w:szCs w:val="20"/>
          <w:lang w:eastAsia="ar-SA"/>
        </w:rPr>
        <w:t>.</w:t>
      </w:r>
    </w:p>
    <w:p w:rsidR="00F64317" w:rsidRDefault="00072DF8" w:rsidP="002F65F6">
      <w:pPr>
        <w:pStyle w:val="Akapitzlist"/>
        <w:numPr>
          <w:ilvl w:val="1"/>
          <w:numId w:val="18"/>
        </w:numPr>
        <w:suppressAutoHyphens/>
        <w:spacing w:after="120" w:line="276" w:lineRule="auto"/>
        <w:ind w:left="431" w:hanging="431"/>
        <w:rPr>
          <w:rFonts w:asciiTheme="minorHAnsi" w:hAnsiTheme="minorHAnsi"/>
          <w:sz w:val="20"/>
          <w:szCs w:val="20"/>
          <w:lang w:eastAsia="ar-SA"/>
        </w:rPr>
      </w:pPr>
      <w:r w:rsidRPr="00072DF8">
        <w:rPr>
          <w:rFonts w:asciiTheme="minorHAnsi" w:hAnsiTheme="minorHAnsi"/>
          <w:sz w:val="20"/>
          <w:szCs w:val="20"/>
          <w:lang w:eastAsia="ar-SA"/>
        </w:rPr>
        <w:t xml:space="preserve">Treść oferty musi odpowiadać treści </w:t>
      </w:r>
      <w:proofErr w:type="spellStart"/>
      <w:r w:rsidR="006477F3" w:rsidRPr="00072DF8">
        <w:rPr>
          <w:rFonts w:asciiTheme="minorHAnsi" w:hAnsiTheme="minorHAnsi"/>
          <w:sz w:val="20"/>
          <w:szCs w:val="20"/>
          <w:lang w:eastAsia="ar-SA"/>
        </w:rPr>
        <w:t>siwz</w:t>
      </w:r>
      <w:proofErr w:type="spellEnd"/>
      <w:r w:rsidRPr="00072DF8">
        <w:rPr>
          <w:rFonts w:asciiTheme="minorHAnsi" w:hAnsiTheme="minorHAnsi"/>
          <w:sz w:val="20"/>
          <w:szCs w:val="20"/>
          <w:lang w:eastAsia="ar-SA"/>
        </w:rPr>
        <w:t xml:space="preserve">. </w:t>
      </w:r>
    </w:p>
    <w:p w:rsidR="00F64317" w:rsidRPr="007D4522" w:rsidRDefault="00F64317" w:rsidP="002F65F6">
      <w:pPr>
        <w:pStyle w:val="Akapitzlist"/>
        <w:numPr>
          <w:ilvl w:val="1"/>
          <w:numId w:val="18"/>
        </w:numPr>
        <w:suppressAutoHyphens/>
        <w:spacing w:after="120" w:line="276" w:lineRule="auto"/>
        <w:ind w:left="431" w:hanging="431"/>
        <w:rPr>
          <w:rFonts w:asciiTheme="minorHAnsi" w:hAnsiTheme="minorHAnsi"/>
          <w:sz w:val="20"/>
          <w:szCs w:val="20"/>
          <w:u w:val="single"/>
          <w:lang w:eastAsia="ar-SA"/>
        </w:rPr>
      </w:pPr>
      <w:r w:rsidRPr="007D4522">
        <w:rPr>
          <w:rFonts w:asciiTheme="minorHAnsi" w:hAnsiTheme="minorHAnsi"/>
          <w:sz w:val="20"/>
          <w:szCs w:val="20"/>
          <w:u w:val="single"/>
          <w:lang w:eastAsia="ar-SA"/>
        </w:rPr>
        <w:t xml:space="preserve">Wykonawca jest związany ofertą przez okres 30 dni od upływu terminu składania ofert. </w:t>
      </w:r>
    </w:p>
    <w:p w:rsidR="00F64317" w:rsidRDefault="00F64317" w:rsidP="002F65F6">
      <w:pPr>
        <w:pStyle w:val="Akapitzlist"/>
        <w:numPr>
          <w:ilvl w:val="1"/>
          <w:numId w:val="18"/>
        </w:numPr>
        <w:suppressAutoHyphens/>
        <w:spacing w:after="120" w:line="276" w:lineRule="auto"/>
        <w:ind w:left="431" w:hanging="431"/>
        <w:jc w:val="both"/>
        <w:rPr>
          <w:rFonts w:asciiTheme="minorHAnsi" w:hAnsiTheme="minorHAnsi"/>
          <w:sz w:val="20"/>
          <w:szCs w:val="20"/>
          <w:lang w:eastAsia="ar-SA"/>
        </w:rPr>
      </w:pPr>
      <w:r w:rsidRPr="00F64317">
        <w:rPr>
          <w:rFonts w:asciiTheme="minorHAnsi" w:hAnsiTheme="minorHAnsi"/>
          <w:sz w:val="20"/>
          <w:szCs w:val="20"/>
          <w:lang w:eastAsia="ar-SA"/>
        </w:rPr>
        <w:lastRenderedPageBreak/>
        <w:t xml:space="preserve">Wykonawca samodzielnie lub na wniosek Zamawiającego może przedłużyć termin związania ofertą na czas niezbędny do zawarcia umowy. </w:t>
      </w:r>
    </w:p>
    <w:p w:rsidR="00F64317" w:rsidRPr="00F64317" w:rsidRDefault="00F64317" w:rsidP="002F65F6">
      <w:pPr>
        <w:pStyle w:val="Akapitzlist"/>
        <w:numPr>
          <w:ilvl w:val="1"/>
          <w:numId w:val="18"/>
        </w:numPr>
        <w:suppressAutoHyphens/>
        <w:spacing w:after="120" w:line="276" w:lineRule="auto"/>
        <w:ind w:left="431" w:hanging="431"/>
        <w:jc w:val="both"/>
        <w:rPr>
          <w:rFonts w:asciiTheme="minorHAnsi" w:hAnsiTheme="minorHAnsi"/>
          <w:sz w:val="20"/>
          <w:szCs w:val="20"/>
          <w:lang w:eastAsia="ar-SA"/>
        </w:rPr>
      </w:pPr>
      <w:r w:rsidRPr="00F64317">
        <w:rPr>
          <w:rFonts w:asciiTheme="minorHAnsi" w:hAnsiTheme="minorHAnsi"/>
          <w:sz w:val="20"/>
          <w:szCs w:val="20"/>
          <w:lang w:eastAsia="ar-SA"/>
        </w:rPr>
        <w:t xml:space="preserve">Zamawiający może tylko raz, co najmniej na 3 dni przed upływem terminu związania ofertą, zwrócić się do Wykonawców o wyrażenie zgody na przedłużenie tego terminu o oznaczony okres, nie dłuższy jednak niż 60 dni. </w:t>
      </w:r>
    </w:p>
    <w:p w:rsidR="00BB72D3" w:rsidRPr="00ED0FE3" w:rsidRDefault="00072DF8" w:rsidP="002F65F6">
      <w:pPr>
        <w:pStyle w:val="Akapitzlist"/>
        <w:numPr>
          <w:ilvl w:val="1"/>
          <w:numId w:val="18"/>
        </w:numPr>
        <w:suppressAutoHyphens/>
        <w:spacing w:after="120" w:line="276" w:lineRule="auto"/>
        <w:ind w:left="431" w:hanging="431"/>
        <w:jc w:val="both"/>
        <w:rPr>
          <w:rFonts w:asciiTheme="minorHAnsi" w:hAnsiTheme="minorHAnsi"/>
          <w:sz w:val="20"/>
          <w:szCs w:val="20"/>
          <w:lang w:eastAsia="ar-SA"/>
        </w:rPr>
      </w:pPr>
      <w:r w:rsidRPr="00072DF8">
        <w:rPr>
          <w:rFonts w:asciiTheme="minorHAnsi" w:hAnsiTheme="minorHAnsi"/>
          <w:sz w:val="20"/>
          <w:szCs w:val="20"/>
          <w:lang w:eastAsia="ar-SA"/>
        </w:rPr>
        <w:t xml:space="preserve">Oferta i załączniki powinny zostać podpisane przez Wykonawcę lub osobę upoważnioną do jego reprezentowania i składania w jego imieniu oświadczenia woli. </w:t>
      </w:r>
    </w:p>
    <w:p w:rsidR="00072DF8" w:rsidRPr="007D4522" w:rsidRDefault="00072DF8" w:rsidP="002F65F6">
      <w:pPr>
        <w:pStyle w:val="Akapitzlist"/>
        <w:numPr>
          <w:ilvl w:val="1"/>
          <w:numId w:val="18"/>
        </w:numPr>
        <w:suppressAutoHyphens/>
        <w:spacing w:after="120" w:line="276" w:lineRule="auto"/>
        <w:ind w:left="431" w:hanging="431"/>
        <w:jc w:val="both"/>
        <w:rPr>
          <w:rFonts w:asciiTheme="minorHAnsi" w:hAnsiTheme="minorHAnsi"/>
          <w:sz w:val="20"/>
          <w:szCs w:val="20"/>
          <w:lang w:eastAsia="ar-SA"/>
        </w:rPr>
      </w:pPr>
      <w:r w:rsidRPr="007D4522">
        <w:rPr>
          <w:rFonts w:asciiTheme="minorHAnsi" w:hAnsiTheme="minorHAnsi"/>
          <w:sz w:val="20"/>
          <w:szCs w:val="20"/>
          <w:lang w:eastAsia="ar-SA"/>
        </w:rPr>
        <w:t xml:space="preserve">Opis sposobu przygotowania ofert: </w:t>
      </w:r>
    </w:p>
    <w:p w:rsidR="00072DF8" w:rsidRDefault="00072DF8" w:rsidP="002F65F6">
      <w:pPr>
        <w:pStyle w:val="Akapitzlist"/>
        <w:numPr>
          <w:ilvl w:val="2"/>
          <w:numId w:val="19"/>
        </w:numPr>
        <w:suppressAutoHyphens/>
        <w:spacing w:after="120" w:line="276" w:lineRule="auto"/>
        <w:jc w:val="both"/>
        <w:rPr>
          <w:rFonts w:asciiTheme="minorHAnsi" w:hAnsiTheme="minorHAnsi"/>
          <w:sz w:val="20"/>
          <w:szCs w:val="20"/>
          <w:lang w:eastAsia="ar-SA"/>
        </w:rPr>
      </w:pPr>
      <w:r w:rsidRPr="00072DF8">
        <w:rPr>
          <w:rFonts w:asciiTheme="minorHAnsi" w:hAnsiTheme="minorHAnsi"/>
          <w:sz w:val="20"/>
          <w:szCs w:val="20"/>
          <w:lang w:eastAsia="ar-SA"/>
        </w:rPr>
        <w:t xml:space="preserve"> zaleca się, aby oferta została sporządzona na formularzu załączonym do niniejszej specyfikacji istotnych warunków zamówienia- </w:t>
      </w:r>
      <w:r w:rsidR="006477F3" w:rsidRPr="007D4522">
        <w:rPr>
          <w:rFonts w:asciiTheme="minorHAnsi" w:hAnsiTheme="minorHAnsi"/>
          <w:sz w:val="20"/>
          <w:szCs w:val="20"/>
          <w:lang w:eastAsia="ar-SA"/>
        </w:rPr>
        <w:t xml:space="preserve">Załącznik nr 1 </w:t>
      </w:r>
      <w:r w:rsidRPr="007D4522">
        <w:rPr>
          <w:rFonts w:asciiTheme="minorHAnsi" w:hAnsiTheme="minorHAnsi"/>
          <w:sz w:val="20"/>
          <w:szCs w:val="20"/>
          <w:lang w:eastAsia="ar-SA"/>
        </w:rPr>
        <w:t>„Wzór oferty”,</w:t>
      </w:r>
    </w:p>
    <w:p w:rsidR="007D4522" w:rsidRDefault="00072DF8" w:rsidP="002F65F6">
      <w:pPr>
        <w:pStyle w:val="Akapitzlist"/>
        <w:numPr>
          <w:ilvl w:val="2"/>
          <w:numId w:val="19"/>
        </w:numPr>
        <w:suppressAutoHyphens/>
        <w:spacing w:after="120" w:line="276" w:lineRule="auto"/>
        <w:jc w:val="both"/>
        <w:rPr>
          <w:rFonts w:asciiTheme="minorHAnsi" w:hAnsiTheme="minorHAnsi"/>
          <w:sz w:val="20"/>
          <w:szCs w:val="20"/>
          <w:lang w:eastAsia="ar-SA"/>
        </w:rPr>
      </w:pPr>
      <w:r w:rsidRPr="00072DF8">
        <w:rPr>
          <w:rFonts w:asciiTheme="minorHAnsi" w:hAnsiTheme="minorHAnsi"/>
          <w:sz w:val="20"/>
          <w:szCs w:val="20"/>
          <w:lang w:eastAsia="ar-SA"/>
        </w:rPr>
        <w:t>Załącznikami do oferty są dokumenty wymienione w specyfikacji istotnych warunków zamówienia.</w:t>
      </w:r>
      <w:r w:rsidR="00BB72D3">
        <w:rPr>
          <w:rFonts w:asciiTheme="minorHAnsi" w:hAnsiTheme="minorHAnsi"/>
          <w:sz w:val="20"/>
          <w:szCs w:val="20"/>
          <w:lang w:eastAsia="ar-SA"/>
        </w:rPr>
        <w:t xml:space="preserve"> </w:t>
      </w:r>
    </w:p>
    <w:p w:rsidR="00F64317" w:rsidRPr="007D4522" w:rsidRDefault="00F64317" w:rsidP="007D4522">
      <w:pPr>
        <w:pStyle w:val="Akapitzlist"/>
        <w:suppressAutoHyphens/>
        <w:spacing w:after="120" w:line="276" w:lineRule="auto"/>
        <w:ind w:left="1116"/>
        <w:jc w:val="both"/>
        <w:rPr>
          <w:rFonts w:asciiTheme="minorHAnsi" w:hAnsiTheme="minorHAnsi"/>
          <w:sz w:val="20"/>
          <w:szCs w:val="20"/>
          <w:lang w:eastAsia="ar-SA"/>
        </w:rPr>
      </w:pPr>
      <w:r w:rsidRPr="007D4522">
        <w:rPr>
          <w:rFonts w:asciiTheme="minorHAnsi" w:hAnsiTheme="minorHAnsi"/>
          <w:sz w:val="20"/>
          <w:szCs w:val="20"/>
          <w:lang w:eastAsia="ar-SA"/>
        </w:rPr>
        <w:t xml:space="preserve">Oferta musi zawierać: </w:t>
      </w:r>
    </w:p>
    <w:p w:rsidR="00F64317" w:rsidRDefault="00F64317" w:rsidP="002F65F6">
      <w:pPr>
        <w:pStyle w:val="Akapitzlist"/>
        <w:numPr>
          <w:ilvl w:val="3"/>
          <w:numId w:val="19"/>
        </w:numPr>
        <w:suppressAutoHyphens/>
        <w:spacing w:after="120" w:line="276" w:lineRule="auto"/>
        <w:jc w:val="both"/>
        <w:rPr>
          <w:rFonts w:asciiTheme="minorHAnsi" w:hAnsiTheme="minorHAnsi"/>
          <w:sz w:val="20"/>
          <w:szCs w:val="20"/>
          <w:lang w:eastAsia="ar-SA"/>
        </w:rPr>
      </w:pPr>
      <w:r w:rsidRPr="00F64317">
        <w:rPr>
          <w:rFonts w:asciiTheme="minorHAnsi" w:hAnsiTheme="minorHAnsi"/>
          <w:sz w:val="20"/>
          <w:szCs w:val="20"/>
          <w:lang w:eastAsia="ar-SA"/>
        </w:rPr>
        <w:t xml:space="preserve">Formularz oferty sporządzony według wzoru stanowiącego załącznik nr </w:t>
      </w:r>
      <w:r w:rsidR="006477F3">
        <w:rPr>
          <w:rFonts w:asciiTheme="minorHAnsi" w:hAnsiTheme="minorHAnsi"/>
          <w:sz w:val="20"/>
          <w:szCs w:val="20"/>
          <w:lang w:eastAsia="ar-SA"/>
        </w:rPr>
        <w:t>1</w:t>
      </w:r>
      <w:r w:rsidRPr="00F64317">
        <w:rPr>
          <w:rFonts w:asciiTheme="minorHAnsi" w:hAnsiTheme="minorHAnsi"/>
          <w:sz w:val="20"/>
          <w:szCs w:val="20"/>
          <w:lang w:eastAsia="ar-SA"/>
        </w:rPr>
        <w:t xml:space="preserve"> do </w:t>
      </w:r>
      <w:proofErr w:type="spellStart"/>
      <w:r w:rsidR="006477F3" w:rsidRPr="00F64317">
        <w:rPr>
          <w:rFonts w:asciiTheme="minorHAnsi" w:hAnsiTheme="minorHAnsi"/>
          <w:sz w:val="20"/>
          <w:szCs w:val="20"/>
          <w:lang w:eastAsia="ar-SA"/>
        </w:rPr>
        <w:t>siwz</w:t>
      </w:r>
      <w:proofErr w:type="spellEnd"/>
      <w:r w:rsidR="006477F3">
        <w:rPr>
          <w:rFonts w:asciiTheme="minorHAnsi" w:hAnsiTheme="minorHAnsi"/>
          <w:sz w:val="20"/>
          <w:szCs w:val="20"/>
          <w:lang w:eastAsia="ar-SA"/>
        </w:rPr>
        <w:t>;</w:t>
      </w:r>
      <w:r w:rsidRPr="00F64317">
        <w:rPr>
          <w:rFonts w:asciiTheme="minorHAnsi" w:hAnsiTheme="minorHAnsi"/>
          <w:sz w:val="20"/>
          <w:szCs w:val="20"/>
          <w:lang w:eastAsia="ar-SA"/>
        </w:rPr>
        <w:t xml:space="preserve">  </w:t>
      </w:r>
    </w:p>
    <w:p w:rsidR="00F64317" w:rsidRDefault="00F64317" w:rsidP="002F65F6">
      <w:pPr>
        <w:pStyle w:val="Akapitzlist"/>
        <w:numPr>
          <w:ilvl w:val="3"/>
          <w:numId w:val="19"/>
        </w:numPr>
        <w:suppressAutoHyphens/>
        <w:spacing w:after="120" w:line="276" w:lineRule="auto"/>
        <w:jc w:val="both"/>
        <w:rPr>
          <w:rFonts w:asciiTheme="minorHAnsi" w:hAnsiTheme="minorHAnsi"/>
          <w:sz w:val="20"/>
          <w:szCs w:val="20"/>
          <w:lang w:eastAsia="ar-SA"/>
        </w:rPr>
      </w:pPr>
      <w:r>
        <w:rPr>
          <w:rFonts w:asciiTheme="minorHAnsi" w:hAnsiTheme="minorHAnsi"/>
          <w:sz w:val="20"/>
          <w:szCs w:val="20"/>
          <w:lang w:eastAsia="ar-SA"/>
        </w:rPr>
        <w:t>Wypełniony i p</w:t>
      </w:r>
      <w:r w:rsidRPr="00F64317">
        <w:rPr>
          <w:rFonts w:asciiTheme="minorHAnsi" w:hAnsiTheme="minorHAnsi"/>
          <w:sz w:val="20"/>
          <w:szCs w:val="20"/>
          <w:lang w:eastAsia="ar-SA"/>
        </w:rPr>
        <w:t xml:space="preserve">odpisany </w:t>
      </w:r>
      <w:r w:rsidRPr="007D4522">
        <w:rPr>
          <w:rFonts w:asciiTheme="minorHAnsi" w:hAnsiTheme="minorHAnsi"/>
          <w:sz w:val="20"/>
          <w:szCs w:val="20"/>
          <w:lang w:eastAsia="ar-SA"/>
        </w:rPr>
        <w:t>załącznik nr 1</w:t>
      </w:r>
      <w:r w:rsidRPr="006477F3">
        <w:rPr>
          <w:rFonts w:asciiTheme="minorHAnsi" w:hAnsiTheme="minorHAnsi"/>
          <w:b/>
          <w:sz w:val="20"/>
          <w:szCs w:val="20"/>
          <w:lang w:eastAsia="ar-SA"/>
        </w:rPr>
        <w:t xml:space="preserve"> </w:t>
      </w:r>
      <w:r w:rsidRPr="007D4522">
        <w:rPr>
          <w:rFonts w:asciiTheme="minorHAnsi" w:hAnsiTheme="minorHAnsi"/>
          <w:sz w:val="20"/>
          <w:szCs w:val="20"/>
          <w:lang w:eastAsia="ar-SA"/>
        </w:rPr>
        <w:t xml:space="preserve">do </w:t>
      </w:r>
      <w:r w:rsidR="006477F3" w:rsidRPr="007D4522">
        <w:rPr>
          <w:rFonts w:asciiTheme="minorHAnsi" w:hAnsiTheme="minorHAnsi"/>
          <w:sz w:val="20"/>
          <w:szCs w:val="20"/>
          <w:lang w:eastAsia="ar-SA"/>
        </w:rPr>
        <w:t>oferty</w:t>
      </w:r>
      <w:r w:rsidR="00B2542A">
        <w:rPr>
          <w:rFonts w:asciiTheme="minorHAnsi" w:hAnsiTheme="minorHAnsi"/>
          <w:sz w:val="20"/>
          <w:szCs w:val="20"/>
          <w:lang w:eastAsia="ar-SA"/>
        </w:rPr>
        <w:t xml:space="preserve"> – formularz kalkulacji </w:t>
      </w:r>
      <w:r w:rsidR="006477F3" w:rsidRPr="00CA7513">
        <w:rPr>
          <w:rFonts w:asciiTheme="minorHAnsi" w:hAnsiTheme="minorHAnsi"/>
          <w:b/>
          <w:color w:val="FF0000"/>
          <w:sz w:val="20"/>
          <w:szCs w:val="20"/>
          <w:lang w:eastAsia="ar-SA"/>
        </w:rPr>
        <w:t>w zakresie</w:t>
      </w:r>
      <w:r w:rsidRPr="00CA7513">
        <w:rPr>
          <w:rFonts w:asciiTheme="minorHAnsi" w:hAnsiTheme="minorHAnsi"/>
          <w:b/>
          <w:color w:val="FF0000"/>
          <w:sz w:val="20"/>
          <w:szCs w:val="20"/>
          <w:lang w:eastAsia="ar-SA"/>
        </w:rPr>
        <w:t xml:space="preserve"> zadania</w:t>
      </w:r>
      <w:r w:rsidR="006477F3" w:rsidRPr="00CA7513">
        <w:rPr>
          <w:rFonts w:asciiTheme="minorHAnsi" w:hAnsiTheme="minorHAnsi"/>
          <w:b/>
          <w:color w:val="FF0000"/>
          <w:sz w:val="20"/>
          <w:szCs w:val="20"/>
          <w:lang w:eastAsia="ar-SA"/>
        </w:rPr>
        <w:t>, na które składana jest oferta</w:t>
      </w:r>
      <w:r w:rsidR="006477F3">
        <w:rPr>
          <w:rFonts w:asciiTheme="minorHAnsi" w:hAnsiTheme="minorHAnsi"/>
          <w:sz w:val="20"/>
          <w:szCs w:val="20"/>
          <w:lang w:eastAsia="ar-SA"/>
        </w:rPr>
        <w:t>;</w:t>
      </w:r>
    </w:p>
    <w:p w:rsidR="00F64317" w:rsidRDefault="00F64317" w:rsidP="002F65F6">
      <w:pPr>
        <w:pStyle w:val="Akapitzlist"/>
        <w:numPr>
          <w:ilvl w:val="3"/>
          <w:numId w:val="19"/>
        </w:numPr>
        <w:suppressAutoHyphens/>
        <w:spacing w:after="120" w:line="276" w:lineRule="auto"/>
        <w:jc w:val="both"/>
        <w:rPr>
          <w:rFonts w:asciiTheme="minorHAnsi" w:hAnsiTheme="minorHAnsi"/>
          <w:sz w:val="20"/>
          <w:szCs w:val="20"/>
          <w:lang w:eastAsia="ar-SA"/>
        </w:rPr>
      </w:pPr>
      <w:r w:rsidRPr="00F64317">
        <w:rPr>
          <w:rFonts w:asciiTheme="minorHAnsi" w:hAnsiTheme="minorHAnsi"/>
          <w:sz w:val="20"/>
          <w:szCs w:val="20"/>
          <w:lang w:eastAsia="ar-SA"/>
        </w:rPr>
        <w:t xml:space="preserve">Oświadczenie z art. 25a ust. 1 ustawy </w:t>
      </w:r>
      <w:proofErr w:type="spellStart"/>
      <w:r w:rsidRPr="00F64317">
        <w:rPr>
          <w:rFonts w:asciiTheme="minorHAnsi" w:hAnsiTheme="minorHAnsi"/>
          <w:sz w:val="20"/>
          <w:szCs w:val="20"/>
          <w:lang w:eastAsia="ar-SA"/>
        </w:rPr>
        <w:t>Pzp</w:t>
      </w:r>
      <w:proofErr w:type="spellEnd"/>
      <w:r w:rsidRPr="00F64317">
        <w:rPr>
          <w:rFonts w:asciiTheme="minorHAnsi" w:hAnsiTheme="minorHAnsi"/>
          <w:sz w:val="20"/>
          <w:szCs w:val="20"/>
          <w:lang w:eastAsia="ar-SA"/>
        </w:rPr>
        <w:t xml:space="preserve"> – dotyczące przesłanek wykluczenia (załącznik </w:t>
      </w:r>
      <w:r w:rsidRPr="006477F3">
        <w:rPr>
          <w:rFonts w:asciiTheme="minorHAnsi" w:hAnsiTheme="minorHAnsi"/>
          <w:sz w:val="20"/>
          <w:szCs w:val="20"/>
          <w:lang w:eastAsia="ar-SA"/>
        </w:rPr>
        <w:t>nr</w:t>
      </w:r>
      <w:r w:rsidR="006477F3">
        <w:rPr>
          <w:rFonts w:asciiTheme="minorHAnsi" w:hAnsiTheme="minorHAnsi"/>
          <w:sz w:val="20"/>
          <w:szCs w:val="20"/>
          <w:lang w:eastAsia="ar-SA"/>
        </w:rPr>
        <w:t xml:space="preserve"> </w:t>
      </w:r>
      <w:r w:rsidR="006477F3" w:rsidRPr="006477F3">
        <w:rPr>
          <w:rFonts w:asciiTheme="minorHAnsi" w:hAnsiTheme="minorHAnsi"/>
          <w:sz w:val="20"/>
          <w:szCs w:val="20"/>
          <w:lang w:eastAsia="ar-SA"/>
        </w:rPr>
        <w:t>2</w:t>
      </w:r>
      <w:r w:rsidR="00CA7513">
        <w:rPr>
          <w:rFonts w:asciiTheme="minorHAnsi" w:hAnsiTheme="minorHAnsi"/>
          <w:sz w:val="20"/>
          <w:szCs w:val="20"/>
          <w:lang w:eastAsia="ar-SA"/>
        </w:rPr>
        <w:t xml:space="preserve"> wzór nr 1</w:t>
      </w:r>
      <w:r w:rsidR="006477F3">
        <w:rPr>
          <w:rFonts w:asciiTheme="minorHAnsi" w:hAnsiTheme="minorHAnsi"/>
          <w:sz w:val="20"/>
          <w:szCs w:val="20"/>
          <w:lang w:eastAsia="ar-SA"/>
        </w:rPr>
        <w:t xml:space="preserve"> do </w:t>
      </w:r>
      <w:proofErr w:type="spellStart"/>
      <w:r w:rsidR="006477F3">
        <w:rPr>
          <w:rFonts w:asciiTheme="minorHAnsi" w:hAnsiTheme="minorHAnsi"/>
          <w:sz w:val="20"/>
          <w:szCs w:val="20"/>
          <w:lang w:eastAsia="ar-SA"/>
        </w:rPr>
        <w:t>siwz</w:t>
      </w:r>
      <w:proofErr w:type="spellEnd"/>
      <w:r w:rsidRPr="006477F3">
        <w:rPr>
          <w:rFonts w:asciiTheme="minorHAnsi" w:hAnsiTheme="minorHAnsi"/>
          <w:sz w:val="20"/>
          <w:szCs w:val="20"/>
          <w:lang w:eastAsia="ar-SA"/>
        </w:rPr>
        <w:t>)</w:t>
      </w:r>
      <w:r w:rsidRPr="00F64317">
        <w:rPr>
          <w:rFonts w:asciiTheme="minorHAnsi" w:hAnsiTheme="minorHAnsi"/>
          <w:sz w:val="20"/>
          <w:szCs w:val="20"/>
          <w:lang w:eastAsia="ar-SA"/>
        </w:rPr>
        <w:t xml:space="preserve"> </w:t>
      </w:r>
    </w:p>
    <w:p w:rsidR="00F64317" w:rsidRDefault="00F64317" w:rsidP="002F65F6">
      <w:pPr>
        <w:pStyle w:val="Akapitzlist"/>
        <w:numPr>
          <w:ilvl w:val="3"/>
          <w:numId w:val="19"/>
        </w:numPr>
        <w:suppressAutoHyphens/>
        <w:spacing w:after="120" w:line="276" w:lineRule="auto"/>
        <w:jc w:val="both"/>
        <w:rPr>
          <w:rFonts w:asciiTheme="minorHAnsi" w:hAnsiTheme="minorHAnsi"/>
          <w:sz w:val="20"/>
          <w:szCs w:val="20"/>
          <w:lang w:eastAsia="ar-SA"/>
        </w:rPr>
      </w:pPr>
      <w:r w:rsidRPr="00F64317">
        <w:rPr>
          <w:rFonts w:asciiTheme="minorHAnsi" w:hAnsiTheme="minorHAnsi"/>
          <w:sz w:val="20"/>
          <w:szCs w:val="20"/>
          <w:lang w:eastAsia="ar-SA"/>
        </w:rPr>
        <w:t xml:space="preserve">Oświadczenie z art. 25a ust. 1 ustawy </w:t>
      </w:r>
      <w:proofErr w:type="spellStart"/>
      <w:r w:rsidRPr="00F64317">
        <w:rPr>
          <w:rFonts w:asciiTheme="minorHAnsi" w:hAnsiTheme="minorHAnsi"/>
          <w:sz w:val="20"/>
          <w:szCs w:val="20"/>
          <w:lang w:eastAsia="ar-SA"/>
        </w:rPr>
        <w:t>Pzp</w:t>
      </w:r>
      <w:proofErr w:type="spellEnd"/>
      <w:r w:rsidRPr="00F64317">
        <w:rPr>
          <w:rFonts w:asciiTheme="minorHAnsi" w:hAnsiTheme="minorHAnsi"/>
          <w:sz w:val="20"/>
          <w:szCs w:val="20"/>
          <w:lang w:eastAsia="ar-SA"/>
        </w:rPr>
        <w:t xml:space="preserve"> – dotyczące spełnienia warunków udziału w postępowaniu (załącznik nr </w:t>
      </w:r>
      <w:r w:rsidR="006477F3">
        <w:rPr>
          <w:rFonts w:asciiTheme="minorHAnsi" w:hAnsiTheme="minorHAnsi"/>
          <w:sz w:val="20"/>
          <w:szCs w:val="20"/>
          <w:lang w:eastAsia="ar-SA"/>
        </w:rPr>
        <w:t>2</w:t>
      </w:r>
      <w:r w:rsidR="00CA7513">
        <w:rPr>
          <w:rFonts w:asciiTheme="minorHAnsi" w:hAnsiTheme="minorHAnsi"/>
          <w:sz w:val="20"/>
          <w:szCs w:val="20"/>
          <w:lang w:eastAsia="ar-SA"/>
        </w:rPr>
        <w:t xml:space="preserve"> wzór nr 1a</w:t>
      </w:r>
      <w:r w:rsidR="006477F3">
        <w:rPr>
          <w:rFonts w:asciiTheme="minorHAnsi" w:hAnsiTheme="minorHAnsi"/>
          <w:sz w:val="20"/>
          <w:szCs w:val="20"/>
          <w:lang w:eastAsia="ar-SA"/>
        </w:rPr>
        <w:t xml:space="preserve"> do </w:t>
      </w:r>
      <w:proofErr w:type="spellStart"/>
      <w:r w:rsidR="006477F3">
        <w:rPr>
          <w:rFonts w:asciiTheme="minorHAnsi" w:hAnsiTheme="minorHAnsi"/>
          <w:sz w:val="20"/>
          <w:szCs w:val="20"/>
          <w:lang w:eastAsia="ar-SA"/>
        </w:rPr>
        <w:t>siwz</w:t>
      </w:r>
      <w:proofErr w:type="spellEnd"/>
      <w:r w:rsidRPr="00F64317">
        <w:rPr>
          <w:rFonts w:asciiTheme="minorHAnsi" w:hAnsiTheme="minorHAnsi"/>
          <w:sz w:val="20"/>
          <w:szCs w:val="20"/>
          <w:lang w:eastAsia="ar-SA"/>
        </w:rPr>
        <w:t>)</w:t>
      </w:r>
      <w:r w:rsidR="006477F3">
        <w:rPr>
          <w:rFonts w:asciiTheme="minorHAnsi" w:hAnsiTheme="minorHAnsi"/>
          <w:sz w:val="20"/>
          <w:szCs w:val="20"/>
          <w:lang w:eastAsia="ar-SA"/>
        </w:rPr>
        <w:t>;</w:t>
      </w:r>
      <w:r w:rsidRPr="00F64317">
        <w:rPr>
          <w:rFonts w:asciiTheme="minorHAnsi" w:hAnsiTheme="minorHAnsi"/>
          <w:sz w:val="20"/>
          <w:szCs w:val="20"/>
          <w:lang w:eastAsia="ar-SA"/>
        </w:rPr>
        <w:t xml:space="preserve"> </w:t>
      </w:r>
    </w:p>
    <w:p w:rsidR="00F64317" w:rsidRDefault="00F64317" w:rsidP="002F65F6">
      <w:pPr>
        <w:pStyle w:val="Akapitzlist"/>
        <w:numPr>
          <w:ilvl w:val="3"/>
          <w:numId w:val="19"/>
        </w:numPr>
        <w:suppressAutoHyphens/>
        <w:spacing w:after="120" w:line="276" w:lineRule="auto"/>
        <w:jc w:val="both"/>
        <w:rPr>
          <w:rFonts w:asciiTheme="minorHAnsi" w:hAnsiTheme="minorHAnsi"/>
          <w:sz w:val="20"/>
          <w:szCs w:val="20"/>
          <w:lang w:eastAsia="ar-SA"/>
        </w:rPr>
      </w:pPr>
      <w:r w:rsidRPr="00F64317">
        <w:rPr>
          <w:rFonts w:asciiTheme="minorHAnsi" w:hAnsiTheme="minorHAnsi"/>
          <w:sz w:val="20"/>
          <w:szCs w:val="20"/>
          <w:lang w:eastAsia="ar-SA"/>
        </w:rPr>
        <w:t>Pełnomocnictwo dla osoby/osób podpisującej/</w:t>
      </w:r>
      <w:proofErr w:type="spellStart"/>
      <w:r w:rsidRPr="00F64317">
        <w:rPr>
          <w:rFonts w:asciiTheme="minorHAnsi" w:hAnsiTheme="minorHAnsi"/>
          <w:sz w:val="20"/>
          <w:szCs w:val="20"/>
          <w:lang w:eastAsia="ar-SA"/>
        </w:rPr>
        <w:t>cych</w:t>
      </w:r>
      <w:proofErr w:type="spellEnd"/>
      <w:r w:rsidRPr="00F64317">
        <w:rPr>
          <w:rFonts w:asciiTheme="minorHAnsi" w:hAnsiTheme="minorHAnsi"/>
          <w:sz w:val="20"/>
          <w:szCs w:val="20"/>
          <w:lang w:eastAsia="ar-SA"/>
        </w:rPr>
        <w:t xml:space="preserve"> ofertę do podejmowania zobowiązań w imieniu wykonawcy składającego ofertę, gdy prawo do podpisania oferty nie wynika z innych dokumentów do niej załączonych (treść pełnomocnictwa musi jednoznacznie określać czynności, co do wykonywania, których pełnomocnik jest upoważniony; w przypadku gdyby pełnomocnictwa udzielała osoba inna niż uprawniona z mocy prawa lub umowy spółki do reprezentowania podmiotu, należy dołączyć do oferty również pełnomocnictwo do dokonania tej czynności) – w formie oryginału lub kserokopii potwierdzonej za zgodność z oryginałem przez notariusza</w:t>
      </w:r>
      <w:r w:rsidR="006477F3">
        <w:rPr>
          <w:rFonts w:asciiTheme="minorHAnsi" w:hAnsiTheme="minorHAnsi"/>
          <w:sz w:val="20"/>
          <w:szCs w:val="20"/>
          <w:lang w:eastAsia="ar-SA"/>
        </w:rPr>
        <w:t>.</w:t>
      </w:r>
      <w:r w:rsidRPr="00F64317">
        <w:rPr>
          <w:rFonts w:asciiTheme="minorHAnsi" w:hAnsiTheme="minorHAnsi"/>
          <w:sz w:val="20"/>
          <w:szCs w:val="20"/>
          <w:lang w:eastAsia="ar-SA"/>
        </w:rPr>
        <w:t xml:space="preserve"> </w:t>
      </w:r>
    </w:p>
    <w:p w:rsidR="00F64317" w:rsidRPr="00F64317" w:rsidRDefault="00F64317" w:rsidP="002F65F6">
      <w:pPr>
        <w:pStyle w:val="Akapitzlist"/>
        <w:numPr>
          <w:ilvl w:val="3"/>
          <w:numId w:val="19"/>
        </w:numPr>
        <w:suppressAutoHyphens/>
        <w:spacing w:after="120" w:line="276" w:lineRule="auto"/>
        <w:jc w:val="both"/>
        <w:rPr>
          <w:rFonts w:asciiTheme="minorHAnsi" w:hAnsiTheme="minorHAnsi"/>
          <w:sz w:val="20"/>
          <w:szCs w:val="20"/>
          <w:lang w:eastAsia="ar-SA"/>
        </w:rPr>
      </w:pPr>
      <w:r w:rsidRPr="00F64317">
        <w:rPr>
          <w:rFonts w:asciiTheme="minorHAnsi" w:hAnsiTheme="minorHAnsi"/>
          <w:sz w:val="20"/>
          <w:szCs w:val="20"/>
          <w:lang w:eastAsia="ar-SA"/>
        </w:rPr>
        <w:t>W przypadku złożenia oferty wspólnej przez kilku wykonawców, należy przedstawić pełnomocnictwo w</w:t>
      </w:r>
      <w:r w:rsidR="007D4522">
        <w:rPr>
          <w:rFonts w:asciiTheme="minorHAnsi" w:hAnsiTheme="minorHAnsi"/>
          <w:sz w:val="20"/>
          <w:szCs w:val="20"/>
          <w:lang w:eastAsia="ar-SA"/>
        </w:rPr>
        <w:t> </w:t>
      </w:r>
      <w:r w:rsidRPr="00F64317">
        <w:rPr>
          <w:rFonts w:asciiTheme="minorHAnsi" w:hAnsiTheme="minorHAnsi"/>
          <w:sz w:val="20"/>
          <w:szCs w:val="20"/>
          <w:lang w:eastAsia="ar-SA"/>
        </w:rPr>
        <w:t>formie oryginału lub kserokopii potwierdzonej za zgodność z oryginałem przez notariusza, ustanawiające pełnomocnika do reprezentowania wykonawców w postępowaniu o udzielenie zamówienia albo reprezentowania i zawarcia umowy w sprawie zamówienia publicznego. Treść pełnomocnictwa powinna wskazywać rodzaj uprawnień, do których upoważnio</w:t>
      </w:r>
      <w:r w:rsidR="006477F3">
        <w:rPr>
          <w:rFonts w:asciiTheme="minorHAnsi" w:hAnsiTheme="minorHAnsi"/>
          <w:sz w:val="20"/>
          <w:szCs w:val="20"/>
          <w:lang w:eastAsia="ar-SA"/>
        </w:rPr>
        <w:t>ny jest pełnomocnik.</w:t>
      </w:r>
    </w:p>
    <w:p w:rsidR="00072DF8" w:rsidRDefault="00072DF8" w:rsidP="002F65F6">
      <w:pPr>
        <w:pStyle w:val="Akapitzlist"/>
        <w:numPr>
          <w:ilvl w:val="2"/>
          <w:numId w:val="19"/>
        </w:numPr>
        <w:suppressAutoHyphens/>
        <w:spacing w:after="120" w:line="276" w:lineRule="auto"/>
        <w:jc w:val="both"/>
        <w:rPr>
          <w:rFonts w:asciiTheme="minorHAnsi" w:hAnsiTheme="minorHAnsi"/>
          <w:sz w:val="20"/>
          <w:szCs w:val="20"/>
          <w:lang w:eastAsia="ar-SA"/>
        </w:rPr>
      </w:pPr>
      <w:r w:rsidRPr="00072DF8">
        <w:rPr>
          <w:rFonts w:asciiTheme="minorHAnsi" w:hAnsiTheme="minorHAnsi"/>
          <w:sz w:val="20"/>
          <w:szCs w:val="20"/>
          <w:lang w:eastAsia="ar-SA"/>
        </w:rPr>
        <w:t>Ewentualne poprawki w treści oferty powinny być naniesione czytelnie i sygnowane podpisem Wykonawcy.</w:t>
      </w:r>
    </w:p>
    <w:p w:rsidR="0006271C" w:rsidRPr="00925CAA" w:rsidRDefault="00072DF8" w:rsidP="00925CAA">
      <w:pPr>
        <w:pStyle w:val="Akapitzlist"/>
        <w:numPr>
          <w:ilvl w:val="2"/>
          <w:numId w:val="19"/>
        </w:numPr>
        <w:suppressAutoHyphens/>
        <w:spacing w:after="120" w:line="276" w:lineRule="auto"/>
        <w:jc w:val="both"/>
        <w:rPr>
          <w:rFonts w:asciiTheme="minorHAnsi" w:hAnsiTheme="minorHAnsi"/>
          <w:sz w:val="20"/>
          <w:szCs w:val="20"/>
          <w:lang w:eastAsia="ar-SA"/>
        </w:rPr>
      </w:pPr>
      <w:r w:rsidRPr="00072DF8">
        <w:rPr>
          <w:rFonts w:asciiTheme="minorHAnsi" w:hAnsiTheme="minorHAnsi"/>
          <w:sz w:val="20"/>
          <w:szCs w:val="20"/>
          <w:lang w:eastAsia="ar-SA"/>
        </w:rPr>
        <w:t>Oferta powinna zostać zapakowana w sposób uniemożliwiający jej przypadkowe otwarcie oraz opisana w</w:t>
      </w:r>
      <w:r w:rsidR="00F64317">
        <w:rPr>
          <w:rFonts w:asciiTheme="minorHAnsi" w:hAnsiTheme="minorHAnsi"/>
          <w:sz w:val="20"/>
          <w:szCs w:val="20"/>
          <w:lang w:eastAsia="ar-SA"/>
        </w:rPr>
        <w:t> </w:t>
      </w:r>
      <w:r w:rsidRPr="00072DF8">
        <w:rPr>
          <w:rFonts w:asciiTheme="minorHAnsi" w:hAnsiTheme="minorHAnsi"/>
          <w:sz w:val="20"/>
          <w:szCs w:val="20"/>
          <w:lang w:eastAsia="ar-SA"/>
        </w:rPr>
        <w:t>sposób jednoznacznie wskazujący jej charakter i przeznaczenie. Zaleca się, aby oferta została złożona w</w:t>
      </w:r>
      <w:r>
        <w:rPr>
          <w:rFonts w:asciiTheme="minorHAnsi" w:hAnsiTheme="minorHAnsi"/>
          <w:sz w:val="20"/>
          <w:szCs w:val="20"/>
          <w:lang w:eastAsia="ar-SA"/>
        </w:rPr>
        <w:t> </w:t>
      </w:r>
      <w:r w:rsidRPr="00072DF8">
        <w:rPr>
          <w:rFonts w:asciiTheme="minorHAnsi" w:hAnsiTheme="minorHAnsi"/>
          <w:sz w:val="20"/>
          <w:szCs w:val="20"/>
          <w:lang w:eastAsia="ar-SA"/>
        </w:rPr>
        <w:t xml:space="preserve">dwóch zaklejonych kopertach: </w:t>
      </w:r>
    </w:p>
    <w:p w:rsidR="007D4522" w:rsidRPr="00BB72D3" w:rsidRDefault="00072DF8" w:rsidP="00072DF8">
      <w:pPr>
        <w:suppressAutoHyphens/>
        <w:spacing w:after="120" w:line="276" w:lineRule="auto"/>
        <w:rPr>
          <w:rFonts w:asciiTheme="minorHAnsi" w:hAnsiTheme="minorHAnsi"/>
          <w:sz w:val="20"/>
          <w:szCs w:val="20"/>
          <w:lang w:eastAsia="ar-SA"/>
        </w:rPr>
      </w:pPr>
      <w:r w:rsidRPr="00072DF8">
        <w:rPr>
          <w:rFonts w:asciiTheme="minorHAnsi" w:hAnsiTheme="minorHAnsi"/>
          <w:sz w:val="20"/>
          <w:szCs w:val="20"/>
          <w:lang w:eastAsia="ar-SA"/>
        </w:rPr>
        <w:t>-</w:t>
      </w:r>
      <w:r w:rsidR="00D24C16">
        <w:rPr>
          <w:rFonts w:asciiTheme="minorHAnsi" w:hAnsiTheme="minorHAnsi"/>
          <w:sz w:val="20"/>
          <w:szCs w:val="20"/>
          <w:lang w:eastAsia="ar-SA"/>
        </w:rPr>
        <w:t xml:space="preserve">  </w:t>
      </w:r>
      <w:r w:rsidRPr="00D24C16">
        <w:rPr>
          <w:rFonts w:asciiTheme="minorHAnsi" w:hAnsiTheme="minorHAnsi"/>
          <w:b/>
          <w:color w:val="365F91" w:themeColor="accent1" w:themeShade="BF"/>
          <w:sz w:val="20"/>
          <w:szCs w:val="20"/>
          <w:lang w:eastAsia="ar-SA"/>
        </w:rPr>
        <w:t>wewnętrzna (zawierająca ofertę)</w:t>
      </w:r>
      <w:r w:rsidRPr="00D24C16">
        <w:rPr>
          <w:rFonts w:asciiTheme="minorHAnsi" w:hAnsiTheme="minorHAnsi"/>
          <w:color w:val="365F91" w:themeColor="accent1" w:themeShade="BF"/>
          <w:sz w:val="20"/>
          <w:szCs w:val="20"/>
          <w:lang w:eastAsia="ar-SA"/>
        </w:rPr>
        <w:t xml:space="preserve"> </w:t>
      </w:r>
      <w:r w:rsidRPr="00072DF8">
        <w:rPr>
          <w:rFonts w:asciiTheme="minorHAnsi" w:hAnsiTheme="minorHAnsi"/>
          <w:sz w:val="20"/>
          <w:szCs w:val="20"/>
          <w:lang w:eastAsia="ar-SA"/>
        </w:rPr>
        <w:t xml:space="preserve">opatrzona napisem: </w:t>
      </w:r>
    </w:p>
    <w:tbl>
      <w:tblPr>
        <w:tblW w:w="9638" w:type="dxa"/>
        <w:tblInd w:w="-119"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70" w:type="dxa"/>
          <w:right w:w="70" w:type="dxa"/>
        </w:tblCellMar>
        <w:tblLook w:val="0000" w:firstRow="0" w:lastRow="0" w:firstColumn="0" w:lastColumn="0" w:noHBand="0" w:noVBand="0"/>
      </w:tblPr>
      <w:tblGrid>
        <w:gridCol w:w="9638"/>
      </w:tblGrid>
      <w:tr w:rsidR="00D24C16" w:rsidTr="001D192A">
        <w:trPr>
          <w:trHeight w:val="1701"/>
        </w:trPr>
        <w:tc>
          <w:tcPr>
            <w:tcW w:w="9638" w:type="dxa"/>
          </w:tcPr>
          <w:p w:rsidR="00D24C16" w:rsidRDefault="00D24C16" w:rsidP="00D24C16">
            <w:pPr>
              <w:suppressAutoHyphens/>
              <w:spacing w:after="120" w:line="276" w:lineRule="auto"/>
              <w:ind w:left="114"/>
              <w:rPr>
                <w:rFonts w:asciiTheme="minorHAnsi" w:hAnsiTheme="minorHAnsi"/>
                <w:sz w:val="20"/>
                <w:szCs w:val="20"/>
                <w:lang w:eastAsia="ar-SA"/>
              </w:rPr>
            </w:pPr>
            <w:bookmarkStart w:id="40" w:name="_Hlk520191082"/>
            <w:r w:rsidRPr="00D24C16">
              <w:rPr>
                <w:rFonts w:asciiTheme="minorHAnsi" w:hAnsiTheme="minorHAnsi"/>
                <w:b/>
                <w:color w:val="365F91" w:themeColor="accent1" w:themeShade="BF"/>
                <w:sz w:val="20"/>
                <w:szCs w:val="20"/>
                <w:u w:val="single"/>
                <w:lang w:eastAsia="ar-SA"/>
              </w:rPr>
              <w:t>nazwa i adres Wykonawcy</w:t>
            </w:r>
            <w:r w:rsidRPr="00072DF8">
              <w:rPr>
                <w:rFonts w:asciiTheme="minorHAnsi" w:hAnsiTheme="minorHAnsi"/>
                <w:sz w:val="20"/>
                <w:szCs w:val="20"/>
                <w:lang w:eastAsia="ar-SA"/>
              </w:rPr>
              <w:t xml:space="preserve"> </w:t>
            </w:r>
          </w:p>
          <w:p w:rsidR="00D24C16" w:rsidRPr="00072DF8" w:rsidRDefault="00D24C16" w:rsidP="00D24C16">
            <w:pPr>
              <w:tabs>
                <w:tab w:val="center" w:pos="4884"/>
                <w:tab w:val="left" w:pos="7485"/>
              </w:tabs>
              <w:suppressAutoHyphens/>
              <w:spacing w:after="120" w:line="276" w:lineRule="auto"/>
              <w:ind w:left="114"/>
              <w:rPr>
                <w:rFonts w:asciiTheme="minorHAnsi" w:hAnsiTheme="minorHAnsi"/>
                <w:sz w:val="20"/>
                <w:szCs w:val="20"/>
                <w:lang w:eastAsia="ar-SA"/>
              </w:rPr>
            </w:pPr>
            <w:r>
              <w:rPr>
                <w:rFonts w:asciiTheme="minorHAnsi" w:hAnsiTheme="minorHAnsi"/>
                <w:sz w:val="20"/>
                <w:szCs w:val="20"/>
                <w:lang w:eastAsia="ar-SA"/>
              </w:rPr>
              <w:tab/>
            </w:r>
            <w:r w:rsidRPr="00072DF8">
              <w:rPr>
                <w:rFonts w:asciiTheme="minorHAnsi" w:hAnsiTheme="minorHAnsi"/>
                <w:sz w:val="20"/>
                <w:szCs w:val="20"/>
                <w:lang w:eastAsia="ar-SA"/>
              </w:rPr>
              <w:t>Urząd Mi</w:t>
            </w:r>
            <w:r>
              <w:rPr>
                <w:rFonts w:asciiTheme="minorHAnsi" w:hAnsiTheme="minorHAnsi"/>
                <w:sz w:val="20"/>
                <w:szCs w:val="20"/>
                <w:lang w:eastAsia="ar-SA"/>
              </w:rPr>
              <w:t>asta</w:t>
            </w:r>
            <w:r w:rsidRPr="00072DF8">
              <w:rPr>
                <w:rFonts w:asciiTheme="minorHAnsi" w:hAnsiTheme="minorHAnsi"/>
                <w:sz w:val="20"/>
                <w:szCs w:val="20"/>
                <w:lang w:eastAsia="ar-SA"/>
              </w:rPr>
              <w:t xml:space="preserve"> </w:t>
            </w:r>
            <w:r>
              <w:rPr>
                <w:rFonts w:asciiTheme="minorHAnsi" w:hAnsiTheme="minorHAnsi"/>
                <w:sz w:val="20"/>
                <w:szCs w:val="20"/>
                <w:lang w:eastAsia="ar-SA"/>
              </w:rPr>
              <w:t>Sopotu</w:t>
            </w:r>
            <w:r>
              <w:rPr>
                <w:rFonts w:asciiTheme="minorHAnsi" w:hAnsiTheme="minorHAnsi"/>
                <w:sz w:val="20"/>
                <w:szCs w:val="20"/>
                <w:lang w:eastAsia="ar-SA"/>
              </w:rPr>
              <w:tab/>
            </w:r>
          </w:p>
          <w:p w:rsidR="00D24C16" w:rsidRPr="00072DF8" w:rsidRDefault="00D24C16" w:rsidP="00D24C16">
            <w:pPr>
              <w:suppressAutoHyphens/>
              <w:spacing w:after="120" w:line="276" w:lineRule="auto"/>
              <w:ind w:left="114"/>
              <w:jc w:val="center"/>
              <w:rPr>
                <w:rFonts w:asciiTheme="minorHAnsi" w:hAnsiTheme="minorHAnsi"/>
                <w:sz w:val="20"/>
                <w:szCs w:val="20"/>
                <w:lang w:eastAsia="ar-SA"/>
              </w:rPr>
            </w:pPr>
            <w:r w:rsidRPr="00072DF8">
              <w:rPr>
                <w:rFonts w:asciiTheme="minorHAnsi" w:hAnsiTheme="minorHAnsi"/>
                <w:sz w:val="20"/>
                <w:szCs w:val="20"/>
                <w:lang w:eastAsia="ar-SA"/>
              </w:rPr>
              <w:t xml:space="preserve">ul. </w:t>
            </w:r>
            <w:r>
              <w:rPr>
                <w:rFonts w:asciiTheme="minorHAnsi" w:hAnsiTheme="minorHAnsi"/>
                <w:sz w:val="20"/>
                <w:szCs w:val="20"/>
                <w:lang w:eastAsia="ar-SA"/>
              </w:rPr>
              <w:t>Tadeusza Kościuszki</w:t>
            </w:r>
            <w:r w:rsidRPr="00072DF8">
              <w:rPr>
                <w:rFonts w:asciiTheme="minorHAnsi" w:hAnsiTheme="minorHAnsi"/>
                <w:sz w:val="20"/>
                <w:szCs w:val="20"/>
                <w:lang w:eastAsia="ar-SA"/>
              </w:rPr>
              <w:t xml:space="preserve">, </w:t>
            </w:r>
            <w:r>
              <w:rPr>
                <w:rFonts w:asciiTheme="minorHAnsi" w:hAnsiTheme="minorHAnsi"/>
                <w:sz w:val="20"/>
                <w:szCs w:val="20"/>
                <w:lang w:eastAsia="ar-SA"/>
              </w:rPr>
              <w:t>81-704 Sopot</w:t>
            </w:r>
          </w:p>
          <w:p w:rsidR="00D24C16" w:rsidRDefault="00D24C16" w:rsidP="001D192A">
            <w:pPr>
              <w:suppressAutoHyphens/>
              <w:spacing w:after="120" w:line="276" w:lineRule="auto"/>
              <w:jc w:val="both"/>
              <w:rPr>
                <w:rFonts w:asciiTheme="minorHAnsi" w:hAnsiTheme="minorHAnsi"/>
                <w:sz w:val="20"/>
                <w:szCs w:val="20"/>
                <w:lang w:eastAsia="ar-SA"/>
              </w:rPr>
            </w:pPr>
            <w:bookmarkStart w:id="41" w:name="_Hlk520191262"/>
            <w:r w:rsidRPr="00072DF8">
              <w:rPr>
                <w:rFonts w:asciiTheme="minorHAnsi" w:hAnsiTheme="minorHAnsi"/>
                <w:sz w:val="20"/>
                <w:szCs w:val="20"/>
                <w:lang w:eastAsia="ar-SA"/>
              </w:rPr>
              <w:t>OFERTA:</w:t>
            </w:r>
            <w:r w:rsidRPr="00D24C16">
              <w:rPr>
                <w:rFonts w:asciiTheme="minorHAnsi" w:hAnsiTheme="minorHAnsi"/>
                <w:b/>
                <w:sz w:val="20"/>
                <w:szCs w:val="20"/>
                <w:lang w:eastAsia="ar-SA"/>
              </w:rPr>
              <w:t xml:space="preserve"> </w:t>
            </w:r>
            <w:r>
              <w:rPr>
                <w:rFonts w:asciiTheme="minorHAnsi" w:hAnsiTheme="minorHAnsi"/>
                <w:b/>
                <w:sz w:val="20"/>
                <w:szCs w:val="20"/>
                <w:lang w:eastAsia="ar-SA"/>
              </w:rPr>
              <w:t>dostawa</w:t>
            </w:r>
            <w:r w:rsidRPr="00D24C16">
              <w:rPr>
                <w:rFonts w:asciiTheme="minorHAnsi" w:hAnsiTheme="minorHAnsi"/>
                <w:b/>
                <w:sz w:val="20"/>
                <w:szCs w:val="20"/>
                <w:lang w:eastAsia="ar-SA"/>
              </w:rPr>
              <w:t xml:space="preserve"> wyposażenia do pracowni zawodowych Centrum Kształcenia Ustawicznego w Sopocie </w:t>
            </w:r>
            <w:bookmarkEnd w:id="41"/>
            <w:r w:rsidR="00F64317">
              <w:rPr>
                <w:rFonts w:asciiTheme="minorHAnsi" w:hAnsiTheme="minorHAnsi"/>
                <w:b/>
                <w:sz w:val="20"/>
                <w:szCs w:val="20"/>
                <w:lang w:eastAsia="ar-SA"/>
              </w:rPr>
              <w:t xml:space="preserve">– </w:t>
            </w:r>
            <w:r w:rsidR="00F64317" w:rsidRPr="00F64317">
              <w:rPr>
                <w:rFonts w:asciiTheme="minorHAnsi" w:hAnsiTheme="minorHAnsi"/>
                <w:b/>
                <w:color w:val="FF0000"/>
                <w:sz w:val="20"/>
                <w:szCs w:val="20"/>
                <w:lang w:eastAsia="ar-SA"/>
              </w:rPr>
              <w:t>zadanie nr ……………………………*</w:t>
            </w:r>
          </w:p>
        </w:tc>
      </w:tr>
      <w:bookmarkEnd w:id="40"/>
    </w:tbl>
    <w:p w:rsidR="007D4522" w:rsidRDefault="007D4522" w:rsidP="00072DF8">
      <w:pPr>
        <w:suppressAutoHyphens/>
        <w:spacing w:after="120" w:line="276" w:lineRule="auto"/>
        <w:rPr>
          <w:rFonts w:asciiTheme="minorHAnsi" w:hAnsiTheme="minorHAnsi"/>
          <w:sz w:val="20"/>
          <w:szCs w:val="20"/>
          <w:lang w:eastAsia="ar-SA"/>
        </w:rPr>
      </w:pPr>
    </w:p>
    <w:p w:rsidR="00072DF8" w:rsidRPr="00072DF8" w:rsidRDefault="00072DF8" w:rsidP="00072DF8">
      <w:pPr>
        <w:suppressAutoHyphens/>
        <w:spacing w:after="120" w:line="276" w:lineRule="auto"/>
        <w:rPr>
          <w:rFonts w:asciiTheme="minorHAnsi" w:hAnsiTheme="minorHAnsi"/>
          <w:sz w:val="20"/>
          <w:szCs w:val="20"/>
          <w:lang w:eastAsia="ar-SA"/>
        </w:rPr>
      </w:pPr>
      <w:r w:rsidRPr="00072DF8">
        <w:rPr>
          <w:rFonts w:asciiTheme="minorHAnsi" w:hAnsiTheme="minorHAnsi"/>
          <w:sz w:val="20"/>
          <w:szCs w:val="20"/>
          <w:lang w:eastAsia="ar-SA"/>
        </w:rPr>
        <w:t>-</w:t>
      </w:r>
      <w:r w:rsidR="00D24C16">
        <w:rPr>
          <w:rFonts w:asciiTheme="minorHAnsi" w:hAnsiTheme="minorHAnsi"/>
          <w:sz w:val="20"/>
          <w:szCs w:val="20"/>
          <w:lang w:eastAsia="ar-SA"/>
        </w:rPr>
        <w:t xml:space="preserve"> </w:t>
      </w:r>
      <w:r w:rsidRPr="00D24C16">
        <w:rPr>
          <w:rFonts w:asciiTheme="minorHAnsi" w:hAnsiTheme="minorHAnsi"/>
          <w:b/>
          <w:color w:val="365F91" w:themeColor="accent1" w:themeShade="BF"/>
          <w:sz w:val="20"/>
          <w:szCs w:val="20"/>
          <w:lang w:eastAsia="ar-SA"/>
        </w:rPr>
        <w:t>zewnętrzna (zawierająca kopertę z ofertą)</w:t>
      </w:r>
      <w:r w:rsidRPr="00D24C16">
        <w:rPr>
          <w:rFonts w:asciiTheme="minorHAnsi" w:hAnsiTheme="minorHAnsi"/>
          <w:color w:val="365F91" w:themeColor="accent1" w:themeShade="BF"/>
          <w:sz w:val="20"/>
          <w:szCs w:val="20"/>
          <w:lang w:eastAsia="ar-SA"/>
        </w:rPr>
        <w:t xml:space="preserve"> </w:t>
      </w:r>
      <w:r w:rsidRPr="00072DF8">
        <w:rPr>
          <w:rFonts w:asciiTheme="minorHAnsi" w:hAnsiTheme="minorHAnsi"/>
          <w:sz w:val="20"/>
          <w:szCs w:val="20"/>
          <w:lang w:eastAsia="ar-SA"/>
        </w:rPr>
        <w:t xml:space="preserve">opatrzona napisem: </w:t>
      </w:r>
    </w:p>
    <w:tbl>
      <w:tblPr>
        <w:tblW w:w="0" w:type="auto"/>
        <w:tblInd w:w="-13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70" w:type="dxa"/>
          <w:right w:w="70" w:type="dxa"/>
        </w:tblCellMar>
        <w:tblLook w:val="0000" w:firstRow="0" w:lastRow="0" w:firstColumn="0" w:lastColumn="0" w:noHBand="0" w:noVBand="0"/>
      </w:tblPr>
      <w:tblGrid>
        <w:gridCol w:w="9638"/>
      </w:tblGrid>
      <w:tr w:rsidR="00D24C16" w:rsidTr="001D192A">
        <w:trPr>
          <w:trHeight w:val="1701"/>
        </w:trPr>
        <w:tc>
          <w:tcPr>
            <w:tcW w:w="9638" w:type="dxa"/>
          </w:tcPr>
          <w:p w:rsidR="00D24C16" w:rsidRPr="00D24C16" w:rsidRDefault="00D24C16" w:rsidP="00D24C16">
            <w:pPr>
              <w:suppressAutoHyphens/>
              <w:spacing w:after="120" w:line="276" w:lineRule="auto"/>
              <w:ind w:left="129"/>
              <w:jc w:val="center"/>
              <w:rPr>
                <w:rFonts w:asciiTheme="minorHAnsi" w:hAnsiTheme="minorHAnsi"/>
                <w:sz w:val="20"/>
                <w:szCs w:val="20"/>
                <w:lang w:eastAsia="ar-SA"/>
              </w:rPr>
            </w:pPr>
            <w:r w:rsidRPr="00D24C16">
              <w:rPr>
                <w:rFonts w:asciiTheme="minorHAnsi" w:hAnsiTheme="minorHAnsi"/>
                <w:sz w:val="20"/>
                <w:szCs w:val="20"/>
                <w:lang w:eastAsia="ar-SA"/>
              </w:rPr>
              <w:t>Urząd Mi</w:t>
            </w:r>
            <w:r>
              <w:rPr>
                <w:rFonts w:asciiTheme="minorHAnsi" w:hAnsiTheme="minorHAnsi"/>
                <w:sz w:val="20"/>
                <w:szCs w:val="20"/>
                <w:lang w:eastAsia="ar-SA"/>
              </w:rPr>
              <w:t xml:space="preserve">asta </w:t>
            </w:r>
            <w:r w:rsidRPr="00D24C16">
              <w:rPr>
                <w:rFonts w:asciiTheme="minorHAnsi" w:hAnsiTheme="minorHAnsi"/>
                <w:sz w:val="20"/>
                <w:szCs w:val="20"/>
                <w:lang w:eastAsia="ar-SA"/>
              </w:rPr>
              <w:t>Sopo</w:t>
            </w:r>
            <w:r>
              <w:rPr>
                <w:rFonts w:asciiTheme="minorHAnsi" w:hAnsiTheme="minorHAnsi"/>
                <w:sz w:val="20"/>
                <w:szCs w:val="20"/>
                <w:lang w:eastAsia="ar-SA"/>
              </w:rPr>
              <w:t>tu</w:t>
            </w:r>
          </w:p>
          <w:p w:rsidR="00D24C16" w:rsidRPr="00072DF8" w:rsidRDefault="00D24C16" w:rsidP="00D24C16">
            <w:pPr>
              <w:suppressAutoHyphens/>
              <w:spacing w:after="120" w:line="276" w:lineRule="auto"/>
              <w:ind w:left="129"/>
              <w:jc w:val="center"/>
              <w:rPr>
                <w:rFonts w:asciiTheme="minorHAnsi" w:hAnsiTheme="minorHAnsi"/>
                <w:sz w:val="20"/>
                <w:szCs w:val="20"/>
                <w:lang w:eastAsia="ar-SA"/>
              </w:rPr>
            </w:pPr>
            <w:r w:rsidRPr="00D24C16">
              <w:rPr>
                <w:rFonts w:asciiTheme="minorHAnsi" w:hAnsiTheme="minorHAnsi"/>
                <w:sz w:val="20"/>
                <w:szCs w:val="20"/>
                <w:lang w:eastAsia="ar-SA"/>
              </w:rPr>
              <w:t>ul. Tadeusza Kościuszki, 81-704 Sopot</w:t>
            </w:r>
          </w:p>
          <w:p w:rsidR="00D24C16" w:rsidRDefault="00D24C16" w:rsidP="001D192A">
            <w:pPr>
              <w:suppressAutoHyphens/>
              <w:spacing w:after="120" w:line="276" w:lineRule="auto"/>
              <w:ind w:left="129"/>
              <w:rPr>
                <w:rFonts w:asciiTheme="minorHAnsi" w:hAnsiTheme="minorHAnsi"/>
                <w:b/>
                <w:sz w:val="20"/>
                <w:szCs w:val="20"/>
                <w:lang w:eastAsia="ar-SA"/>
              </w:rPr>
            </w:pPr>
            <w:r w:rsidRPr="00D24C16">
              <w:rPr>
                <w:rFonts w:asciiTheme="minorHAnsi" w:hAnsiTheme="minorHAnsi"/>
                <w:sz w:val="20"/>
                <w:szCs w:val="20"/>
                <w:lang w:eastAsia="ar-SA"/>
              </w:rPr>
              <w:t>OFERTA:</w:t>
            </w:r>
            <w:r w:rsidRPr="00D24C16">
              <w:rPr>
                <w:rFonts w:asciiTheme="minorHAnsi" w:hAnsiTheme="minorHAnsi"/>
                <w:b/>
                <w:sz w:val="20"/>
                <w:szCs w:val="20"/>
                <w:lang w:eastAsia="ar-SA"/>
              </w:rPr>
              <w:t xml:space="preserve"> dostawa wyposażenia do pracowni zawodowych Centrum Kształcenia Ustawicznego w Sopocie </w:t>
            </w:r>
            <w:r w:rsidR="00F64317">
              <w:rPr>
                <w:rFonts w:asciiTheme="minorHAnsi" w:hAnsiTheme="minorHAnsi"/>
                <w:b/>
                <w:sz w:val="20"/>
                <w:szCs w:val="20"/>
                <w:lang w:eastAsia="ar-SA"/>
              </w:rPr>
              <w:t xml:space="preserve">– </w:t>
            </w:r>
            <w:r w:rsidR="00F64317" w:rsidRPr="00F64317">
              <w:rPr>
                <w:rFonts w:asciiTheme="minorHAnsi" w:hAnsiTheme="minorHAnsi"/>
                <w:b/>
                <w:color w:val="FF0000"/>
                <w:sz w:val="20"/>
                <w:szCs w:val="20"/>
                <w:lang w:eastAsia="ar-SA"/>
              </w:rPr>
              <w:t>zadanie nr ………………………….*</w:t>
            </w:r>
          </w:p>
          <w:p w:rsidR="00D24C16" w:rsidRPr="00D24C16" w:rsidRDefault="00D24C16" w:rsidP="00D24C16">
            <w:pPr>
              <w:suppressAutoHyphens/>
              <w:spacing w:after="120" w:line="276" w:lineRule="auto"/>
              <w:ind w:left="129"/>
              <w:rPr>
                <w:rFonts w:asciiTheme="minorHAnsi" w:hAnsiTheme="minorHAnsi"/>
                <w:b/>
                <w:bCs/>
                <w:color w:val="365F91" w:themeColor="accent1" w:themeShade="BF"/>
                <w:sz w:val="20"/>
                <w:szCs w:val="20"/>
                <w:lang w:eastAsia="ar-SA"/>
              </w:rPr>
            </w:pPr>
            <w:r w:rsidRPr="00D24C16">
              <w:rPr>
                <w:rFonts w:asciiTheme="minorHAnsi" w:hAnsiTheme="minorHAnsi"/>
                <w:b/>
                <w:bCs/>
                <w:color w:val="365F91" w:themeColor="accent1" w:themeShade="BF"/>
                <w:sz w:val="20"/>
                <w:szCs w:val="20"/>
                <w:lang w:eastAsia="ar-SA"/>
              </w:rPr>
              <w:t xml:space="preserve">nr referencyjny postępowania </w:t>
            </w:r>
            <w:r w:rsidRPr="00D24C16">
              <w:rPr>
                <w:rFonts w:asciiTheme="minorHAnsi" w:hAnsiTheme="minorHAnsi"/>
                <w:b/>
                <w:color w:val="365F91" w:themeColor="accent1" w:themeShade="BF"/>
                <w:sz w:val="20"/>
                <w:szCs w:val="20"/>
                <w:lang w:eastAsia="ar-SA"/>
              </w:rPr>
              <w:t xml:space="preserve">- </w:t>
            </w:r>
            <w:r w:rsidRPr="00D24C16">
              <w:rPr>
                <w:rFonts w:asciiTheme="minorHAnsi" w:hAnsiTheme="minorHAnsi"/>
                <w:b/>
                <w:bCs/>
                <w:i/>
                <w:color w:val="365F91" w:themeColor="accent1" w:themeShade="BF"/>
                <w:sz w:val="20"/>
                <w:szCs w:val="20"/>
                <w:lang w:eastAsia="ar-SA"/>
              </w:rPr>
              <w:t>ZP.272.20.Oś.2018.MSt</w:t>
            </w:r>
          </w:p>
        </w:tc>
      </w:tr>
    </w:tbl>
    <w:p w:rsidR="00072DF8" w:rsidRPr="00F64317" w:rsidRDefault="00F64317" w:rsidP="00072DF8">
      <w:pPr>
        <w:suppressAutoHyphens/>
        <w:spacing w:after="120" w:line="276" w:lineRule="auto"/>
        <w:rPr>
          <w:rFonts w:asciiTheme="minorHAnsi" w:hAnsiTheme="minorHAnsi"/>
          <w:color w:val="FF0000"/>
          <w:sz w:val="20"/>
          <w:szCs w:val="20"/>
          <w:lang w:eastAsia="ar-SA"/>
        </w:rPr>
      </w:pPr>
      <w:r w:rsidRPr="00F64317">
        <w:rPr>
          <w:rFonts w:asciiTheme="minorHAnsi" w:hAnsiTheme="minorHAnsi"/>
          <w:color w:val="FF0000"/>
          <w:sz w:val="20"/>
          <w:szCs w:val="20"/>
          <w:lang w:eastAsia="ar-SA"/>
        </w:rPr>
        <w:t xml:space="preserve">* </w:t>
      </w:r>
      <w:r w:rsidRPr="00BB72D3">
        <w:rPr>
          <w:rFonts w:asciiTheme="minorHAnsi" w:hAnsiTheme="minorHAnsi"/>
          <w:b/>
          <w:color w:val="FF0000"/>
          <w:sz w:val="20"/>
          <w:szCs w:val="20"/>
          <w:lang w:eastAsia="ar-SA"/>
        </w:rPr>
        <w:t>odpowiednio  wypełnić</w:t>
      </w:r>
    </w:p>
    <w:p w:rsidR="00D24C16" w:rsidRDefault="00072DF8" w:rsidP="002F65F6">
      <w:pPr>
        <w:pStyle w:val="Akapitzlist"/>
        <w:numPr>
          <w:ilvl w:val="2"/>
          <w:numId w:val="19"/>
        </w:numPr>
        <w:suppressAutoHyphens/>
        <w:spacing w:after="120" w:line="276" w:lineRule="auto"/>
        <w:jc w:val="both"/>
        <w:rPr>
          <w:rFonts w:asciiTheme="minorHAnsi" w:hAnsiTheme="minorHAnsi"/>
          <w:sz w:val="20"/>
          <w:szCs w:val="20"/>
          <w:lang w:eastAsia="ar-SA"/>
        </w:rPr>
      </w:pPr>
      <w:r w:rsidRPr="00D24C16">
        <w:rPr>
          <w:rFonts w:asciiTheme="minorHAnsi" w:hAnsiTheme="minorHAnsi"/>
          <w:sz w:val="20"/>
          <w:szCs w:val="20"/>
          <w:lang w:eastAsia="ar-SA"/>
        </w:rPr>
        <w:t>Zamawiający nie ponosi odpowiedzialności za przypadkowe otwarcie oferty niezabezpieczonej w</w:t>
      </w:r>
      <w:r w:rsidR="00D24C16">
        <w:rPr>
          <w:rFonts w:asciiTheme="minorHAnsi" w:hAnsiTheme="minorHAnsi"/>
          <w:sz w:val="20"/>
          <w:szCs w:val="20"/>
          <w:lang w:eastAsia="ar-SA"/>
        </w:rPr>
        <w:t> </w:t>
      </w:r>
      <w:r w:rsidRPr="00D24C16">
        <w:rPr>
          <w:rFonts w:asciiTheme="minorHAnsi" w:hAnsiTheme="minorHAnsi"/>
          <w:sz w:val="20"/>
          <w:szCs w:val="20"/>
          <w:lang w:eastAsia="ar-SA"/>
        </w:rPr>
        <w:t>powyższy sposób.</w:t>
      </w:r>
    </w:p>
    <w:p w:rsidR="00D24C16" w:rsidRDefault="00072DF8" w:rsidP="002F65F6">
      <w:pPr>
        <w:pStyle w:val="Akapitzlist"/>
        <w:numPr>
          <w:ilvl w:val="2"/>
          <w:numId w:val="19"/>
        </w:numPr>
        <w:suppressAutoHyphens/>
        <w:spacing w:after="40" w:line="276" w:lineRule="auto"/>
        <w:jc w:val="both"/>
        <w:rPr>
          <w:rFonts w:asciiTheme="minorHAnsi" w:hAnsiTheme="minorHAnsi"/>
          <w:sz w:val="20"/>
          <w:szCs w:val="20"/>
          <w:lang w:eastAsia="ar-SA"/>
        </w:rPr>
      </w:pPr>
      <w:r w:rsidRPr="00D24C16">
        <w:rPr>
          <w:rFonts w:asciiTheme="minorHAnsi" w:hAnsiTheme="minorHAnsi"/>
          <w:sz w:val="20"/>
          <w:szCs w:val="20"/>
          <w:lang w:eastAsia="ar-SA"/>
        </w:rPr>
        <w:t>Decydujące znaczenie dla oceny zachowania terminu złożenia oferty ma data i godzina wpływu oferty do siedziby zamawiającego, a nie daty wysłania jej przesyłką pocztową czy kurierską.</w:t>
      </w:r>
    </w:p>
    <w:p w:rsidR="00F261BA" w:rsidRDefault="00072DF8" w:rsidP="002F65F6">
      <w:pPr>
        <w:pStyle w:val="Akapitzlist"/>
        <w:numPr>
          <w:ilvl w:val="2"/>
          <w:numId w:val="19"/>
        </w:numPr>
        <w:suppressAutoHyphens/>
        <w:spacing w:after="40" w:line="276" w:lineRule="auto"/>
        <w:jc w:val="both"/>
        <w:rPr>
          <w:rFonts w:asciiTheme="minorHAnsi" w:hAnsiTheme="minorHAnsi"/>
          <w:sz w:val="20"/>
          <w:szCs w:val="20"/>
          <w:lang w:eastAsia="ar-SA"/>
        </w:rPr>
      </w:pPr>
      <w:r w:rsidRPr="00D24C16">
        <w:rPr>
          <w:rFonts w:asciiTheme="minorHAnsi" w:hAnsiTheme="minorHAnsi"/>
          <w:sz w:val="20"/>
          <w:szCs w:val="20"/>
          <w:lang w:eastAsia="ar-SA"/>
        </w:rPr>
        <w:t>Zamawiający nie ponosi odpowiedzialności za opóźnienie w dostarczeniu oferty za pośrednictwem poczty lub firmy kurierskiej.</w:t>
      </w:r>
    </w:p>
    <w:p w:rsidR="00072DF8" w:rsidRPr="00F261BA" w:rsidRDefault="00072DF8" w:rsidP="002F65F6">
      <w:pPr>
        <w:pStyle w:val="Akapitzlist"/>
        <w:numPr>
          <w:ilvl w:val="2"/>
          <w:numId w:val="19"/>
        </w:numPr>
        <w:suppressAutoHyphens/>
        <w:spacing w:after="40" w:line="276" w:lineRule="auto"/>
        <w:jc w:val="both"/>
        <w:rPr>
          <w:rFonts w:asciiTheme="minorHAnsi" w:hAnsiTheme="minorHAnsi"/>
          <w:sz w:val="20"/>
          <w:szCs w:val="20"/>
          <w:lang w:eastAsia="ar-SA"/>
        </w:rPr>
      </w:pPr>
      <w:r w:rsidRPr="00F261BA">
        <w:rPr>
          <w:rFonts w:asciiTheme="minorHAnsi" w:hAnsiTheme="minorHAnsi"/>
          <w:sz w:val="20"/>
          <w:szCs w:val="20"/>
          <w:lang w:eastAsia="ar-SA"/>
        </w:rPr>
        <w:t>Dokumenty sporządzone w języku obcym składane są wraz z tłumaczeniem na język polski.</w:t>
      </w:r>
    </w:p>
    <w:p w:rsidR="00F261BA" w:rsidRDefault="00072DF8" w:rsidP="002F65F6">
      <w:pPr>
        <w:pStyle w:val="Akapitzlist"/>
        <w:numPr>
          <w:ilvl w:val="1"/>
          <w:numId w:val="19"/>
        </w:numPr>
        <w:spacing w:after="40" w:line="276" w:lineRule="auto"/>
        <w:ind w:left="403" w:hanging="403"/>
        <w:jc w:val="both"/>
        <w:rPr>
          <w:rFonts w:asciiTheme="minorHAnsi" w:hAnsiTheme="minorHAnsi"/>
          <w:sz w:val="20"/>
          <w:szCs w:val="20"/>
          <w:lang w:eastAsia="ar-SA"/>
        </w:rPr>
      </w:pPr>
      <w:r w:rsidRPr="00F261BA">
        <w:rPr>
          <w:rFonts w:asciiTheme="minorHAnsi" w:hAnsiTheme="minorHAnsi"/>
          <w:sz w:val="20"/>
          <w:szCs w:val="20"/>
          <w:lang w:eastAsia="ar-SA"/>
        </w:rPr>
        <w:t>Wykonawca może, przed upływem terminu składania ofert zmienić, uzupełnić lub wycofać ofertę. Zmiana, uzupełnienie lub wycofanie oferty odbywa się w taki sam sposób jak złożenie oferty, tj. w zamkniętej kopercie z</w:t>
      </w:r>
      <w:r w:rsidR="00F261BA">
        <w:rPr>
          <w:rFonts w:asciiTheme="minorHAnsi" w:hAnsiTheme="minorHAnsi"/>
          <w:sz w:val="20"/>
          <w:szCs w:val="20"/>
          <w:lang w:eastAsia="ar-SA"/>
        </w:rPr>
        <w:t> </w:t>
      </w:r>
      <w:r w:rsidRPr="00F261BA">
        <w:rPr>
          <w:rFonts w:asciiTheme="minorHAnsi" w:hAnsiTheme="minorHAnsi"/>
          <w:sz w:val="20"/>
          <w:szCs w:val="20"/>
          <w:lang w:eastAsia="ar-SA"/>
        </w:rPr>
        <w:t xml:space="preserve">odpowiednim dopiskiem np. „Zmiana oferty przetargowej </w:t>
      </w:r>
      <w:r w:rsidR="006477F3">
        <w:rPr>
          <w:rFonts w:asciiTheme="minorHAnsi" w:hAnsiTheme="minorHAnsi"/>
          <w:sz w:val="20"/>
          <w:szCs w:val="20"/>
          <w:lang w:eastAsia="ar-SA"/>
        </w:rPr>
        <w:t xml:space="preserve">- </w:t>
      </w:r>
      <w:r w:rsidR="00F261BA" w:rsidRPr="00F261BA">
        <w:rPr>
          <w:rFonts w:asciiTheme="minorHAnsi" w:hAnsiTheme="minorHAnsi"/>
          <w:sz w:val="20"/>
          <w:szCs w:val="20"/>
          <w:lang w:eastAsia="ar-SA"/>
        </w:rPr>
        <w:t>dostawa wyposażenia do pracowni zawodowych Centrum Kształcenia Ustawicznego w Sopocie</w:t>
      </w:r>
      <w:r w:rsidRPr="00F261BA">
        <w:rPr>
          <w:rFonts w:asciiTheme="minorHAnsi" w:hAnsiTheme="minorHAnsi"/>
          <w:sz w:val="20"/>
          <w:szCs w:val="20"/>
          <w:lang w:eastAsia="ar-SA"/>
        </w:rPr>
        <w:t>”</w:t>
      </w:r>
      <w:r w:rsidR="00BB72D3">
        <w:rPr>
          <w:rFonts w:asciiTheme="minorHAnsi" w:hAnsiTheme="minorHAnsi"/>
          <w:sz w:val="20"/>
          <w:szCs w:val="20"/>
          <w:lang w:eastAsia="ar-SA"/>
        </w:rPr>
        <w:t>.</w:t>
      </w:r>
    </w:p>
    <w:p w:rsidR="00BB72D3" w:rsidRDefault="00BB72D3" w:rsidP="002F65F6">
      <w:pPr>
        <w:pStyle w:val="Akapitzlist"/>
        <w:numPr>
          <w:ilvl w:val="1"/>
          <w:numId w:val="19"/>
        </w:numPr>
        <w:spacing w:after="40" w:line="276" w:lineRule="auto"/>
        <w:ind w:left="403" w:hanging="403"/>
        <w:jc w:val="both"/>
        <w:rPr>
          <w:rFonts w:asciiTheme="minorHAnsi" w:hAnsiTheme="minorHAnsi"/>
          <w:sz w:val="20"/>
          <w:szCs w:val="20"/>
          <w:lang w:eastAsia="ar-SA"/>
        </w:rPr>
      </w:pPr>
      <w:r w:rsidRPr="00BB72D3">
        <w:rPr>
          <w:rFonts w:asciiTheme="minorHAnsi" w:hAnsiTheme="minorHAnsi"/>
          <w:sz w:val="20"/>
          <w:szCs w:val="20"/>
          <w:lang w:eastAsia="ar-SA"/>
        </w:rPr>
        <w:t xml:space="preserve">Po upływie terminu składania ofert wykonawca nie może dokonać zmian w </w:t>
      </w:r>
      <w:r>
        <w:rPr>
          <w:rFonts w:asciiTheme="minorHAnsi" w:hAnsiTheme="minorHAnsi"/>
          <w:sz w:val="20"/>
          <w:szCs w:val="20"/>
          <w:lang w:eastAsia="ar-SA"/>
        </w:rPr>
        <w:t xml:space="preserve">złożonej </w:t>
      </w:r>
      <w:r w:rsidRPr="00BB72D3">
        <w:rPr>
          <w:rFonts w:asciiTheme="minorHAnsi" w:hAnsiTheme="minorHAnsi"/>
          <w:sz w:val="20"/>
          <w:szCs w:val="20"/>
          <w:lang w:eastAsia="ar-SA"/>
        </w:rPr>
        <w:t>ofercie.</w:t>
      </w:r>
    </w:p>
    <w:p w:rsidR="00BB72D3" w:rsidRDefault="00072DF8" w:rsidP="002F65F6">
      <w:pPr>
        <w:pStyle w:val="Akapitzlist"/>
        <w:numPr>
          <w:ilvl w:val="1"/>
          <w:numId w:val="19"/>
        </w:numPr>
        <w:spacing w:after="40" w:line="276" w:lineRule="auto"/>
        <w:ind w:left="403" w:hanging="403"/>
        <w:jc w:val="both"/>
        <w:rPr>
          <w:rFonts w:asciiTheme="minorHAnsi" w:hAnsiTheme="minorHAnsi"/>
          <w:sz w:val="20"/>
          <w:szCs w:val="20"/>
          <w:lang w:eastAsia="ar-SA"/>
        </w:rPr>
      </w:pPr>
      <w:r w:rsidRPr="00BB72D3">
        <w:rPr>
          <w:rFonts w:asciiTheme="minorHAnsi" w:hAnsiTheme="minorHAnsi"/>
          <w:sz w:val="20"/>
          <w:szCs w:val="20"/>
          <w:lang w:eastAsia="ar-SA"/>
        </w:rPr>
        <w:t xml:space="preserve">Ofertę złożoną po terminie zwraca się w terminie określonym w art. 84 ust. 2 ustawy. </w:t>
      </w:r>
    </w:p>
    <w:p w:rsidR="00F261BA" w:rsidRPr="00BB72D3" w:rsidRDefault="00072DF8" w:rsidP="002F65F6">
      <w:pPr>
        <w:pStyle w:val="Akapitzlist"/>
        <w:numPr>
          <w:ilvl w:val="1"/>
          <w:numId w:val="19"/>
        </w:numPr>
        <w:spacing w:after="40" w:line="276" w:lineRule="auto"/>
        <w:ind w:left="403" w:hanging="403"/>
        <w:jc w:val="both"/>
        <w:rPr>
          <w:rFonts w:asciiTheme="minorHAnsi" w:hAnsiTheme="minorHAnsi"/>
          <w:sz w:val="20"/>
          <w:szCs w:val="20"/>
          <w:lang w:eastAsia="ar-SA"/>
        </w:rPr>
      </w:pPr>
      <w:r w:rsidRPr="00BB72D3">
        <w:rPr>
          <w:rFonts w:asciiTheme="minorHAnsi" w:hAnsiTheme="minorHAnsi"/>
          <w:sz w:val="20"/>
          <w:szCs w:val="20"/>
          <w:lang w:eastAsia="ar-SA"/>
        </w:rPr>
        <w:t>Nie ujawnia się informacji stanowiących tajemnicę przedsiębiorstwa w rozumieniu przepisów o zwalczaniu nieuczciwej konkurencji, jeżeli wykonawca, nie później niż w terminie</w:t>
      </w:r>
      <w:r w:rsidR="006477F3">
        <w:rPr>
          <w:rFonts w:asciiTheme="minorHAnsi" w:hAnsiTheme="minorHAnsi"/>
          <w:sz w:val="20"/>
          <w:szCs w:val="20"/>
          <w:lang w:eastAsia="ar-SA"/>
        </w:rPr>
        <w:t xml:space="preserve"> składania ofert lub wniosków o </w:t>
      </w:r>
      <w:r w:rsidRPr="00BB72D3">
        <w:rPr>
          <w:rFonts w:asciiTheme="minorHAnsi" w:hAnsiTheme="minorHAnsi"/>
          <w:sz w:val="20"/>
          <w:szCs w:val="20"/>
          <w:lang w:eastAsia="ar-SA"/>
        </w:rPr>
        <w:t>dopuszczenie do udziału w postępowaniu, zastrzegł, że nie mogą być on</w:t>
      </w:r>
      <w:r w:rsidR="006477F3">
        <w:rPr>
          <w:rFonts w:asciiTheme="minorHAnsi" w:hAnsiTheme="minorHAnsi"/>
          <w:sz w:val="20"/>
          <w:szCs w:val="20"/>
          <w:lang w:eastAsia="ar-SA"/>
        </w:rPr>
        <w:t>e udostępniane oraz wykazał, iż </w:t>
      </w:r>
      <w:r w:rsidRPr="00BB72D3">
        <w:rPr>
          <w:rFonts w:asciiTheme="minorHAnsi" w:hAnsiTheme="minorHAnsi"/>
          <w:sz w:val="20"/>
          <w:szCs w:val="20"/>
          <w:lang w:eastAsia="ar-SA"/>
        </w:rPr>
        <w:t xml:space="preserve">zastrzeżone informacje stanowią tajemnicę przedsiębiorstwa. </w:t>
      </w:r>
    </w:p>
    <w:p w:rsidR="00072DF8" w:rsidRPr="00F261BA" w:rsidRDefault="00072DF8" w:rsidP="00F261BA">
      <w:pPr>
        <w:pStyle w:val="Akapitzlist"/>
        <w:spacing w:after="40" w:line="276" w:lineRule="auto"/>
        <w:ind w:left="403"/>
        <w:jc w:val="both"/>
        <w:rPr>
          <w:rFonts w:asciiTheme="minorHAnsi" w:hAnsiTheme="minorHAnsi"/>
          <w:sz w:val="20"/>
          <w:szCs w:val="20"/>
          <w:lang w:eastAsia="ar-SA"/>
        </w:rPr>
      </w:pPr>
      <w:r w:rsidRPr="00F261BA">
        <w:rPr>
          <w:rFonts w:asciiTheme="minorHAnsi" w:hAnsiTheme="minorHAnsi"/>
          <w:sz w:val="20"/>
          <w:szCs w:val="20"/>
          <w:lang w:eastAsia="ar-SA"/>
        </w:rPr>
        <w:t>Zgodnie z art. 11 ust. 4 ustawy z dnia 16 kwietnia 1993 roku o zwalczaniu nieuczciwej konkurencji (tekst jednolity Dz. U. Nr 153, poz. 1503 z 2003 roku z późniejszymi zmianami) 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Oznacza to, że za tajemnicę przedsiębiorstwa może być uznana określona informacja (wiadomość), która spełnia łącznie trzy warunki:</w:t>
      </w:r>
    </w:p>
    <w:p w:rsidR="00F261BA" w:rsidRDefault="00072DF8" w:rsidP="002F65F6">
      <w:pPr>
        <w:pStyle w:val="Akapitzlist"/>
        <w:numPr>
          <w:ilvl w:val="2"/>
          <w:numId w:val="19"/>
        </w:numPr>
        <w:suppressAutoHyphens/>
        <w:spacing w:after="40" w:line="276" w:lineRule="auto"/>
        <w:jc w:val="both"/>
        <w:rPr>
          <w:rFonts w:asciiTheme="minorHAnsi" w:hAnsiTheme="minorHAnsi"/>
          <w:sz w:val="20"/>
          <w:szCs w:val="20"/>
          <w:lang w:eastAsia="ar-SA"/>
        </w:rPr>
      </w:pPr>
      <w:r w:rsidRPr="00F261BA">
        <w:rPr>
          <w:rFonts w:asciiTheme="minorHAnsi" w:hAnsiTheme="minorHAnsi"/>
          <w:sz w:val="20"/>
          <w:szCs w:val="20"/>
          <w:lang w:eastAsia="ar-SA"/>
        </w:rPr>
        <w:t>ma charakter techniczny, technologiczny, organizacyjny przedsiębiorstwa lub jest inną informacją posiadającą wartość gospodarczą,</w:t>
      </w:r>
    </w:p>
    <w:p w:rsidR="00F261BA" w:rsidRDefault="00072DF8" w:rsidP="002F65F6">
      <w:pPr>
        <w:pStyle w:val="Akapitzlist"/>
        <w:numPr>
          <w:ilvl w:val="2"/>
          <w:numId w:val="19"/>
        </w:numPr>
        <w:suppressAutoHyphens/>
        <w:spacing w:after="40" w:line="276" w:lineRule="auto"/>
        <w:jc w:val="both"/>
        <w:rPr>
          <w:rFonts w:asciiTheme="minorHAnsi" w:hAnsiTheme="minorHAnsi"/>
          <w:sz w:val="20"/>
          <w:szCs w:val="20"/>
          <w:lang w:eastAsia="ar-SA"/>
        </w:rPr>
      </w:pPr>
      <w:r w:rsidRPr="00F261BA">
        <w:rPr>
          <w:rFonts w:asciiTheme="minorHAnsi" w:hAnsiTheme="minorHAnsi"/>
          <w:sz w:val="20"/>
          <w:szCs w:val="20"/>
          <w:lang w:eastAsia="ar-SA"/>
        </w:rPr>
        <w:t>nie została ujawniona do wiadomości publicznej,</w:t>
      </w:r>
    </w:p>
    <w:p w:rsidR="00F261BA" w:rsidRDefault="00072DF8" w:rsidP="002F65F6">
      <w:pPr>
        <w:pStyle w:val="Akapitzlist"/>
        <w:numPr>
          <w:ilvl w:val="2"/>
          <w:numId w:val="19"/>
        </w:numPr>
        <w:suppressAutoHyphens/>
        <w:spacing w:after="40" w:line="276" w:lineRule="auto"/>
        <w:jc w:val="both"/>
        <w:rPr>
          <w:rFonts w:asciiTheme="minorHAnsi" w:hAnsiTheme="minorHAnsi"/>
          <w:sz w:val="20"/>
          <w:szCs w:val="20"/>
          <w:lang w:eastAsia="ar-SA"/>
        </w:rPr>
      </w:pPr>
      <w:r w:rsidRPr="00F261BA">
        <w:rPr>
          <w:rFonts w:asciiTheme="minorHAnsi" w:hAnsiTheme="minorHAnsi"/>
          <w:sz w:val="20"/>
          <w:szCs w:val="20"/>
          <w:lang w:eastAsia="ar-SA"/>
        </w:rPr>
        <w:t>podjęto w stosunku do niej niezbędne działania w celu zachowania poufności.</w:t>
      </w:r>
    </w:p>
    <w:p w:rsidR="00072DF8" w:rsidRPr="00F64317" w:rsidRDefault="00072DF8" w:rsidP="00F64317">
      <w:pPr>
        <w:suppressAutoHyphens/>
        <w:spacing w:after="40" w:line="276" w:lineRule="auto"/>
        <w:jc w:val="both"/>
        <w:rPr>
          <w:rFonts w:asciiTheme="minorHAnsi" w:hAnsiTheme="minorHAnsi"/>
          <w:sz w:val="20"/>
          <w:szCs w:val="20"/>
          <w:lang w:eastAsia="ar-SA"/>
        </w:rPr>
      </w:pPr>
      <w:r w:rsidRPr="00F64317">
        <w:rPr>
          <w:rFonts w:asciiTheme="minorHAnsi" w:hAnsiTheme="minorHAnsi"/>
          <w:sz w:val="20"/>
          <w:szCs w:val="20"/>
          <w:lang w:eastAsia="ar-SA"/>
        </w:rPr>
        <w:t>Wykonawca nie może zastrzec informacji, o których mowa w art. 86 ust. 4 ustawy Prawo zamówień publicznych.</w:t>
      </w:r>
    </w:p>
    <w:p w:rsidR="00072DF8" w:rsidRPr="00F261BA" w:rsidRDefault="00072DF8" w:rsidP="002F65F6">
      <w:pPr>
        <w:pStyle w:val="Akapitzlist"/>
        <w:numPr>
          <w:ilvl w:val="1"/>
          <w:numId w:val="19"/>
        </w:numPr>
        <w:suppressAutoHyphens/>
        <w:spacing w:after="120" w:line="276" w:lineRule="auto"/>
        <w:jc w:val="both"/>
        <w:rPr>
          <w:rFonts w:asciiTheme="minorHAnsi" w:hAnsiTheme="minorHAnsi"/>
          <w:sz w:val="20"/>
          <w:szCs w:val="20"/>
          <w:lang w:eastAsia="ar-SA"/>
        </w:rPr>
      </w:pPr>
      <w:r w:rsidRPr="00F261BA">
        <w:rPr>
          <w:rFonts w:asciiTheme="minorHAnsi" w:hAnsiTheme="minorHAnsi"/>
          <w:sz w:val="20"/>
          <w:szCs w:val="20"/>
          <w:lang w:eastAsia="ar-SA"/>
        </w:rPr>
        <w:t xml:space="preserve">Wykonawca ponosi koszty związane z przygotowaniem i złożeniem oferty. </w:t>
      </w:r>
    </w:p>
    <w:p w:rsidR="0076130F" w:rsidRPr="00F261BA" w:rsidRDefault="0076130F" w:rsidP="002E6144">
      <w:pPr>
        <w:suppressAutoHyphens/>
        <w:spacing w:after="120" w:line="276" w:lineRule="auto"/>
        <w:rPr>
          <w:sz w:val="20"/>
          <w:szCs w:val="20"/>
        </w:rPr>
      </w:pPr>
    </w:p>
    <w:p w:rsidR="00071CF2" w:rsidRPr="00F261BA" w:rsidRDefault="00F261BA" w:rsidP="00F261BA">
      <w:pPr>
        <w:keepNext/>
        <w:suppressAutoHyphens/>
        <w:autoSpaceDE w:val="0"/>
        <w:autoSpaceDN w:val="0"/>
        <w:spacing w:after="120" w:line="276" w:lineRule="auto"/>
        <w:jc w:val="both"/>
        <w:outlineLvl w:val="0"/>
        <w:rPr>
          <w:rFonts w:asciiTheme="minorHAnsi" w:hAnsiTheme="minorHAnsi"/>
          <w:b/>
          <w:sz w:val="20"/>
          <w:szCs w:val="20"/>
        </w:rPr>
      </w:pPr>
      <w:bookmarkStart w:id="42" w:name="_Toc368039760"/>
      <w:bookmarkStart w:id="43" w:name="_Toc445372080"/>
      <w:bookmarkStart w:id="44" w:name="_Toc521493970"/>
      <w:r>
        <w:rPr>
          <w:rFonts w:asciiTheme="minorHAnsi" w:hAnsiTheme="minorHAnsi"/>
          <w:b/>
          <w:sz w:val="20"/>
          <w:szCs w:val="20"/>
        </w:rPr>
        <w:t xml:space="preserve">ROZDZIAŁ 10.  </w:t>
      </w:r>
      <w:r w:rsidRPr="00F261BA">
        <w:rPr>
          <w:rFonts w:asciiTheme="minorHAnsi" w:hAnsiTheme="minorHAnsi"/>
          <w:b/>
          <w:sz w:val="20"/>
          <w:szCs w:val="20"/>
        </w:rPr>
        <w:t xml:space="preserve">  </w:t>
      </w:r>
      <w:r w:rsidR="0076130F" w:rsidRPr="00F261BA">
        <w:rPr>
          <w:rFonts w:asciiTheme="minorHAnsi" w:hAnsiTheme="minorHAnsi"/>
          <w:b/>
          <w:sz w:val="20"/>
          <w:szCs w:val="20"/>
        </w:rPr>
        <w:t>MIEJSCE ORAZ TERMIN SKŁADANIA I OTWARCIA OFERT</w:t>
      </w:r>
      <w:bookmarkEnd w:id="42"/>
      <w:bookmarkEnd w:id="43"/>
      <w:bookmarkEnd w:id="44"/>
    </w:p>
    <w:p w:rsidR="0076130F" w:rsidRPr="00F261BA" w:rsidRDefault="0076130F" w:rsidP="00DC1400">
      <w:pPr>
        <w:numPr>
          <w:ilvl w:val="0"/>
          <w:numId w:val="12"/>
        </w:numPr>
        <w:suppressAutoHyphens/>
        <w:spacing w:line="276" w:lineRule="auto"/>
        <w:jc w:val="both"/>
        <w:rPr>
          <w:rFonts w:asciiTheme="minorHAnsi" w:hAnsiTheme="minorHAnsi"/>
          <w:b/>
          <w:vanish/>
          <w:sz w:val="22"/>
          <w:szCs w:val="20"/>
          <w:lang w:eastAsia="ar-SA"/>
        </w:rPr>
      </w:pPr>
    </w:p>
    <w:p w:rsidR="00F261BA" w:rsidRDefault="0076130F" w:rsidP="002F65F6">
      <w:pPr>
        <w:pStyle w:val="Akapitzlist"/>
        <w:numPr>
          <w:ilvl w:val="1"/>
          <w:numId w:val="20"/>
        </w:numPr>
        <w:suppressAutoHyphens/>
        <w:spacing w:after="120" w:line="276" w:lineRule="auto"/>
        <w:ind w:left="437" w:hanging="437"/>
        <w:jc w:val="both"/>
        <w:rPr>
          <w:rFonts w:asciiTheme="minorHAnsi" w:hAnsiTheme="minorHAnsi"/>
          <w:sz w:val="20"/>
          <w:szCs w:val="20"/>
          <w:lang w:eastAsia="ar-SA"/>
        </w:rPr>
      </w:pPr>
      <w:r w:rsidRPr="007D4522">
        <w:rPr>
          <w:rFonts w:asciiTheme="minorHAnsi" w:hAnsiTheme="minorHAnsi"/>
          <w:sz w:val="20"/>
          <w:szCs w:val="20"/>
          <w:lang w:eastAsia="ar-SA"/>
        </w:rPr>
        <w:t>Ofertę należy złożyć do dnia</w:t>
      </w:r>
      <w:r w:rsidR="00192663" w:rsidRPr="007D4522">
        <w:rPr>
          <w:rFonts w:asciiTheme="minorHAnsi" w:hAnsiTheme="minorHAnsi"/>
          <w:sz w:val="20"/>
          <w:szCs w:val="20"/>
          <w:lang w:eastAsia="ar-SA"/>
        </w:rPr>
        <w:t xml:space="preserve"> </w:t>
      </w:r>
      <w:r w:rsidR="00320FAA">
        <w:rPr>
          <w:rFonts w:asciiTheme="minorHAnsi" w:hAnsiTheme="minorHAnsi"/>
          <w:sz w:val="20"/>
          <w:szCs w:val="20"/>
          <w:lang w:eastAsia="ar-SA"/>
        </w:rPr>
        <w:t>20 sierpnia</w:t>
      </w:r>
      <w:r w:rsidR="00797DD7" w:rsidRPr="007D4522">
        <w:rPr>
          <w:rFonts w:asciiTheme="minorHAnsi" w:hAnsiTheme="minorHAnsi"/>
          <w:sz w:val="20"/>
          <w:szCs w:val="20"/>
          <w:lang w:eastAsia="ar-SA"/>
        </w:rPr>
        <w:t xml:space="preserve"> 2018 </w:t>
      </w:r>
      <w:r w:rsidR="00E6040D" w:rsidRPr="007D4522">
        <w:rPr>
          <w:rFonts w:asciiTheme="minorHAnsi" w:hAnsiTheme="minorHAnsi"/>
          <w:sz w:val="20"/>
          <w:szCs w:val="20"/>
          <w:lang w:eastAsia="ar-SA"/>
        </w:rPr>
        <w:t xml:space="preserve"> r.</w:t>
      </w:r>
      <w:r w:rsidRPr="007D4522">
        <w:rPr>
          <w:rFonts w:asciiTheme="minorHAnsi" w:hAnsiTheme="minorHAnsi"/>
          <w:bCs/>
          <w:sz w:val="20"/>
          <w:szCs w:val="20"/>
          <w:lang w:eastAsia="ar-SA"/>
        </w:rPr>
        <w:t>,</w:t>
      </w:r>
      <w:r w:rsidRPr="007D4522">
        <w:rPr>
          <w:rFonts w:asciiTheme="minorHAnsi" w:hAnsiTheme="minorHAnsi"/>
          <w:sz w:val="20"/>
          <w:szCs w:val="20"/>
          <w:lang w:eastAsia="ar-SA"/>
        </w:rPr>
        <w:t xml:space="preserve"> do godz. </w:t>
      </w:r>
      <w:r w:rsidR="00E6040D" w:rsidRPr="007D4522">
        <w:rPr>
          <w:rFonts w:asciiTheme="minorHAnsi" w:hAnsiTheme="minorHAnsi"/>
          <w:bCs/>
          <w:sz w:val="20"/>
          <w:szCs w:val="20"/>
          <w:lang w:eastAsia="ar-SA"/>
        </w:rPr>
        <w:t>12:00</w:t>
      </w:r>
      <w:r w:rsidR="00E6040D" w:rsidRPr="00F261BA">
        <w:rPr>
          <w:rFonts w:asciiTheme="minorHAnsi" w:hAnsiTheme="minorHAnsi"/>
          <w:b/>
          <w:bCs/>
          <w:sz w:val="20"/>
          <w:szCs w:val="20"/>
          <w:lang w:eastAsia="ar-SA"/>
        </w:rPr>
        <w:t xml:space="preserve"> </w:t>
      </w:r>
      <w:r w:rsidRPr="00F261BA">
        <w:rPr>
          <w:rFonts w:asciiTheme="minorHAnsi" w:hAnsiTheme="minorHAnsi"/>
          <w:sz w:val="20"/>
          <w:szCs w:val="20"/>
          <w:lang w:eastAsia="ar-SA"/>
        </w:rPr>
        <w:t xml:space="preserve">w siedzibie Zamawiającego: </w:t>
      </w:r>
      <w:r w:rsidR="004A7DB6" w:rsidRPr="00F261BA">
        <w:rPr>
          <w:rFonts w:asciiTheme="minorHAnsi" w:hAnsiTheme="minorHAnsi"/>
          <w:sz w:val="20"/>
          <w:szCs w:val="20"/>
          <w:lang w:eastAsia="ar-SA"/>
        </w:rPr>
        <w:t xml:space="preserve">Urzędzie Miasta Sopotu ul. Kościuszki 25/27, 81-704 Sopot, Kancelaria Ogólna pok. nr 16 w godzinach pracy Urzędu. </w:t>
      </w:r>
    </w:p>
    <w:p w:rsidR="00F261BA" w:rsidRPr="007D4522" w:rsidRDefault="0076130F" w:rsidP="002F65F6">
      <w:pPr>
        <w:pStyle w:val="Akapitzlist"/>
        <w:numPr>
          <w:ilvl w:val="1"/>
          <w:numId w:val="20"/>
        </w:numPr>
        <w:suppressAutoHyphens/>
        <w:spacing w:after="120" w:line="276" w:lineRule="auto"/>
        <w:ind w:left="437" w:hanging="437"/>
        <w:jc w:val="both"/>
        <w:rPr>
          <w:rFonts w:asciiTheme="minorHAnsi" w:hAnsiTheme="minorHAnsi"/>
          <w:sz w:val="20"/>
          <w:szCs w:val="20"/>
          <w:lang w:eastAsia="ar-SA"/>
        </w:rPr>
      </w:pPr>
      <w:r w:rsidRPr="007D4522">
        <w:rPr>
          <w:rFonts w:asciiTheme="minorHAnsi" w:hAnsiTheme="minorHAnsi"/>
          <w:sz w:val="20"/>
          <w:szCs w:val="20"/>
          <w:lang w:eastAsia="ar-SA"/>
        </w:rPr>
        <w:lastRenderedPageBreak/>
        <w:t>Publiczne otwarcie ofert odbędzie się w dniu</w:t>
      </w:r>
      <w:r w:rsidR="002E60D0" w:rsidRPr="007D4522">
        <w:rPr>
          <w:rFonts w:asciiTheme="minorHAnsi" w:hAnsiTheme="minorHAnsi"/>
          <w:sz w:val="20"/>
          <w:szCs w:val="20"/>
          <w:lang w:eastAsia="ar-SA"/>
        </w:rPr>
        <w:t xml:space="preserve"> </w:t>
      </w:r>
      <w:r w:rsidR="00320FAA">
        <w:rPr>
          <w:rFonts w:asciiTheme="minorHAnsi" w:hAnsiTheme="minorHAnsi"/>
          <w:sz w:val="20"/>
          <w:szCs w:val="20"/>
          <w:lang w:eastAsia="ar-SA"/>
        </w:rPr>
        <w:t xml:space="preserve">20 sierpnia </w:t>
      </w:r>
      <w:r w:rsidR="00797DD7" w:rsidRPr="007D4522">
        <w:rPr>
          <w:rFonts w:asciiTheme="minorHAnsi" w:hAnsiTheme="minorHAnsi"/>
          <w:sz w:val="20"/>
          <w:szCs w:val="20"/>
          <w:lang w:eastAsia="ar-SA"/>
        </w:rPr>
        <w:t xml:space="preserve">2018 </w:t>
      </w:r>
      <w:r w:rsidR="00E6040D" w:rsidRPr="007D4522">
        <w:rPr>
          <w:rFonts w:asciiTheme="minorHAnsi" w:hAnsiTheme="minorHAnsi"/>
          <w:sz w:val="20"/>
          <w:szCs w:val="20"/>
          <w:lang w:eastAsia="ar-SA"/>
        </w:rPr>
        <w:t>r</w:t>
      </w:r>
      <w:r w:rsidR="00797DD7" w:rsidRPr="007D4522">
        <w:rPr>
          <w:rFonts w:asciiTheme="minorHAnsi" w:hAnsiTheme="minorHAnsi"/>
          <w:sz w:val="20"/>
          <w:szCs w:val="20"/>
          <w:lang w:eastAsia="ar-SA"/>
        </w:rPr>
        <w:t>.</w:t>
      </w:r>
      <w:r w:rsidRPr="007D4522">
        <w:rPr>
          <w:rFonts w:asciiTheme="minorHAnsi" w:hAnsiTheme="minorHAnsi"/>
          <w:bCs/>
          <w:sz w:val="20"/>
          <w:szCs w:val="20"/>
          <w:lang w:eastAsia="ar-SA"/>
        </w:rPr>
        <w:t>,</w:t>
      </w:r>
      <w:r w:rsidRPr="007D4522">
        <w:rPr>
          <w:rFonts w:asciiTheme="minorHAnsi" w:hAnsiTheme="minorHAnsi"/>
          <w:sz w:val="20"/>
          <w:szCs w:val="20"/>
          <w:lang w:eastAsia="ar-SA"/>
        </w:rPr>
        <w:t xml:space="preserve"> o godz. </w:t>
      </w:r>
      <w:r w:rsidR="00E6040D" w:rsidRPr="007D4522">
        <w:rPr>
          <w:rFonts w:asciiTheme="minorHAnsi" w:hAnsiTheme="minorHAnsi"/>
          <w:bCs/>
          <w:sz w:val="20"/>
          <w:szCs w:val="20"/>
          <w:lang w:eastAsia="ar-SA"/>
        </w:rPr>
        <w:t>1</w:t>
      </w:r>
      <w:r w:rsidR="008A0028" w:rsidRPr="007D4522">
        <w:rPr>
          <w:rFonts w:asciiTheme="minorHAnsi" w:hAnsiTheme="minorHAnsi"/>
          <w:bCs/>
          <w:sz w:val="20"/>
          <w:szCs w:val="20"/>
          <w:lang w:eastAsia="ar-SA"/>
        </w:rPr>
        <w:t>3</w:t>
      </w:r>
      <w:r w:rsidR="00E6040D" w:rsidRPr="007D4522">
        <w:rPr>
          <w:rFonts w:asciiTheme="minorHAnsi" w:hAnsiTheme="minorHAnsi"/>
          <w:bCs/>
          <w:sz w:val="20"/>
          <w:szCs w:val="20"/>
          <w:lang w:eastAsia="ar-SA"/>
        </w:rPr>
        <w:t>:</w:t>
      </w:r>
      <w:r w:rsidR="008A0028" w:rsidRPr="007D4522">
        <w:rPr>
          <w:rFonts w:asciiTheme="minorHAnsi" w:hAnsiTheme="minorHAnsi"/>
          <w:bCs/>
          <w:sz w:val="20"/>
          <w:szCs w:val="20"/>
          <w:lang w:eastAsia="ar-SA"/>
        </w:rPr>
        <w:t>0</w:t>
      </w:r>
      <w:r w:rsidR="00E6040D" w:rsidRPr="007D4522">
        <w:rPr>
          <w:rFonts w:asciiTheme="minorHAnsi" w:hAnsiTheme="minorHAnsi"/>
          <w:bCs/>
          <w:sz w:val="20"/>
          <w:szCs w:val="20"/>
          <w:lang w:eastAsia="ar-SA"/>
        </w:rPr>
        <w:t>0</w:t>
      </w:r>
      <w:r w:rsidR="00192663" w:rsidRPr="007D4522">
        <w:rPr>
          <w:rFonts w:asciiTheme="minorHAnsi" w:hAnsiTheme="minorHAnsi"/>
          <w:bCs/>
          <w:sz w:val="20"/>
          <w:szCs w:val="20"/>
          <w:lang w:eastAsia="ar-SA"/>
        </w:rPr>
        <w:t xml:space="preserve"> </w:t>
      </w:r>
      <w:r w:rsidRPr="007D4522">
        <w:rPr>
          <w:rFonts w:asciiTheme="minorHAnsi" w:hAnsiTheme="minorHAnsi"/>
          <w:sz w:val="20"/>
          <w:szCs w:val="20"/>
          <w:lang w:eastAsia="ar-SA"/>
        </w:rPr>
        <w:t xml:space="preserve">w siedzibie Zamawiającego: </w:t>
      </w:r>
      <w:r w:rsidR="004A7DB6" w:rsidRPr="007D4522">
        <w:rPr>
          <w:rFonts w:asciiTheme="minorHAnsi" w:hAnsiTheme="minorHAnsi"/>
          <w:sz w:val="20"/>
          <w:szCs w:val="20"/>
          <w:lang w:eastAsia="ar-SA"/>
        </w:rPr>
        <w:t xml:space="preserve">Urzędzie Miasta Sopotu ul. Kościuszki 25/27, 81-704 Sopot, w </w:t>
      </w:r>
      <w:r w:rsidR="005118C5" w:rsidRPr="007D4522">
        <w:rPr>
          <w:rFonts w:asciiTheme="minorHAnsi" w:hAnsiTheme="minorHAnsi"/>
          <w:sz w:val="20"/>
          <w:szCs w:val="20"/>
          <w:lang w:eastAsia="ar-SA"/>
        </w:rPr>
        <w:t>s</w:t>
      </w:r>
      <w:r w:rsidR="004A7DB6" w:rsidRPr="007D4522">
        <w:rPr>
          <w:rFonts w:asciiTheme="minorHAnsi" w:hAnsiTheme="minorHAnsi"/>
          <w:sz w:val="20"/>
          <w:szCs w:val="20"/>
          <w:lang w:eastAsia="ar-SA"/>
        </w:rPr>
        <w:t xml:space="preserve">ali nr </w:t>
      </w:r>
      <w:r w:rsidR="009D5AEC" w:rsidRPr="007D4522">
        <w:rPr>
          <w:rFonts w:asciiTheme="minorHAnsi" w:hAnsiTheme="minorHAnsi"/>
          <w:sz w:val="20"/>
          <w:szCs w:val="20"/>
          <w:lang w:eastAsia="ar-SA"/>
        </w:rPr>
        <w:t>58</w:t>
      </w:r>
      <w:r w:rsidR="00E6040D" w:rsidRPr="007D4522">
        <w:rPr>
          <w:rFonts w:asciiTheme="minorHAnsi" w:hAnsiTheme="minorHAnsi"/>
          <w:sz w:val="20"/>
          <w:szCs w:val="20"/>
          <w:lang w:eastAsia="ar-SA"/>
        </w:rPr>
        <w:t>.</w:t>
      </w:r>
    </w:p>
    <w:p w:rsidR="00F261BA" w:rsidRDefault="00336CF6" w:rsidP="002F65F6">
      <w:pPr>
        <w:pStyle w:val="Akapitzlist"/>
        <w:numPr>
          <w:ilvl w:val="1"/>
          <w:numId w:val="20"/>
        </w:numPr>
        <w:suppressAutoHyphens/>
        <w:spacing w:after="120" w:line="276" w:lineRule="auto"/>
        <w:ind w:left="437" w:hanging="437"/>
        <w:jc w:val="both"/>
        <w:rPr>
          <w:rFonts w:asciiTheme="minorHAnsi" w:hAnsiTheme="minorHAnsi"/>
          <w:sz w:val="20"/>
          <w:szCs w:val="20"/>
          <w:lang w:eastAsia="ar-SA"/>
        </w:rPr>
      </w:pPr>
      <w:r w:rsidRPr="00F261BA">
        <w:rPr>
          <w:rFonts w:asciiTheme="minorHAnsi" w:hAnsiTheme="minorHAnsi"/>
          <w:sz w:val="20"/>
          <w:szCs w:val="20"/>
          <w:lang w:eastAsia="ar-SA"/>
        </w:rPr>
        <w:t>Bezpośrednio przed otwarciem ofert Zamawiający poda</w:t>
      </w:r>
      <w:r w:rsidR="00192663" w:rsidRPr="00F261BA">
        <w:rPr>
          <w:rFonts w:asciiTheme="minorHAnsi" w:hAnsiTheme="minorHAnsi"/>
          <w:sz w:val="20"/>
          <w:szCs w:val="20"/>
          <w:lang w:eastAsia="ar-SA"/>
        </w:rPr>
        <w:t xml:space="preserve"> </w:t>
      </w:r>
      <w:r w:rsidRPr="00F261BA">
        <w:rPr>
          <w:rFonts w:asciiTheme="minorHAnsi" w:hAnsiTheme="minorHAnsi"/>
          <w:sz w:val="20"/>
          <w:szCs w:val="20"/>
          <w:lang w:eastAsia="ar-SA"/>
        </w:rPr>
        <w:t>kwotę, jaką zamierza przeznacz</w:t>
      </w:r>
      <w:r w:rsidR="00192663" w:rsidRPr="00F261BA">
        <w:rPr>
          <w:rFonts w:asciiTheme="minorHAnsi" w:hAnsiTheme="minorHAnsi"/>
          <w:sz w:val="20"/>
          <w:szCs w:val="20"/>
          <w:lang w:eastAsia="ar-SA"/>
        </w:rPr>
        <w:t>yć na sfinansowanie zamówienia.</w:t>
      </w:r>
    </w:p>
    <w:p w:rsidR="00F261BA" w:rsidRDefault="00336CF6" w:rsidP="002F65F6">
      <w:pPr>
        <w:pStyle w:val="Akapitzlist"/>
        <w:numPr>
          <w:ilvl w:val="1"/>
          <w:numId w:val="20"/>
        </w:numPr>
        <w:suppressAutoHyphens/>
        <w:spacing w:after="120" w:line="276" w:lineRule="auto"/>
        <w:ind w:left="437" w:hanging="437"/>
        <w:jc w:val="both"/>
        <w:rPr>
          <w:rFonts w:asciiTheme="minorHAnsi" w:hAnsiTheme="minorHAnsi"/>
          <w:sz w:val="20"/>
          <w:szCs w:val="20"/>
          <w:lang w:eastAsia="ar-SA"/>
        </w:rPr>
      </w:pPr>
      <w:r w:rsidRPr="00F261BA">
        <w:rPr>
          <w:rFonts w:asciiTheme="minorHAnsi" w:hAnsiTheme="minorHAnsi"/>
          <w:sz w:val="20"/>
          <w:szCs w:val="20"/>
          <w:lang w:eastAsia="ar-SA"/>
        </w:rPr>
        <w:t xml:space="preserve">Podczas otwarcia ofert, Zamawiający odczyta </w:t>
      </w:r>
      <w:r w:rsidR="00F261BA" w:rsidRPr="007D4522">
        <w:rPr>
          <w:rFonts w:asciiTheme="minorHAnsi" w:hAnsiTheme="minorHAnsi"/>
          <w:sz w:val="20"/>
          <w:szCs w:val="20"/>
          <w:lang w:val="x-none" w:eastAsia="ar-SA"/>
        </w:rPr>
        <w:t xml:space="preserve">informacje, o których mowa w art. 86 ust. 4 </w:t>
      </w:r>
      <w:proofErr w:type="spellStart"/>
      <w:r w:rsidR="00F261BA" w:rsidRPr="007D4522">
        <w:rPr>
          <w:rFonts w:asciiTheme="minorHAnsi" w:hAnsiTheme="minorHAnsi"/>
          <w:sz w:val="20"/>
          <w:szCs w:val="20"/>
          <w:lang w:val="x-none" w:eastAsia="ar-SA"/>
        </w:rPr>
        <w:t>uPzp</w:t>
      </w:r>
      <w:proofErr w:type="spellEnd"/>
      <w:r w:rsidR="00F261BA" w:rsidRPr="007D4522">
        <w:rPr>
          <w:rFonts w:asciiTheme="minorHAnsi" w:hAnsiTheme="minorHAnsi"/>
          <w:sz w:val="20"/>
          <w:szCs w:val="20"/>
          <w:lang w:eastAsia="ar-SA"/>
        </w:rPr>
        <w:t>:</w:t>
      </w:r>
      <w:r w:rsidR="00F261BA" w:rsidRPr="00F261BA">
        <w:rPr>
          <w:rFonts w:asciiTheme="minorHAnsi" w:hAnsiTheme="minorHAnsi"/>
          <w:b/>
          <w:sz w:val="20"/>
          <w:szCs w:val="20"/>
          <w:lang w:eastAsia="ar-SA"/>
        </w:rPr>
        <w:t xml:space="preserve"> </w:t>
      </w:r>
      <w:r w:rsidRPr="00F261BA">
        <w:rPr>
          <w:rFonts w:asciiTheme="minorHAnsi" w:hAnsiTheme="minorHAnsi"/>
          <w:sz w:val="20"/>
          <w:szCs w:val="20"/>
          <w:lang w:eastAsia="ar-SA"/>
        </w:rPr>
        <w:t>nazw</w:t>
      </w:r>
      <w:r w:rsidR="00192663" w:rsidRPr="00F261BA">
        <w:rPr>
          <w:rFonts w:asciiTheme="minorHAnsi" w:hAnsiTheme="minorHAnsi"/>
          <w:sz w:val="20"/>
          <w:szCs w:val="20"/>
          <w:lang w:eastAsia="ar-SA"/>
        </w:rPr>
        <w:t>ę</w:t>
      </w:r>
      <w:r w:rsidRPr="00F261BA">
        <w:rPr>
          <w:rFonts w:asciiTheme="minorHAnsi" w:hAnsiTheme="minorHAnsi"/>
          <w:sz w:val="20"/>
          <w:szCs w:val="20"/>
          <w:lang w:eastAsia="ar-SA"/>
        </w:rPr>
        <w:t xml:space="preserve"> (firm</w:t>
      </w:r>
      <w:r w:rsidR="00192663" w:rsidRPr="00F261BA">
        <w:rPr>
          <w:rFonts w:asciiTheme="minorHAnsi" w:hAnsiTheme="minorHAnsi"/>
          <w:sz w:val="20"/>
          <w:szCs w:val="20"/>
          <w:lang w:eastAsia="ar-SA"/>
        </w:rPr>
        <w:t>ę</w:t>
      </w:r>
      <w:r w:rsidRPr="00F261BA">
        <w:rPr>
          <w:rFonts w:asciiTheme="minorHAnsi" w:hAnsiTheme="minorHAnsi"/>
          <w:sz w:val="20"/>
          <w:szCs w:val="20"/>
          <w:lang w:eastAsia="ar-SA"/>
        </w:rPr>
        <w:t>) oraz adres Wykonawcy, którego oferta jest otwierana oraz informacje dotyczące ceny oferty</w:t>
      </w:r>
      <w:r w:rsidR="00192663" w:rsidRPr="00F261BA">
        <w:rPr>
          <w:rFonts w:asciiTheme="minorHAnsi" w:hAnsiTheme="minorHAnsi"/>
          <w:sz w:val="20"/>
          <w:szCs w:val="20"/>
          <w:lang w:eastAsia="ar-SA"/>
        </w:rPr>
        <w:t xml:space="preserve"> i terminu wykonania zamówienia, okresu gwarancji i warunków płatności </w:t>
      </w:r>
      <w:r w:rsidRPr="00F261BA">
        <w:rPr>
          <w:rFonts w:asciiTheme="minorHAnsi" w:hAnsiTheme="minorHAnsi"/>
          <w:sz w:val="20"/>
          <w:szCs w:val="20"/>
          <w:lang w:eastAsia="ar-SA"/>
        </w:rPr>
        <w:t>zawartych w ofer</w:t>
      </w:r>
      <w:r w:rsidR="00192663" w:rsidRPr="00F261BA">
        <w:rPr>
          <w:rFonts w:asciiTheme="minorHAnsi" w:hAnsiTheme="minorHAnsi"/>
          <w:sz w:val="20"/>
          <w:szCs w:val="20"/>
          <w:lang w:eastAsia="ar-SA"/>
        </w:rPr>
        <w:t>tach</w:t>
      </w:r>
      <w:r w:rsidRPr="00F261BA">
        <w:rPr>
          <w:rFonts w:asciiTheme="minorHAnsi" w:hAnsiTheme="minorHAnsi"/>
          <w:sz w:val="20"/>
          <w:szCs w:val="20"/>
          <w:lang w:eastAsia="ar-SA"/>
        </w:rPr>
        <w:t xml:space="preserve">. </w:t>
      </w:r>
    </w:p>
    <w:p w:rsidR="00336CF6" w:rsidRPr="00F261BA" w:rsidRDefault="00336CF6" w:rsidP="002F65F6">
      <w:pPr>
        <w:pStyle w:val="Akapitzlist"/>
        <w:numPr>
          <w:ilvl w:val="1"/>
          <w:numId w:val="20"/>
        </w:numPr>
        <w:suppressAutoHyphens/>
        <w:spacing w:after="120" w:line="276" w:lineRule="auto"/>
        <w:ind w:left="437" w:hanging="437"/>
        <w:jc w:val="both"/>
        <w:rPr>
          <w:rFonts w:asciiTheme="minorHAnsi" w:hAnsiTheme="minorHAnsi"/>
          <w:sz w:val="20"/>
          <w:szCs w:val="20"/>
          <w:lang w:eastAsia="ar-SA"/>
        </w:rPr>
      </w:pPr>
      <w:r w:rsidRPr="00F261BA">
        <w:rPr>
          <w:rFonts w:asciiTheme="minorHAnsi" w:hAnsiTheme="minorHAnsi"/>
          <w:sz w:val="20"/>
          <w:szCs w:val="20"/>
          <w:lang w:eastAsia="ar-SA"/>
        </w:rPr>
        <w:t xml:space="preserve">Po otwarciu ofert Zamawiający zamieści na stronie internetowej informacje dotyczące : </w:t>
      </w:r>
    </w:p>
    <w:p w:rsidR="00F261BA" w:rsidRPr="00F261BA" w:rsidRDefault="00336CF6" w:rsidP="002F65F6">
      <w:pPr>
        <w:pStyle w:val="Akapitzlist"/>
        <w:numPr>
          <w:ilvl w:val="2"/>
          <w:numId w:val="20"/>
        </w:numPr>
        <w:suppressAutoHyphens/>
        <w:spacing w:after="120" w:line="276" w:lineRule="auto"/>
        <w:ind w:left="1117"/>
        <w:jc w:val="both"/>
        <w:rPr>
          <w:rFonts w:asciiTheme="minorHAnsi" w:hAnsiTheme="minorHAnsi"/>
          <w:sz w:val="20"/>
          <w:szCs w:val="20"/>
          <w:lang w:eastAsia="ar-SA"/>
        </w:rPr>
      </w:pPr>
      <w:r w:rsidRPr="00F261BA">
        <w:rPr>
          <w:rFonts w:asciiTheme="minorHAnsi" w:hAnsiTheme="minorHAnsi"/>
          <w:sz w:val="20"/>
          <w:szCs w:val="20"/>
          <w:lang w:eastAsia="ar-SA"/>
        </w:rPr>
        <w:t xml:space="preserve">kwoty, jaką zamierza przeznaczyć na sfinansowanie zamówienia; </w:t>
      </w:r>
    </w:p>
    <w:p w:rsidR="00F261BA" w:rsidRDefault="00336CF6" w:rsidP="002F65F6">
      <w:pPr>
        <w:pStyle w:val="Akapitzlist"/>
        <w:numPr>
          <w:ilvl w:val="2"/>
          <w:numId w:val="20"/>
        </w:numPr>
        <w:suppressAutoHyphens/>
        <w:spacing w:after="120" w:line="276" w:lineRule="auto"/>
        <w:ind w:left="1117"/>
        <w:jc w:val="both"/>
        <w:rPr>
          <w:rFonts w:asciiTheme="minorHAnsi" w:hAnsiTheme="minorHAnsi"/>
          <w:sz w:val="20"/>
          <w:szCs w:val="20"/>
          <w:lang w:eastAsia="ar-SA"/>
        </w:rPr>
      </w:pPr>
      <w:r w:rsidRPr="00F261BA">
        <w:rPr>
          <w:rFonts w:asciiTheme="minorHAnsi" w:hAnsiTheme="minorHAnsi"/>
          <w:sz w:val="20"/>
          <w:szCs w:val="20"/>
          <w:lang w:eastAsia="ar-SA"/>
        </w:rPr>
        <w:t xml:space="preserve"> firm oraz adresów Wykonawców, którzy złożyli oferty w terminie; </w:t>
      </w:r>
    </w:p>
    <w:p w:rsidR="00336CF6" w:rsidRPr="00F261BA" w:rsidRDefault="00336CF6" w:rsidP="002F65F6">
      <w:pPr>
        <w:pStyle w:val="Akapitzlist"/>
        <w:numPr>
          <w:ilvl w:val="2"/>
          <w:numId w:val="20"/>
        </w:numPr>
        <w:suppressAutoHyphens/>
        <w:spacing w:after="120" w:line="276" w:lineRule="auto"/>
        <w:ind w:left="1117"/>
        <w:jc w:val="both"/>
        <w:rPr>
          <w:rFonts w:asciiTheme="minorHAnsi" w:hAnsiTheme="minorHAnsi"/>
          <w:sz w:val="20"/>
          <w:szCs w:val="20"/>
          <w:lang w:eastAsia="ar-SA"/>
        </w:rPr>
      </w:pPr>
      <w:r w:rsidRPr="00F261BA">
        <w:rPr>
          <w:rFonts w:asciiTheme="minorHAnsi" w:hAnsiTheme="minorHAnsi"/>
          <w:sz w:val="20"/>
          <w:szCs w:val="20"/>
          <w:lang w:eastAsia="ar-SA"/>
        </w:rPr>
        <w:t>ceny, terminu wykonania zamówienia, okresu gwarancji i warunków płatności zawartych w ofertach.</w:t>
      </w:r>
    </w:p>
    <w:p w:rsidR="00F261BA" w:rsidRDefault="0076130F" w:rsidP="002F65F6">
      <w:pPr>
        <w:pStyle w:val="Akapitzlist"/>
        <w:numPr>
          <w:ilvl w:val="1"/>
          <w:numId w:val="20"/>
        </w:numPr>
        <w:suppressAutoHyphens/>
        <w:spacing w:after="120" w:line="276" w:lineRule="auto"/>
        <w:ind w:left="437" w:hanging="437"/>
        <w:jc w:val="both"/>
        <w:rPr>
          <w:rFonts w:asciiTheme="minorHAnsi" w:hAnsiTheme="minorHAnsi"/>
          <w:sz w:val="20"/>
          <w:szCs w:val="20"/>
          <w:lang w:eastAsia="ar-SA"/>
        </w:rPr>
      </w:pPr>
      <w:r w:rsidRPr="00F261BA">
        <w:rPr>
          <w:rFonts w:asciiTheme="minorHAnsi" w:hAnsiTheme="minorHAnsi"/>
          <w:sz w:val="20"/>
          <w:szCs w:val="20"/>
          <w:lang w:eastAsia="ar-SA"/>
        </w:rPr>
        <w:t xml:space="preserve">Jeżeli oferta wpłynie do Zamawiającego pocztą lub inną drogą np. pocztą kurierską o terminie złożenia oferty decyduje wyłącznie termin dostarczenia oferty do Zamawiającego. </w:t>
      </w:r>
    </w:p>
    <w:p w:rsidR="0076130F" w:rsidRPr="00F261BA" w:rsidRDefault="0076130F" w:rsidP="002F65F6">
      <w:pPr>
        <w:pStyle w:val="Akapitzlist"/>
        <w:numPr>
          <w:ilvl w:val="1"/>
          <w:numId w:val="20"/>
        </w:numPr>
        <w:suppressAutoHyphens/>
        <w:spacing w:after="120" w:line="276" w:lineRule="auto"/>
        <w:ind w:left="437" w:hanging="437"/>
        <w:jc w:val="both"/>
        <w:rPr>
          <w:rFonts w:asciiTheme="minorHAnsi" w:hAnsiTheme="minorHAnsi"/>
          <w:sz w:val="20"/>
          <w:szCs w:val="20"/>
          <w:lang w:eastAsia="ar-SA"/>
        </w:rPr>
      </w:pPr>
      <w:r w:rsidRPr="00F261BA">
        <w:rPr>
          <w:rFonts w:asciiTheme="minorHAnsi" w:hAnsiTheme="minorHAnsi"/>
          <w:sz w:val="20"/>
          <w:szCs w:val="20"/>
          <w:lang w:eastAsia="ar-SA"/>
        </w:rPr>
        <w:t xml:space="preserve">W przypadku złożenia oferty po terminie Zamawiający niezwłocznie zawiadamia wykonawcę </w:t>
      </w:r>
      <w:r w:rsidRPr="00F261BA">
        <w:rPr>
          <w:rFonts w:asciiTheme="minorHAnsi" w:hAnsiTheme="minorHAnsi"/>
          <w:sz w:val="20"/>
          <w:szCs w:val="20"/>
          <w:lang w:eastAsia="ar-SA"/>
        </w:rPr>
        <w:br/>
        <w:t>o tym fakcie oraz zwraca ofertę po upływie terminu do wniesienia odwołania.</w:t>
      </w:r>
    </w:p>
    <w:p w:rsidR="0076130F" w:rsidRPr="00F261BA" w:rsidRDefault="0076130F" w:rsidP="002E6144">
      <w:pPr>
        <w:suppressAutoHyphens/>
        <w:spacing w:after="120" w:line="276" w:lineRule="auto"/>
        <w:ind w:left="-142"/>
        <w:jc w:val="both"/>
        <w:rPr>
          <w:rFonts w:asciiTheme="minorHAnsi" w:hAnsiTheme="minorHAnsi"/>
          <w:b/>
          <w:sz w:val="20"/>
          <w:szCs w:val="20"/>
          <w:lang w:eastAsia="ar-SA"/>
        </w:rPr>
      </w:pPr>
    </w:p>
    <w:p w:rsidR="00F261BA" w:rsidRDefault="00F261BA" w:rsidP="00D47A6E">
      <w:pPr>
        <w:pStyle w:val="Nagwek1"/>
        <w:rPr>
          <w:rFonts w:asciiTheme="minorHAnsi" w:hAnsiTheme="minorHAnsi"/>
          <w:b/>
          <w:sz w:val="20"/>
          <w:szCs w:val="20"/>
          <w:lang w:eastAsia="ar-SA"/>
        </w:rPr>
      </w:pPr>
      <w:bookmarkStart w:id="45" w:name="_Toc521493971"/>
      <w:r w:rsidRPr="00F261BA">
        <w:rPr>
          <w:rFonts w:asciiTheme="minorHAnsi" w:hAnsiTheme="minorHAnsi"/>
          <w:b/>
          <w:sz w:val="20"/>
          <w:szCs w:val="20"/>
          <w:lang w:eastAsia="ar-SA"/>
        </w:rPr>
        <w:t xml:space="preserve">ROZDZIAŁ 11. </w:t>
      </w:r>
      <w:r w:rsidR="00D47A6E">
        <w:rPr>
          <w:rFonts w:asciiTheme="minorHAnsi" w:hAnsiTheme="minorHAnsi"/>
          <w:b/>
          <w:sz w:val="20"/>
          <w:szCs w:val="20"/>
          <w:lang w:eastAsia="ar-SA"/>
        </w:rPr>
        <w:t xml:space="preserve"> </w:t>
      </w:r>
      <w:r w:rsidRPr="00F261BA">
        <w:rPr>
          <w:rFonts w:asciiTheme="minorHAnsi" w:hAnsiTheme="minorHAnsi"/>
          <w:b/>
          <w:sz w:val="20"/>
          <w:szCs w:val="20"/>
          <w:lang w:eastAsia="ar-SA"/>
        </w:rPr>
        <w:t>OPIS SPOSOBU OBLICZENIA CENY</w:t>
      </w:r>
      <w:bookmarkEnd w:id="45"/>
    </w:p>
    <w:p w:rsidR="00D47A6E" w:rsidRPr="00D47A6E" w:rsidRDefault="00D47A6E" w:rsidP="00D47A6E">
      <w:pPr>
        <w:rPr>
          <w:lang w:eastAsia="ar-SA"/>
        </w:rPr>
      </w:pPr>
    </w:p>
    <w:p w:rsidR="0076130F" w:rsidRPr="0076130F" w:rsidRDefault="0076130F" w:rsidP="002F65F6">
      <w:pPr>
        <w:numPr>
          <w:ilvl w:val="0"/>
          <w:numId w:val="20"/>
        </w:numPr>
        <w:suppressAutoHyphens/>
        <w:spacing w:line="276" w:lineRule="auto"/>
        <w:jc w:val="both"/>
        <w:rPr>
          <w:rFonts w:asciiTheme="minorHAnsi" w:hAnsiTheme="minorHAnsi"/>
          <w:vanish/>
          <w:sz w:val="22"/>
          <w:szCs w:val="20"/>
          <w:lang w:eastAsia="ar-SA"/>
        </w:rPr>
      </w:pPr>
    </w:p>
    <w:p w:rsidR="009F6C02" w:rsidRPr="00DF0F78" w:rsidRDefault="002F5415" w:rsidP="002F65F6">
      <w:pPr>
        <w:numPr>
          <w:ilvl w:val="1"/>
          <w:numId w:val="20"/>
        </w:numPr>
        <w:suppressAutoHyphens/>
        <w:spacing w:after="120" w:line="276" w:lineRule="auto"/>
        <w:jc w:val="both"/>
        <w:rPr>
          <w:rFonts w:asciiTheme="minorHAnsi" w:hAnsiTheme="minorHAnsi"/>
          <w:sz w:val="20"/>
          <w:szCs w:val="20"/>
          <w:lang w:eastAsia="ar-SA"/>
        </w:rPr>
      </w:pPr>
      <w:r>
        <w:rPr>
          <w:rFonts w:asciiTheme="minorHAnsi" w:hAnsiTheme="minorHAnsi"/>
          <w:sz w:val="20"/>
          <w:szCs w:val="20"/>
          <w:lang w:eastAsia="ar-SA"/>
        </w:rPr>
        <w:t xml:space="preserve"> </w:t>
      </w:r>
      <w:r w:rsidR="009F6C02" w:rsidRPr="00DF0F78">
        <w:rPr>
          <w:rFonts w:asciiTheme="minorHAnsi" w:hAnsiTheme="minorHAnsi"/>
          <w:sz w:val="20"/>
          <w:szCs w:val="20"/>
          <w:lang w:eastAsia="ar-SA"/>
        </w:rPr>
        <w:t>Od Wykonawcy wymaga się, pod rygorem odrzucenia oferty, określenia ceny za wykonanie przed</w:t>
      </w:r>
      <w:r w:rsidR="006477F3">
        <w:rPr>
          <w:rFonts w:asciiTheme="minorHAnsi" w:hAnsiTheme="minorHAnsi"/>
          <w:sz w:val="20"/>
          <w:szCs w:val="20"/>
          <w:lang w:eastAsia="ar-SA"/>
        </w:rPr>
        <w:t>miotu zamówienia, zawierającej wartość</w:t>
      </w:r>
      <w:r w:rsidR="009F6C02" w:rsidRPr="00DF0F78">
        <w:rPr>
          <w:rFonts w:asciiTheme="minorHAnsi" w:hAnsiTheme="minorHAnsi"/>
          <w:sz w:val="20"/>
          <w:szCs w:val="20"/>
          <w:lang w:eastAsia="ar-SA"/>
        </w:rPr>
        <w:t xml:space="preserve"> netto i należny podatek VAT.</w:t>
      </w:r>
    </w:p>
    <w:p w:rsidR="009F6C02" w:rsidRDefault="002F5415" w:rsidP="002F65F6">
      <w:pPr>
        <w:numPr>
          <w:ilvl w:val="1"/>
          <w:numId w:val="20"/>
        </w:numPr>
        <w:suppressAutoHyphens/>
        <w:spacing w:after="40" w:line="276" w:lineRule="auto"/>
        <w:ind w:left="374"/>
        <w:jc w:val="both"/>
        <w:rPr>
          <w:rFonts w:asciiTheme="minorHAnsi" w:hAnsiTheme="minorHAnsi"/>
          <w:sz w:val="20"/>
          <w:szCs w:val="20"/>
          <w:lang w:eastAsia="ar-SA"/>
        </w:rPr>
      </w:pPr>
      <w:r>
        <w:rPr>
          <w:rFonts w:asciiTheme="minorHAnsi" w:hAnsiTheme="minorHAnsi"/>
          <w:sz w:val="20"/>
          <w:szCs w:val="20"/>
          <w:lang w:eastAsia="ar-SA"/>
        </w:rPr>
        <w:t xml:space="preserve"> </w:t>
      </w:r>
      <w:r w:rsidR="009F6C02" w:rsidRPr="00DF0F78">
        <w:rPr>
          <w:rFonts w:asciiTheme="minorHAnsi" w:hAnsiTheme="minorHAnsi"/>
          <w:sz w:val="20"/>
          <w:szCs w:val="20"/>
          <w:lang w:eastAsia="ar-SA"/>
        </w:rPr>
        <w:t>Cena oferty podana w formularzu ofertowym musi obejmować wszelkie kosz</w:t>
      </w:r>
      <w:r w:rsidR="006477F3">
        <w:rPr>
          <w:rFonts w:asciiTheme="minorHAnsi" w:hAnsiTheme="minorHAnsi"/>
          <w:sz w:val="20"/>
          <w:szCs w:val="20"/>
          <w:lang w:eastAsia="ar-SA"/>
        </w:rPr>
        <w:t>ty jakie Wykonawca poniesie z </w:t>
      </w:r>
      <w:r w:rsidR="009F6C02" w:rsidRPr="00DF0F78">
        <w:rPr>
          <w:rFonts w:asciiTheme="minorHAnsi" w:hAnsiTheme="minorHAnsi"/>
          <w:sz w:val="20"/>
          <w:szCs w:val="20"/>
          <w:lang w:eastAsia="ar-SA"/>
        </w:rPr>
        <w:t>tytułu należytej</w:t>
      </w:r>
      <w:r w:rsidR="006477F3">
        <w:rPr>
          <w:rFonts w:asciiTheme="minorHAnsi" w:hAnsiTheme="minorHAnsi"/>
          <w:sz w:val="20"/>
          <w:szCs w:val="20"/>
          <w:lang w:eastAsia="ar-SA"/>
        </w:rPr>
        <w:t>,</w:t>
      </w:r>
      <w:r w:rsidR="009F6C02" w:rsidRPr="00DF0F78">
        <w:rPr>
          <w:rFonts w:asciiTheme="minorHAnsi" w:hAnsiTheme="minorHAnsi"/>
          <w:sz w:val="20"/>
          <w:szCs w:val="20"/>
          <w:lang w:eastAsia="ar-SA"/>
        </w:rPr>
        <w:t xml:space="preserve"> zgodnej z obowiązującymi przepisami realizacji przedmiotu zamówienia </w:t>
      </w:r>
      <w:r w:rsidR="006477F3">
        <w:rPr>
          <w:rFonts w:asciiTheme="minorHAnsi" w:hAnsiTheme="minorHAnsi"/>
          <w:sz w:val="20"/>
          <w:szCs w:val="20"/>
          <w:lang w:eastAsia="ar-SA"/>
        </w:rPr>
        <w:t>i</w:t>
      </w:r>
      <w:r w:rsidR="009F6C02" w:rsidRPr="00DF0F78">
        <w:rPr>
          <w:rFonts w:asciiTheme="minorHAnsi" w:hAnsiTheme="minorHAnsi"/>
          <w:sz w:val="20"/>
          <w:szCs w:val="20"/>
          <w:lang w:eastAsia="ar-SA"/>
        </w:rPr>
        <w:t xml:space="preserve"> stanowić będzie łączną cenę </w:t>
      </w:r>
      <w:r w:rsidR="006477F3">
        <w:rPr>
          <w:rFonts w:asciiTheme="minorHAnsi" w:hAnsiTheme="minorHAnsi"/>
          <w:sz w:val="20"/>
          <w:szCs w:val="20"/>
          <w:lang w:eastAsia="ar-SA"/>
        </w:rPr>
        <w:t>wraz z</w:t>
      </w:r>
      <w:r w:rsidR="009F6C02" w:rsidRPr="00DF0F78">
        <w:rPr>
          <w:rFonts w:asciiTheme="minorHAnsi" w:hAnsiTheme="minorHAnsi"/>
          <w:sz w:val="20"/>
          <w:szCs w:val="20"/>
          <w:lang w:eastAsia="ar-SA"/>
        </w:rPr>
        <w:t xml:space="preserve"> inn</w:t>
      </w:r>
      <w:r w:rsidR="006477F3">
        <w:rPr>
          <w:rFonts w:asciiTheme="minorHAnsi" w:hAnsiTheme="minorHAnsi"/>
          <w:sz w:val="20"/>
          <w:szCs w:val="20"/>
          <w:lang w:eastAsia="ar-SA"/>
        </w:rPr>
        <w:t>ymi świadczeniami niezbędnymi</w:t>
      </w:r>
      <w:r w:rsidR="009F6C02" w:rsidRPr="00DF0F78">
        <w:rPr>
          <w:rFonts w:asciiTheme="minorHAnsi" w:hAnsiTheme="minorHAnsi"/>
          <w:sz w:val="20"/>
          <w:szCs w:val="20"/>
          <w:lang w:eastAsia="ar-SA"/>
        </w:rPr>
        <w:t xml:space="preserve"> do realizacji przedmiotu zamówienia, w tym koszt</w:t>
      </w:r>
      <w:r w:rsidR="006477F3">
        <w:rPr>
          <w:rFonts w:asciiTheme="minorHAnsi" w:hAnsiTheme="minorHAnsi"/>
          <w:sz w:val="20"/>
          <w:szCs w:val="20"/>
          <w:lang w:eastAsia="ar-SA"/>
        </w:rPr>
        <w:t>ami</w:t>
      </w:r>
      <w:r w:rsidR="009F6C02" w:rsidRPr="00DF0F78">
        <w:rPr>
          <w:rFonts w:asciiTheme="minorHAnsi" w:hAnsiTheme="minorHAnsi"/>
          <w:sz w:val="20"/>
          <w:szCs w:val="20"/>
          <w:lang w:eastAsia="ar-SA"/>
        </w:rPr>
        <w:t xml:space="preserve"> dostawy</w:t>
      </w:r>
      <w:r w:rsidR="006477F3">
        <w:rPr>
          <w:rFonts w:asciiTheme="minorHAnsi" w:hAnsiTheme="minorHAnsi"/>
          <w:sz w:val="20"/>
          <w:szCs w:val="20"/>
          <w:lang w:eastAsia="ar-SA"/>
        </w:rPr>
        <w:t>,</w:t>
      </w:r>
      <w:r w:rsidR="009F6C02" w:rsidRPr="00DF0F78">
        <w:rPr>
          <w:rFonts w:asciiTheme="minorHAnsi" w:hAnsiTheme="minorHAnsi"/>
          <w:sz w:val="20"/>
          <w:szCs w:val="20"/>
          <w:lang w:eastAsia="ar-SA"/>
        </w:rPr>
        <w:t xml:space="preserve"> itp.</w:t>
      </w:r>
    </w:p>
    <w:p w:rsidR="00693BA4" w:rsidRPr="00693BA4" w:rsidRDefault="00693BA4" w:rsidP="002F65F6">
      <w:pPr>
        <w:pStyle w:val="Akapitzlist"/>
        <w:numPr>
          <w:ilvl w:val="1"/>
          <w:numId w:val="20"/>
        </w:numPr>
        <w:spacing w:after="40" w:line="276" w:lineRule="auto"/>
        <w:ind w:left="374"/>
        <w:jc w:val="both"/>
        <w:rPr>
          <w:rFonts w:asciiTheme="minorHAnsi" w:hAnsiTheme="minorHAnsi"/>
          <w:sz w:val="20"/>
          <w:szCs w:val="20"/>
          <w:lang w:eastAsia="ar-SA"/>
        </w:rPr>
      </w:pPr>
      <w:r w:rsidRPr="00693BA4">
        <w:rPr>
          <w:rFonts w:asciiTheme="minorHAnsi" w:hAnsiTheme="minorHAnsi"/>
          <w:sz w:val="20"/>
          <w:szCs w:val="20"/>
          <w:lang w:eastAsia="ar-SA"/>
        </w:rPr>
        <w:t xml:space="preserve">Cena oferty powinna obejmować całkowity koszt wykonania przedmiotu zamówienia w tym również wszelkie nakłady i koszty towarzyszące wykonaniu, o których mowa w niniejszej </w:t>
      </w:r>
      <w:proofErr w:type="spellStart"/>
      <w:r w:rsidRPr="00693BA4">
        <w:rPr>
          <w:rFonts w:asciiTheme="minorHAnsi" w:hAnsiTheme="minorHAnsi"/>
          <w:sz w:val="20"/>
          <w:szCs w:val="20"/>
          <w:lang w:eastAsia="ar-SA"/>
        </w:rPr>
        <w:t>siwz</w:t>
      </w:r>
      <w:proofErr w:type="spellEnd"/>
      <w:r w:rsidRPr="00693BA4">
        <w:rPr>
          <w:rFonts w:asciiTheme="minorHAnsi" w:hAnsiTheme="minorHAnsi"/>
          <w:sz w:val="20"/>
          <w:szCs w:val="20"/>
          <w:lang w:eastAsia="ar-SA"/>
        </w:rPr>
        <w:t>. Koszty towarzyszące wykonaniu przedmiotu zamówienia, których w kosztorysie ofertowym nie ujęto w odrębnych pozycjach, Wykonawca powinien ująć w cenach jednostkowych i wartościach pozycji opisanych w tymże kosztorysie.</w:t>
      </w:r>
    </w:p>
    <w:p w:rsidR="009F6C02" w:rsidRDefault="002F5415" w:rsidP="002F65F6">
      <w:pPr>
        <w:numPr>
          <w:ilvl w:val="1"/>
          <w:numId w:val="20"/>
        </w:numPr>
        <w:suppressAutoHyphens/>
        <w:spacing w:after="40" w:line="276" w:lineRule="auto"/>
        <w:ind w:left="374"/>
        <w:jc w:val="both"/>
        <w:rPr>
          <w:rFonts w:asciiTheme="minorHAnsi" w:hAnsiTheme="minorHAnsi"/>
          <w:sz w:val="20"/>
          <w:szCs w:val="20"/>
          <w:lang w:eastAsia="ar-SA"/>
        </w:rPr>
      </w:pPr>
      <w:r>
        <w:rPr>
          <w:rFonts w:asciiTheme="minorHAnsi" w:hAnsiTheme="minorHAnsi"/>
          <w:sz w:val="20"/>
          <w:szCs w:val="20"/>
          <w:lang w:eastAsia="ar-SA"/>
        </w:rPr>
        <w:t xml:space="preserve"> </w:t>
      </w:r>
      <w:r w:rsidR="009F6C02" w:rsidRPr="00F72B52">
        <w:rPr>
          <w:rFonts w:asciiTheme="minorHAnsi" w:hAnsiTheme="minorHAnsi"/>
          <w:sz w:val="20"/>
          <w:szCs w:val="20"/>
          <w:lang w:eastAsia="ar-SA"/>
        </w:rPr>
        <w:t>Od Wykonawcy wymaga się określenia ceny zgodnie z t</w:t>
      </w:r>
      <w:r w:rsidR="006477F3" w:rsidRPr="00F72B52">
        <w:rPr>
          <w:rFonts w:asciiTheme="minorHAnsi" w:hAnsiTheme="minorHAnsi"/>
          <w:sz w:val="20"/>
          <w:szCs w:val="20"/>
          <w:lang w:eastAsia="ar-SA"/>
        </w:rPr>
        <w:t>abelą zawartą we wzorze oferty (</w:t>
      </w:r>
      <w:r w:rsidR="006477F3" w:rsidRPr="00F72B52">
        <w:rPr>
          <w:rFonts w:asciiTheme="minorHAnsi" w:hAnsiTheme="minorHAnsi"/>
          <w:b/>
          <w:sz w:val="20"/>
          <w:szCs w:val="20"/>
          <w:lang w:eastAsia="ar-SA"/>
        </w:rPr>
        <w:t>załącznik nr 1 do oferty</w:t>
      </w:r>
      <w:r w:rsidR="00F72B52">
        <w:rPr>
          <w:rFonts w:asciiTheme="minorHAnsi" w:hAnsiTheme="minorHAnsi"/>
          <w:b/>
          <w:sz w:val="20"/>
          <w:szCs w:val="20"/>
          <w:lang w:eastAsia="ar-SA"/>
        </w:rPr>
        <w:t xml:space="preserve"> - kalkulacja</w:t>
      </w:r>
      <w:r w:rsidR="006477F3" w:rsidRPr="00F72B52">
        <w:rPr>
          <w:rFonts w:asciiTheme="minorHAnsi" w:hAnsiTheme="minorHAnsi"/>
          <w:sz w:val="20"/>
          <w:szCs w:val="20"/>
          <w:lang w:eastAsia="ar-SA"/>
        </w:rPr>
        <w:t xml:space="preserve">). </w:t>
      </w:r>
      <w:r w:rsidR="009F6C02" w:rsidRPr="00F72B52">
        <w:rPr>
          <w:rFonts w:asciiTheme="minorHAnsi" w:hAnsiTheme="minorHAnsi"/>
          <w:sz w:val="20"/>
          <w:szCs w:val="20"/>
          <w:lang w:eastAsia="ar-SA"/>
        </w:rPr>
        <w:t xml:space="preserve">W poszczególnych wierszach kolumn Wykonawca zobowiązany jest podać </w:t>
      </w:r>
      <w:r w:rsidR="00B2542A">
        <w:rPr>
          <w:rFonts w:asciiTheme="minorHAnsi" w:hAnsiTheme="minorHAnsi"/>
          <w:sz w:val="20"/>
          <w:szCs w:val="20"/>
          <w:lang w:eastAsia="ar-SA"/>
        </w:rPr>
        <w:t>kwotę</w:t>
      </w:r>
      <w:r w:rsidR="006477F3" w:rsidRPr="00F72B52">
        <w:rPr>
          <w:rFonts w:asciiTheme="minorHAnsi" w:hAnsiTheme="minorHAnsi"/>
          <w:sz w:val="20"/>
          <w:szCs w:val="20"/>
          <w:lang w:eastAsia="ar-SA"/>
        </w:rPr>
        <w:t xml:space="preserve"> </w:t>
      </w:r>
      <w:r w:rsidR="00F72B52" w:rsidRPr="00F72B52">
        <w:rPr>
          <w:rFonts w:asciiTheme="minorHAnsi" w:hAnsiTheme="minorHAnsi"/>
          <w:sz w:val="20"/>
          <w:szCs w:val="20"/>
          <w:lang w:eastAsia="ar-SA"/>
        </w:rPr>
        <w:t xml:space="preserve">jednostkową </w:t>
      </w:r>
      <w:r w:rsidR="006477F3" w:rsidRPr="00F72B52">
        <w:rPr>
          <w:rFonts w:asciiTheme="minorHAnsi" w:hAnsiTheme="minorHAnsi"/>
          <w:sz w:val="20"/>
          <w:szCs w:val="20"/>
          <w:lang w:eastAsia="ar-SA"/>
        </w:rPr>
        <w:t>netto, VAT i cenę</w:t>
      </w:r>
      <w:r w:rsidR="009F6C02" w:rsidRPr="00F72B52">
        <w:rPr>
          <w:rFonts w:asciiTheme="minorHAnsi" w:hAnsiTheme="minorHAnsi"/>
          <w:sz w:val="20"/>
          <w:szCs w:val="20"/>
          <w:lang w:eastAsia="ar-SA"/>
        </w:rPr>
        <w:t xml:space="preserve"> </w:t>
      </w:r>
      <w:r w:rsidR="00B2542A">
        <w:rPr>
          <w:rFonts w:asciiTheme="minorHAnsi" w:hAnsiTheme="minorHAnsi"/>
          <w:sz w:val="20"/>
          <w:szCs w:val="20"/>
          <w:lang w:eastAsia="ar-SA"/>
        </w:rPr>
        <w:t xml:space="preserve">(brutto – zawierająca podatek VAT) </w:t>
      </w:r>
      <w:r w:rsidR="009F6C02" w:rsidRPr="00F72B52">
        <w:rPr>
          <w:rFonts w:asciiTheme="minorHAnsi" w:hAnsiTheme="minorHAnsi"/>
          <w:sz w:val="20"/>
          <w:szCs w:val="20"/>
          <w:lang w:eastAsia="ar-SA"/>
        </w:rPr>
        <w:t>dla poszczególnych materiałów, stanowiących przedmiot zamówienia. Następnie sumę</w:t>
      </w:r>
      <w:r w:rsidR="00693BA4" w:rsidRPr="00F72B52">
        <w:rPr>
          <w:rFonts w:asciiTheme="minorHAnsi" w:hAnsiTheme="minorHAnsi"/>
          <w:sz w:val="20"/>
          <w:szCs w:val="20"/>
          <w:lang w:eastAsia="ar-SA"/>
        </w:rPr>
        <w:t xml:space="preserve"> wpisać w wierszu „</w:t>
      </w:r>
      <w:r w:rsidR="00F72B52" w:rsidRPr="00F72B52">
        <w:rPr>
          <w:rFonts w:asciiTheme="minorHAnsi" w:hAnsiTheme="minorHAnsi"/>
          <w:sz w:val="20"/>
          <w:szCs w:val="20"/>
          <w:lang w:eastAsia="ar-SA"/>
        </w:rPr>
        <w:t>suma zadania nr</w:t>
      </w:r>
      <w:r w:rsidR="00925CAA">
        <w:rPr>
          <w:rFonts w:asciiTheme="minorHAnsi" w:hAnsiTheme="minorHAnsi"/>
          <w:sz w:val="20"/>
          <w:szCs w:val="20"/>
          <w:lang w:eastAsia="ar-SA"/>
        </w:rPr>
        <w:t xml:space="preserve"> ……</w:t>
      </w:r>
      <w:r w:rsidR="00F72B52" w:rsidRPr="00F72B52">
        <w:rPr>
          <w:rFonts w:asciiTheme="minorHAnsi" w:hAnsiTheme="minorHAnsi"/>
          <w:sz w:val="20"/>
          <w:szCs w:val="20"/>
          <w:lang w:eastAsia="ar-SA"/>
        </w:rPr>
        <w:t xml:space="preserve"> </w:t>
      </w:r>
      <w:r w:rsidR="00F72B52" w:rsidRPr="00F72B52">
        <w:rPr>
          <w:rFonts w:asciiTheme="minorHAnsi" w:hAnsiTheme="minorHAnsi"/>
          <w:color w:val="FF0000"/>
          <w:sz w:val="20"/>
          <w:szCs w:val="20"/>
          <w:lang w:eastAsia="ar-SA"/>
        </w:rPr>
        <w:t>*</w:t>
      </w:r>
      <w:r w:rsidR="00F72B52" w:rsidRPr="00F72B52">
        <w:rPr>
          <w:rFonts w:asciiTheme="minorHAnsi" w:hAnsiTheme="minorHAnsi"/>
          <w:sz w:val="20"/>
          <w:szCs w:val="20"/>
          <w:lang w:eastAsia="ar-SA"/>
        </w:rPr>
        <w:t xml:space="preserve"> </w:t>
      </w:r>
      <w:r w:rsidR="00693BA4" w:rsidRPr="00F72B52">
        <w:rPr>
          <w:rFonts w:asciiTheme="minorHAnsi" w:hAnsiTheme="minorHAnsi"/>
          <w:sz w:val="20"/>
          <w:szCs w:val="20"/>
          <w:lang w:eastAsia="ar-SA"/>
        </w:rPr>
        <w:t xml:space="preserve">”, </w:t>
      </w:r>
      <w:r w:rsidR="00F72B52" w:rsidRPr="00F72B52">
        <w:rPr>
          <w:rFonts w:asciiTheme="minorHAnsi" w:hAnsiTheme="minorHAnsi"/>
          <w:sz w:val="20"/>
          <w:szCs w:val="20"/>
          <w:lang w:eastAsia="ar-SA"/>
        </w:rPr>
        <w:t>podając wartość netto i cenę zawierającą podatek Vat</w:t>
      </w:r>
      <w:r w:rsidR="009F6C02" w:rsidRPr="00F72B52">
        <w:rPr>
          <w:rFonts w:asciiTheme="minorHAnsi" w:hAnsiTheme="minorHAnsi"/>
          <w:sz w:val="20"/>
          <w:szCs w:val="20"/>
          <w:lang w:eastAsia="ar-SA"/>
        </w:rPr>
        <w:t xml:space="preserve"> .</w:t>
      </w:r>
    </w:p>
    <w:p w:rsidR="00BE470D" w:rsidRPr="00BE470D" w:rsidRDefault="00F72B52" w:rsidP="00BE470D">
      <w:pPr>
        <w:suppressAutoHyphens/>
        <w:spacing w:after="40" w:line="276" w:lineRule="auto"/>
        <w:ind w:left="374"/>
        <w:jc w:val="both"/>
        <w:rPr>
          <w:rFonts w:asciiTheme="minorHAnsi" w:hAnsiTheme="minorHAnsi"/>
          <w:b/>
          <w:color w:val="FF0000"/>
          <w:sz w:val="20"/>
          <w:szCs w:val="20"/>
          <w:u w:val="single"/>
          <w:lang w:eastAsia="ar-SA"/>
        </w:rPr>
      </w:pPr>
      <w:r w:rsidRPr="00BE470D">
        <w:rPr>
          <w:rFonts w:asciiTheme="minorHAnsi" w:hAnsiTheme="minorHAnsi"/>
          <w:b/>
          <w:color w:val="FF0000"/>
          <w:sz w:val="20"/>
          <w:szCs w:val="20"/>
          <w:lang w:eastAsia="ar-SA"/>
        </w:rPr>
        <w:t xml:space="preserve">* </w:t>
      </w:r>
      <w:r w:rsidRPr="00BE470D">
        <w:rPr>
          <w:rFonts w:asciiTheme="minorHAnsi" w:hAnsiTheme="minorHAnsi"/>
          <w:b/>
          <w:color w:val="FF0000"/>
          <w:sz w:val="20"/>
          <w:szCs w:val="20"/>
          <w:u w:val="single"/>
          <w:lang w:eastAsia="ar-SA"/>
        </w:rPr>
        <w:t>odpowiednio dla zadania, na które składana jest oferta</w:t>
      </w:r>
    </w:p>
    <w:p w:rsidR="009F6C02" w:rsidRPr="00DF0F78" w:rsidRDefault="002F5415" w:rsidP="002F65F6">
      <w:pPr>
        <w:numPr>
          <w:ilvl w:val="1"/>
          <w:numId w:val="20"/>
        </w:numPr>
        <w:suppressAutoHyphens/>
        <w:spacing w:after="120" w:line="276" w:lineRule="auto"/>
        <w:jc w:val="both"/>
        <w:rPr>
          <w:rFonts w:asciiTheme="minorHAnsi" w:hAnsiTheme="minorHAnsi"/>
          <w:sz w:val="20"/>
          <w:szCs w:val="20"/>
          <w:lang w:eastAsia="ar-SA"/>
        </w:rPr>
      </w:pPr>
      <w:r>
        <w:rPr>
          <w:rFonts w:asciiTheme="minorHAnsi" w:hAnsiTheme="minorHAnsi"/>
          <w:sz w:val="20"/>
          <w:szCs w:val="20"/>
          <w:lang w:eastAsia="ar-SA"/>
        </w:rPr>
        <w:t xml:space="preserve">  </w:t>
      </w:r>
      <w:r w:rsidR="009F6C02" w:rsidRPr="00DF0F78">
        <w:rPr>
          <w:rFonts w:asciiTheme="minorHAnsi" w:hAnsiTheme="minorHAnsi"/>
          <w:sz w:val="20"/>
          <w:szCs w:val="20"/>
          <w:lang w:eastAsia="ar-SA"/>
        </w:rPr>
        <w:t>Oferowana cena wykonania zamówienia jest ostateczna i Wykonawca nie może żądać jej podwyższenia.</w:t>
      </w:r>
    </w:p>
    <w:p w:rsidR="009F6C02" w:rsidRPr="00DF0F78" w:rsidRDefault="009F6C02" w:rsidP="002F65F6">
      <w:pPr>
        <w:numPr>
          <w:ilvl w:val="1"/>
          <w:numId w:val="20"/>
        </w:numPr>
        <w:suppressAutoHyphens/>
        <w:spacing w:after="120" w:line="276" w:lineRule="auto"/>
        <w:ind w:left="437" w:hanging="437"/>
        <w:jc w:val="both"/>
        <w:rPr>
          <w:rFonts w:asciiTheme="minorHAnsi" w:hAnsiTheme="minorHAnsi"/>
          <w:sz w:val="20"/>
          <w:szCs w:val="20"/>
          <w:lang w:eastAsia="ar-SA"/>
        </w:rPr>
      </w:pPr>
      <w:r w:rsidRPr="00DF0F78">
        <w:rPr>
          <w:rFonts w:asciiTheme="minorHAnsi" w:hAnsiTheme="minorHAnsi"/>
          <w:sz w:val="20"/>
          <w:szCs w:val="20"/>
          <w:lang w:eastAsia="ar-SA"/>
        </w:rPr>
        <w:t>Kwoty wskazane w ofercie należy podać z dokładnością do dwóch miejsc po przecinku (zł/gr).</w:t>
      </w:r>
    </w:p>
    <w:p w:rsidR="00780443" w:rsidRPr="006F4470" w:rsidRDefault="00780443" w:rsidP="002F65F6">
      <w:pPr>
        <w:numPr>
          <w:ilvl w:val="1"/>
          <w:numId w:val="20"/>
        </w:numPr>
        <w:suppressAutoHyphens/>
        <w:spacing w:after="120" w:line="276" w:lineRule="auto"/>
        <w:ind w:left="567" w:hanging="550"/>
        <w:jc w:val="both"/>
        <w:rPr>
          <w:rFonts w:asciiTheme="minorHAnsi" w:hAnsiTheme="minorHAnsi"/>
          <w:sz w:val="20"/>
          <w:szCs w:val="20"/>
          <w:lang w:eastAsia="ar-SA"/>
        </w:rPr>
      </w:pPr>
      <w:r w:rsidRPr="006F4470">
        <w:rPr>
          <w:rFonts w:asciiTheme="minorHAnsi" w:hAnsiTheme="minorHAnsi"/>
          <w:sz w:val="20"/>
          <w:szCs w:val="20"/>
          <w:lang w:eastAsia="ar-SA"/>
        </w:rPr>
        <w:t xml:space="preserve">Oferta, oświadczenia i dokumenty, dla których Zamawiający określił wzory w niniejszej </w:t>
      </w:r>
      <w:proofErr w:type="spellStart"/>
      <w:r w:rsidRPr="006F4470">
        <w:rPr>
          <w:rFonts w:asciiTheme="minorHAnsi" w:hAnsiTheme="minorHAnsi"/>
          <w:sz w:val="20"/>
          <w:szCs w:val="20"/>
          <w:lang w:eastAsia="ar-SA"/>
        </w:rPr>
        <w:t>siwz</w:t>
      </w:r>
      <w:proofErr w:type="spellEnd"/>
      <w:r w:rsidRPr="006F4470">
        <w:rPr>
          <w:rFonts w:asciiTheme="minorHAnsi" w:hAnsiTheme="minorHAnsi"/>
          <w:sz w:val="20"/>
          <w:szCs w:val="20"/>
          <w:lang w:eastAsia="ar-SA"/>
        </w:rPr>
        <w:t xml:space="preserve">, powinny być sporządzone zgodnie z tymi wzorami co do treści oraz opisu kolumn i wierszy. </w:t>
      </w:r>
    </w:p>
    <w:p w:rsidR="00780443" w:rsidRPr="00DF0F78" w:rsidRDefault="00192663" w:rsidP="002F65F6">
      <w:pPr>
        <w:numPr>
          <w:ilvl w:val="1"/>
          <w:numId w:val="20"/>
        </w:numPr>
        <w:suppressAutoHyphens/>
        <w:spacing w:after="120" w:line="276" w:lineRule="auto"/>
        <w:ind w:left="567" w:hanging="550"/>
        <w:jc w:val="both"/>
        <w:rPr>
          <w:rFonts w:asciiTheme="minorHAnsi" w:hAnsiTheme="minorHAnsi"/>
          <w:sz w:val="20"/>
          <w:szCs w:val="20"/>
          <w:lang w:eastAsia="ar-SA"/>
        </w:rPr>
      </w:pPr>
      <w:r w:rsidRPr="00DF0F78">
        <w:rPr>
          <w:rFonts w:asciiTheme="minorHAnsi" w:hAnsiTheme="minorHAnsi"/>
          <w:sz w:val="20"/>
          <w:szCs w:val="20"/>
          <w:lang w:eastAsia="ar-SA"/>
        </w:rPr>
        <w:t>Wszelkie zmiany w treści oferty i załączników do oferty, w szczególności każde przerobienie, przekreślenie, uzupełnienie, nadpisanie, przesłonięcie korektorem, etc</w:t>
      </w:r>
      <w:r w:rsidR="00243E90" w:rsidRPr="00DF0F78">
        <w:rPr>
          <w:rFonts w:asciiTheme="minorHAnsi" w:hAnsiTheme="minorHAnsi"/>
          <w:sz w:val="20"/>
          <w:szCs w:val="20"/>
          <w:lang w:eastAsia="ar-SA"/>
        </w:rPr>
        <w:t>.</w:t>
      </w:r>
      <w:r w:rsidRPr="00DF0F78">
        <w:rPr>
          <w:rFonts w:asciiTheme="minorHAnsi" w:hAnsiTheme="minorHAnsi"/>
          <w:sz w:val="20"/>
          <w:szCs w:val="20"/>
          <w:lang w:eastAsia="ar-SA"/>
        </w:rPr>
        <w:t xml:space="preserve"> muszą być podpisane lub parafowane przez Wykonawcę - w przeciwnym wypadku nie będą uwzględniane. </w:t>
      </w:r>
    </w:p>
    <w:p w:rsidR="00780443" w:rsidRPr="00DF0F78" w:rsidRDefault="00192663" w:rsidP="002F65F6">
      <w:pPr>
        <w:numPr>
          <w:ilvl w:val="1"/>
          <w:numId w:val="20"/>
        </w:numPr>
        <w:suppressAutoHyphens/>
        <w:spacing w:after="120" w:line="276" w:lineRule="auto"/>
        <w:ind w:left="567" w:hanging="550"/>
        <w:jc w:val="both"/>
        <w:rPr>
          <w:rFonts w:asciiTheme="minorHAnsi" w:hAnsiTheme="minorHAnsi"/>
          <w:sz w:val="20"/>
          <w:szCs w:val="20"/>
          <w:lang w:eastAsia="ar-SA"/>
        </w:rPr>
      </w:pPr>
      <w:r w:rsidRPr="00DF0F78">
        <w:rPr>
          <w:rFonts w:asciiTheme="minorHAnsi" w:hAnsiTheme="minorHAnsi"/>
          <w:sz w:val="20"/>
          <w:szCs w:val="20"/>
          <w:lang w:eastAsia="ar-SA"/>
        </w:rPr>
        <w:t>W przypadku, gdyby oferta, oświadczenia lub dokumenty zawierały informacje stanowiące tajemnicę przedsiębiorstwa w rozumieniu przepisów o zwalczaniu nieuczciwej ko</w:t>
      </w:r>
      <w:r w:rsidR="00693BA4">
        <w:rPr>
          <w:rFonts w:asciiTheme="minorHAnsi" w:hAnsiTheme="minorHAnsi"/>
          <w:sz w:val="20"/>
          <w:szCs w:val="20"/>
          <w:lang w:eastAsia="ar-SA"/>
        </w:rPr>
        <w:t>nkurencji, Wykonawca powinien w </w:t>
      </w:r>
      <w:r w:rsidRPr="00DF0F78">
        <w:rPr>
          <w:rFonts w:asciiTheme="minorHAnsi" w:hAnsiTheme="minorHAnsi"/>
          <w:sz w:val="20"/>
          <w:szCs w:val="20"/>
          <w:lang w:eastAsia="ar-SA"/>
        </w:rPr>
        <w:t xml:space="preserve">sposób </w:t>
      </w:r>
      <w:r w:rsidRPr="00DF0F78">
        <w:rPr>
          <w:rFonts w:asciiTheme="minorHAnsi" w:hAnsiTheme="minorHAnsi"/>
          <w:sz w:val="20"/>
          <w:szCs w:val="20"/>
          <w:lang w:eastAsia="ar-SA"/>
        </w:rPr>
        <w:lastRenderedPageBreak/>
        <w:t>nie budzący wątpliwości zastrzec, które spośród zawartych w ofercie informacji stanowią tajemnicę przedsiębiorstwa oraz wykazać, iż zastrzeżone informacje stanowią tajemnicę przedsiębiorstwa. Informacje te powinny być umieszczone w osobnym wewnętrznym opakowaniu, trwale ze sobą poł</w:t>
      </w:r>
      <w:r w:rsidR="00693BA4">
        <w:rPr>
          <w:rFonts w:asciiTheme="minorHAnsi" w:hAnsiTheme="minorHAnsi"/>
          <w:sz w:val="20"/>
          <w:szCs w:val="20"/>
          <w:lang w:eastAsia="ar-SA"/>
        </w:rPr>
        <w:t>ączone i ponumerowane z </w:t>
      </w:r>
      <w:r w:rsidRPr="00DF0F78">
        <w:rPr>
          <w:rFonts w:asciiTheme="minorHAnsi" w:hAnsiTheme="minorHAnsi"/>
          <w:sz w:val="20"/>
          <w:szCs w:val="20"/>
          <w:lang w:eastAsia="ar-SA"/>
        </w:rPr>
        <w:t>zachowaniem ciągłości numeracji stron oferty. Nie mogą stanowić tajemnicy przedsiębiorstwa informacje podawane do wiadomości podczas otwarcia ofert, tj. informacje dotyczące ceny, terminu wykonania zamówienia, okresu g</w:t>
      </w:r>
      <w:r w:rsidR="003043C5" w:rsidRPr="00DF0F78">
        <w:rPr>
          <w:rFonts w:asciiTheme="minorHAnsi" w:hAnsiTheme="minorHAnsi"/>
          <w:sz w:val="20"/>
          <w:szCs w:val="20"/>
          <w:lang w:eastAsia="ar-SA"/>
        </w:rPr>
        <w:t>w</w:t>
      </w:r>
      <w:r w:rsidRPr="00DF0F78">
        <w:rPr>
          <w:rFonts w:asciiTheme="minorHAnsi" w:hAnsiTheme="minorHAnsi"/>
          <w:sz w:val="20"/>
          <w:szCs w:val="20"/>
          <w:lang w:eastAsia="ar-SA"/>
        </w:rPr>
        <w:t>arancji i warunków płatności zawartych w ofercie.</w:t>
      </w:r>
    </w:p>
    <w:p w:rsidR="00780443" w:rsidRPr="00DF0F78" w:rsidRDefault="001C3742" w:rsidP="002F65F6">
      <w:pPr>
        <w:numPr>
          <w:ilvl w:val="1"/>
          <w:numId w:val="20"/>
        </w:numPr>
        <w:suppressAutoHyphens/>
        <w:spacing w:after="120" w:line="276" w:lineRule="auto"/>
        <w:ind w:left="567" w:hanging="550"/>
        <w:jc w:val="both"/>
        <w:rPr>
          <w:rFonts w:asciiTheme="minorHAnsi" w:hAnsiTheme="minorHAnsi"/>
          <w:sz w:val="20"/>
          <w:szCs w:val="20"/>
          <w:lang w:eastAsia="ar-SA"/>
        </w:rPr>
      </w:pPr>
      <w:r w:rsidRPr="006F4470">
        <w:rPr>
          <w:rFonts w:asciiTheme="minorHAnsi" w:hAnsiTheme="minorHAnsi"/>
          <w:sz w:val="20"/>
          <w:szCs w:val="20"/>
          <w:lang w:eastAsia="ar-SA"/>
        </w:rPr>
        <w:t xml:space="preserve">Wykonawca nie może samodzielnie wprowadzić zmian do </w:t>
      </w:r>
      <w:r w:rsidR="002E60D0" w:rsidRPr="006F4470">
        <w:rPr>
          <w:rFonts w:asciiTheme="minorHAnsi" w:hAnsiTheme="minorHAnsi"/>
          <w:sz w:val="20"/>
          <w:szCs w:val="20"/>
          <w:lang w:eastAsia="ar-SA"/>
        </w:rPr>
        <w:t>formularza kalkulacji</w:t>
      </w:r>
      <w:r w:rsidRPr="006F4470">
        <w:rPr>
          <w:rFonts w:asciiTheme="minorHAnsi" w:hAnsiTheme="minorHAnsi"/>
          <w:sz w:val="20"/>
          <w:szCs w:val="20"/>
          <w:lang w:eastAsia="ar-SA"/>
        </w:rPr>
        <w:t>.</w:t>
      </w:r>
      <w:r w:rsidRPr="00DF0F78">
        <w:rPr>
          <w:rFonts w:asciiTheme="minorHAnsi" w:hAnsiTheme="minorHAnsi"/>
          <w:sz w:val="20"/>
          <w:szCs w:val="20"/>
          <w:lang w:eastAsia="ar-SA"/>
        </w:rPr>
        <w:t xml:space="preserve"> Wszystkie błędy ujawnione w</w:t>
      </w:r>
      <w:r w:rsidR="00071CF2">
        <w:rPr>
          <w:rFonts w:asciiTheme="minorHAnsi" w:hAnsiTheme="minorHAnsi"/>
          <w:sz w:val="20"/>
          <w:szCs w:val="20"/>
          <w:lang w:eastAsia="ar-SA"/>
        </w:rPr>
        <w:t> </w:t>
      </w:r>
      <w:proofErr w:type="spellStart"/>
      <w:r w:rsidR="004716CB" w:rsidRPr="00DF0F78">
        <w:rPr>
          <w:rFonts w:asciiTheme="minorHAnsi" w:hAnsiTheme="minorHAnsi"/>
          <w:sz w:val="20"/>
          <w:szCs w:val="20"/>
          <w:lang w:eastAsia="ar-SA"/>
        </w:rPr>
        <w:t>siwz</w:t>
      </w:r>
      <w:proofErr w:type="spellEnd"/>
      <w:r w:rsidRPr="00DF0F78">
        <w:rPr>
          <w:rFonts w:asciiTheme="minorHAnsi" w:hAnsiTheme="minorHAnsi"/>
          <w:sz w:val="20"/>
          <w:szCs w:val="20"/>
          <w:lang w:eastAsia="ar-SA"/>
        </w:rPr>
        <w:t xml:space="preserve"> Wykonawca powinien zgłosić Zamawiającemu przed terminem składania ofert zawartym w  </w:t>
      </w:r>
      <w:proofErr w:type="spellStart"/>
      <w:r w:rsidR="00693BA4">
        <w:rPr>
          <w:rFonts w:asciiTheme="minorHAnsi" w:hAnsiTheme="minorHAnsi"/>
          <w:sz w:val="20"/>
          <w:szCs w:val="20"/>
          <w:lang w:eastAsia="ar-SA"/>
        </w:rPr>
        <w:t>siwz</w:t>
      </w:r>
      <w:proofErr w:type="spellEnd"/>
      <w:r w:rsidRPr="00DF0F78">
        <w:rPr>
          <w:rFonts w:asciiTheme="minorHAnsi" w:hAnsiTheme="minorHAnsi"/>
          <w:sz w:val="20"/>
          <w:szCs w:val="20"/>
          <w:lang w:eastAsia="ar-SA"/>
        </w:rPr>
        <w:t xml:space="preserve">. </w:t>
      </w:r>
    </w:p>
    <w:p w:rsidR="00071CF2" w:rsidRDefault="0076130F" w:rsidP="002F65F6">
      <w:pPr>
        <w:numPr>
          <w:ilvl w:val="1"/>
          <w:numId w:val="20"/>
        </w:numPr>
        <w:suppressAutoHyphens/>
        <w:spacing w:after="120" w:line="276" w:lineRule="auto"/>
        <w:ind w:left="567" w:hanging="550"/>
        <w:jc w:val="both"/>
        <w:rPr>
          <w:rFonts w:asciiTheme="minorHAnsi" w:hAnsiTheme="minorHAnsi"/>
          <w:sz w:val="20"/>
          <w:szCs w:val="20"/>
          <w:lang w:eastAsia="ar-SA"/>
        </w:rPr>
      </w:pPr>
      <w:r w:rsidRPr="00071CF2">
        <w:rPr>
          <w:rFonts w:asciiTheme="minorHAnsi" w:hAnsiTheme="minorHAnsi"/>
          <w:sz w:val="20"/>
          <w:szCs w:val="20"/>
          <w:lang w:eastAsia="ar-SA"/>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w:t>
      </w:r>
      <w:r w:rsidR="00DF0F78" w:rsidRPr="00071CF2">
        <w:rPr>
          <w:rFonts w:asciiTheme="minorHAnsi" w:hAnsiTheme="minorHAnsi"/>
          <w:sz w:val="20"/>
          <w:szCs w:val="20"/>
          <w:lang w:eastAsia="ar-SA"/>
        </w:rPr>
        <w:t> </w:t>
      </w:r>
      <w:r w:rsidRPr="00071CF2">
        <w:rPr>
          <w:rFonts w:asciiTheme="minorHAnsi" w:hAnsiTheme="minorHAnsi"/>
          <w:sz w:val="20"/>
          <w:szCs w:val="20"/>
          <w:lang w:eastAsia="ar-SA"/>
        </w:rPr>
        <w:t xml:space="preserve">obowiązującymi przepisami. </w:t>
      </w:r>
    </w:p>
    <w:p w:rsidR="00071CF2" w:rsidRPr="00071CF2" w:rsidRDefault="00071CF2" w:rsidP="00071CF2">
      <w:pPr>
        <w:suppressAutoHyphens/>
        <w:spacing w:after="120" w:line="276" w:lineRule="auto"/>
        <w:ind w:left="567"/>
        <w:jc w:val="both"/>
        <w:rPr>
          <w:rFonts w:asciiTheme="minorHAnsi" w:hAnsiTheme="minorHAnsi"/>
          <w:sz w:val="20"/>
          <w:szCs w:val="20"/>
          <w:lang w:eastAsia="ar-SA"/>
        </w:rPr>
      </w:pPr>
      <w:r w:rsidRPr="00071CF2">
        <w:rPr>
          <w:rFonts w:asciiTheme="minorHAnsi" w:hAnsiTheme="minorHAnsi"/>
          <w:b/>
          <w:i/>
          <w:color w:val="365F91" w:themeColor="accent1" w:themeShade="BF"/>
          <w:sz w:val="20"/>
          <w:szCs w:val="20"/>
          <w:lang w:eastAsia="ar-SA"/>
        </w:rPr>
        <w:t>Uwaga!!! Oferent składający ofertę podlegającą przepisom o wewnątrzwspólnotowym nabyciu towarów i</w:t>
      </w:r>
      <w:r>
        <w:rPr>
          <w:rFonts w:asciiTheme="minorHAnsi" w:hAnsiTheme="minorHAnsi"/>
          <w:b/>
          <w:i/>
          <w:color w:val="365F91" w:themeColor="accent1" w:themeShade="BF"/>
          <w:sz w:val="20"/>
          <w:szCs w:val="20"/>
          <w:lang w:eastAsia="ar-SA"/>
        </w:rPr>
        <w:t> </w:t>
      </w:r>
      <w:r w:rsidRPr="00071CF2">
        <w:rPr>
          <w:rFonts w:asciiTheme="minorHAnsi" w:hAnsiTheme="minorHAnsi"/>
          <w:b/>
          <w:i/>
          <w:color w:val="365F91" w:themeColor="accent1" w:themeShade="BF"/>
          <w:sz w:val="20"/>
          <w:szCs w:val="20"/>
          <w:lang w:eastAsia="ar-SA"/>
        </w:rPr>
        <w:t>usług nie wykazuje w treści oferty polskiego podatku VAT.</w:t>
      </w:r>
    </w:p>
    <w:p w:rsidR="00071CF2" w:rsidRPr="00071CF2" w:rsidRDefault="00071CF2" w:rsidP="002F65F6">
      <w:pPr>
        <w:numPr>
          <w:ilvl w:val="1"/>
          <w:numId w:val="20"/>
        </w:numPr>
        <w:suppressAutoHyphens/>
        <w:spacing w:after="120" w:line="276" w:lineRule="auto"/>
        <w:jc w:val="both"/>
        <w:rPr>
          <w:rFonts w:asciiTheme="minorHAnsi" w:hAnsiTheme="minorHAnsi"/>
          <w:sz w:val="20"/>
          <w:szCs w:val="20"/>
          <w:lang w:eastAsia="ar-SA"/>
        </w:rPr>
      </w:pPr>
      <w:r w:rsidRPr="00071CF2">
        <w:rPr>
          <w:rFonts w:asciiTheme="minorHAnsi" w:hAnsiTheme="minorHAnsi"/>
          <w:sz w:val="20"/>
          <w:szCs w:val="20"/>
          <w:lang w:eastAsia="ar-SA"/>
        </w:rPr>
        <w:t>Wykonawca, składając ofertę, informuje Zamawiającego, czy wybór oferty będzie prowadzić do powstania u</w:t>
      </w:r>
      <w:r w:rsidR="0000060A">
        <w:rPr>
          <w:rFonts w:asciiTheme="minorHAnsi" w:hAnsiTheme="minorHAnsi"/>
          <w:sz w:val="20"/>
          <w:szCs w:val="20"/>
          <w:lang w:eastAsia="ar-SA"/>
        </w:rPr>
        <w:t> </w:t>
      </w:r>
      <w:r w:rsidRPr="00071CF2">
        <w:rPr>
          <w:rFonts w:asciiTheme="minorHAnsi" w:hAnsiTheme="minorHAnsi"/>
          <w:sz w:val="20"/>
          <w:szCs w:val="20"/>
          <w:lang w:eastAsia="ar-SA"/>
        </w:rPr>
        <w:t xml:space="preserve">Zamawiającego obowiązku podatkowego, wskazując nazwę (rodzaj) towaru lub usługi, których dostawa lub świadczenie będzie prowadzić do jego powstania, oraz wskazując ich wartość bez kwoty podatku. </w:t>
      </w:r>
    </w:p>
    <w:p w:rsidR="00071CF2" w:rsidRPr="002C0099" w:rsidRDefault="00B2542A" w:rsidP="002F65F6">
      <w:pPr>
        <w:numPr>
          <w:ilvl w:val="1"/>
          <w:numId w:val="20"/>
        </w:numPr>
        <w:suppressAutoHyphens/>
        <w:spacing w:after="120" w:line="276" w:lineRule="auto"/>
        <w:jc w:val="both"/>
        <w:rPr>
          <w:rFonts w:asciiTheme="minorHAnsi" w:hAnsiTheme="minorHAnsi"/>
          <w:b/>
          <w:color w:val="FF0000"/>
          <w:sz w:val="20"/>
          <w:szCs w:val="20"/>
          <w:u w:val="single"/>
          <w:lang w:eastAsia="ar-SA"/>
        </w:rPr>
      </w:pPr>
      <w:r w:rsidRPr="002C0099">
        <w:rPr>
          <w:rFonts w:asciiTheme="minorHAnsi" w:hAnsiTheme="minorHAnsi"/>
          <w:b/>
          <w:color w:val="FF0000"/>
          <w:sz w:val="20"/>
          <w:szCs w:val="20"/>
          <w:lang w:eastAsia="ar-SA"/>
        </w:rPr>
        <w:t>Zamawiający informuje, że z</w:t>
      </w:r>
      <w:r w:rsidR="00071CF2" w:rsidRPr="002C0099">
        <w:rPr>
          <w:rFonts w:asciiTheme="minorHAnsi" w:hAnsiTheme="minorHAnsi"/>
          <w:b/>
          <w:color w:val="FF0000"/>
          <w:sz w:val="20"/>
          <w:szCs w:val="20"/>
          <w:lang w:eastAsia="ar-SA"/>
        </w:rPr>
        <w:t xml:space="preserve">amówienie dotyczy wyposażenia </w:t>
      </w:r>
      <w:r w:rsidR="00690B85" w:rsidRPr="002C0099">
        <w:rPr>
          <w:rFonts w:asciiTheme="minorHAnsi" w:hAnsiTheme="minorHAnsi"/>
          <w:b/>
          <w:color w:val="FF0000"/>
          <w:sz w:val="20"/>
          <w:szCs w:val="20"/>
          <w:lang w:eastAsia="ar-SA"/>
        </w:rPr>
        <w:t>Centrum Kształcenia Ustawicznego w Sopocie, które jest szkołą, publiczną</w:t>
      </w:r>
      <w:r w:rsidR="00CA7513" w:rsidRPr="002C0099">
        <w:rPr>
          <w:rFonts w:asciiTheme="minorHAnsi" w:hAnsiTheme="minorHAnsi"/>
          <w:b/>
          <w:color w:val="FF0000"/>
          <w:sz w:val="20"/>
          <w:szCs w:val="20"/>
          <w:lang w:eastAsia="ar-SA"/>
        </w:rPr>
        <w:t>,</w:t>
      </w:r>
      <w:r w:rsidR="00690B85" w:rsidRPr="002C0099">
        <w:rPr>
          <w:rFonts w:asciiTheme="minorHAnsi" w:hAnsiTheme="minorHAnsi"/>
          <w:b/>
          <w:color w:val="FF0000"/>
          <w:sz w:val="20"/>
          <w:szCs w:val="20"/>
          <w:lang w:eastAsia="ar-SA"/>
        </w:rPr>
        <w:t xml:space="preserve">  jednostką oświatową zgodnie z art. 5 ustawy z dnia 7 września 1991 r o systemie oświaty  (Dz. U. nr</w:t>
      </w:r>
      <w:r w:rsidR="00582605" w:rsidRPr="002C0099">
        <w:rPr>
          <w:rFonts w:asciiTheme="minorHAnsi" w:hAnsiTheme="minorHAnsi"/>
          <w:b/>
          <w:color w:val="FF0000"/>
          <w:sz w:val="20"/>
          <w:szCs w:val="20"/>
          <w:lang w:eastAsia="ar-SA"/>
        </w:rPr>
        <w:t> </w:t>
      </w:r>
      <w:r w:rsidR="00690B85" w:rsidRPr="002C0099">
        <w:rPr>
          <w:rFonts w:asciiTheme="minorHAnsi" w:hAnsiTheme="minorHAnsi"/>
          <w:b/>
          <w:color w:val="FF0000"/>
          <w:sz w:val="20"/>
          <w:szCs w:val="20"/>
          <w:lang w:eastAsia="ar-SA"/>
        </w:rPr>
        <w:t>67 z 1996 roku poz. 329 ze zm.) a zakup sprzętu komputerowego jest związany z prowadzona przez tę jednostkę działalnością dydaktyczną, w związku z powyższym</w:t>
      </w:r>
      <w:r w:rsidR="00071CF2" w:rsidRPr="002C0099">
        <w:rPr>
          <w:rFonts w:asciiTheme="minorHAnsi" w:hAnsiTheme="minorHAnsi"/>
          <w:b/>
          <w:color w:val="FF0000"/>
          <w:sz w:val="20"/>
          <w:szCs w:val="20"/>
          <w:lang w:eastAsia="ar-SA"/>
        </w:rPr>
        <w:t xml:space="preserve"> w trybie art. 83 ust. 14 pkt 1 ustawy z dnia 11 marca 2004 roku o podatku od towarów i usług</w:t>
      </w:r>
      <w:r w:rsidR="00582605" w:rsidRPr="002C0099">
        <w:rPr>
          <w:rFonts w:asciiTheme="minorHAnsi" w:hAnsiTheme="minorHAnsi"/>
          <w:b/>
          <w:color w:val="FF0000"/>
          <w:sz w:val="20"/>
          <w:szCs w:val="20"/>
          <w:lang w:eastAsia="ar-SA"/>
        </w:rPr>
        <w:t xml:space="preserve"> na asortyment wymieniony w załączniku nr 8 </w:t>
      </w:r>
      <w:r w:rsidR="00CA7513" w:rsidRPr="002C0099">
        <w:rPr>
          <w:rFonts w:asciiTheme="minorHAnsi" w:hAnsiTheme="minorHAnsi"/>
          <w:b/>
          <w:color w:val="FF0000"/>
          <w:sz w:val="20"/>
          <w:szCs w:val="20"/>
          <w:lang w:eastAsia="ar-SA"/>
        </w:rPr>
        <w:t xml:space="preserve">niniejszej ustawy </w:t>
      </w:r>
      <w:r w:rsidR="00690B85" w:rsidRPr="002C0099">
        <w:rPr>
          <w:rFonts w:asciiTheme="minorHAnsi" w:hAnsiTheme="minorHAnsi"/>
          <w:b/>
          <w:color w:val="FF0000"/>
          <w:sz w:val="20"/>
          <w:szCs w:val="20"/>
          <w:u w:val="single"/>
          <w:lang w:eastAsia="ar-SA"/>
        </w:rPr>
        <w:t xml:space="preserve">ma </w:t>
      </w:r>
      <w:r w:rsidR="00071CF2" w:rsidRPr="002C0099">
        <w:rPr>
          <w:rFonts w:asciiTheme="minorHAnsi" w:hAnsiTheme="minorHAnsi"/>
          <w:b/>
          <w:color w:val="FF0000"/>
          <w:sz w:val="20"/>
          <w:szCs w:val="20"/>
          <w:u w:val="single"/>
          <w:lang w:eastAsia="ar-SA"/>
        </w:rPr>
        <w:t>zastosowanie 0% stawki VAT</w:t>
      </w:r>
      <w:r w:rsidR="00582605" w:rsidRPr="002C0099">
        <w:rPr>
          <w:rFonts w:asciiTheme="minorHAnsi" w:hAnsiTheme="minorHAnsi"/>
          <w:b/>
          <w:color w:val="FF0000"/>
          <w:sz w:val="20"/>
          <w:szCs w:val="20"/>
          <w:lang w:eastAsia="ar-SA"/>
        </w:rPr>
        <w:t xml:space="preserve"> (Dz.U. z 2017 r.  poz. 1221 ze zm.).</w:t>
      </w:r>
    </w:p>
    <w:p w:rsidR="00071CF2" w:rsidRPr="0000060A" w:rsidRDefault="00071CF2" w:rsidP="002F65F6">
      <w:pPr>
        <w:numPr>
          <w:ilvl w:val="1"/>
          <w:numId w:val="20"/>
        </w:numPr>
        <w:suppressAutoHyphens/>
        <w:spacing w:after="120" w:line="276" w:lineRule="auto"/>
        <w:ind w:left="374" w:hanging="374"/>
        <w:jc w:val="both"/>
        <w:rPr>
          <w:rFonts w:asciiTheme="minorHAnsi" w:hAnsiTheme="minorHAnsi"/>
          <w:sz w:val="20"/>
          <w:szCs w:val="20"/>
          <w:lang w:eastAsia="ar-SA"/>
        </w:rPr>
      </w:pPr>
      <w:r w:rsidRPr="00071CF2">
        <w:rPr>
          <w:rFonts w:asciiTheme="minorHAnsi" w:hAnsiTheme="minorHAnsi"/>
          <w:sz w:val="20"/>
          <w:szCs w:val="20"/>
          <w:lang w:eastAsia="ar-SA"/>
        </w:rPr>
        <w:t>Sposób zapłaty i rozliczenia za realizację niniejszego zamówienia, określone zostały we wzorze umowy (załącznik nr</w:t>
      </w:r>
      <w:r w:rsidR="00690B85">
        <w:rPr>
          <w:rFonts w:asciiTheme="minorHAnsi" w:hAnsiTheme="minorHAnsi"/>
          <w:sz w:val="20"/>
          <w:szCs w:val="20"/>
          <w:lang w:eastAsia="ar-SA"/>
        </w:rPr>
        <w:t xml:space="preserve"> 3</w:t>
      </w:r>
      <w:r w:rsidRPr="00071CF2">
        <w:rPr>
          <w:rFonts w:asciiTheme="minorHAnsi" w:hAnsiTheme="minorHAnsi"/>
          <w:sz w:val="20"/>
          <w:szCs w:val="20"/>
          <w:lang w:eastAsia="ar-SA"/>
        </w:rPr>
        <w:t xml:space="preserve"> do </w:t>
      </w:r>
      <w:proofErr w:type="spellStart"/>
      <w:r w:rsidR="00E873D1" w:rsidRPr="00071CF2">
        <w:rPr>
          <w:rFonts w:asciiTheme="minorHAnsi" w:hAnsiTheme="minorHAnsi"/>
          <w:sz w:val="20"/>
          <w:szCs w:val="20"/>
          <w:lang w:eastAsia="ar-SA"/>
        </w:rPr>
        <w:t>siwz</w:t>
      </w:r>
      <w:proofErr w:type="spellEnd"/>
      <w:r w:rsidR="00E873D1" w:rsidRPr="00071CF2">
        <w:rPr>
          <w:rFonts w:asciiTheme="minorHAnsi" w:hAnsiTheme="minorHAnsi"/>
          <w:sz w:val="20"/>
          <w:szCs w:val="20"/>
          <w:lang w:eastAsia="ar-SA"/>
        </w:rPr>
        <w:t>)</w:t>
      </w:r>
      <w:r w:rsidRPr="00071CF2">
        <w:rPr>
          <w:rFonts w:asciiTheme="minorHAnsi" w:hAnsiTheme="minorHAnsi"/>
          <w:sz w:val="20"/>
          <w:szCs w:val="20"/>
          <w:lang w:eastAsia="ar-SA"/>
        </w:rPr>
        <w:t xml:space="preserve">. </w:t>
      </w:r>
    </w:p>
    <w:p w:rsidR="002E60D0" w:rsidRPr="00DF0F78" w:rsidRDefault="002E60D0" w:rsidP="002E60D0">
      <w:pPr>
        <w:suppressAutoHyphens/>
        <w:spacing w:after="120" w:line="276" w:lineRule="auto"/>
        <w:jc w:val="both"/>
        <w:rPr>
          <w:b/>
          <w:i/>
          <w:color w:val="365F91" w:themeColor="accent1" w:themeShade="BF"/>
          <w:sz w:val="20"/>
          <w:szCs w:val="20"/>
          <w:lang w:eastAsia="ar-SA"/>
        </w:rPr>
      </w:pPr>
    </w:p>
    <w:p w:rsidR="0076130F" w:rsidRPr="00DF0F78" w:rsidRDefault="00DF0F78" w:rsidP="00DF0F78">
      <w:pPr>
        <w:keepNext/>
        <w:suppressAutoHyphens/>
        <w:autoSpaceDE w:val="0"/>
        <w:autoSpaceDN w:val="0"/>
        <w:spacing w:after="120" w:line="276" w:lineRule="auto"/>
        <w:jc w:val="both"/>
        <w:outlineLvl w:val="0"/>
        <w:rPr>
          <w:rFonts w:asciiTheme="minorHAnsi" w:hAnsiTheme="minorHAnsi"/>
          <w:b/>
          <w:sz w:val="20"/>
          <w:szCs w:val="20"/>
        </w:rPr>
      </w:pPr>
      <w:bookmarkStart w:id="46" w:name="_Toc368039762"/>
      <w:bookmarkStart w:id="47" w:name="_Toc445372082"/>
      <w:bookmarkStart w:id="48" w:name="_Toc521493972"/>
      <w:r w:rsidRPr="00DF0F78">
        <w:rPr>
          <w:rFonts w:asciiTheme="minorHAnsi" w:hAnsiTheme="minorHAnsi"/>
          <w:b/>
          <w:sz w:val="20"/>
          <w:szCs w:val="20"/>
        </w:rPr>
        <w:t xml:space="preserve">ROZDZIAŁ 12. </w:t>
      </w:r>
      <w:r>
        <w:rPr>
          <w:rFonts w:asciiTheme="minorHAnsi" w:hAnsiTheme="minorHAnsi"/>
          <w:b/>
          <w:sz w:val="20"/>
          <w:szCs w:val="20"/>
        </w:rPr>
        <w:t xml:space="preserve">   </w:t>
      </w:r>
      <w:r w:rsidR="0076130F" w:rsidRPr="00DF0F78">
        <w:rPr>
          <w:rFonts w:asciiTheme="minorHAnsi" w:hAnsiTheme="minorHAnsi"/>
          <w:b/>
          <w:sz w:val="20"/>
          <w:szCs w:val="20"/>
        </w:rPr>
        <w:t>OPIS KRYTERIÓW, KTÓRYMI ZAMAWIAJĄCY BĘDZIE SIĘ KIEROWAŁ PRZY WYBORZE OFERTY, WRAZ Z PODANIEM ZNACZENIA TYCH KRYTERIÓW ORAZ SPOSOBU OCENY OFERT</w:t>
      </w:r>
      <w:bookmarkEnd w:id="46"/>
      <w:bookmarkEnd w:id="47"/>
      <w:bookmarkEnd w:id="48"/>
    </w:p>
    <w:p w:rsidR="0076130F" w:rsidRPr="0076130F" w:rsidRDefault="0076130F" w:rsidP="002F65F6">
      <w:pPr>
        <w:numPr>
          <w:ilvl w:val="0"/>
          <w:numId w:val="20"/>
        </w:numPr>
        <w:suppressAutoHyphens/>
        <w:spacing w:after="120" w:line="276" w:lineRule="auto"/>
        <w:jc w:val="both"/>
        <w:rPr>
          <w:rFonts w:asciiTheme="minorHAnsi" w:hAnsiTheme="minorHAnsi"/>
          <w:vanish/>
          <w:sz w:val="22"/>
          <w:szCs w:val="20"/>
          <w:lang w:eastAsia="ar-SA"/>
        </w:rPr>
      </w:pPr>
    </w:p>
    <w:p w:rsidR="004A7DB6" w:rsidRPr="00DF0F78" w:rsidRDefault="004A7DB6" w:rsidP="00780443">
      <w:pPr>
        <w:numPr>
          <w:ilvl w:val="1"/>
          <w:numId w:val="10"/>
        </w:numPr>
        <w:spacing w:after="120" w:line="276" w:lineRule="auto"/>
        <w:jc w:val="both"/>
        <w:rPr>
          <w:rFonts w:asciiTheme="minorHAnsi" w:hAnsiTheme="minorHAnsi"/>
          <w:sz w:val="20"/>
          <w:szCs w:val="20"/>
          <w:lang w:eastAsia="ar-SA"/>
        </w:rPr>
      </w:pPr>
      <w:r w:rsidRPr="00DF0F78">
        <w:rPr>
          <w:rFonts w:asciiTheme="minorHAnsi" w:hAnsiTheme="minorHAnsi"/>
          <w:sz w:val="20"/>
          <w:szCs w:val="20"/>
          <w:lang w:eastAsia="ar-SA"/>
        </w:rPr>
        <w:t xml:space="preserve">Przy wyborze oferty </w:t>
      </w:r>
      <w:r w:rsidR="00912EE0">
        <w:rPr>
          <w:rFonts w:asciiTheme="minorHAnsi" w:hAnsiTheme="minorHAnsi"/>
          <w:sz w:val="20"/>
          <w:szCs w:val="20"/>
          <w:lang w:eastAsia="ar-SA"/>
        </w:rPr>
        <w:t xml:space="preserve"> </w:t>
      </w:r>
      <w:r w:rsidR="008610AE" w:rsidRPr="00912EE0">
        <w:rPr>
          <w:rFonts w:asciiTheme="minorHAnsi" w:hAnsiTheme="minorHAnsi"/>
          <w:b/>
          <w:color w:val="365F91" w:themeColor="accent1" w:themeShade="BF"/>
          <w:sz w:val="20"/>
          <w:szCs w:val="20"/>
          <w:u w:val="single"/>
          <w:lang w:eastAsia="ar-SA"/>
        </w:rPr>
        <w:t>dla</w:t>
      </w:r>
      <w:r w:rsidR="00912EE0">
        <w:rPr>
          <w:rFonts w:asciiTheme="minorHAnsi" w:hAnsiTheme="minorHAnsi"/>
          <w:b/>
          <w:color w:val="365F91" w:themeColor="accent1" w:themeShade="BF"/>
          <w:sz w:val="20"/>
          <w:szCs w:val="20"/>
          <w:u w:val="single"/>
          <w:lang w:eastAsia="ar-SA"/>
        </w:rPr>
        <w:t xml:space="preserve"> </w:t>
      </w:r>
      <w:r w:rsidR="008610AE" w:rsidRPr="00912EE0">
        <w:rPr>
          <w:rFonts w:asciiTheme="minorHAnsi" w:hAnsiTheme="minorHAnsi"/>
          <w:b/>
          <w:color w:val="365F91" w:themeColor="accent1" w:themeShade="BF"/>
          <w:sz w:val="20"/>
          <w:szCs w:val="20"/>
          <w:u w:val="single"/>
          <w:lang w:eastAsia="ar-SA"/>
        </w:rPr>
        <w:t xml:space="preserve"> </w:t>
      </w:r>
      <w:r w:rsidR="006F4470" w:rsidRPr="00912EE0">
        <w:rPr>
          <w:rFonts w:asciiTheme="minorHAnsi" w:hAnsiTheme="minorHAnsi"/>
          <w:b/>
          <w:color w:val="365F91" w:themeColor="accent1" w:themeShade="BF"/>
          <w:sz w:val="20"/>
          <w:szCs w:val="20"/>
          <w:u w:val="single"/>
          <w:lang w:eastAsia="ar-SA"/>
        </w:rPr>
        <w:t xml:space="preserve">realizacji </w:t>
      </w:r>
      <w:r w:rsidR="008610AE" w:rsidRPr="00912EE0">
        <w:rPr>
          <w:rFonts w:asciiTheme="minorHAnsi" w:hAnsiTheme="minorHAnsi"/>
          <w:b/>
          <w:color w:val="365F91" w:themeColor="accent1" w:themeShade="BF"/>
          <w:sz w:val="20"/>
          <w:szCs w:val="20"/>
          <w:u w:val="single"/>
          <w:lang w:eastAsia="ar-SA"/>
        </w:rPr>
        <w:t>każdego z zadań</w:t>
      </w:r>
      <w:r w:rsidR="008610AE" w:rsidRPr="00912EE0">
        <w:rPr>
          <w:rFonts w:asciiTheme="minorHAnsi" w:hAnsiTheme="minorHAnsi"/>
          <w:color w:val="365F91" w:themeColor="accent1" w:themeShade="BF"/>
          <w:sz w:val="20"/>
          <w:szCs w:val="20"/>
          <w:lang w:eastAsia="ar-SA"/>
        </w:rPr>
        <w:t xml:space="preserve"> </w:t>
      </w:r>
      <w:r w:rsidRPr="00DF0F78">
        <w:rPr>
          <w:rFonts w:asciiTheme="minorHAnsi" w:hAnsiTheme="minorHAnsi"/>
          <w:sz w:val="20"/>
          <w:szCs w:val="20"/>
          <w:lang w:eastAsia="ar-SA"/>
        </w:rPr>
        <w:t>zamawiający kierował się będzie następującym kryteriami i ich wagą:</w:t>
      </w:r>
      <w:bookmarkStart w:id="49" w:name="_Toc363037425"/>
      <w:bookmarkEnd w:id="49"/>
    </w:p>
    <w:p w:rsidR="004A7DB6" w:rsidRPr="00DF0F78" w:rsidRDefault="004A7DB6" w:rsidP="004E025B">
      <w:pPr>
        <w:pStyle w:val="Akapitzlist"/>
        <w:numPr>
          <w:ilvl w:val="0"/>
          <w:numId w:val="13"/>
        </w:numPr>
        <w:spacing w:after="120" w:line="276" w:lineRule="auto"/>
        <w:jc w:val="both"/>
        <w:rPr>
          <w:rFonts w:asciiTheme="minorHAnsi" w:hAnsiTheme="minorHAnsi"/>
          <w:sz w:val="20"/>
          <w:szCs w:val="20"/>
          <w:lang w:eastAsia="ar-SA"/>
        </w:rPr>
      </w:pPr>
      <w:r w:rsidRPr="00DF0F78">
        <w:rPr>
          <w:rFonts w:asciiTheme="minorHAnsi" w:hAnsiTheme="minorHAnsi"/>
          <w:b/>
          <w:sz w:val="20"/>
          <w:szCs w:val="20"/>
          <w:lang w:eastAsia="ar-SA"/>
        </w:rPr>
        <w:t>cena oferty</w:t>
      </w:r>
      <w:r w:rsidR="00014D77" w:rsidRPr="00DF0F78">
        <w:rPr>
          <w:rFonts w:asciiTheme="minorHAnsi" w:hAnsiTheme="minorHAnsi"/>
          <w:b/>
          <w:sz w:val="20"/>
          <w:szCs w:val="20"/>
          <w:lang w:eastAsia="ar-SA"/>
        </w:rPr>
        <w:t xml:space="preserve"> – </w:t>
      </w:r>
      <w:r w:rsidR="0000060A">
        <w:rPr>
          <w:rFonts w:asciiTheme="minorHAnsi" w:hAnsiTheme="minorHAnsi"/>
          <w:b/>
          <w:sz w:val="20"/>
          <w:szCs w:val="20"/>
          <w:lang w:eastAsia="ar-SA"/>
        </w:rPr>
        <w:t xml:space="preserve">waga </w:t>
      </w:r>
      <w:r w:rsidR="003043C5" w:rsidRPr="00DF0F78">
        <w:rPr>
          <w:rFonts w:asciiTheme="minorHAnsi" w:hAnsiTheme="minorHAnsi"/>
          <w:b/>
          <w:sz w:val="20"/>
          <w:szCs w:val="20"/>
          <w:lang w:eastAsia="ar-SA"/>
        </w:rPr>
        <w:t>60</w:t>
      </w:r>
      <w:r w:rsidR="00014D77" w:rsidRPr="00DF0F78">
        <w:rPr>
          <w:rFonts w:asciiTheme="minorHAnsi" w:hAnsiTheme="minorHAnsi"/>
          <w:b/>
          <w:sz w:val="20"/>
          <w:szCs w:val="20"/>
          <w:lang w:eastAsia="ar-SA"/>
        </w:rPr>
        <w:t xml:space="preserve"> %</w:t>
      </w:r>
      <w:r w:rsidRPr="00DF0F78">
        <w:rPr>
          <w:rFonts w:asciiTheme="minorHAnsi" w:hAnsiTheme="minorHAnsi"/>
          <w:b/>
          <w:sz w:val="20"/>
          <w:szCs w:val="20"/>
          <w:lang w:eastAsia="ar-SA"/>
        </w:rPr>
        <w:t>;</w:t>
      </w:r>
    </w:p>
    <w:p w:rsidR="00C0316E" w:rsidRDefault="003043C5" w:rsidP="004E025B">
      <w:pPr>
        <w:pStyle w:val="Akapitzlist"/>
        <w:numPr>
          <w:ilvl w:val="0"/>
          <w:numId w:val="13"/>
        </w:numPr>
        <w:spacing w:after="120" w:line="276" w:lineRule="auto"/>
        <w:jc w:val="both"/>
        <w:rPr>
          <w:rFonts w:asciiTheme="minorHAnsi" w:hAnsiTheme="minorHAnsi"/>
          <w:b/>
          <w:sz w:val="20"/>
          <w:szCs w:val="20"/>
          <w:lang w:eastAsia="ar-SA"/>
        </w:rPr>
      </w:pPr>
      <w:r w:rsidRPr="00DF0F78">
        <w:rPr>
          <w:rFonts w:asciiTheme="minorHAnsi" w:hAnsiTheme="minorHAnsi"/>
          <w:b/>
          <w:sz w:val="20"/>
          <w:szCs w:val="20"/>
          <w:lang w:eastAsia="ar-SA"/>
        </w:rPr>
        <w:t xml:space="preserve">termin </w:t>
      </w:r>
      <w:r w:rsidR="0000060A">
        <w:rPr>
          <w:rFonts w:asciiTheme="minorHAnsi" w:hAnsiTheme="minorHAnsi"/>
          <w:b/>
          <w:sz w:val="20"/>
          <w:szCs w:val="20"/>
          <w:lang w:eastAsia="ar-SA"/>
        </w:rPr>
        <w:t>dostawy</w:t>
      </w:r>
      <w:r w:rsidRPr="00DF0F78">
        <w:rPr>
          <w:rFonts w:asciiTheme="minorHAnsi" w:hAnsiTheme="minorHAnsi"/>
          <w:b/>
          <w:sz w:val="20"/>
          <w:szCs w:val="20"/>
          <w:lang w:eastAsia="ar-SA"/>
        </w:rPr>
        <w:t xml:space="preserve"> </w:t>
      </w:r>
      <w:r w:rsidR="00014D77" w:rsidRPr="00DF0F78">
        <w:rPr>
          <w:rFonts w:asciiTheme="minorHAnsi" w:hAnsiTheme="minorHAnsi"/>
          <w:b/>
          <w:sz w:val="20"/>
          <w:szCs w:val="20"/>
          <w:lang w:eastAsia="ar-SA"/>
        </w:rPr>
        <w:t xml:space="preserve"> – </w:t>
      </w:r>
      <w:r w:rsidR="0000060A">
        <w:rPr>
          <w:rFonts w:asciiTheme="minorHAnsi" w:hAnsiTheme="minorHAnsi"/>
          <w:b/>
          <w:sz w:val="20"/>
          <w:szCs w:val="20"/>
          <w:lang w:eastAsia="ar-SA"/>
        </w:rPr>
        <w:t>waga 30</w:t>
      </w:r>
      <w:r w:rsidRPr="00DF0F78">
        <w:rPr>
          <w:rFonts w:asciiTheme="minorHAnsi" w:hAnsiTheme="minorHAnsi"/>
          <w:b/>
          <w:sz w:val="20"/>
          <w:szCs w:val="20"/>
          <w:lang w:eastAsia="ar-SA"/>
        </w:rPr>
        <w:t xml:space="preserve"> </w:t>
      </w:r>
      <w:r w:rsidR="00014D77" w:rsidRPr="00DF0F78">
        <w:rPr>
          <w:rFonts w:asciiTheme="minorHAnsi" w:hAnsiTheme="minorHAnsi"/>
          <w:b/>
          <w:sz w:val="20"/>
          <w:szCs w:val="20"/>
          <w:lang w:eastAsia="ar-SA"/>
        </w:rPr>
        <w:t>%</w:t>
      </w:r>
      <w:r w:rsidR="0000060A">
        <w:rPr>
          <w:rFonts w:asciiTheme="minorHAnsi" w:hAnsiTheme="minorHAnsi"/>
          <w:b/>
          <w:sz w:val="20"/>
          <w:szCs w:val="20"/>
          <w:lang w:eastAsia="ar-SA"/>
        </w:rPr>
        <w:t>;</w:t>
      </w:r>
    </w:p>
    <w:p w:rsidR="0000060A" w:rsidRPr="00DF0F78" w:rsidRDefault="0000060A" w:rsidP="004E025B">
      <w:pPr>
        <w:pStyle w:val="Akapitzlist"/>
        <w:numPr>
          <w:ilvl w:val="0"/>
          <w:numId w:val="13"/>
        </w:numPr>
        <w:spacing w:after="120" w:line="276" w:lineRule="auto"/>
        <w:jc w:val="both"/>
        <w:rPr>
          <w:rFonts w:asciiTheme="minorHAnsi" w:hAnsiTheme="minorHAnsi"/>
          <w:b/>
          <w:sz w:val="20"/>
          <w:szCs w:val="20"/>
          <w:lang w:eastAsia="ar-SA"/>
        </w:rPr>
      </w:pPr>
      <w:r>
        <w:rPr>
          <w:rFonts w:asciiTheme="minorHAnsi" w:hAnsiTheme="minorHAnsi"/>
          <w:b/>
          <w:sz w:val="20"/>
          <w:szCs w:val="20"/>
          <w:lang w:eastAsia="ar-SA"/>
        </w:rPr>
        <w:t>okres udzielonej gwarancji – waga 10%.</w:t>
      </w:r>
    </w:p>
    <w:p w:rsidR="004A7DB6" w:rsidRDefault="004A7DB6" w:rsidP="002E60D0">
      <w:pPr>
        <w:spacing w:after="120" w:line="276" w:lineRule="auto"/>
        <w:jc w:val="both"/>
        <w:rPr>
          <w:rFonts w:asciiTheme="minorHAnsi" w:hAnsiTheme="minorHAnsi"/>
          <w:sz w:val="20"/>
          <w:szCs w:val="20"/>
          <w:lang w:eastAsia="ar-SA"/>
        </w:rPr>
      </w:pPr>
      <w:r w:rsidRPr="00DF0F78">
        <w:rPr>
          <w:rFonts w:asciiTheme="minorHAnsi" w:hAnsiTheme="minorHAnsi"/>
          <w:sz w:val="20"/>
          <w:szCs w:val="20"/>
          <w:lang w:eastAsia="ar-SA"/>
        </w:rPr>
        <w:t xml:space="preserve">Za najkorzystniejszą zostanie uznana oferta, która przedstawia najkorzystniejszy bilans ceny i pozostałych kryteriów odnoszących się do przedmiotu zamówienia, tj. uzyska najwyższą liczbę punktów łącznie </w:t>
      </w:r>
      <w:r w:rsidR="0000060A">
        <w:rPr>
          <w:rFonts w:asciiTheme="minorHAnsi" w:hAnsiTheme="minorHAnsi"/>
          <w:sz w:val="20"/>
          <w:szCs w:val="20"/>
          <w:lang w:eastAsia="ar-SA"/>
        </w:rPr>
        <w:t>ze wszystkich</w:t>
      </w:r>
      <w:r w:rsidRPr="00DF0F78">
        <w:rPr>
          <w:rFonts w:asciiTheme="minorHAnsi" w:hAnsiTheme="minorHAnsi"/>
          <w:sz w:val="20"/>
          <w:szCs w:val="20"/>
          <w:lang w:eastAsia="ar-SA"/>
        </w:rPr>
        <w:t xml:space="preserve"> kryteriów. </w:t>
      </w:r>
    </w:p>
    <w:p w:rsidR="0000060A" w:rsidRPr="0000060A" w:rsidRDefault="0000060A" w:rsidP="0000060A">
      <w:pPr>
        <w:spacing w:after="120" w:line="276" w:lineRule="auto"/>
        <w:jc w:val="both"/>
        <w:rPr>
          <w:rFonts w:asciiTheme="minorHAnsi" w:hAnsiTheme="minorHAnsi"/>
          <w:sz w:val="20"/>
          <w:szCs w:val="20"/>
          <w:lang w:eastAsia="ar-SA"/>
        </w:rPr>
      </w:pPr>
      <w:r w:rsidRPr="0000060A">
        <w:rPr>
          <w:rFonts w:asciiTheme="minorHAnsi" w:hAnsiTheme="minorHAnsi"/>
          <w:sz w:val="20"/>
          <w:szCs w:val="20"/>
          <w:lang w:eastAsia="ar-SA"/>
        </w:rPr>
        <w:t xml:space="preserve">Liczba punktów przyznana każdej z ocenianych ofert obliczona zostanie wg poniższego wzoru. </w:t>
      </w:r>
    </w:p>
    <w:p w:rsidR="0000060A" w:rsidRPr="0000060A" w:rsidRDefault="008610AE" w:rsidP="0000060A">
      <w:pPr>
        <w:spacing w:after="120" w:line="276" w:lineRule="auto"/>
        <w:jc w:val="center"/>
        <w:rPr>
          <w:rFonts w:asciiTheme="minorHAnsi" w:hAnsiTheme="minorHAnsi"/>
          <w:b/>
          <w:sz w:val="20"/>
          <w:szCs w:val="20"/>
          <w:lang w:eastAsia="ar-SA"/>
        </w:rPr>
      </w:pPr>
      <w:r>
        <w:rPr>
          <w:rFonts w:asciiTheme="minorHAnsi" w:hAnsiTheme="minorHAnsi"/>
          <w:b/>
          <w:sz w:val="20"/>
          <w:szCs w:val="20"/>
          <w:lang w:eastAsia="ar-SA"/>
        </w:rPr>
        <w:t>P</w:t>
      </w:r>
      <w:r w:rsidR="0000060A" w:rsidRPr="0000060A">
        <w:rPr>
          <w:rFonts w:asciiTheme="minorHAnsi" w:hAnsiTheme="minorHAnsi"/>
          <w:b/>
          <w:sz w:val="20"/>
          <w:szCs w:val="20"/>
          <w:lang w:eastAsia="ar-SA"/>
        </w:rPr>
        <w:t xml:space="preserve"> = </w:t>
      </w:r>
      <w:r w:rsidR="0000060A">
        <w:rPr>
          <w:rFonts w:asciiTheme="minorHAnsi" w:hAnsiTheme="minorHAnsi"/>
          <w:b/>
          <w:sz w:val="20"/>
          <w:szCs w:val="20"/>
          <w:lang w:eastAsia="ar-SA"/>
        </w:rPr>
        <w:t>P</w:t>
      </w:r>
      <w:r w:rsidR="0000060A">
        <w:rPr>
          <w:rFonts w:asciiTheme="minorHAnsi" w:hAnsiTheme="minorHAnsi"/>
          <w:b/>
          <w:sz w:val="20"/>
          <w:szCs w:val="20"/>
          <w:vertAlign w:val="subscript"/>
          <w:lang w:eastAsia="ar-SA"/>
        </w:rPr>
        <w:t>C</w:t>
      </w:r>
      <w:r w:rsidR="0000060A" w:rsidRPr="0000060A">
        <w:rPr>
          <w:rFonts w:asciiTheme="minorHAnsi" w:hAnsiTheme="minorHAnsi"/>
          <w:b/>
          <w:sz w:val="20"/>
          <w:szCs w:val="20"/>
          <w:lang w:eastAsia="ar-SA"/>
        </w:rPr>
        <w:t xml:space="preserve"> + </w:t>
      </w:r>
      <w:r w:rsidR="0000060A">
        <w:rPr>
          <w:rFonts w:asciiTheme="minorHAnsi" w:hAnsiTheme="minorHAnsi"/>
          <w:b/>
          <w:sz w:val="20"/>
          <w:szCs w:val="20"/>
          <w:lang w:eastAsia="ar-SA"/>
        </w:rPr>
        <w:t>P</w:t>
      </w:r>
      <w:r w:rsidR="0000060A" w:rsidRPr="0000060A">
        <w:rPr>
          <w:rFonts w:asciiTheme="minorHAnsi" w:hAnsiTheme="minorHAnsi"/>
          <w:b/>
          <w:sz w:val="20"/>
          <w:szCs w:val="20"/>
          <w:vertAlign w:val="subscript"/>
          <w:lang w:eastAsia="ar-SA"/>
        </w:rPr>
        <w:t>G</w:t>
      </w:r>
      <w:r w:rsidR="0000060A" w:rsidRPr="0000060A">
        <w:rPr>
          <w:rFonts w:asciiTheme="minorHAnsi" w:hAnsiTheme="minorHAnsi"/>
          <w:b/>
          <w:sz w:val="20"/>
          <w:szCs w:val="20"/>
          <w:lang w:eastAsia="ar-SA"/>
        </w:rPr>
        <w:t xml:space="preserve"> + </w:t>
      </w:r>
      <w:bookmarkStart w:id="50" w:name="_Hlk520457778"/>
      <w:r w:rsidR="0000060A">
        <w:rPr>
          <w:rFonts w:asciiTheme="minorHAnsi" w:hAnsiTheme="minorHAnsi"/>
          <w:b/>
          <w:sz w:val="20"/>
          <w:szCs w:val="20"/>
          <w:lang w:eastAsia="ar-SA"/>
        </w:rPr>
        <w:t>P</w:t>
      </w:r>
      <w:r w:rsidRPr="008610AE">
        <w:rPr>
          <w:rFonts w:asciiTheme="minorHAnsi" w:hAnsiTheme="minorHAnsi"/>
          <w:b/>
          <w:sz w:val="20"/>
          <w:szCs w:val="20"/>
          <w:vertAlign w:val="subscript"/>
          <w:lang w:eastAsia="ar-SA"/>
        </w:rPr>
        <w:t>D</w:t>
      </w:r>
      <w:bookmarkEnd w:id="50"/>
    </w:p>
    <w:p w:rsidR="0000060A" w:rsidRPr="0000060A" w:rsidRDefault="0000060A" w:rsidP="0000060A">
      <w:pPr>
        <w:spacing w:after="120" w:line="276" w:lineRule="auto"/>
        <w:jc w:val="both"/>
        <w:rPr>
          <w:rFonts w:asciiTheme="minorHAnsi" w:hAnsiTheme="minorHAnsi"/>
          <w:sz w:val="20"/>
          <w:szCs w:val="20"/>
          <w:lang w:eastAsia="ar-SA"/>
        </w:rPr>
      </w:pPr>
      <w:r w:rsidRPr="0000060A">
        <w:rPr>
          <w:rFonts w:asciiTheme="minorHAnsi" w:hAnsiTheme="minorHAnsi"/>
          <w:sz w:val="20"/>
          <w:szCs w:val="20"/>
          <w:lang w:eastAsia="ar-SA"/>
        </w:rPr>
        <w:t xml:space="preserve">gdzie: </w:t>
      </w:r>
    </w:p>
    <w:p w:rsidR="0000060A" w:rsidRPr="0000060A" w:rsidRDefault="008610AE" w:rsidP="0000060A">
      <w:pPr>
        <w:spacing w:after="120" w:line="276" w:lineRule="auto"/>
        <w:jc w:val="both"/>
        <w:rPr>
          <w:rFonts w:asciiTheme="minorHAnsi" w:hAnsiTheme="minorHAnsi"/>
          <w:sz w:val="20"/>
          <w:szCs w:val="20"/>
          <w:lang w:eastAsia="ar-SA"/>
        </w:rPr>
      </w:pPr>
      <w:r w:rsidRPr="008610AE">
        <w:rPr>
          <w:rFonts w:asciiTheme="minorHAnsi" w:hAnsiTheme="minorHAnsi"/>
          <w:b/>
          <w:sz w:val="20"/>
          <w:szCs w:val="20"/>
          <w:lang w:eastAsia="ar-SA"/>
        </w:rPr>
        <w:t>P</w:t>
      </w:r>
      <w:r w:rsidR="0000060A" w:rsidRPr="0000060A">
        <w:rPr>
          <w:rFonts w:asciiTheme="minorHAnsi" w:hAnsiTheme="minorHAnsi"/>
          <w:sz w:val="20"/>
          <w:szCs w:val="20"/>
          <w:lang w:eastAsia="ar-SA"/>
        </w:rPr>
        <w:t xml:space="preserve"> – łączna liczba punktów przyznanych ofercie, </w:t>
      </w:r>
    </w:p>
    <w:p w:rsidR="008610AE" w:rsidRDefault="008610AE" w:rsidP="008610AE">
      <w:pPr>
        <w:spacing w:after="120" w:line="276" w:lineRule="auto"/>
        <w:jc w:val="both"/>
        <w:rPr>
          <w:rFonts w:asciiTheme="minorHAnsi" w:hAnsiTheme="minorHAnsi"/>
          <w:sz w:val="20"/>
          <w:szCs w:val="20"/>
          <w:lang w:eastAsia="ar-SA"/>
        </w:rPr>
      </w:pPr>
      <w:r w:rsidRPr="008610AE">
        <w:rPr>
          <w:rFonts w:asciiTheme="minorHAnsi" w:hAnsiTheme="minorHAnsi"/>
          <w:b/>
          <w:sz w:val="20"/>
          <w:szCs w:val="20"/>
          <w:lang w:eastAsia="ar-SA"/>
        </w:rPr>
        <w:t>P</w:t>
      </w:r>
      <w:r w:rsidRPr="008610AE">
        <w:rPr>
          <w:rFonts w:asciiTheme="minorHAnsi" w:hAnsiTheme="minorHAnsi"/>
          <w:b/>
          <w:sz w:val="20"/>
          <w:szCs w:val="20"/>
          <w:vertAlign w:val="subscript"/>
          <w:lang w:eastAsia="ar-SA"/>
        </w:rPr>
        <w:t>C</w:t>
      </w:r>
      <w:r w:rsidR="0000060A" w:rsidRPr="0000060A">
        <w:rPr>
          <w:rFonts w:asciiTheme="minorHAnsi" w:hAnsiTheme="minorHAnsi"/>
          <w:sz w:val="20"/>
          <w:szCs w:val="20"/>
          <w:lang w:eastAsia="ar-SA"/>
        </w:rPr>
        <w:t xml:space="preserve"> – liczba punktów przyznanych ofercie w oparciu o kryterium cena, max. 60 pkt </w:t>
      </w:r>
    </w:p>
    <w:p w:rsidR="0000060A" w:rsidRPr="0000060A" w:rsidRDefault="008610AE" w:rsidP="0000060A">
      <w:pPr>
        <w:spacing w:after="120" w:line="276" w:lineRule="auto"/>
        <w:jc w:val="both"/>
        <w:rPr>
          <w:rFonts w:asciiTheme="minorHAnsi" w:hAnsiTheme="minorHAnsi"/>
          <w:sz w:val="20"/>
          <w:szCs w:val="20"/>
          <w:lang w:eastAsia="ar-SA"/>
        </w:rPr>
      </w:pPr>
      <w:r w:rsidRPr="008610AE">
        <w:rPr>
          <w:rFonts w:asciiTheme="minorHAnsi" w:hAnsiTheme="minorHAnsi"/>
          <w:b/>
          <w:sz w:val="20"/>
          <w:szCs w:val="20"/>
          <w:lang w:eastAsia="ar-SA"/>
        </w:rPr>
        <w:t>P</w:t>
      </w:r>
      <w:r w:rsidRPr="008610AE">
        <w:rPr>
          <w:rFonts w:asciiTheme="minorHAnsi" w:hAnsiTheme="minorHAnsi"/>
          <w:b/>
          <w:sz w:val="20"/>
          <w:szCs w:val="20"/>
          <w:vertAlign w:val="subscript"/>
          <w:lang w:eastAsia="ar-SA"/>
        </w:rPr>
        <w:t>D</w:t>
      </w:r>
      <w:r w:rsidRPr="0000060A">
        <w:rPr>
          <w:rFonts w:asciiTheme="minorHAnsi" w:hAnsiTheme="minorHAnsi"/>
          <w:sz w:val="20"/>
          <w:szCs w:val="20"/>
          <w:lang w:eastAsia="ar-SA"/>
        </w:rPr>
        <w:t xml:space="preserve"> - liczba punktów przyznanych ofercie w oparciu o kryterium termin dostawy, max. </w:t>
      </w:r>
      <w:r w:rsidR="00C07FDC">
        <w:rPr>
          <w:rFonts w:asciiTheme="minorHAnsi" w:hAnsiTheme="minorHAnsi"/>
          <w:sz w:val="20"/>
          <w:szCs w:val="20"/>
          <w:lang w:eastAsia="ar-SA"/>
        </w:rPr>
        <w:t>3</w:t>
      </w:r>
      <w:r w:rsidRPr="0000060A">
        <w:rPr>
          <w:rFonts w:asciiTheme="minorHAnsi" w:hAnsiTheme="minorHAnsi"/>
          <w:sz w:val="20"/>
          <w:szCs w:val="20"/>
          <w:lang w:eastAsia="ar-SA"/>
        </w:rPr>
        <w:t xml:space="preserve">0 pkt </w:t>
      </w:r>
    </w:p>
    <w:p w:rsidR="0000060A" w:rsidRDefault="008610AE" w:rsidP="0000060A">
      <w:pPr>
        <w:spacing w:after="120" w:line="276" w:lineRule="auto"/>
        <w:jc w:val="both"/>
        <w:rPr>
          <w:rFonts w:asciiTheme="minorHAnsi" w:hAnsiTheme="minorHAnsi"/>
          <w:sz w:val="20"/>
          <w:szCs w:val="20"/>
          <w:lang w:eastAsia="ar-SA"/>
        </w:rPr>
      </w:pPr>
      <w:r w:rsidRPr="008610AE">
        <w:rPr>
          <w:rFonts w:asciiTheme="minorHAnsi" w:hAnsiTheme="minorHAnsi"/>
          <w:b/>
          <w:sz w:val="20"/>
          <w:szCs w:val="20"/>
          <w:lang w:eastAsia="ar-SA"/>
        </w:rPr>
        <w:lastRenderedPageBreak/>
        <w:t>P</w:t>
      </w:r>
      <w:r w:rsidRPr="008610AE">
        <w:rPr>
          <w:rFonts w:asciiTheme="minorHAnsi" w:hAnsiTheme="minorHAnsi"/>
          <w:b/>
          <w:sz w:val="20"/>
          <w:szCs w:val="20"/>
          <w:vertAlign w:val="subscript"/>
          <w:lang w:eastAsia="ar-SA"/>
        </w:rPr>
        <w:t>G</w:t>
      </w:r>
      <w:r w:rsidR="0000060A" w:rsidRPr="0000060A">
        <w:rPr>
          <w:rFonts w:asciiTheme="minorHAnsi" w:hAnsiTheme="minorHAnsi"/>
          <w:sz w:val="20"/>
          <w:szCs w:val="20"/>
          <w:lang w:eastAsia="ar-SA"/>
        </w:rPr>
        <w:t xml:space="preserve"> - liczba punktów przyznanych ofercie w oparciu o kryterium okres gwarancji, max. </w:t>
      </w:r>
      <w:r w:rsidR="00C07FDC">
        <w:rPr>
          <w:rFonts w:asciiTheme="minorHAnsi" w:hAnsiTheme="minorHAnsi"/>
          <w:sz w:val="20"/>
          <w:szCs w:val="20"/>
          <w:lang w:eastAsia="ar-SA"/>
        </w:rPr>
        <w:t>1</w:t>
      </w:r>
      <w:r w:rsidR="0000060A" w:rsidRPr="0000060A">
        <w:rPr>
          <w:rFonts w:asciiTheme="minorHAnsi" w:hAnsiTheme="minorHAnsi"/>
          <w:sz w:val="20"/>
          <w:szCs w:val="20"/>
          <w:lang w:eastAsia="ar-SA"/>
        </w:rPr>
        <w:t xml:space="preserve">0 pkt </w:t>
      </w:r>
    </w:p>
    <w:p w:rsidR="009D5AEC" w:rsidRPr="0000060A" w:rsidRDefault="004A7DB6" w:rsidP="00C0316E">
      <w:pPr>
        <w:numPr>
          <w:ilvl w:val="1"/>
          <w:numId w:val="10"/>
        </w:numPr>
        <w:spacing w:after="120" w:line="276" w:lineRule="auto"/>
        <w:ind w:left="567" w:hanging="567"/>
        <w:jc w:val="both"/>
        <w:rPr>
          <w:rFonts w:asciiTheme="minorHAnsi" w:hAnsiTheme="minorHAnsi"/>
          <w:b/>
          <w:sz w:val="20"/>
          <w:szCs w:val="20"/>
          <w:lang w:eastAsia="ar-SA"/>
        </w:rPr>
      </w:pPr>
      <w:r w:rsidRPr="0000060A">
        <w:rPr>
          <w:rFonts w:asciiTheme="minorHAnsi" w:hAnsiTheme="minorHAnsi"/>
          <w:b/>
          <w:sz w:val="20"/>
          <w:szCs w:val="20"/>
          <w:lang w:eastAsia="ar-SA"/>
        </w:rPr>
        <w:t>Opis zastosowanych kryteriów:</w:t>
      </w:r>
    </w:p>
    <w:p w:rsidR="004A7DB6" w:rsidRDefault="001F7EC7" w:rsidP="00061024">
      <w:pPr>
        <w:pStyle w:val="Akapitzlist"/>
        <w:numPr>
          <w:ilvl w:val="2"/>
          <w:numId w:val="10"/>
        </w:numPr>
        <w:spacing w:after="120" w:line="276" w:lineRule="auto"/>
        <w:ind w:left="1134" w:hanging="567"/>
        <w:jc w:val="both"/>
        <w:rPr>
          <w:rFonts w:asciiTheme="minorHAnsi" w:hAnsiTheme="minorHAnsi"/>
          <w:sz w:val="20"/>
          <w:szCs w:val="20"/>
          <w:lang w:eastAsia="ar-SA"/>
        </w:rPr>
      </w:pPr>
      <w:r w:rsidRPr="00DF0F78">
        <w:rPr>
          <w:rFonts w:asciiTheme="minorHAnsi" w:hAnsiTheme="minorHAnsi"/>
          <w:sz w:val="20"/>
          <w:szCs w:val="20"/>
          <w:lang w:eastAsia="ar-SA"/>
        </w:rPr>
        <w:t xml:space="preserve"> </w:t>
      </w:r>
      <w:r w:rsidR="004A7DB6" w:rsidRPr="00DF0F78">
        <w:rPr>
          <w:rFonts w:asciiTheme="minorHAnsi" w:hAnsiTheme="minorHAnsi"/>
          <w:sz w:val="20"/>
          <w:szCs w:val="20"/>
          <w:lang w:eastAsia="ar-SA"/>
        </w:rPr>
        <w:t xml:space="preserve">W ramach kryterium </w:t>
      </w:r>
      <w:r w:rsidR="004A7DB6" w:rsidRPr="00DF0F78">
        <w:rPr>
          <w:rFonts w:asciiTheme="minorHAnsi" w:hAnsiTheme="minorHAnsi"/>
          <w:b/>
          <w:sz w:val="20"/>
          <w:szCs w:val="20"/>
          <w:lang w:eastAsia="ar-SA"/>
        </w:rPr>
        <w:t>„cena oferty”</w:t>
      </w:r>
      <w:r w:rsidR="004A7DB6" w:rsidRPr="00DF0F78">
        <w:rPr>
          <w:rFonts w:asciiTheme="minorHAnsi" w:hAnsiTheme="minorHAnsi"/>
          <w:sz w:val="20"/>
          <w:szCs w:val="20"/>
          <w:lang w:eastAsia="ar-SA"/>
        </w:rPr>
        <w:t xml:space="preserve">, z możliwością uzyskania maksymalnie </w:t>
      </w:r>
      <w:r w:rsidR="003043C5" w:rsidRPr="00DF0F78">
        <w:rPr>
          <w:rFonts w:asciiTheme="minorHAnsi" w:hAnsiTheme="minorHAnsi"/>
          <w:b/>
          <w:sz w:val="20"/>
          <w:szCs w:val="20"/>
          <w:lang w:eastAsia="ar-SA"/>
        </w:rPr>
        <w:t>60</w:t>
      </w:r>
      <w:r w:rsidR="004A7DB6" w:rsidRPr="00DF0F78">
        <w:rPr>
          <w:rFonts w:asciiTheme="minorHAnsi" w:hAnsiTheme="minorHAnsi"/>
          <w:b/>
          <w:sz w:val="20"/>
          <w:szCs w:val="20"/>
          <w:lang w:eastAsia="ar-SA"/>
        </w:rPr>
        <w:t> punktów</w:t>
      </w:r>
      <w:r w:rsidR="004A7DB6" w:rsidRPr="00DF0F78">
        <w:rPr>
          <w:rFonts w:asciiTheme="minorHAnsi" w:hAnsiTheme="minorHAnsi"/>
          <w:sz w:val="20"/>
          <w:szCs w:val="20"/>
          <w:lang w:eastAsia="ar-SA"/>
        </w:rPr>
        <w:t xml:space="preserve"> zastosowany zostanie następujący wzór arytmetyczny:  </w:t>
      </w:r>
    </w:p>
    <w:p w:rsidR="00FF032E" w:rsidRPr="00FF032E" w:rsidRDefault="0048755B" w:rsidP="00FF032E">
      <w:pPr>
        <w:pStyle w:val="Akapitzlist"/>
        <w:spacing w:after="120" w:line="276" w:lineRule="auto"/>
        <w:ind w:left="40"/>
        <w:jc w:val="both"/>
        <w:rPr>
          <w:rFonts w:asciiTheme="minorHAnsi" w:hAnsiTheme="minorHAnsi"/>
          <w:b/>
          <w:sz w:val="20"/>
          <w:szCs w:val="20"/>
          <w:lang w:eastAsia="ar-SA"/>
        </w:rPr>
      </w:pPr>
      <m:oMathPara>
        <m:oMath>
          <m:sSub>
            <m:sSubPr>
              <m:ctrlPr>
                <w:rPr>
                  <w:rFonts w:ascii="Cambria Math" w:hAnsi="Cambria Math"/>
                  <w:b/>
                  <w:i/>
                  <w:sz w:val="20"/>
                  <w:szCs w:val="20"/>
                  <w:lang w:eastAsia="ar-SA"/>
                </w:rPr>
              </m:ctrlPr>
            </m:sSubPr>
            <m:e>
              <m:r>
                <m:rPr>
                  <m:sty m:val="bi"/>
                </m:rPr>
                <w:rPr>
                  <w:rFonts w:ascii="Cambria Math" w:hAnsi="Cambria Math"/>
                  <w:sz w:val="20"/>
                  <w:szCs w:val="20"/>
                  <w:lang w:eastAsia="ar-SA"/>
                </w:rPr>
                <m:t>P</m:t>
              </m:r>
            </m:e>
            <m:sub>
              <m:r>
                <m:rPr>
                  <m:sty m:val="bi"/>
                </m:rPr>
                <w:rPr>
                  <w:rFonts w:ascii="Cambria Math" w:hAnsi="Cambria Math"/>
                  <w:sz w:val="20"/>
                  <w:szCs w:val="20"/>
                  <w:lang w:eastAsia="ar-SA"/>
                </w:rPr>
                <m:t>c</m:t>
              </m:r>
            </m:sub>
          </m:sSub>
          <m:r>
            <m:rPr>
              <m:sty m:val="bi"/>
            </m:rPr>
            <w:rPr>
              <w:rFonts w:ascii="Cambria Math" w:hAnsi="Cambria Math"/>
              <w:sz w:val="20"/>
              <w:szCs w:val="20"/>
              <w:lang w:eastAsia="ar-SA"/>
            </w:rPr>
            <m:t>=</m:t>
          </m:r>
          <m:f>
            <m:fPr>
              <m:ctrlPr>
                <w:rPr>
                  <w:rFonts w:ascii="Cambria Math" w:hAnsi="Cambria Math"/>
                  <w:b/>
                  <w:i/>
                  <w:sz w:val="20"/>
                  <w:szCs w:val="20"/>
                  <w:lang w:eastAsia="ar-SA"/>
                </w:rPr>
              </m:ctrlPr>
            </m:fPr>
            <m:num>
              <m:r>
                <m:rPr>
                  <m:sty m:val="bi"/>
                </m:rPr>
                <w:rPr>
                  <w:rFonts w:ascii="Cambria Math" w:hAnsi="Cambria Math"/>
                  <w:sz w:val="20"/>
                  <w:szCs w:val="20"/>
                  <w:lang w:eastAsia="ar-SA"/>
                </w:rPr>
                <m:t>Cn×</m:t>
              </m:r>
              <m:sSub>
                <m:sSubPr>
                  <m:ctrlPr>
                    <w:rPr>
                      <w:rFonts w:ascii="Cambria Math" w:hAnsi="Cambria Math"/>
                      <w:b/>
                      <w:i/>
                      <w:sz w:val="20"/>
                      <w:szCs w:val="20"/>
                      <w:lang w:eastAsia="ar-SA"/>
                    </w:rPr>
                  </m:ctrlPr>
                </m:sSubPr>
                <m:e>
                  <m:r>
                    <m:rPr>
                      <m:sty m:val="bi"/>
                    </m:rPr>
                    <w:rPr>
                      <w:rFonts w:ascii="Cambria Math" w:hAnsi="Cambria Math"/>
                      <w:sz w:val="20"/>
                      <w:szCs w:val="20"/>
                      <w:lang w:eastAsia="ar-SA"/>
                    </w:rPr>
                    <m:t>W</m:t>
                  </m:r>
                </m:e>
                <m:sub>
                  <m:r>
                    <m:rPr>
                      <m:sty m:val="bi"/>
                    </m:rPr>
                    <w:rPr>
                      <w:rFonts w:ascii="Cambria Math" w:hAnsi="Cambria Math"/>
                      <w:sz w:val="20"/>
                      <w:szCs w:val="20"/>
                      <w:lang w:eastAsia="ar-SA"/>
                    </w:rPr>
                    <m:t>1</m:t>
                  </m:r>
                </m:sub>
              </m:sSub>
              <m:r>
                <m:rPr>
                  <m:sty m:val="bi"/>
                </m:rPr>
                <w:rPr>
                  <w:rFonts w:ascii="Cambria Math" w:hAnsi="Cambria Math"/>
                  <w:sz w:val="20"/>
                  <w:szCs w:val="20"/>
                  <w:lang w:eastAsia="ar-SA"/>
                </w:rPr>
                <m:t>×100</m:t>
              </m:r>
            </m:num>
            <m:den>
              <m:sSub>
                <m:sSubPr>
                  <m:ctrlPr>
                    <w:rPr>
                      <w:rFonts w:ascii="Cambria Math" w:hAnsi="Cambria Math"/>
                      <w:b/>
                      <w:i/>
                      <w:sz w:val="20"/>
                      <w:szCs w:val="20"/>
                      <w:lang w:eastAsia="ar-SA"/>
                    </w:rPr>
                  </m:ctrlPr>
                </m:sSubPr>
                <m:e>
                  <m:r>
                    <m:rPr>
                      <m:sty m:val="bi"/>
                    </m:rPr>
                    <w:rPr>
                      <w:rFonts w:ascii="Cambria Math" w:hAnsi="Cambria Math"/>
                      <w:sz w:val="20"/>
                      <w:szCs w:val="20"/>
                      <w:lang w:eastAsia="ar-SA"/>
                    </w:rPr>
                    <m:t>C</m:t>
                  </m:r>
                </m:e>
                <m:sub>
                  <m:r>
                    <m:rPr>
                      <m:sty m:val="bi"/>
                    </m:rPr>
                    <w:rPr>
                      <w:rFonts w:ascii="Cambria Math" w:hAnsi="Cambria Math"/>
                      <w:sz w:val="20"/>
                      <w:szCs w:val="20"/>
                      <w:lang w:eastAsia="ar-SA"/>
                    </w:rPr>
                    <m:t>b</m:t>
                  </m:r>
                </m:sub>
              </m:sSub>
            </m:den>
          </m:f>
        </m:oMath>
      </m:oMathPara>
    </w:p>
    <w:p w:rsidR="004A7DB6" w:rsidRPr="00DF0F78" w:rsidRDefault="004A7DB6" w:rsidP="00061024">
      <w:pPr>
        <w:spacing w:after="120" w:line="276" w:lineRule="auto"/>
        <w:ind w:left="567" w:hanging="567"/>
        <w:jc w:val="both"/>
        <w:rPr>
          <w:rFonts w:asciiTheme="minorHAnsi" w:hAnsiTheme="minorHAnsi"/>
          <w:b/>
          <w:sz w:val="20"/>
          <w:szCs w:val="20"/>
          <w:lang w:eastAsia="ar-SA"/>
        </w:rPr>
      </w:pPr>
      <w:bookmarkStart w:id="51" w:name="_Hlk520200557"/>
      <w:r w:rsidRPr="00DF0F78">
        <w:rPr>
          <w:rFonts w:asciiTheme="minorHAnsi" w:hAnsiTheme="minorHAnsi"/>
          <w:sz w:val="20"/>
          <w:szCs w:val="20"/>
          <w:lang w:eastAsia="ar-SA"/>
        </w:rPr>
        <w:t xml:space="preserve">gdzie: </w:t>
      </w:r>
    </w:p>
    <w:p w:rsidR="004A7DB6" w:rsidRPr="00DF0F78" w:rsidRDefault="004A7DB6" w:rsidP="00061024">
      <w:pPr>
        <w:spacing w:after="120" w:line="276" w:lineRule="auto"/>
        <w:ind w:left="567" w:hanging="567"/>
        <w:jc w:val="both"/>
        <w:rPr>
          <w:rFonts w:asciiTheme="minorHAnsi" w:hAnsiTheme="minorHAnsi"/>
          <w:sz w:val="20"/>
          <w:szCs w:val="20"/>
          <w:lang w:eastAsia="ar-SA"/>
        </w:rPr>
      </w:pPr>
      <w:proofErr w:type="spellStart"/>
      <w:r w:rsidRPr="00DF0F78">
        <w:rPr>
          <w:rFonts w:asciiTheme="minorHAnsi" w:hAnsiTheme="minorHAnsi"/>
          <w:sz w:val="20"/>
          <w:szCs w:val="20"/>
          <w:lang w:eastAsia="ar-SA"/>
        </w:rPr>
        <w:t>Pc</w:t>
      </w:r>
      <w:proofErr w:type="spellEnd"/>
      <w:r w:rsidRPr="00DF0F78">
        <w:rPr>
          <w:rFonts w:asciiTheme="minorHAnsi" w:hAnsiTheme="minorHAnsi"/>
          <w:sz w:val="20"/>
          <w:szCs w:val="20"/>
          <w:lang w:eastAsia="ar-SA"/>
        </w:rPr>
        <w:t xml:space="preserve"> – oznacza liczbę punktów przyznanych badanej ofercie w ramach kryterium cena;</w:t>
      </w:r>
    </w:p>
    <w:p w:rsidR="004A7DB6" w:rsidRPr="00DF0F78" w:rsidRDefault="004A7DB6" w:rsidP="00061024">
      <w:pPr>
        <w:spacing w:after="120" w:line="276" w:lineRule="auto"/>
        <w:ind w:left="567" w:hanging="567"/>
        <w:jc w:val="both"/>
        <w:rPr>
          <w:rFonts w:asciiTheme="minorHAnsi" w:hAnsiTheme="minorHAnsi"/>
          <w:sz w:val="20"/>
          <w:szCs w:val="20"/>
          <w:lang w:eastAsia="ar-SA"/>
        </w:rPr>
      </w:pPr>
      <w:proofErr w:type="spellStart"/>
      <w:r w:rsidRPr="00DF0F78">
        <w:rPr>
          <w:rFonts w:asciiTheme="minorHAnsi" w:hAnsiTheme="minorHAnsi"/>
          <w:sz w:val="20"/>
          <w:szCs w:val="20"/>
          <w:lang w:eastAsia="ar-SA"/>
        </w:rPr>
        <w:t>Cn</w:t>
      </w:r>
      <w:proofErr w:type="spellEnd"/>
      <w:r w:rsidRPr="00DF0F78">
        <w:rPr>
          <w:rFonts w:asciiTheme="minorHAnsi" w:hAnsiTheme="minorHAnsi"/>
          <w:sz w:val="20"/>
          <w:szCs w:val="20"/>
          <w:lang w:eastAsia="ar-SA"/>
        </w:rPr>
        <w:t xml:space="preserve"> – oznacza cenę najniższą;</w:t>
      </w:r>
    </w:p>
    <w:p w:rsidR="004A7DB6" w:rsidRPr="00DF0F78" w:rsidRDefault="004A7DB6" w:rsidP="00061024">
      <w:pPr>
        <w:spacing w:after="120" w:line="276" w:lineRule="auto"/>
        <w:ind w:left="567" w:hanging="567"/>
        <w:jc w:val="both"/>
        <w:rPr>
          <w:rFonts w:asciiTheme="minorHAnsi" w:hAnsiTheme="minorHAnsi"/>
          <w:sz w:val="20"/>
          <w:szCs w:val="20"/>
          <w:lang w:eastAsia="ar-SA"/>
        </w:rPr>
      </w:pPr>
      <w:proofErr w:type="spellStart"/>
      <w:r w:rsidRPr="00DF0F78">
        <w:rPr>
          <w:rFonts w:asciiTheme="minorHAnsi" w:hAnsiTheme="minorHAnsi"/>
          <w:sz w:val="20"/>
          <w:szCs w:val="20"/>
          <w:lang w:eastAsia="ar-SA"/>
        </w:rPr>
        <w:t>Cb</w:t>
      </w:r>
      <w:proofErr w:type="spellEnd"/>
      <w:r w:rsidRPr="00DF0F78">
        <w:rPr>
          <w:rFonts w:asciiTheme="minorHAnsi" w:hAnsiTheme="minorHAnsi"/>
          <w:sz w:val="20"/>
          <w:szCs w:val="20"/>
          <w:lang w:eastAsia="ar-SA"/>
        </w:rPr>
        <w:t xml:space="preserve"> – oznacza cenę w badanej ofercie;</w:t>
      </w:r>
    </w:p>
    <w:p w:rsidR="00D33687" w:rsidRPr="00DF0F78" w:rsidRDefault="004A7DB6" w:rsidP="00C0316E">
      <w:pPr>
        <w:spacing w:after="120" w:line="276" w:lineRule="auto"/>
        <w:ind w:left="567" w:hanging="567"/>
        <w:jc w:val="both"/>
        <w:rPr>
          <w:rFonts w:asciiTheme="minorHAnsi" w:hAnsiTheme="minorHAnsi"/>
          <w:sz w:val="20"/>
          <w:szCs w:val="20"/>
          <w:lang w:eastAsia="ar-SA"/>
        </w:rPr>
      </w:pPr>
      <w:r w:rsidRPr="00DF0F78">
        <w:rPr>
          <w:rFonts w:asciiTheme="minorHAnsi" w:hAnsiTheme="minorHAnsi"/>
          <w:sz w:val="20"/>
          <w:szCs w:val="20"/>
          <w:lang w:eastAsia="ar-SA"/>
        </w:rPr>
        <w:t>W</w:t>
      </w:r>
      <w:r w:rsidRPr="00DF0F78">
        <w:rPr>
          <w:rFonts w:asciiTheme="minorHAnsi" w:hAnsiTheme="minorHAnsi"/>
          <w:sz w:val="20"/>
          <w:szCs w:val="20"/>
          <w:vertAlign w:val="subscript"/>
          <w:lang w:eastAsia="ar-SA"/>
        </w:rPr>
        <w:t xml:space="preserve">1 </w:t>
      </w:r>
      <w:r w:rsidR="003043C5" w:rsidRPr="00DF0F78">
        <w:rPr>
          <w:rFonts w:asciiTheme="minorHAnsi" w:hAnsiTheme="minorHAnsi"/>
          <w:sz w:val="20"/>
          <w:szCs w:val="20"/>
          <w:lang w:eastAsia="ar-SA"/>
        </w:rPr>
        <w:t>– wskaźnik 0,60</w:t>
      </w:r>
      <w:r w:rsidRPr="00DF0F78">
        <w:rPr>
          <w:rFonts w:asciiTheme="minorHAnsi" w:hAnsiTheme="minorHAnsi"/>
          <w:sz w:val="20"/>
          <w:szCs w:val="20"/>
          <w:lang w:eastAsia="ar-SA"/>
        </w:rPr>
        <w:t>.</w:t>
      </w:r>
    </w:p>
    <w:bookmarkEnd w:id="51"/>
    <w:p w:rsidR="004A7DB6" w:rsidRPr="00DF0F78" w:rsidRDefault="001F7EC7" w:rsidP="008610AE">
      <w:pPr>
        <w:spacing w:after="120" w:line="276" w:lineRule="auto"/>
        <w:ind w:left="1134" w:hanging="567"/>
        <w:jc w:val="both"/>
        <w:rPr>
          <w:rFonts w:asciiTheme="minorHAnsi" w:hAnsiTheme="minorHAnsi"/>
          <w:sz w:val="20"/>
          <w:szCs w:val="20"/>
          <w:lang w:eastAsia="ar-SA"/>
        </w:rPr>
      </w:pPr>
      <w:r w:rsidRPr="00DF0F78">
        <w:rPr>
          <w:rFonts w:asciiTheme="minorHAnsi" w:hAnsiTheme="minorHAnsi"/>
          <w:sz w:val="20"/>
          <w:szCs w:val="20"/>
          <w:lang w:eastAsia="ar-SA"/>
        </w:rPr>
        <w:t>1</w:t>
      </w:r>
      <w:r w:rsidR="008273D9">
        <w:rPr>
          <w:rFonts w:asciiTheme="minorHAnsi" w:hAnsiTheme="minorHAnsi"/>
          <w:sz w:val="20"/>
          <w:szCs w:val="20"/>
          <w:lang w:eastAsia="ar-SA"/>
        </w:rPr>
        <w:t>2</w:t>
      </w:r>
      <w:r w:rsidRPr="00DF0F78">
        <w:rPr>
          <w:rFonts w:asciiTheme="minorHAnsi" w:hAnsiTheme="minorHAnsi"/>
          <w:sz w:val="20"/>
          <w:szCs w:val="20"/>
          <w:lang w:eastAsia="ar-SA"/>
        </w:rPr>
        <w:t xml:space="preserve">.2.2 </w:t>
      </w:r>
      <w:r w:rsidR="005C584D" w:rsidRPr="00DF0F78">
        <w:rPr>
          <w:rFonts w:asciiTheme="minorHAnsi" w:hAnsiTheme="minorHAnsi"/>
          <w:sz w:val="20"/>
          <w:szCs w:val="20"/>
          <w:lang w:eastAsia="ar-SA"/>
        </w:rPr>
        <w:t xml:space="preserve">  </w:t>
      </w:r>
      <w:r w:rsidR="004A7DB6" w:rsidRPr="00DF0F78">
        <w:rPr>
          <w:rFonts w:asciiTheme="minorHAnsi" w:hAnsiTheme="minorHAnsi"/>
          <w:sz w:val="20"/>
          <w:szCs w:val="20"/>
          <w:lang w:eastAsia="ar-SA"/>
        </w:rPr>
        <w:t xml:space="preserve">W ramach kryterium </w:t>
      </w:r>
      <w:r w:rsidR="00A400D4" w:rsidRPr="00DF0F78">
        <w:rPr>
          <w:rFonts w:asciiTheme="minorHAnsi" w:hAnsiTheme="minorHAnsi"/>
          <w:b/>
          <w:sz w:val="20"/>
          <w:szCs w:val="20"/>
          <w:lang w:eastAsia="ar-SA"/>
        </w:rPr>
        <w:t>„</w:t>
      </w:r>
      <w:r w:rsidR="003043C5" w:rsidRPr="00DF0F78">
        <w:rPr>
          <w:rFonts w:asciiTheme="minorHAnsi" w:hAnsiTheme="minorHAnsi"/>
          <w:b/>
          <w:sz w:val="20"/>
          <w:szCs w:val="20"/>
          <w:lang w:eastAsia="ar-SA"/>
        </w:rPr>
        <w:t xml:space="preserve">termin </w:t>
      </w:r>
      <w:r w:rsidR="008610AE">
        <w:rPr>
          <w:rFonts w:asciiTheme="minorHAnsi" w:hAnsiTheme="minorHAnsi"/>
          <w:b/>
          <w:sz w:val="20"/>
          <w:szCs w:val="20"/>
          <w:lang w:eastAsia="ar-SA"/>
        </w:rPr>
        <w:t>dostawy</w:t>
      </w:r>
      <w:r w:rsidR="00A400D4" w:rsidRPr="00DF0F78">
        <w:rPr>
          <w:rFonts w:asciiTheme="minorHAnsi" w:hAnsiTheme="minorHAnsi"/>
          <w:b/>
          <w:sz w:val="20"/>
          <w:szCs w:val="20"/>
          <w:lang w:eastAsia="ar-SA"/>
        </w:rPr>
        <w:t xml:space="preserve">” </w:t>
      </w:r>
      <w:r w:rsidR="004A7DB6" w:rsidRPr="00DF0F78">
        <w:rPr>
          <w:rFonts w:asciiTheme="minorHAnsi" w:hAnsiTheme="minorHAnsi"/>
          <w:sz w:val="20"/>
          <w:szCs w:val="20"/>
          <w:lang w:eastAsia="ar-SA"/>
        </w:rPr>
        <w:t xml:space="preserve">Wykonawca ma możliwość uzyskania maksymalnie </w:t>
      </w:r>
      <w:r w:rsidR="008610AE">
        <w:rPr>
          <w:rFonts w:asciiTheme="minorHAnsi" w:hAnsiTheme="minorHAnsi"/>
          <w:b/>
          <w:sz w:val="20"/>
          <w:szCs w:val="20"/>
          <w:lang w:eastAsia="ar-SA"/>
        </w:rPr>
        <w:t>3</w:t>
      </w:r>
      <w:r w:rsidR="003043C5" w:rsidRPr="00DF0F78">
        <w:rPr>
          <w:rFonts w:asciiTheme="minorHAnsi" w:hAnsiTheme="minorHAnsi"/>
          <w:b/>
          <w:sz w:val="20"/>
          <w:szCs w:val="20"/>
          <w:lang w:eastAsia="ar-SA"/>
        </w:rPr>
        <w:t>0</w:t>
      </w:r>
      <w:r w:rsidR="00600E8E">
        <w:rPr>
          <w:rFonts w:asciiTheme="minorHAnsi" w:hAnsiTheme="minorHAnsi"/>
          <w:b/>
          <w:sz w:val="20"/>
          <w:szCs w:val="20"/>
          <w:lang w:eastAsia="ar-SA"/>
        </w:rPr>
        <w:t> </w:t>
      </w:r>
      <w:r w:rsidR="004A7DB6" w:rsidRPr="00DF0F78">
        <w:rPr>
          <w:rFonts w:asciiTheme="minorHAnsi" w:hAnsiTheme="minorHAnsi"/>
          <w:b/>
          <w:sz w:val="20"/>
          <w:szCs w:val="20"/>
          <w:lang w:eastAsia="ar-SA"/>
        </w:rPr>
        <w:t>punktów.</w:t>
      </w:r>
    </w:p>
    <w:p w:rsidR="003043C5" w:rsidRPr="006F4470" w:rsidRDefault="004A7DB6" w:rsidP="00061024">
      <w:pPr>
        <w:spacing w:after="120" w:line="276" w:lineRule="auto"/>
        <w:jc w:val="both"/>
        <w:rPr>
          <w:rFonts w:asciiTheme="minorHAnsi" w:hAnsiTheme="minorHAnsi"/>
          <w:sz w:val="20"/>
          <w:szCs w:val="20"/>
          <w:lang w:eastAsia="ar-SA"/>
        </w:rPr>
      </w:pPr>
      <w:r w:rsidRPr="00DF0F78">
        <w:rPr>
          <w:rFonts w:asciiTheme="minorHAnsi" w:hAnsiTheme="minorHAnsi"/>
          <w:sz w:val="20"/>
          <w:szCs w:val="20"/>
          <w:lang w:eastAsia="ar-SA"/>
        </w:rPr>
        <w:t xml:space="preserve">Ocenie podlegać będzie </w:t>
      </w:r>
      <w:r w:rsidRPr="006F4470">
        <w:rPr>
          <w:rFonts w:asciiTheme="minorHAnsi" w:hAnsiTheme="minorHAnsi"/>
          <w:sz w:val="20"/>
          <w:szCs w:val="20"/>
          <w:lang w:eastAsia="ar-SA"/>
        </w:rPr>
        <w:t>zadeklarowan</w:t>
      </w:r>
      <w:r w:rsidR="00A400D4" w:rsidRPr="006F4470">
        <w:rPr>
          <w:rFonts w:asciiTheme="minorHAnsi" w:hAnsiTheme="minorHAnsi"/>
          <w:sz w:val="20"/>
          <w:szCs w:val="20"/>
          <w:lang w:eastAsia="ar-SA"/>
        </w:rPr>
        <w:t>y</w:t>
      </w:r>
      <w:r w:rsidRPr="006F4470">
        <w:rPr>
          <w:rFonts w:asciiTheme="minorHAnsi" w:hAnsiTheme="minorHAnsi"/>
          <w:sz w:val="20"/>
          <w:szCs w:val="20"/>
          <w:lang w:eastAsia="ar-SA"/>
        </w:rPr>
        <w:t xml:space="preserve"> w ofercie</w:t>
      </w:r>
      <w:r w:rsidR="00A400D4" w:rsidRPr="006F4470">
        <w:rPr>
          <w:rFonts w:asciiTheme="minorHAnsi" w:hAnsiTheme="minorHAnsi"/>
          <w:sz w:val="20"/>
          <w:szCs w:val="20"/>
          <w:lang w:eastAsia="ar-SA"/>
        </w:rPr>
        <w:t xml:space="preserve"> </w:t>
      </w:r>
      <w:r w:rsidR="003043C5" w:rsidRPr="006F4470">
        <w:rPr>
          <w:rFonts w:asciiTheme="minorHAnsi" w:hAnsiTheme="minorHAnsi"/>
          <w:sz w:val="20"/>
          <w:szCs w:val="20"/>
          <w:lang w:eastAsia="ar-SA"/>
        </w:rPr>
        <w:t xml:space="preserve">termin </w:t>
      </w:r>
      <w:r w:rsidR="008610AE" w:rsidRPr="006F4470">
        <w:rPr>
          <w:rFonts w:asciiTheme="minorHAnsi" w:hAnsiTheme="minorHAnsi"/>
          <w:sz w:val="20"/>
          <w:szCs w:val="20"/>
          <w:lang w:eastAsia="ar-SA"/>
        </w:rPr>
        <w:t>dostawy</w:t>
      </w:r>
      <w:r w:rsidR="00DF0F78" w:rsidRPr="006F4470">
        <w:rPr>
          <w:rFonts w:asciiTheme="minorHAnsi" w:hAnsiTheme="minorHAnsi"/>
          <w:sz w:val="20"/>
          <w:szCs w:val="20"/>
          <w:lang w:eastAsia="ar-SA"/>
        </w:rPr>
        <w:t>.</w:t>
      </w:r>
    </w:p>
    <w:p w:rsidR="003043C5" w:rsidRPr="00DF0F78" w:rsidRDefault="003043C5" w:rsidP="00061024">
      <w:pPr>
        <w:spacing w:after="120" w:line="276" w:lineRule="auto"/>
        <w:jc w:val="both"/>
        <w:rPr>
          <w:rFonts w:asciiTheme="minorHAnsi" w:hAnsiTheme="minorHAnsi"/>
          <w:sz w:val="20"/>
          <w:szCs w:val="20"/>
          <w:u w:val="single"/>
          <w:lang w:eastAsia="ar-SA"/>
        </w:rPr>
      </w:pPr>
      <w:r w:rsidRPr="00DF0F78">
        <w:rPr>
          <w:rFonts w:asciiTheme="minorHAnsi" w:hAnsiTheme="minorHAnsi"/>
          <w:sz w:val="20"/>
          <w:szCs w:val="20"/>
          <w:u w:val="single"/>
          <w:lang w:eastAsia="ar-SA"/>
        </w:rPr>
        <w:t xml:space="preserve">Wykonawca wskaże w </w:t>
      </w:r>
      <w:r w:rsidR="00693BA4">
        <w:rPr>
          <w:rFonts w:asciiTheme="minorHAnsi" w:hAnsiTheme="minorHAnsi"/>
          <w:sz w:val="20"/>
          <w:szCs w:val="20"/>
          <w:u w:val="single"/>
          <w:lang w:eastAsia="ar-SA"/>
        </w:rPr>
        <w:t>formularzu o</w:t>
      </w:r>
      <w:r w:rsidRPr="00DF0F78">
        <w:rPr>
          <w:rFonts w:asciiTheme="minorHAnsi" w:hAnsiTheme="minorHAnsi"/>
          <w:sz w:val="20"/>
          <w:szCs w:val="20"/>
          <w:u w:val="single"/>
          <w:lang w:eastAsia="ar-SA"/>
        </w:rPr>
        <w:t>ferty t</w:t>
      </w:r>
      <w:r w:rsidR="00061024" w:rsidRPr="00DF0F78">
        <w:rPr>
          <w:rFonts w:asciiTheme="minorHAnsi" w:hAnsiTheme="minorHAnsi"/>
          <w:sz w:val="20"/>
          <w:szCs w:val="20"/>
          <w:u w:val="single"/>
          <w:lang w:eastAsia="ar-SA"/>
        </w:rPr>
        <w:t xml:space="preserve">ermin wykonania zamówienia tj. </w:t>
      </w:r>
      <w:r w:rsidRPr="00DF0F78">
        <w:rPr>
          <w:rFonts w:asciiTheme="minorHAnsi" w:hAnsiTheme="minorHAnsi"/>
          <w:sz w:val="20"/>
          <w:szCs w:val="20"/>
          <w:u w:val="single"/>
          <w:lang w:eastAsia="ar-SA"/>
        </w:rPr>
        <w:t>termin dostawy sprzętu objętego zamówieniem</w:t>
      </w:r>
      <w:r w:rsidR="008610AE">
        <w:rPr>
          <w:rFonts w:asciiTheme="minorHAnsi" w:hAnsiTheme="minorHAnsi"/>
          <w:sz w:val="20"/>
          <w:szCs w:val="20"/>
          <w:u w:val="single"/>
          <w:lang w:eastAsia="ar-SA"/>
        </w:rPr>
        <w:t xml:space="preserve"> w danym zadaniu, którego dotyczy składana oferta</w:t>
      </w:r>
      <w:r w:rsidRPr="00DF0F78">
        <w:rPr>
          <w:rFonts w:asciiTheme="minorHAnsi" w:hAnsiTheme="minorHAnsi"/>
          <w:sz w:val="20"/>
          <w:szCs w:val="20"/>
          <w:u w:val="single"/>
          <w:lang w:eastAsia="ar-SA"/>
        </w:rPr>
        <w:t xml:space="preserve">. </w:t>
      </w:r>
    </w:p>
    <w:p w:rsidR="009829AD" w:rsidRDefault="003043C5" w:rsidP="00061024">
      <w:pPr>
        <w:spacing w:after="120" w:line="276" w:lineRule="auto"/>
        <w:jc w:val="both"/>
        <w:rPr>
          <w:rFonts w:asciiTheme="minorHAnsi" w:hAnsiTheme="minorHAnsi"/>
          <w:sz w:val="20"/>
          <w:szCs w:val="20"/>
          <w:lang w:eastAsia="ar-SA"/>
        </w:rPr>
      </w:pPr>
      <w:r w:rsidRPr="00DF0F78">
        <w:rPr>
          <w:rFonts w:asciiTheme="minorHAnsi" w:hAnsiTheme="minorHAnsi"/>
          <w:sz w:val="20"/>
          <w:szCs w:val="20"/>
          <w:lang w:eastAsia="ar-SA"/>
        </w:rPr>
        <w:t xml:space="preserve"> Liczba punktów w tym kryterium zostanie obliczona na podstawie poniższ</w:t>
      </w:r>
      <w:r w:rsidR="008273D9">
        <w:rPr>
          <w:rFonts w:asciiTheme="minorHAnsi" w:hAnsiTheme="minorHAnsi"/>
          <w:sz w:val="20"/>
          <w:szCs w:val="20"/>
          <w:lang w:eastAsia="ar-SA"/>
        </w:rPr>
        <w:t>ego</w:t>
      </w:r>
      <w:r w:rsidR="008273D9" w:rsidRPr="00DF0F78">
        <w:rPr>
          <w:rFonts w:asciiTheme="minorHAnsi" w:hAnsiTheme="minorHAnsi"/>
          <w:sz w:val="20"/>
          <w:szCs w:val="20"/>
          <w:lang w:eastAsia="ar-SA"/>
        </w:rPr>
        <w:t xml:space="preserve"> </w:t>
      </w:r>
      <w:r w:rsidR="00243E90" w:rsidRPr="00DF0F78">
        <w:rPr>
          <w:rFonts w:asciiTheme="minorHAnsi" w:hAnsiTheme="minorHAnsi"/>
          <w:sz w:val="20"/>
          <w:szCs w:val="20"/>
          <w:lang w:eastAsia="ar-SA"/>
        </w:rPr>
        <w:t>wzor</w:t>
      </w:r>
      <w:r w:rsidR="008273D9">
        <w:rPr>
          <w:rFonts w:asciiTheme="minorHAnsi" w:hAnsiTheme="minorHAnsi"/>
          <w:sz w:val="20"/>
          <w:szCs w:val="20"/>
          <w:lang w:eastAsia="ar-SA"/>
        </w:rPr>
        <w:t>u</w:t>
      </w:r>
      <w:r w:rsidRPr="00DF0F78">
        <w:rPr>
          <w:rFonts w:asciiTheme="minorHAnsi" w:hAnsiTheme="minorHAnsi"/>
          <w:sz w:val="20"/>
          <w:szCs w:val="20"/>
          <w:lang w:eastAsia="ar-SA"/>
        </w:rPr>
        <w:t>:</w:t>
      </w:r>
    </w:p>
    <w:p w:rsidR="00061024" w:rsidRPr="00FF032E" w:rsidRDefault="0048755B" w:rsidP="009829AD">
      <w:pPr>
        <w:spacing w:after="120" w:line="276" w:lineRule="auto"/>
        <w:jc w:val="center"/>
        <w:rPr>
          <w:rFonts w:asciiTheme="minorHAnsi" w:hAnsiTheme="minorHAnsi"/>
          <w:b/>
          <w:sz w:val="20"/>
          <w:szCs w:val="20"/>
          <w:lang w:eastAsia="ar-SA"/>
        </w:rPr>
      </w:pPr>
      <m:oMathPara>
        <m:oMath>
          <m:sSub>
            <m:sSubPr>
              <m:ctrlPr>
                <w:rPr>
                  <w:rFonts w:ascii="Cambria Math" w:hAnsi="Cambria Math"/>
                  <w:b/>
                  <w:i/>
                  <w:sz w:val="20"/>
                  <w:szCs w:val="20"/>
                  <w:lang w:eastAsia="ar-SA"/>
                </w:rPr>
              </m:ctrlPr>
            </m:sSubPr>
            <m:e>
              <m:r>
                <m:rPr>
                  <m:sty m:val="bi"/>
                </m:rPr>
                <w:rPr>
                  <w:rFonts w:ascii="Cambria Math" w:hAnsi="Cambria Math"/>
                  <w:sz w:val="20"/>
                  <w:szCs w:val="20"/>
                  <w:lang w:eastAsia="ar-SA"/>
                </w:rPr>
                <m:t>P</m:t>
              </m:r>
            </m:e>
            <m:sub>
              <m:r>
                <m:rPr>
                  <m:sty m:val="bi"/>
                </m:rPr>
                <w:rPr>
                  <w:rFonts w:ascii="Cambria Math" w:hAnsi="Cambria Math"/>
                  <w:sz w:val="20"/>
                  <w:szCs w:val="20"/>
                  <w:lang w:eastAsia="ar-SA"/>
                </w:rPr>
                <m:t>T</m:t>
              </m:r>
            </m:sub>
          </m:sSub>
          <m:r>
            <m:rPr>
              <m:sty m:val="bi"/>
            </m:rPr>
            <w:rPr>
              <w:rFonts w:ascii="Cambria Math" w:hAnsi="Cambria Math"/>
              <w:sz w:val="20"/>
              <w:szCs w:val="20"/>
              <w:lang w:eastAsia="ar-SA"/>
            </w:rPr>
            <m:t>=</m:t>
          </m:r>
          <m:f>
            <m:fPr>
              <m:ctrlPr>
                <w:rPr>
                  <w:rFonts w:ascii="Cambria Math" w:hAnsi="Cambria Math"/>
                  <w:b/>
                  <w:i/>
                  <w:sz w:val="20"/>
                  <w:szCs w:val="20"/>
                  <w:lang w:eastAsia="ar-SA"/>
                </w:rPr>
              </m:ctrlPr>
            </m:fPr>
            <m:num>
              <m:sSub>
                <m:sSubPr>
                  <m:ctrlPr>
                    <w:rPr>
                      <w:rFonts w:ascii="Cambria Math" w:hAnsi="Cambria Math"/>
                      <w:b/>
                      <w:i/>
                      <w:sz w:val="20"/>
                      <w:szCs w:val="20"/>
                      <w:lang w:eastAsia="ar-SA"/>
                    </w:rPr>
                  </m:ctrlPr>
                </m:sSubPr>
                <m:e>
                  <m:r>
                    <m:rPr>
                      <m:sty m:val="bi"/>
                    </m:rPr>
                    <w:rPr>
                      <w:rFonts w:ascii="Cambria Math" w:hAnsi="Cambria Math"/>
                      <w:sz w:val="20"/>
                      <w:szCs w:val="20"/>
                      <w:lang w:eastAsia="ar-SA"/>
                    </w:rPr>
                    <m:t>T</m:t>
                  </m:r>
                </m:e>
                <m:sub>
                  <m:r>
                    <m:rPr>
                      <m:sty m:val="bi"/>
                    </m:rPr>
                    <w:rPr>
                      <w:rFonts w:ascii="Cambria Math" w:hAnsi="Cambria Math"/>
                      <w:sz w:val="20"/>
                      <w:szCs w:val="20"/>
                      <w:lang w:eastAsia="ar-SA"/>
                    </w:rPr>
                    <m:t>n</m:t>
                  </m:r>
                </m:sub>
              </m:sSub>
              <m:r>
                <m:rPr>
                  <m:sty m:val="bi"/>
                </m:rPr>
                <w:rPr>
                  <w:rFonts w:ascii="Cambria Math" w:hAnsi="Cambria Math"/>
                  <w:sz w:val="20"/>
                  <w:szCs w:val="20"/>
                  <w:lang w:eastAsia="ar-SA"/>
                </w:rPr>
                <m:t>×</m:t>
              </m:r>
              <m:sSub>
                <m:sSubPr>
                  <m:ctrlPr>
                    <w:rPr>
                      <w:rFonts w:ascii="Cambria Math" w:hAnsi="Cambria Math"/>
                      <w:b/>
                      <w:i/>
                      <w:sz w:val="20"/>
                      <w:szCs w:val="20"/>
                      <w:lang w:eastAsia="ar-SA"/>
                    </w:rPr>
                  </m:ctrlPr>
                </m:sSubPr>
                <m:e>
                  <m:r>
                    <m:rPr>
                      <m:sty m:val="bi"/>
                    </m:rPr>
                    <w:rPr>
                      <w:rFonts w:ascii="Cambria Math" w:hAnsi="Cambria Math"/>
                      <w:sz w:val="20"/>
                      <w:szCs w:val="20"/>
                      <w:lang w:eastAsia="ar-SA"/>
                    </w:rPr>
                    <m:t>W</m:t>
                  </m:r>
                </m:e>
                <m:sub>
                  <m:r>
                    <m:rPr>
                      <m:sty m:val="bi"/>
                    </m:rPr>
                    <w:rPr>
                      <w:rFonts w:ascii="Cambria Math" w:hAnsi="Cambria Math"/>
                      <w:sz w:val="20"/>
                      <w:szCs w:val="20"/>
                      <w:lang w:eastAsia="ar-SA"/>
                    </w:rPr>
                    <m:t>2</m:t>
                  </m:r>
                </m:sub>
              </m:sSub>
              <m:r>
                <m:rPr>
                  <m:sty m:val="bi"/>
                </m:rPr>
                <w:rPr>
                  <w:rFonts w:ascii="Cambria Math" w:hAnsi="Cambria Math"/>
                  <w:sz w:val="20"/>
                  <w:szCs w:val="20"/>
                  <w:lang w:eastAsia="ar-SA"/>
                </w:rPr>
                <m:t>×100</m:t>
              </m:r>
            </m:num>
            <m:den>
              <m:r>
                <m:rPr>
                  <m:sty m:val="bi"/>
                </m:rPr>
                <w:rPr>
                  <w:rFonts w:ascii="Cambria Math" w:hAnsi="Cambria Math"/>
                  <w:sz w:val="20"/>
                  <w:szCs w:val="20"/>
                  <w:lang w:eastAsia="ar-SA"/>
                </w:rPr>
                <m:t>Tb</m:t>
              </m:r>
            </m:den>
          </m:f>
        </m:oMath>
      </m:oMathPara>
    </w:p>
    <w:p w:rsidR="002F5415" w:rsidRPr="00DF0F78" w:rsidRDefault="002F5415" w:rsidP="002F5415">
      <w:pPr>
        <w:spacing w:after="120" w:line="276" w:lineRule="auto"/>
        <w:ind w:left="567" w:hanging="567"/>
        <w:jc w:val="both"/>
        <w:rPr>
          <w:rFonts w:asciiTheme="minorHAnsi" w:hAnsiTheme="minorHAnsi"/>
          <w:b/>
          <w:sz w:val="20"/>
          <w:szCs w:val="20"/>
          <w:lang w:eastAsia="ar-SA"/>
        </w:rPr>
      </w:pPr>
      <w:r w:rsidRPr="00DF0F78">
        <w:rPr>
          <w:rFonts w:asciiTheme="minorHAnsi" w:hAnsiTheme="minorHAnsi"/>
          <w:sz w:val="20"/>
          <w:szCs w:val="20"/>
          <w:lang w:eastAsia="ar-SA"/>
        </w:rPr>
        <w:t xml:space="preserve">gdzie: </w:t>
      </w:r>
    </w:p>
    <w:p w:rsidR="002F5415" w:rsidRPr="00DF0F78" w:rsidRDefault="002F5415" w:rsidP="002F5415">
      <w:pPr>
        <w:spacing w:after="120" w:line="276" w:lineRule="auto"/>
        <w:ind w:left="567" w:hanging="567"/>
        <w:jc w:val="both"/>
        <w:rPr>
          <w:rFonts w:asciiTheme="minorHAnsi" w:hAnsiTheme="minorHAnsi"/>
          <w:sz w:val="20"/>
          <w:szCs w:val="20"/>
          <w:lang w:eastAsia="ar-SA"/>
        </w:rPr>
      </w:pPr>
      <w:r w:rsidRPr="00DF0F78">
        <w:rPr>
          <w:rFonts w:asciiTheme="minorHAnsi" w:hAnsiTheme="minorHAnsi"/>
          <w:sz w:val="20"/>
          <w:szCs w:val="20"/>
          <w:lang w:eastAsia="ar-SA"/>
        </w:rPr>
        <w:t>P</w:t>
      </w:r>
      <w:r w:rsidRPr="002F5415">
        <w:rPr>
          <w:rFonts w:asciiTheme="minorHAnsi" w:hAnsiTheme="minorHAnsi"/>
          <w:sz w:val="20"/>
          <w:szCs w:val="20"/>
          <w:vertAlign w:val="subscript"/>
          <w:lang w:eastAsia="ar-SA"/>
        </w:rPr>
        <w:t>T</w:t>
      </w:r>
      <w:r w:rsidRPr="00DF0F78">
        <w:rPr>
          <w:rFonts w:asciiTheme="minorHAnsi" w:hAnsiTheme="minorHAnsi"/>
          <w:sz w:val="20"/>
          <w:szCs w:val="20"/>
          <w:lang w:eastAsia="ar-SA"/>
        </w:rPr>
        <w:t xml:space="preserve"> – oznacza liczbę punktów przyznanych badanej ofercie w ramach kryterium</w:t>
      </w:r>
      <w:r>
        <w:rPr>
          <w:rFonts w:asciiTheme="minorHAnsi" w:hAnsiTheme="minorHAnsi"/>
          <w:sz w:val="20"/>
          <w:szCs w:val="20"/>
          <w:lang w:eastAsia="ar-SA"/>
        </w:rPr>
        <w:t xml:space="preserve"> termin </w:t>
      </w:r>
      <w:r w:rsidR="008610AE">
        <w:rPr>
          <w:rFonts w:asciiTheme="minorHAnsi" w:hAnsiTheme="minorHAnsi"/>
          <w:sz w:val="20"/>
          <w:szCs w:val="20"/>
          <w:lang w:eastAsia="ar-SA"/>
        </w:rPr>
        <w:t>dostawy</w:t>
      </w:r>
      <w:r w:rsidRPr="00DF0F78">
        <w:rPr>
          <w:rFonts w:asciiTheme="minorHAnsi" w:hAnsiTheme="minorHAnsi"/>
          <w:sz w:val="20"/>
          <w:szCs w:val="20"/>
          <w:lang w:eastAsia="ar-SA"/>
        </w:rPr>
        <w:t>;</w:t>
      </w:r>
    </w:p>
    <w:p w:rsidR="002F5415" w:rsidRPr="00DF0F78" w:rsidRDefault="002F5415" w:rsidP="002F5415">
      <w:pPr>
        <w:spacing w:after="120" w:line="276" w:lineRule="auto"/>
        <w:ind w:left="567" w:hanging="567"/>
        <w:jc w:val="both"/>
        <w:rPr>
          <w:rFonts w:asciiTheme="minorHAnsi" w:hAnsiTheme="minorHAnsi"/>
          <w:sz w:val="20"/>
          <w:szCs w:val="20"/>
          <w:lang w:eastAsia="ar-SA"/>
        </w:rPr>
      </w:pPr>
      <w:proofErr w:type="spellStart"/>
      <w:r>
        <w:rPr>
          <w:rFonts w:asciiTheme="minorHAnsi" w:hAnsiTheme="minorHAnsi"/>
          <w:sz w:val="20"/>
          <w:szCs w:val="20"/>
          <w:lang w:eastAsia="ar-SA"/>
        </w:rPr>
        <w:t>T</w:t>
      </w:r>
      <w:r w:rsidRPr="00DF0F78">
        <w:rPr>
          <w:rFonts w:asciiTheme="minorHAnsi" w:hAnsiTheme="minorHAnsi"/>
          <w:sz w:val="20"/>
          <w:szCs w:val="20"/>
          <w:lang w:eastAsia="ar-SA"/>
        </w:rPr>
        <w:t>n</w:t>
      </w:r>
      <w:proofErr w:type="spellEnd"/>
      <w:r w:rsidRPr="00DF0F78">
        <w:rPr>
          <w:rFonts w:asciiTheme="minorHAnsi" w:hAnsiTheme="minorHAnsi"/>
          <w:sz w:val="20"/>
          <w:szCs w:val="20"/>
          <w:lang w:eastAsia="ar-SA"/>
        </w:rPr>
        <w:t xml:space="preserve"> – oznacza naj</w:t>
      </w:r>
      <w:r>
        <w:rPr>
          <w:rFonts w:asciiTheme="minorHAnsi" w:hAnsiTheme="minorHAnsi"/>
          <w:sz w:val="20"/>
          <w:szCs w:val="20"/>
          <w:lang w:eastAsia="ar-SA"/>
        </w:rPr>
        <w:t xml:space="preserve">krótszy termin </w:t>
      </w:r>
      <w:r w:rsidR="008610AE">
        <w:rPr>
          <w:rFonts w:asciiTheme="minorHAnsi" w:hAnsiTheme="minorHAnsi"/>
          <w:sz w:val="20"/>
          <w:szCs w:val="20"/>
          <w:lang w:eastAsia="ar-SA"/>
        </w:rPr>
        <w:t>dostawy</w:t>
      </w:r>
      <w:r>
        <w:rPr>
          <w:rFonts w:asciiTheme="minorHAnsi" w:hAnsiTheme="minorHAnsi"/>
          <w:sz w:val="20"/>
          <w:szCs w:val="20"/>
          <w:lang w:eastAsia="ar-SA"/>
        </w:rPr>
        <w:t xml:space="preserve"> zaoferowany w złożonych ofertach</w:t>
      </w:r>
      <w:r w:rsidRPr="00DF0F78">
        <w:rPr>
          <w:rFonts w:asciiTheme="minorHAnsi" w:hAnsiTheme="minorHAnsi"/>
          <w:sz w:val="20"/>
          <w:szCs w:val="20"/>
          <w:lang w:eastAsia="ar-SA"/>
        </w:rPr>
        <w:t>;</w:t>
      </w:r>
    </w:p>
    <w:p w:rsidR="002F5415" w:rsidRPr="00DF0F78" w:rsidRDefault="002F5415" w:rsidP="002F5415">
      <w:pPr>
        <w:spacing w:after="120" w:line="276" w:lineRule="auto"/>
        <w:ind w:left="567" w:hanging="567"/>
        <w:jc w:val="both"/>
        <w:rPr>
          <w:rFonts w:asciiTheme="minorHAnsi" w:hAnsiTheme="minorHAnsi"/>
          <w:sz w:val="20"/>
          <w:szCs w:val="20"/>
          <w:lang w:eastAsia="ar-SA"/>
        </w:rPr>
      </w:pPr>
      <w:r>
        <w:rPr>
          <w:rFonts w:asciiTheme="minorHAnsi" w:hAnsiTheme="minorHAnsi"/>
          <w:sz w:val="20"/>
          <w:szCs w:val="20"/>
          <w:lang w:eastAsia="ar-SA"/>
        </w:rPr>
        <w:t>T</w:t>
      </w:r>
      <w:r w:rsidRPr="00DF0F78">
        <w:rPr>
          <w:rFonts w:asciiTheme="minorHAnsi" w:hAnsiTheme="minorHAnsi"/>
          <w:sz w:val="20"/>
          <w:szCs w:val="20"/>
          <w:lang w:eastAsia="ar-SA"/>
        </w:rPr>
        <w:t xml:space="preserve">b – oznacza </w:t>
      </w:r>
      <w:r>
        <w:rPr>
          <w:rFonts w:asciiTheme="minorHAnsi" w:hAnsiTheme="minorHAnsi"/>
          <w:sz w:val="20"/>
          <w:szCs w:val="20"/>
          <w:lang w:eastAsia="ar-SA"/>
        </w:rPr>
        <w:t>termin</w:t>
      </w:r>
      <w:r w:rsidR="008610AE">
        <w:rPr>
          <w:rFonts w:asciiTheme="minorHAnsi" w:hAnsiTheme="minorHAnsi"/>
          <w:sz w:val="20"/>
          <w:szCs w:val="20"/>
          <w:lang w:eastAsia="ar-SA"/>
        </w:rPr>
        <w:t xml:space="preserve"> dostawy</w:t>
      </w:r>
      <w:r>
        <w:rPr>
          <w:rFonts w:asciiTheme="minorHAnsi" w:hAnsiTheme="minorHAnsi"/>
          <w:sz w:val="20"/>
          <w:szCs w:val="20"/>
          <w:lang w:eastAsia="ar-SA"/>
        </w:rPr>
        <w:t xml:space="preserve"> zadeklarowany </w:t>
      </w:r>
      <w:r w:rsidRPr="00DF0F78">
        <w:rPr>
          <w:rFonts w:asciiTheme="minorHAnsi" w:hAnsiTheme="minorHAnsi"/>
          <w:sz w:val="20"/>
          <w:szCs w:val="20"/>
          <w:lang w:eastAsia="ar-SA"/>
        </w:rPr>
        <w:t>w badanej ofercie;</w:t>
      </w:r>
    </w:p>
    <w:p w:rsidR="002F5415" w:rsidRDefault="002F5415" w:rsidP="008610AE">
      <w:pPr>
        <w:spacing w:after="120" w:line="276" w:lineRule="auto"/>
        <w:ind w:left="567" w:hanging="567"/>
        <w:jc w:val="both"/>
        <w:rPr>
          <w:rFonts w:asciiTheme="minorHAnsi" w:hAnsiTheme="minorHAnsi"/>
          <w:sz w:val="20"/>
          <w:szCs w:val="20"/>
          <w:lang w:eastAsia="ar-SA"/>
        </w:rPr>
      </w:pPr>
      <w:r w:rsidRPr="00DF0F78">
        <w:rPr>
          <w:rFonts w:asciiTheme="minorHAnsi" w:hAnsiTheme="minorHAnsi"/>
          <w:sz w:val="20"/>
          <w:szCs w:val="20"/>
          <w:lang w:eastAsia="ar-SA"/>
        </w:rPr>
        <w:t>W</w:t>
      </w:r>
      <w:r>
        <w:rPr>
          <w:rFonts w:asciiTheme="minorHAnsi" w:hAnsiTheme="minorHAnsi"/>
          <w:sz w:val="20"/>
          <w:szCs w:val="20"/>
          <w:vertAlign w:val="subscript"/>
          <w:lang w:eastAsia="ar-SA"/>
        </w:rPr>
        <w:t>2</w:t>
      </w:r>
      <w:r w:rsidRPr="00DF0F78">
        <w:rPr>
          <w:rFonts w:asciiTheme="minorHAnsi" w:hAnsiTheme="minorHAnsi"/>
          <w:sz w:val="20"/>
          <w:szCs w:val="20"/>
          <w:vertAlign w:val="subscript"/>
          <w:lang w:eastAsia="ar-SA"/>
        </w:rPr>
        <w:t xml:space="preserve"> </w:t>
      </w:r>
      <w:r w:rsidRPr="00DF0F78">
        <w:rPr>
          <w:rFonts w:asciiTheme="minorHAnsi" w:hAnsiTheme="minorHAnsi"/>
          <w:sz w:val="20"/>
          <w:szCs w:val="20"/>
          <w:lang w:eastAsia="ar-SA"/>
        </w:rPr>
        <w:t>– wskaźnik 0,</w:t>
      </w:r>
      <w:r w:rsidR="008610AE">
        <w:rPr>
          <w:rFonts w:asciiTheme="minorHAnsi" w:hAnsiTheme="minorHAnsi"/>
          <w:sz w:val="20"/>
          <w:szCs w:val="20"/>
          <w:lang w:eastAsia="ar-SA"/>
        </w:rPr>
        <w:t>3</w:t>
      </w:r>
      <w:r w:rsidRPr="00DF0F78">
        <w:rPr>
          <w:rFonts w:asciiTheme="minorHAnsi" w:hAnsiTheme="minorHAnsi"/>
          <w:sz w:val="20"/>
          <w:szCs w:val="20"/>
          <w:lang w:eastAsia="ar-SA"/>
        </w:rPr>
        <w:t>0.</w:t>
      </w:r>
    </w:p>
    <w:p w:rsidR="00600E8E" w:rsidRPr="008610AE" w:rsidRDefault="00600E8E" w:rsidP="00600E8E">
      <w:pPr>
        <w:spacing w:after="120" w:line="276" w:lineRule="auto"/>
        <w:jc w:val="both"/>
        <w:rPr>
          <w:rFonts w:asciiTheme="minorHAnsi" w:hAnsiTheme="minorHAnsi"/>
          <w:sz w:val="20"/>
          <w:szCs w:val="20"/>
          <w:lang w:eastAsia="ar-SA"/>
        </w:rPr>
      </w:pPr>
      <w:r w:rsidRPr="005856BC">
        <w:rPr>
          <w:rFonts w:asciiTheme="minorHAnsi" w:hAnsiTheme="minorHAnsi"/>
          <w:sz w:val="20"/>
          <w:szCs w:val="20"/>
          <w:lang w:eastAsia="ar-SA"/>
        </w:rPr>
        <w:t xml:space="preserve">W przypadku gdy Wykonawca zaoferuje </w:t>
      </w:r>
      <w:r>
        <w:rPr>
          <w:rFonts w:asciiTheme="minorHAnsi" w:hAnsiTheme="minorHAnsi"/>
          <w:sz w:val="20"/>
          <w:szCs w:val="20"/>
          <w:lang w:eastAsia="ar-SA"/>
        </w:rPr>
        <w:t xml:space="preserve">termin dostawy </w:t>
      </w:r>
      <w:r w:rsidRPr="005856BC">
        <w:rPr>
          <w:rFonts w:asciiTheme="minorHAnsi" w:hAnsiTheme="minorHAnsi"/>
          <w:sz w:val="20"/>
          <w:szCs w:val="20"/>
          <w:lang w:eastAsia="ar-SA"/>
        </w:rPr>
        <w:t xml:space="preserve">dłuższy niż </w:t>
      </w:r>
      <w:r>
        <w:rPr>
          <w:rFonts w:asciiTheme="minorHAnsi" w:hAnsiTheme="minorHAnsi"/>
          <w:sz w:val="20"/>
          <w:szCs w:val="20"/>
          <w:lang w:eastAsia="ar-SA"/>
        </w:rPr>
        <w:t>21 dni</w:t>
      </w:r>
      <w:r w:rsidRPr="005856BC">
        <w:rPr>
          <w:rFonts w:asciiTheme="minorHAnsi" w:hAnsiTheme="minorHAnsi"/>
          <w:sz w:val="20"/>
          <w:szCs w:val="20"/>
          <w:lang w:eastAsia="ar-SA"/>
        </w:rPr>
        <w:t xml:space="preserve">, jego oferta zostanie odrzucona na podstawie art. 89 ust. 1 pkt 2, jako nieodpowiadająca treści </w:t>
      </w:r>
      <w:proofErr w:type="spellStart"/>
      <w:r w:rsidRPr="005856BC">
        <w:rPr>
          <w:rFonts w:asciiTheme="minorHAnsi" w:hAnsiTheme="minorHAnsi"/>
          <w:sz w:val="20"/>
          <w:szCs w:val="20"/>
          <w:lang w:eastAsia="ar-SA"/>
        </w:rPr>
        <w:t>siwz</w:t>
      </w:r>
      <w:proofErr w:type="spellEnd"/>
      <w:r w:rsidRPr="005856BC">
        <w:rPr>
          <w:rFonts w:asciiTheme="minorHAnsi" w:hAnsiTheme="minorHAnsi"/>
          <w:sz w:val="20"/>
          <w:szCs w:val="20"/>
          <w:lang w:eastAsia="ar-SA"/>
        </w:rPr>
        <w:t xml:space="preserve">. </w:t>
      </w:r>
    </w:p>
    <w:p w:rsidR="005824B7" w:rsidRPr="00F57603" w:rsidRDefault="002F5415" w:rsidP="002F5415">
      <w:pPr>
        <w:spacing w:after="120" w:line="276" w:lineRule="auto"/>
        <w:jc w:val="both"/>
        <w:rPr>
          <w:rFonts w:asciiTheme="minorHAnsi" w:hAnsiTheme="minorHAnsi"/>
          <w:b/>
          <w:bCs/>
          <w:iCs/>
          <w:color w:val="365F91" w:themeColor="accent1" w:themeShade="BF"/>
          <w:sz w:val="20"/>
          <w:szCs w:val="20"/>
          <w:lang w:eastAsia="ar-SA"/>
        </w:rPr>
      </w:pPr>
      <w:r w:rsidRPr="00F57603">
        <w:rPr>
          <w:rFonts w:asciiTheme="minorHAnsi" w:hAnsiTheme="minorHAnsi"/>
          <w:b/>
          <w:bCs/>
          <w:iCs/>
          <w:color w:val="365F91" w:themeColor="accent1" w:themeShade="BF"/>
          <w:sz w:val="20"/>
          <w:szCs w:val="20"/>
          <w:lang w:eastAsia="ar-SA"/>
        </w:rPr>
        <w:t xml:space="preserve">W przypadku nie wpisania w </w:t>
      </w:r>
      <w:r w:rsidR="006F4470">
        <w:rPr>
          <w:rFonts w:asciiTheme="minorHAnsi" w:hAnsiTheme="minorHAnsi"/>
          <w:b/>
          <w:bCs/>
          <w:iCs/>
          <w:color w:val="365F91" w:themeColor="accent1" w:themeShade="BF"/>
          <w:sz w:val="20"/>
          <w:szCs w:val="20"/>
          <w:lang w:eastAsia="ar-SA"/>
        </w:rPr>
        <w:t>f</w:t>
      </w:r>
      <w:r w:rsidRPr="00F57603">
        <w:rPr>
          <w:rFonts w:asciiTheme="minorHAnsi" w:hAnsiTheme="minorHAnsi"/>
          <w:b/>
          <w:bCs/>
          <w:iCs/>
          <w:color w:val="365F91" w:themeColor="accent1" w:themeShade="BF"/>
          <w:sz w:val="20"/>
          <w:szCs w:val="20"/>
          <w:lang w:eastAsia="ar-SA"/>
        </w:rPr>
        <w:t xml:space="preserve">ormularzu oferty, terminu dostawy Zamawiający uzna, że Wykonawca deklaruje </w:t>
      </w:r>
      <w:r w:rsidR="008610AE" w:rsidRPr="00F57603">
        <w:rPr>
          <w:rFonts w:asciiTheme="minorHAnsi" w:hAnsiTheme="minorHAnsi"/>
          <w:b/>
          <w:bCs/>
          <w:iCs/>
          <w:color w:val="365F91" w:themeColor="accent1" w:themeShade="BF"/>
          <w:sz w:val="20"/>
          <w:szCs w:val="20"/>
          <w:lang w:eastAsia="ar-SA"/>
        </w:rPr>
        <w:t xml:space="preserve">maksymalny </w:t>
      </w:r>
      <w:r w:rsidR="00693BA4" w:rsidRPr="00F57603">
        <w:rPr>
          <w:rFonts w:asciiTheme="minorHAnsi" w:hAnsiTheme="minorHAnsi"/>
          <w:b/>
          <w:bCs/>
          <w:iCs/>
          <w:color w:val="365F91" w:themeColor="accent1" w:themeShade="BF"/>
          <w:sz w:val="20"/>
          <w:szCs w:val="20"/>
          <w:lang w:eastAsia="ar-SA"/>
        </w:rPr>
        <w:t>określony</w:t>
      </w:r>
      <w:r w:rsidR="008610AE" w:rsidRPr="00F57603">
        <w:rPr>
          <w:rFonts w:asciiTheme="minorHAnsi" w:hAnsiTheme="minorHAnsi"/>
          <w:b/>
          <w:bCs/>
          <w:iCs/>
          <w:color w:val="365F91" w:themeColor="accent1" w:themeShade="BF"/>
          <w:sz w:val="20"/>
          <w:szCs w:val="20"/>
          <w:lang w:eastAsia="ar-SA"/>
        </w:rPr>
        <w:t xml:space="preserve"> przez Zamawiającego </w:t>
      </w:r>
      <w:r w:rsidRPr="00F57603">
        <w:rPr>
          <w:rFonts w:asciiTheme="minorHAnsi" w:hAnsiTheme="minorHAnsi"/>
          <w:b/>
          <w:bCs/>
          <w:iCs/>
          <w:color w:val="365F91" w:themeColor="accent1" w:themeShade="BF"/>
          <w:sz w:val="20"/>
          <w:szCs w:val="20"/>
          <w:lang w:eastAsia="ar-SA"/>
        </w:rPr>
        <w:t xml:space="preserve">termin dostawy wynoszący </w:t>
      </w:r>
      <w:r w:rsidR="005824B7" w:rsidRPr="00F57603">
        <w:rPr>
          <w:rFonts w:asciiTheme="minorHAnsi" w:hAnsiTheme="minorHAnsi"/>
          <w:b/>
          <w:bCs/>
          <w:iCs/>
          <w:color w:val="365F91" w:themeColor="accent1" w:themeShade="BF"/>
          <w:sz w:val="20"/>
          <w:szCs w:val="20"/>
          <w:lang w:eastAsia="ar-SA"/>
        </w:rPr>
        <w:t>21</w:t>
      </w:r>
      <w:r w:rsidRPr="00F57603">
        <w:rPr>
          <w:rFonts w:asciiTheme="minorHAnsi" w:hAnsiTheme="minorHAnsi"/>
          <w:b/>
          <w:bCs/>
          <w:iCs/>
          <w:color w:val="365F91" w:themeColor="accent1" w:themeShade="BF"/>
          <w:sz w:val="20"/>
          <w:szCs w:val="20"/>
          <w:lang w:eastAsia="ar-SA"/>
        </w:rPr>
        <w:t xml:space="preserve"> dni.</w:t>
      </w:r>
      <w:r w:rsidR="005824B7" w:rsidRPr="00F57603">
        <w:rPr>
          <w:rFonts w:asciiTheme="minorHAnsi" w:hAnsiTheme="minorHAnsi"/>
          <w:b/>
          <w:bCs/>
          <w:iCs/>
          <w:color w:val="365F91" w:themeColor="accent1" w:themeShade="BF"/>
          <w:sz w:val="20"/>
          <w:szCs w:val="20"/>
          <w:lang w:eastAsia="ar-SA"/>
        </w:rPr>
        <w:t xml:space="preserve"> </w:t>
      </w:r>
    </w:p>
    <w:p w:rsidR="002F5415" w:rsidRDefault="005824B7" w:rsidP="002F5415">
      <w:pPr>
        <w:spacing w:after="120" w:line="276" w:lineRule="auto"/>
        <w:jc w:val="both"/>
        <w:rPr>
          <w:rFonts w:asciiTheme="minorHAnsi" w:hAnsiTheme="minorHAnsi"/>
          <w:b/>
          <w:bCs/>
          <w:iCs/>
          <w:color w:val="365F91" w:themeColor="accent1" w:themeShade="BF"/>
          <w:sz w:val="20"/>
          <w:szCs w:val="20"/>
          <w:lang w:eastAsia="ar-SA"/>
        </w:rPr>
      </w:pPr>
      <w:r w:rsidRPr="00F57603">
        <w:rPr>
          <w:rFonts w:asciiTheme="minorHAnsi" w:hAnsiTheme="minorHAnsi"/>
          <w:b/>
          <w:bCs/>
          <w:iCs/>
          <w:color w:val="365F91" w:themeColor="accent1" w:themeShade="BF"/>
          <w:sz w:val="20"/>
          <w:szCs w:val="20"/>
          <w:lang w:eastAsia="ar-SA"/>
        </w:rPr>
        <w:t xml:space="preserve">Najkrótszy, pożądany przez Zamawiającego,  termin dostawy wynosi 10 dni. </w:t>
      </w:r>
    </w:p>
    <w:p w:rsidR="00F57603" w:rsidRDefault="00F57603" w:rsidP="00F57603">
      <w:pPr>
        <w:spacing w:after="120" w:line="276" w:lineRule="auto"/>
        <w:jc w:val="both"/>
        <w:rPr>
          <w:rFonts w:asciiTheme="minorHAnsi" w:hAnsiTheme="minorHAnsi"/>
          <w:sz w:val="20"/>
          <w:szCs w:val="20"/>
          <w:lang w:eastAsia="ar-SA"/>
        </w:rPr>
      </w:pPr>
      <w:r w:rsidRPr="005856BC">
        <w:rPr>
          <w:rFonts w:asciiTheme="minorHAnsi" w:hAnsiTheme="minorHAnsi"/>
          <w:sz w:val="20"/>
          <w:szCs w:val="20"/>
          <w:lang w:eastAsia="ar-SA"/>
        </w:rPr>
        <w:t xml:space="preserve">W przypadku gdy Wykonawca wskaże w ofercie </w:t>
      </w:r>
      <w:r>
        <w:rPr>
          <w:rFonts w:asciiTheme="minorHAnsi" w:hAnsiTheme="minorHAnsi"/>
          <w:sz w:val="20"/>
          <w:szCs w:val="20"/>
          <w:lang w:eastAsia="ar-SA"/>
        </w:rPr>
        <w:t>termin dostawy</w:t>
      </w:r>
      <w:r w:rsidRPr="005856BC">
        <w:rPr>
          <w:rFonts w:asciiTheme="minorHAnsi" w:hAnsiTheme="minorHAnsi"/>
          <w:sz w:val="20"/>
          <w:szCs w:val="20"/>
          <w:lang w:eastAsia="ar-SA"/>
        </w:rPr>
        <w:t xml:space="preserve"> krótszy niż </w:t>
      </w:r>
      <w:r>
        <w:rPr>
          <w:rFonts w:asciiTheme="minorHAnsi" w:hAnsiTheme="minorHAnsi"/>
          <w:sz w:val="20"/>
          <w:szCs w:val="20"/>
          <w:lang w:eastAsia="ar-SA"/>
        </w:rPr>
        <w:t>10</w:t>
      </w:r>
      <w:r w:rsidRPr="005856BC">
        <w:rPr>
          <w:rFonts w:asciiTheme="minorHAnsi" w:hAnsiTheme="minorHAnsi"/>
          <w:sz w:val="20"/>
          <w:szCs w:val="20"/>
          <w:lang w:eastAsia="ar-SA"/>
        </w:rPr>
        <w:t xml:space="preserve"> </w:t>
      </w:r>
      <w:r>
        <w:rPr>
          <w:rFonts w:asciiTheme="minorHAnsi" w:hAnsiTheme="minorHAnsi"/>
          <w:sz w:val="20"/>
          <w:szCs w:val="20"/>
          <w:lang w:eastAsia="ar-SA"/>
        </w:rPr>
        <w:t>dni</w:t>
      </w:r>
      <w:r w:rsidRPr="005856BC">
        <w:rPr>
          <w:rFonts w:asciiTheme="minorHAnsi" w:hAnsiTheme="minorHAnsi"/>
          <w:sz w:val="20"/>
          <w:szCs w:val="20"/>
          <w:lang w:eastAsia="ar-SA"/>
        </w:rPr>
        <w:t xml:space="preserve">, do obliczenia wartości punktowej Zamawiający przyjmie </w:t>
      </w:r>
      <w:r>
        <w:rPr>
          <w:rFonts w:asciiTheme="minorHAnsi" w:hAnsiTheme="minorHAnsi"/>
          <w:sz w:val="20"/>
          <w:szCs w:val="20"/>
          <w:lang w:eastAsia="ar-SA"/>
        </w:rPr>
        <w:t>termin dostawy</w:t>
      </w:r>
      <w:r w:rsidRPr="005856BC">
        <w:rPr>
          <w:rFonts w:asciiTheme="minorHAnsi" w:hAnsiTheme="minorHAnsi"/>
          <w:sz w:val="20"/>
          <w:szCs w:val="20"/>
          <w:lang w:eastAsia="ar-SA"/>
        </w:rPr>
        <w:t xml:space="preserve"> o </w:t>
      </w:r>
      <w:r>
        <w:rPr>
          <w:rFonts w:asciiTheme="minorHAnsi" w:hAnsiTheme="minorHAnsi"/>
          <w:sz w:val="20"/>
          <w:szCs w:val="20"/>
          <w:lang w:eastAsia="ar-SA"/>
        </w:rPr>
        <w:t>długości  10 dni</w:t>
      </w:r>
      <w:r w:rsidRPr="005856BC">
        <w:rPr>
          <w:rFonts w:asciiTheme="minorHAnsi" w:hAnsiTheme="minorHAnsi"/>
          <w:sz w:val="20"/>
          <w:szCs w:val="20"/>
          <w:lang w:eastAsia="ar-SA"/>
        </w:rPr>
        <w:t xml:space="preserve">. </w:t>
      </w:r>
    </w:p>
    <w:p w:rsidR="00F57603" w:rsidRDefault="00F57603" w:rsidP="00F57603">
      <w:pPr>
        <w:spacing w:after="120" w:line="276" w:lineRule="auto"/>
        <w:jc w:val="both"/>
        <w:rPr>
          <w:rFonts w:asciiTheme="minorHAnsi" w:hAnsiTheme="minorHAnsi"/>
          <w:sz w:val="20"/>
          <w:szCs w:val="20"/>
          <w:lang w:eastAsia="ar-SA"/>
        </w:rPr>
      </w:pPr>
      <w:r w:rsidRPr="005856BC">
        <w:rPr>
          <w:rFonts w:asciiTheme="minorHAnsi" w:hAnsiTheme="minorHAnsi"/>
          <w:sz w:val="20"/>
          <w:szCs w:val="20"/>
          <w:lang w:eastAsia="ar-SA"/>
        </w:rPr>
        <w:t xml:space="preserve"> W  przypadku  zawarcia  umowy  wpisany  zostanie  </w:t>
      </w:r>
      <w:r>
        <w:rPr>
          <w:rFonts w:asciiTheme="minorHAnsi" w:hAnsiTheme="minorHAnsi"/>
          <w:sz w:val="20"/>
          <w:szCs w:val="20"/>
          <w:lang w:eastAsia="ar-SA"/>
        </w:rPr>
        <w:t>termin dostawy</w:t>
      </w:r>
      <w:r w:rsidRPr="005856BC">
        <w:rPr>
          <w:rFonts w:asciiTheme="minorHAnsi" w:hAnsiTheme="minorHAnsi"/>
          <w:sz w:val="20"/>
          <w:szCs w:val="20"/>
          <w:lang w:eastAsia="ar-SA"/>
        </w:rPr>
        <w:t xml:space="preserve">  zaoferowany przez Wykonawcę.   </w:t>
      </w:r>
    </w:p>
    <w:p w:rsidR="00BE470D" w:rsidRDefault="00600E8E" w:rsidP="002F5415">
      <w:pPr>
        <w:spacing w:after="120" w:line="276" w:lineRule="auto"/>
        <w:jc w:val="both"/>
        <w:rPr>
          <w:rFonts w:asciiTheme="minorHAnsi" w:hAnsiTheme="minorHAnsi"/>
          <w:sz w:val="20"/>
          <w:szCs w:val="20"/>
          <w:lang w:eastAsia="ar-SA"/>
        </w:rPr>
      </w:pPr>
      <w:r>
        <w:rPr>
          <w:rFonts w:asciiTheme="minorHAnsi" w:hAnsiTheme="minorHAnsi"/>
          <w:sz w:val="20"/>
          <w:szCs w:val="20"/>
          <w:lang w:eastAsia="ar-SA"/>
        </w:rPr>
        <w:t>Termin dostawy</w:t>
      </w:r>
      <w:r w:rsidRPr="00600E8E">
        <w:rPr>
          <w:rFonts w:asciiTheme="minorHAnsi" w:hAnsiTheme="minorHAnsi"/>
          <w:sz w:val="20"/>
          <w:szCs w:val="20"/>
          <w:lang w:eastAsia="ar-SA"/>
        </w:rPr>
        <w:t xml:space="preserve"> oferowan</w:t>
      </w:r>
      <w:r>
        <w:rPr>
          <w:rFonts w:asciiTheme="minorHAnsi" w:hAnsiTheme="minorHAnsi"/>
          <w:sz w:val="20"/>
          <w:szCs w:val="20"/>
          <w:lang w:eastAsia="ar-SA"/>
        </w:rPr>
        <w:t>ego</w:t>
      </w:r>
      <w:r w:rsidRPr="00600E8E">
        <w:rPr>
          <w:rFonts w:asciiTheme="minorHAnsi" w:hAnsiTheme="minorHAnsi"/>
          <w:sz w:val="20"/>
          <w:szCs w:val="20"/>
          <w:lang w:eastAsia="ar-SA"/>
        </w:rPr>
        <w:t xml:space="preserve"> sprzęt</w:t>
      </w:r>
      <w:r>
        <w:rPr>
          <w:rFonts w:asciiTheme="minorHAnsi" w:hAnsiTheme="minorHAnsi"/>
          <w:sz w:val="20"/>
          <w:szCs w:val="20"/>
          <w:lang w:eastAsia="ar-SA"/>
        </w:rPr>
        <w:t>u</w:t>
      </w:r>
      <w:r w:rsidRPr="00600E8E">
        <w:rPr>
          <w:rFonts w:asciiTheme="minorHAnsi" w:hAnsiTheme="minorHAnsi"/>
          <w:sz w:val="20"/>
          <w:szCs w:val="20"/>
          <w:lang w:eastAsia="ar-SA"/>
        </w:rPr>
        <w:t xml:space="preserve"> Wykonawca podaje w </w:t>
      </w:r>
      <w:r>
        <w:rPr>
          <w:rFonts w:asciiTheme="minorHAnsi" w:hAnsiTheme="minorHAnsi"/>
          <w:sz w:val="20"/>
          <w:szCs w:val="20"/>
          <w:lang w:eastAsia="ar-SA"/>
        </w:rPr>
        <w:t>dniach</w:t>
      </w:r>
      <w:r w:rsidRPr="00600E8E">
        <w:rPr>
          <w:rFonts w:asciiTheme="minorHAnsi" w:hAnsiTheme="minorHAnsi"/>
          <w:sz w:val="20"/>
          <w:szCs w:val="20"/>
          <w:lang w:eastAsia="ar-SA"/>
        </w:rPr>
        <w:t xml:space="preserve"> w formularzu oferty (</w:t>
      </w:r>
      <w:r w:rsidR="006F4470">
        <w:rPr>
          <w:rFonts w:asciiTheme="minorHAnsi" w:hAnsiTheme="minorHAnsi"/>
          <w:sz w:val="20"/>
          <w:szCs w:val="20"/>
          <w:lang w:eastAsia="ar-SA"/>
        </w:rPr>
        <w:t>z</w:t>
      </w:r>
      <w:r w:rsidRPr="00600E8E">
        <w:rPr>
          <w:rFonts w:asciiTheme="minorHAnsi" w:hAnsiTheme="minorHAnsi"/>
          <w:sz w:val="20"/>
          <w:szCs w:val="20"/>
          <w:lang w:eastAsia="ar-SA"/>
        </w:rPr>
        <w:t xml:space="preserve">ałącznik nr 1 do </w:t>
      </w:r>
      <w:proofErr w:type="spellStart"/>
      <w:r w:rsidRPr="00600E8E">
        <w:rPr>
          <w:rFonts w:asciiTheme="minorHAnsi" w:hAnsiTheme="minorHAnsi"/>
          <w:sz w:val="20"/>
          <w:szCs w:val="20"/>
          <w:lang w:eastAsia="ar-SA"/>
        </w:rPr>
        <w:t>siwz</w:t>
      </w:r>
      <w:proofErr w:type="spellEnd"/>
      <w:r w:rsidRPr="00600E8E">
        <w:rPr>
          <w:rFonts w:asciiTheme="minorHAnsi" w:hAnsiTheme="minorHAnsi"/>
          <w:sz w:val="20"/>
          <w:szCs w:val="20"/>
          <w:lang w:eastAsia="ar-SA"/>
        </w:rPr>
        <w:t xml:space="preserve">).  </w:t>
      </w:r>
    </w:p>
    <w:p w:rsidR="00BE470D" w:rsidRPr="00BE470D" w:rsidRDefault="00BE470D" w:rsidP="002F5415">
      <w:pPr>
        <w:spacing w:after="120" w:line="276" w:lineRule="auto"/>
        <w:jc w:val="both"/>
        <w:rPr>
          <w:rFonts w:asciiTheme="minorHAnsi" w:hAnsiTheme="minorHAnsi"/>
          <w:sz w:val="20"/>
          <w:szCs w:val="20"/>
          <w:lang w:eastAsia="ar-SA"/>
        </w:rPr>
      </w:pPr>
    </w:p>
    <w:p w:rsidR="008610AE" w:rsidRDefault="008610AE" w:rsidP="008610AE">
      <w:pPr>
        <w:spacing w:after="120" w:line="276" w:lineRule="auto"/>
        <w:ind w:left="1134" w:hanging="567"/>
        <w:jc w:val="both"/>
        <w:rPr>
          <w:rFonts w:asciiTheme="minorHAnsi" w:hAnsiTheme="minorHAnsi"/>
          <w:b/>
          <w:sz w:val="20"/>
          <w:szCs w:val="20"/>
          <w:lang w:eastAsia="ar-SA"/>
        </w:rPr>
      </w:pPr>
      <w:r w:rsidRPr="008610AE">
        <w:rPr>
          <w:rFonts w:asciiTheme="minorHAnsi" w:hAnsiTheme="minorHAnsi"/>
          <w:sz w:val="20"/>
          <w:szCs w:val="20"/>
          <w:lang w:eastAsia="ar-SA"/>
        </w:rPr>
        <w:t>12.2.</w:t>
      </w:r>
      <w:r>
        <w:rPr>
          <w:rFonts w:asciiTheme="minorHAnsi" w:hAnsiTheme="minorHAnsi"/>
          <w:sz w:val="20"/>
          <w:szCs w:val="20"/>
          <w:lang w:eastAsia="ar-SA"/>
        </w:rPr>
        <w:t xml:space="preserve">3 </w:t>
      </w:r>
      <w:r w:rsidRPr="008610AE">
        <w:rPr>
          <w:rFonts w:asciiTheme="minorHAnsi" w:hAnsiTheme="minorHAnsi"/>
          <w:sz w:val="20"/>
          <w:szCs w:val="20"/>
          <w:lang w:eastAsia="ar-SA"/>
        </w:rPr>
        <w:t xml:space="preserve">   </w:t>
      </w:r>
      <w:r>
        <w:rPr>
          <w:rFonts w:asciiTheme="minorHAnsi" w:hAnsiTheme="minorHAnsi"/>
          <w:sz w:val="20"/>
          <w:szCs w:val="20"/>
          <w:lang w:eastAsia="ar-SA"/>
        </w:rPr>
        <w:t xml:space="preserve">W ramach kryterium </w:t>
      </w:r>
      <w:r w:rsidR="00A6633A" w:rsidRPr="00A6633A">
        <w:rPr>
          <w:rFonts w:asciiTheme="minorHAnsi" w:hAnsiTheme="minorHAnsi"/>
          <w:b/>
          <w:sz w:val="20"/>
          <w:szCs w:val="20"/>
          <w:lang w:eastAsia="ar-SA"/>
        </w:rPr>
        <w:t>„okres udzielonej gwarancji”</w:t>
      </w:r>
      <w:r w:rsidR="00A6633A" w:rsidRPr="00A6633A">
        <w:rPr>
          <w:rFonts w:asciiTheme="minorHAnsi" w:hAnsiTheme="minorHAnsi"/>
          <w:sz w:val="20"/>
          <w:szCs w:val="20"/>
          <w:lang w:eastAsia="ar-SA"/>
        </w:rPr>
        <w:t xml:space="preserve"> z możliwością uzyskania maksymalnie </w:t>
      </w:r>
      <w:r w:rsidR="00A6633A" w:rsidRPr="006F4470">
        <w:rPr>
          <w:rFonts w:asciiTheme="minorHAnsi" w:hAnsiTheme="minorHAnsi"/>
          <w:b/>
          <w:sz w:val="20"/>
          <w:szCs w:val="20"/>
          <w:lang w:eastAsia="ar-SA"/>
        </w:rPr>
        <w:t>10 punktów</w:t>
      </w:r>
      <w:r w:rsidR="00A6633A" w:rsidRPr="00A6633A">
        <w:rPr>
          <w:rFonts w:asciiTheme="minorHAnsi" w:hAnsiTheme="minorHAnsi"/>
          <w:sz w:val="20"/>
          <w:szCs w:val="20"/>
          <w:lang w:eastAsia="ar-SA"/>
        </w:rPr>
        <w:t xml:space="preserve"> zastosowan</w:t>
      </w:r>
      <w:r w:rsidR="00A6633A">
        <w:rPr>
          <w:rFonts w:asciiTheme="minorHAnsi" w:hAnsiTheme="minorHAnsi"/>
          <w:sz w:val="20"/>
          <w:szCs w:val="20"/>
          <w:lang w:eastAsia="ar-SA"/>
        </w:rPr>
        <w:t>a</w:t>
      </w:r>
      <w:r w:rsidR="00A6633A" w:rsidRPr="00A6633A">
        <w:rPr>
          <w:rFonts w:asciiTheme="minorHAnsi" w:hAnsiTheme="minorHAnsi"/>
          <w:sz w:val="20"/>
          <w:szCs w:val="20"/>
          <w:lang w:eastAsia="ar-SA"/>
        </w:rPr>
        <w:t xml:space="preserve"> zostanie następując</w:t>
      </w:r>
      <w:r w:rsidR="00A6633A">
        <w:rPr>
          <w:rFonts w:asciiTheme="minorHAnsi" w:hAnsiTheme="minorHAnsi"/>
          <w:sz w:val="20"/>
          <w:szCs w:val="20"/>
          <w:lang w:eastAsia="ar-SA"/>
        </w:rPr>
        <w:t>a</w:t>
      </w:r>
      <w:r w:rsidR="00A6633A" w:rsidRPr="00A6633A">
        <w:rPr>
          <w:rFonts w:asciiTheme="minorHAnsi" w:hAnsiTheme="minorHAnsi"/>
          <w:sz w:val="20"/>
          <w:szCs w:val="20"/>
          <w:lang w:eastAsia="ar-SA"/>
        </w:rPr>
        <w:t xml:space="preserve"> </w:t>
      </w:r>
      <w:r w:rsidR="00A6633A">
        <w:rPr>
          <w:rFonts w:asciiTheme="minorHAnsi" w:hAnsiTheme="minorHAnsi"/>
          <w:sz w:val="20"/>
          <w:szCs w:val="20"/>
          <w:lang w:eastAsia="ar-SA"/>
        </w:rPr>
        <w:t>reguła</w:t>
      </w:r>
      <w:r w:rsidR="00A6633A" w:rsidRPr="00A6633A">
        <w:rPr>
          <w:rFonts w:asciiTheme="minorHAnsi" w:hAnsiTheme="minorHAnsi"/>
          <w:sz w:val="20"/>
          <w:szCs w:val="20"/>
          <w:lang w:eastAsia="ar-SA"/>
        </w:rPr>
        <w:t>:</w:t>
      </w:r>
      <w:r w:rsidR="00A6633A" w:rsidRPr="00A6633A">
        <w:rPr>
          <w:rFonts w:asciiTheme="minorHAnsi" w:hAnsiTheme="minorHAnsi"/>
          <w:b/>
          <w:sz w:val="20"/>
          <w:szCs w:val="20"/>
          <w:lang w:eastAsia="ar-SA"/>
        </w:rPr>
        <w:t xml:space="preserve">  </w:t>
      </w:r>
    </w:p>
    <w:p w:rsidR="00A6633A" w:rsidRPr="00693BA4" w:rsidRDefault="00A6633A" w:rsidP="00F57603">
      <w:pPr>
        <w:spacing w:after="120" w:line="276" w:lineRule="auto"/>
        <w:jc w:val="both"/>
        <w:rPr>
          <w:rFonts w:asciiTheme="minorHAnsi" w:hAnsiTheme="minorHAnsi"/>
          <w:b/>
          <w:sz w:val="20"/>
          <w:szCs w:val="20"/>
          <w:lang w:eastAsia="ar-SA"/>
        </w:rPr>
      </w:pPr>
      <w:r w:rsidRPr="00693BA4">
        <w:rPr>
          <w:rFonts w:asciiTheme="minorHAnsi" w:hAnsiTheme="minorHAnsi"/>
          <w:b/>
          <w:sz w:val="20"/>
          <w:szCs w:val="20"/>
          <w:lang w:eastAsia="ar-SA"/>
        </w:rPr>
        <w:t>Okres gwarancji 36 m-</w:t>
      </w:r>
      <w:proofErr w:type="spellStart"/>
      <w:r w:rsidRPr="00693BA4">
        <w:rPr>
          <w:rFonts w:asciiTheme="minorHAnsi" w:hAnsiTheme="minorHAnsi"/>
          <w:b/>
          <w:sz w:val="20"/>
          <w:szCs w:val="20"/>
          <w:lang w:eastAsia="ar-SA"/>
        </w:rPr>
        <w:t>cy</w:t>
      </w:r>
      <w:proofErr w:type="spellEnd"/>
      <w:r w:rsidRPr="00693BA4">
        <w:rPr>
          <w:rFonts w:asciiTheme="minorHAnsi" w:hAnsiTheme="minorHAnsi"/>
          <w:b/>
          <w:sz w:val="20"/>
          <w:szCs w:val="20"/>
          <w:lang w:eastAsia="ar-SA"/>
        </w:rPr>
        <w:t xml:space="preserve"> – </w:t>
      </w:r>
      <w:r w:rsidR="00E52F6C" w:rsidRPr="00693BA4">
        <w:rPr>
          <w:rFonts w:asciiTheme="minorHAnsi" w:hAnsiTheme="minorHAnsi"/>
          <w:b/>
          <w:sz w:val="20"/>
          <w:szCs w:val="20"/>
          <w:lang w:eastAsia="ar-SA"/>
        </w:rPr>
        <w:t xml:space="preserve">10 </w:t>
      </w:r>
      <w:r w:rsidRPr="00693BA4">
        <w:rPr>
          <w:rFonts w:asciiTheme="minorHAnsi" w:hAnsiTheme="minorHAnsi"/>
          <w:b/>
          <w:sz w:val="20"/>
          <w:szCs w:val="20"/>
          <w:lang w:eastAsia="ar-SA"/>
        </w:rPr>
        <w:t xml:space="preserve">pkt </w:t>
      </w:r>
    </w:p>
    <w:p w:rsidR="00A6633A" w:rsidRPr="00693BA4" w:rsidRDefault="00A6633A" w:rsidP="00F57603">
      <w:pPr>
        <w:spacing w:after="120" w:line="276" w:lineRule="auto"/>
        <w:jc w:val="both"/>
        <w:rPr>
          <w:rFonts w:asciiTheme="minorHAnsi" w:hAnsiTheme="minorHAnsi"/>
          <w:b/>
          <w:sz w:val="20"/>
          <w:szCs w:val="20"/>
          <w:lang w:eastAsia="ar-SA"/>
        </w:rPr>
      </w:pPr>
      <w:r w:rsidRPr="00693BA4">
        <w:rPr>
          <w:rFonts w:asciiTheme="minorHAnsi" w:hAnsiTheme="minorHAnsi"/>
          <w:b/>
          <w:sz w:val="20"/>
          <w:szCs w:val="20"/>
          <w:lang w:eastAsia="ar-SA"/>
        </w:rPr>
        <w:t xml:space="preserve">Okres gwarancji 24 m-ce – </w:t>
      </w:r>
      <w:r w:rsidR="00E52F6C" w:rsidRPr="00693BA4">
        <w:rPr>
          <w:rFonts w:asciiTheme="minorHAnsi" w:hAnsiTheme="minorHAnsi"/>
          <w:b/>
          <w:sz w:val="20"/>
          <w:szCs w:val="20"/>
          <w:lang w:eastAsia="ar-SA"/>
        </w:rPr>
        <w:t xml:space="preserve"> </w:t>
      </w:r>
      <w:r w:rsidRPr="00693BA4">
        <w:rPr>
          <w:rFonts w:asciiTheme="minorHAnsi" w:hAnsiTheme="minorHAnsi"/>
          <w:b/>
          <w:sz w:val="20"/>
          <w:szCs w:val="20"/>
          <w:lang w:eastAsia="ar-SA"/>
        </w:rPr>
        <w:t xml:space="preserve">5 pkt </w:t>
      </w:r>
    </w:p>
    <w:p w:rsidR="00A6633A" w:rsidRPr="00F57603" w:rsidRDefault="00A6633A" w:rsidP="00F57603">
      <w:pPr>
        <w:spacing w:after="120" w:line="276" w:lineRule="auto"/>
        <w:jc w:val="both"/>
        <w:rPr>
          <w:rFonts w:asciiTheme="minorHAnsi" w:hAnsiTheme="minorHAnsi"/>
          <w:b/>
          <w:color w:val="365F91" w:themeColor="accent1" w:themeShade="BF"/>
          <w:sz w:val="20"/>
          <w:szCs w:val="20"/>
          <w:lang w:eastAsia="ar-SA"/>
        </w:rPr>
      </w:pPr>
      <w:r w:rsidRPr="00F57603">
        <w:rPr>
          <w:rFonts w:asciiTheme="minorHAnsi" w:hAnsiTheme="minorHAnsi"/>
          <w:b/>
          <w:color w:val="365F91" w:themeColor="accent1" w:themeShade="BF"/>
          <w:sz w:val="20"/>
          <w:szCs w:val="20"/>
          <w:lang w:eastAsia="ar-SA"/>
        </w:rPr>
        <w:lastRenderedPageBreak/>
        <w:t>Wymagany przez Zamawiającego minimalny okres gwarancji wynosi 24 miesiące, oczekiwany maksymalny okres gwarancji to 36 miesięcy. Zamawiający wymaga zaoferowania</w:t>
      </w:r>
      <w:r w:rsidR="00693BA4" w:rsidRPr="00F57603">
        <w:rPr>
          <w:rFonts w:asciiTheme="minorHAnsi" w:hAnsiTheme="minorHAnsi"/>
          <w:b/>
          <w:color w:val="365F91" w:themeColor="accent1" w:themeShade="BF"/>
          <w:sz w:val="20"/>
          <w:szCs w:val="20"/>
          <w:lang w:eastAsia="ar-SA"/>
        </w:rPr>
        <w:t xml:space="preserve"> okresu gwarancji wyłącznie 24 -</w:t>
      </w:r>
      <w:r w:rsidRPr="00F57603">
        <w:rPr>
          <w:rFonts w:asciiTheme="minorHAnsi" w:hAnsiTheme="minorHAnsi"/>
          <w:b/>
          <w:color w:val="365F91" w:themeColor="accent1" w:themeShade="BF"/>
          <w:sz w:val="20"/>
          <w:szCs w:val="20"/>
          <w:lang w:eastAsia="ar-SA"/>
        </w:rPr>
        <w:t xml:space="preserve"> albo 36</w:t>
      </w:r>
      <w:r w:rsidR="00693BA4" w:rsidRPr="00F57603">
        <w:rPr>
          <w:rFonts w:asciiTheme="minorHAnsi" w:hAnsiTheme="minorHAnsi"/>
          <w:b/>
          <w:color w:val="365F91" w:themeColor="accent1" w:themeShade="BF"/>
          <w:sz w:val="20"/>
          <w:szCs w:val="20"/>
          <w:lang w:eastAsia="ar-SA"/>
        </w:rPr>
        <w:t xml:space="preserve"> </w:t>
      </w:r>
      <w:r w:rsidRPr="00F57603">
        <w:rPr>
          <w:rFonts w:asciiTheme="minorHAnsi" w:hAnsiTheme="minorHAnsi"/>
          <w:b/>
          <w:color w:val="365F91" w:themeColor="accent1" w:themeShade="BF"/>
          <w:sz w:val="20"/>
          <w:szCs w:val="20"/>
          <w:lang w:eastAsia="ar-SA"/>
        </w:rPr>
        <w:t xml:space="preserve">- miesięcznego. </w:t>
      </w:r>
    </w:p>
    <w:p w:rsidR="00A6633A" w:rsidRPr="005856BC" w:rsidRDefault="00A6633A" w:rsidP="00F57603">
      <w:pPr>
        <w:spacing w:after="120" w:line="276" w:lineRule="auto"/>
        <w:jc w:val="both"/>
        <w:rPr>
          <w:rFonts w:asciiTheme="minorHAnsi" w:hAnsiTheme="minorHAnsi"/>
          <w:sz w:val="20"/>
          <w:szCs w:val="20"/>
          <w:lang w:eastAsia="ar-SA"/>
        </w:rPr>
      </w:pPr>
      <w:bookmarkStart w:id="52" w:name="_Hlk520727774"/>
      <w:r w:rsidRPr="005856BC">
        <w:rPr>
          <w:rFonts w:asciiTheme="minorHAnsi" w:hAnsiTheme="minorHAnsi"/>
          <w:sz w:val="20"/>
          <w:szCs w:val="20"/>
          <w:lang w:eastAsia="ar-SA"/>
        </w:rPr>
        <w:t xml:space="preserve">W przypadku gdy Wykonawca wskaże w ofercie okres gwarancji krótszy niż 24 miesiące, jego oferta zostanie odrzucona na podstawie art. 89 ust. 1 pkt 2, jako nieodpowiadająca treści </w:t>
      </w:r>
      <w:proofErr w:type="spellStart"/>
      <w:r w:rsidR="00693BA4" w:rsidRPr="005856BC">
        <w:rPr>
          <w:rFonts w:asciiTheme="minorHAnsi" w:hAnsiTheme="minorHAnsi"/>
          <w:sz w:val="20"/>
          <w:szCs w:val="20"/>
          <w:lang w:eastAsia="ar-SA"/>
        </w:rPr>
        <w:t>siwz</w:t>
      </w:r>
      <w:proofErr w:type="spellEnd"/>
      <w:r w:rsidR="00693BA4" w:rsidRPr="005856BC">
        <w:rPr>
          <w:rFonts w:asciiTheme="minorHAnsi" w:hAnsiTheme="minorHAnsi"/>
          <w:sz w:val="20"/>
          <w:szCs w:val="20"/>
          <w:lang w:eastAsia="ar-SA"/>
        </w:rPr>
        <w:t xml:space="preserve">. </w:t>
      </w:r>
    </w:p>
    <w:p w:rsidR="00A6633A" w:rsidRPr="005856BC" w:rsidRDefault="00A6633A" w:rsidP="00F57603">
      <w:pPr>
        <w:spacing w:after="120" w:line="276" w:lineRule="auto"/>
        <w:jc w:val="both"/>
        <w:rPr>
          <w:rFonts w:asciiTheme="minorHAnsi" w:hAnsiTheme="minorHAnsi"/>
          <w:sz w:val="20"/>
          <w:szCs w:val="20"/>
          <w:lang w:eastAsia="ar-SA"/>
        </w:rPr>
      </w:pPr>
      <w:r w:rsidRPr="005856BC">
        <w:rPr>
          <w:rFonts w:asciiTheme="minorHAnsi" w:hAnsiTheme="minorHAnsi"/>
          <w:sz w:val="20"/>
          <w:szCs w:val="20"/>
          <w:lang w:eastAsia="ar-SA"/>
        </w:rPr>
        <w:t xml:space="preserve">W przypadku gdy Wykonawca zaoferuje okres gwarancji dłuższy niż 36 miesięcy, do obliczenia wartości punktowej Zamawiający przyjmie okres gwarancji o długości 36 miesięcy.  </w:t>
      </w:r>
    </w:p>
    <w:p w:rsidR="00A6633A" w:rsidRPr="005856BC" w:rsidRDefault="00A6633A" w:rsidP="00F57603">
      <w:pPr>
        <w:spacing w:after="120" w:line="276" w:lineRule="auto"/>
        <w:jc w:val="both"/>
        <w:rPr>
          <w:rFonts w:asciiTheme="minorHAnsi" w:hAnsiTheme="minorHAnsi"/>
          <w:sz w:val="20"/>
          <w:szCs w:val="20"/>
          <w:lang w:eastAsia="ar-SA"/>
        </w:rPr>
      </w:pPr>
      <w:r w:rsidRPr="005856BC">
        <w:rPr>
          <w:rFonts w:asciiTheme="minorHAnsi" w:hAnsiTheme="minorHAnsi"/>
          <w:sz w:val="20"/>
          <w:szCs w:val="20"/>
          <w:lang w:eastAsia="ar-SA"/>
        </w:rPr>
        <w:t xml:space="preserve">W przypadku gdy Wykonawca zaoferuje okres gwarancji dłuższy niż 24 miesiące a krótszy niż 36 miesięcy, do obliczenia wartości punktowej Zamawiający przyjmie okres gwarancji o długości 24 miesięcy.  </w:t>
      </w:r>
    </w:p>
    <w:p w:rsidR="00A6633A" w:rsidRPr="005856BC" w:rsidRDefault="00A6633A" w:rsidP="00F57603">
      <w:pPr>
        <w:spacing w:after="120" w:line="276" w:lineRule="auto"/>
        <w:jc w:val="both"/>
        <w:rPr>
          <w:rFonts w:asciiTheme="minorHAnsi" w:hAnsiTheme="minorHAnsi"/>
          <w:sz w:val="20"/>
          <w:szCs w:val="20"/>
          <w:lang w:eastAsia="ar-SA"/>
        </w:rPr>
      </w:pPr>
      <w:r w:rsidRPr="005856BC">
        <w:rPr>
          <w:rFonts w:asciiTheme="minorHAnsi" w:hAnsiTheme="minorHAnsi"/>
          <w:sz w:val="20"/>
          <w:szCs w:val="20"/>
          <w:lang w:eastAsia="ar-SA"/>
        </w:rPr>
        <w:t xml:space="preserve">W  przypadku  zawarcia  umowy  wpisany  zostanie  okres  gwarancji  zaoferowany przez Wykonawcę.   </w:t>
      </w:r>
    </w:p>
    <w:p w:rsidR="00FF032E" w:rsidRPr="0007154E" w:rsidRDefault="0006271C" w:rsidP="00F57603">
      <w:pPr>
        <w:spacing w:after="120" w:line="276" w:lineRule="auto"/>
        <w:jc w:val="both"/>
        <w:rPr>
          <w:rFonts w:asciiTheme="minorHAnsi" w:hAnsiTheme="minorHAnsi"/>
          <w:sz w:val="20"/>
          <w:szCs w:val="20"/>
          <w:lang w:eastAsia="ar-SA"/>
        </w:rPr>
      </w:pPr>
      <w:bookmarkStart w:id="53" w:name="_Hlk520728719"/>
      <w:bookmarkEnd w:id="52"/>
      <w:r w:rsidRPr="005856BC">
        <w:rPr>
          <w:rFonts w:asciiTheme="minorHAnsi" w:hAnsiTheme="minorHAnsi"/>
          <w:sz w:val="20"/>
          <w:szCs w:val="20"/>
          <w:lang w:eastAsia="ar-SA"/>
        </w:rPr>
        <w:t xml:space="preserve">Wykonawca w </w:t>
      </w:r>
      <w:r>
        <w:rPr>
          <w:rFonts w:asciiTheme="minorHAnsi" w:hAnsiTheme="minorHAnsi"/>
          <w:sz w:val="20"/>
          <w:szCs w:val="20"/>
          <w:lang w:eastAsia="ar-SA"/>
        </w:rPr>
        <w:t>f</w:t>
      </w:r>
      <w:r w:rsidRPr="005856BC">
        <w:rPr>
          <w:rFonts w:asciiTheme="minorHAnsi" w:hAnsiTheme="minorHAnsi"/>
          <w:sz w:val="20"/>
          <w:szCs w:val="20"/>
          <w:lang w:eastAsia="ar-SA"/>
        </w:rPr>
        <w:t>ormularzu oferty (</w:t>
      </w:r>
      <w:r>
        <w:rPr>
          <w:rFonts w:asciiTheme="minorHAnsi" w:hAnsiTheme="minorHAnsi"/>
          <w:sz w:val="20"/>
          <w:szCs w:val="20"/>
          <w:lang w:eastAsia="ar-SA"/>
        </w:rPr>
        <w:t>z</w:t>
      </w:r>
      <w:r w:rsidRPr="005856BC">
        <w:rPr>
          <w:rFonts w:asciiTheme="minorHAnsi" w:hAnsiTheme="minorHAnsi"/>
          <w:sz w:val="20"/>
          <w:szCs w:val="20"/>
          <w:lang w:eastAsia="ar-SA"/>
        </w:rPr>
        <w:t xml:space="preserve">ałącznik nr 1 do </w:t>
      </w:r>
      <w:proofErr w:type="spellStart"/>
      <w:r w:rsidRPr="005856BC">
        <w:rPr>
          <w:rFonts w:asciiTheme="minorHAnsi" w:hAnsiTheme="minorHAnsi"/>
          <w:sz w:val="20"/>
          <w:szCs w:val="20"/>
          <w:lang w:eastAsia="ar-SA"/>
        </w:rPr>
        <w:t>siwz</w:t>
      </w:r>
      <w:proofErr w:type="spellEnd"/>
      <w:r w:rsidRPr="005856BC">
        <w:rPr>
          <w:rFonts w:asciiTheme="minorHAnsi" w:hAnsiTheme="minorHAnsi"/>
          <w:sz w:val="20"/>
          <w:szCs w:val="20"/>
          <w:lang w:eastAsia="ar-SA"/>
        </w:rPr>
        <w:t xml:space="preserve">)  podaje </w:t>
      </w:r>
      <w:r>
        <w:rPr>
          <w:rFonts w:asciiTheme="minorHAnsi" w:hAnsiTheme="minorHAnsi"/>
          <w:sz w:val="20"/>
          <w:szCs w:val="20"/>
          <w:lang w:eastAsia="ar-SA"/>
        </w:rPr>
        <w:t>o</w:t>
      </w:r>
      <w:r w:rsidR="00A6633A" w:rsidRPr="005856BC">
        <w:rPr>
          <w:rFonts w:asciiTheme="minorHAnsi" w:hAnsiTheme="minorHAnsi"/>
          <w:sz w:val="20"/>
          <w:szCs w:val="20"/>
          <w:lang w:eastAsia="ar-SA"/>
        </w:rPr>
        <w:t>kres gwarancji na oferowany sprzęt w miesiącach</w:t>
      </w:r>
      <w:r>
        <w:rPr>
          <w:rFonts w:asciiTheme="minorHAnsi" w:hAnsiTheme="minorHAnsi"/>
          <w:sz w:val="20"/>
          <w:szCs w:val="20"/>
          <w:lang w:eastAsia="ar-SA"/>
        </w:rPr>
        <w:t>.</w:t>
      </w:r>
      <w:r w:rsidR="00A6633A" w:rsidRPr="005856BC">
        <w:rPr>
          <w:rFonts w:asciiTheme="minorHAnsi" w:hAnsiTheme="minorHAnsi"/>
          <w:sz w:val="20"/>
          <w:szCs w:val="20"/>
          <w:lang w:eastAsia="ar-SA"/>
        </w:rPr>
        <w:t xml:space="preserve"> </w:t>
      </w:r>
    </w:p>
    <w:bookmarkEnd w:id="53"/>
    <w:p w:rsidR="004A7DB6" w:rsidRPr="00DF0F78" w:rsidRDefault="004A7DB6" w:rsidP="00061024">
      <w:pPr>
        <w:numPr>
          <w:ilvl w:val="1"/>
          <w:numId w:val="10"/>
        </w:numPr>
        <w:spacing w:after="120" w:line="276" w:lineRule="auto"/>
        <w:ind w:left="567" w:hanging="567"/>
        <w:jc w:val="both"/>
        <w:rPr>
          <w:rFonts w:asciiTheme="minorHAnsi" w:hAnsiTheme="minorHAnsi"/>
          <w:sz w:val="20"/>
          <w:szCs w:val="20"/>
          <w:lang w:eastAsia="ar-SA"/>
        </w:rPr>
      </w:pPr>
      <w:r w:rsidRPr="00DF0F78">
        <w:rPr>
          <w:rFonts w:asciiTheme="minorHAnsi" w:hAnsiTheme="minorHAnsi"/>
          <w:sz w:val="20"/>
          <w:szCs w:val="20"/>
          <w:lang w:eastAsia="ar-SA"/>
        </w:rPr>
        <w:t>Punktacja z każdego kryterium oraz punktacja końcowa zostanie podana z dokładnością do dwóch miejsc po przecinku.</w:t>
      </w:r>
    </w:p>
    <w:p w:rsidR="004A7DB6" w:rsidRPr="00DF0F78" w:rsidRDefault="004A7DB6" w:rsidP="00061024">
      <w:pPr>
        <w:numPr>
          <w:ilvl w:val="1"/>
          <w:numId w:val="10"/>
        </w:numPr>
        <w:spacing w:after="120" w:line="276" w:lineRule="auto"/>
        <w:ind w:left="567" w:hanging="567"/>
        <w:jc w:val="both"/>
        <w:rPr>
          <w:rFonts w:asciiTheme="minorHAnsi" w:hAnsiTheme="minorHAnsi"/>
          <w:sz w:val="20"/>
          <w:szCs w:val="20"/>
          <w:lang w:eastAsia="ar-SA"/>
        </w:rPr>
      </w:pPr>
      <w:r w:rsidRPr="00DF0F78">
        <w:rPr>
          <w:rFonts w:asciiTheme="minorHAnsi" w:hAnsiTheme="minorHAnsi"/>
          <w:bCs/>
          <w:sz w:val="20"/>
          <w:szCs w:val="20"/>
          <w:lang w:eastAsia="ar-SA"/>
        </w:rPr>
        <w:t>W toku</w:t>
      </w:r>
      <w:r w:rsidR="00061024" w:rsidRPr="00DF0F78">
        <w:rPr>
          <w:rFonts w:asciiTheme="minorHAnsi" w:hAnsiTheme="minorHAnsi"/>
          <w:bCs/>
          <w:sz w:val="20"/>
          <w:szCs w:val="20"/>
          <w:lang w:eastAsia="ar-SA"/>
        </w:rPr>
        <w:t xml:space="preserve"> </w:t>
      </w:r>
      <w:r w:rsidRPr="00DF0F78">
        <w:rPr>
          <w:rFonts w:asciiTheme="minorHAnsi" w:hAnsiTheme="minorHAnsi"/>
          <w:bCs/>
          <w:sz w:val="20"/>
          <w:szCs w:val="20"/>
          <w:lang w:eastAsia="ar-SA"/>
        </w:rPr>
        <w:t>badania i oceny ofert Zamawiający może żądać od Wykonawców wyjaśnień dotyczących treści złożonych ofert. Niedopuszczalne jest prowadzenie między Zamawiającym, a Wykonawcą negocjacji dotyczących złożonej oferty.</w:t>
      </w:r>
    </w:p>
    <w:p w:rsidR="004A7DB6" w:rsidRPr="00DF0F78" w:rsidRDefault="004A7DB6" w:rsidP="00E52F6C">
      <w:pPr>
        <w:numPr>
          <w:ilvl w:val="1"/>
          <w:numId w:val="10"/>
        </w:numPr>
        <w:spacing w:after="120" w:line="276" w:lineRule="auto"/>
        <w:ind w:left="567" w:hanging="567"/>
        <w:jc w:val="both"/>
        <w:rPr>
          <w:rFonts w:asciiTheme="minorHAnsi" w:hAnsiTheme="minorHAnsi"/>
          <w:b/>
          <w:bCs/>
          <w:sz w:val="20"/>
          <w:szCs w:val="20"/>
          <w:lang w:eastAsia="ar-SA"/>
        </w:rPr>
      </w:pPr>
      <w:r w:rsidRPr="00DF0F78">
        <w:rPr>
          <w:rFonts w:asciiTheme="minorHAnsi" w:hAnsiTheme="minorHAnsi"/>
          <w:sz w:val="20"/>
          <w:szCs w:val="20"/>
          <w:lang w:eastAsia="ar-SA"/>
        </w:rPr>
        <w:t>Zamawiający poprawia w ofercie:</w:t>
      </w:r>
    </w:p>
    <w:p w:rsidR="004A7DB6" w:rsidRPr="00DF0F78" w:rsidRDefault="005C584D" w:rsidP="00061024">
      <w:pPr>
        <w:spacing w:after="120" w:line="276" w:lineRule="auto"/>
        <w:ind w:left="567"/>
        <w:jc w:val="both"/>
        <w:rPr>
          <w:rFonts w:asciiTheme="minorHAnsi" w:hAnsiTheme="minorHAnsi"/>
          <w:sz w:val="20"/>
          <w:szCs w:val="20"/>
          <w:lang w:eastAsia="ar-SA"/>
        </w:rPr>
      </w:pPr>
      <w:r w:rsidRPr="00DF0F78">
        <w:rPr>
          <w:rFonts w:asciiTheme="minorHAnsi" w:hAnsiTheme="minorHAnsi"/>
          <w:sz w:val="20"/>
          <w:szCs w:val="20"/>
          <w:lang w:eastAsia="ar-SA"/>
        </w:rPr>
        <w:t xml:space="preserve">-   </w:t>
      </w:r>
      <w:r w:rsidR="004A7DB6" w:rsidRPr="00DF0F78">
        <w:rPr>
          <w:rFonts w:asciiTheme="minorHAnsi" w:hAnsiTheme="minorHAnsi"/>
          <w:sz w:val="20"/>
          <w:szCs w:val="20"/>
          <w:lang w:eastAsia="ar-SA"/>
        </w:rPr>
        <w:t>oczywiste omyłki pisarskie;</w:t>
      </w:r>
    </w:p>
    <w:p w:rsidR="004A7DB6" w:rsidRPr="00DF0F78" w:rsidRDefault="005C584D" w:rsidP="00061024">
      <w:pPr>
        <w:spacing w:after="120" w:line="276" w:lineRule="auto"/>
        <w:ind w:left="567"/>
        <w:jc w:val="both"/>
        <w:rPr>
          <w:rFonts w:asciiTheme="minorHAnsi" w:hAnsiTheme="minorHAnsi"/>
          <w:sz w:val="20"/>
          <w:szCs w:val="20"/>
          <w:lang w:eastAsia="ar-SA"/>
        </w:rPr>
      </w:pPr>
      <w:r w:rsidRPr="00DF0F78">
        <w:rPr>
          <w:rFonts w:asciiTheme="minorHAnsi" w:hAnsiTheme="minorHAnsi"/>
          <w:sz w:val="20"/>
          <w:szCs w:val="20"/>
          <w:lang w:eastAsia="ar-SA"/>
        </w:rPr>
        <w:t>-</w:t>
      </w:r>
      <w:r w:rsidR="002F5415">
        <w:rPr>
          <w:rFonts w:asciiTheme="minorHAnsi" w:hAnsiTheme="minorHAnsi"/>
          <w:sz w:val="20"/>
          <w:szCs w:val="20"/>
          <w:lang w:eastAsia="ar-SA"/>
        </w:rPr>
        <w:t xml:space="preserve"> </w:t>
      </w:r>
      <w:r w:rsidRPr="00DF0F78">
        <w:rPr>
          <w:rFonts w:asciiTheme="minorHAnsi" w:hAnsiTheme="minorHAnsi"/>
          <w:sz w:val="20"/>
          <w:szCs w:val="20"/>
          <w:lang w:eastAsia="ar-SA"/>
        </w:rPr>
        <w:t xml:space="preserve"> </w:t>
      </w:r>
      <w:r w:rsidR="004A7DB6" w:rsidRPr="00DF0F78">
        <w:rPr>
          <w:rFonts w:asciiTheme="minorHAnsi" w:hAnsiTheme="minorHAnsi"/>
          <w:sz w:val="20"/>
          <w:szCs w:val="20"/>
          <w:lang w:eastAsia="ar-SA"/>
        </w:rPr>
        <w:t>oczywiste omyłki rachunkowe, z uwzględnieniem konsekwencji rachunkowych dokonanych poprawek;</w:t>
      </w:r>
    </w:p>
    <w:p w:rsidR="004A7DB6" w:rsidRPr="00DF0F78" w:rsidRDefault="005C584D" w:rsidP="00061024">
      <w:pPr>
        <w:spacing w:after="120" w:line="276" w:lineRule="auto"/>
        <w:ind w:left="567"/>
        <w:jc w:val="both"/>
        <w:rPr>
          <w:rFonts w:asciiTheme="minorHAnsi" w:hAnsiTheme="minorHAnsi"/>
          <w:sz w:val="20"/>
          <w:szCs w:val="20"/>
          <w:lang w:eastAsia="ar-SA"/>
        </w:rPr>
      </w:pPr>
      <w:r w:rsidRPr="00DF0F78">
        <w:rPr>
          <w:rFonts w:asciiTheme="minorHAnsi" w:hAnsiTheme="minorHAnsi"/>
          <w:sz w:val="20"/>
          <w:szCs w:val="20"/>
          <w:lang w:eastAsia="ar-SA"/>
        </w:rPr>
        <w:t xml:space="preserve">- </w:t>
      </w:r>
      <w:r w:rsidR="002F5415">
        <w:rPr>
          <w:rFonts w:asciiTheme="minorHAnsi" w:hAnsiTheme="minorHAnsi"/>
          <w:sz w:val="20"/>
          <w:szCs w:val="20"/>
          <w:lang w:eastAsia="ar-SA"/>
        </w:rPr>
        <w:t xml:space="preserve"> </w:t>
      </w:r>
      <w:r w:rsidR="004A7DB6" w:rsidRPr="00DF0F78">
        <w:rPr>
          <w:rFonts w:asciiTheme="minorHAnsi" w:hAnsiTheme="minorHAnsi"/>
          <w:sz w:val="20"/>
          <w:szCs w:val="20"/>
          <w:lang w:eastAsia="ar-SA"/>
        </w:rPr>
        <w:t>inne omyłki polegające na niezgodności oferty ze specyfikacją istotnych warunków zamówienia, niepowodujące istotnych zmian w treści oferty;</w:t>
      </w:r>
    </w:p>
    <w:p w:rsidR="004A7DB6" w:rsidRPr="00DF0F78" w:rsidRDefault="004A7DB6" w:rsidP="00061024">
      <w:pPr>
        <w:spacing w:after="120" w:line="276" w:lineRule="auto"/>
        <w:ind w:left="567" w:hanging="567"/>
        <w:jc w:val="both"/>
        <w:rPr>
          <w:rFonts w:asciiTheme="minorHAnsi" w:hAnsiTheme="minorHAnsi"/>
          <w:sz w:val="20"/>
          <w:szCs w:val="20"/>
          <w:lang w:eastAsia="ar-SA"/>
        </w:rPr>
      </w:pPr>
      <w:r w:rsidRPr="00DF0F78">
        <w:rPr>
          <w:rFonts w:asciiTheme="minorHAnsi" w:hAnsiTheme="minorHAnsi"/>
          <w:sz w:val="20"/>
          <w:szCs w:val="20"/>
          <w:lang w:eastAsia="ar-SA"/>
        </w:rPr>
        <w:t xml:space="preserve"> </w:t>
      </w:r>
      <w:r w:rsidR="00061024" w:rsidRPr="00DF0F78">
        <w:rPr>
          <w:rFonts w:asciiTheme="minorHAnsi" w:hAnsiTheme="minorHAnsi"/>
          <w:sz w:val="20"/>
          <w:szCs w:val="20"/>
          <w:lang w:eastAsia="ar-SA"/>
        </w:rPr>
        <w:t xml:space="preserve">           </w:t>
      </w:r>
      <w:r w:rsidRPr="00DF0F78">
        <w:rPr>
          <w:rFonts w:asciiTheme="minorHAnsi" w:hAnsiTheme="minorHAnsi"/>
          <w:sz w:val="20"/>
          <w:szCs w:val="20"/>
          <w:lang w:eastAsia="ar-SA"/>
        </w:rPr>
        <w:t>niezwłocznie zawiadamiając o tym Wykonawcę, którego oferta została poprawiona</w:t>
      </w:r>
      <w:r w:rsidR="00881734" w:rsidRPr="00DF0F78">
        <w:rPr>
          <w:rFonts w:asciiTheme="minorHAnsi" w:hAnsiTheme="minorHAnsi"/>
          <w:sz w:val="20"/>
          <w:szCs w:val="20"/>
          <w:lang w:eastAsia="ar-SA"/>
        </w:rPr>
        <w:t xml:space="preserve"> – art. 87 ust. 2 </w:t>
      </w:r>
      <w:proofErr w:type="spellStart"/>
      <w:r w:rsidR="00881734" w:rsidRPr="00DF0F78">
        <w:rPr>
          <w:rFonts w:asciiTheme="minorHAnsi" w:hAnsiTheme="minorHAnsi"/>
          <w:sz w:val="20"/>
          <w:szCs w:val="20"/>
          <w:lang w:eastAsia="ar-SA"/>
        </w:rPr>
        <w:t>uPzp</w:t>
      </w:r>
      <w:proofErr w:type="spellEnd"/>
      <w:r w:rsidRPr="00DF0F78">
        <w:rPr>
          <w:rFonts w:asciiTheme="minorHAnsi" w:hAnsiTheme="minorHAnsi"/>
          <w:sz w:val="20"/>
          <w:szCs w:val="20"/>
          <w:lang w:eastAsia="ar-SA"/>
        </w:rPr>
        <w:t>.</w:t>
      </w:r>
    </w:p>
    <w:p w:rsidR="00E52F6C" w:rsidRDefault="00E52F6C" w:rsidP="002F65F6">
      <w:pPr>
        <w:pStyle w:val="Akapitzlist"/>
        <w:numPr>
          <w:ilvl w:val="1"/>
          <w:numId w:val="21"/>
        </w:numPr>
        <w:spacing w:after="120" w:line="276" w:lineRule="auto"/>
        <w:ind w:left="567" w:hanging="567"/>
        <w:jc w:val="both"/>
        <w:rPr>
          <w:rFonts w:asciiTheme="minorHAnsi" w:hAnsiTheme="minorHAnsi"/>
          <w:bCs/>
          <w:sz w:val="20"/>
          <w:szCs w:val="20"/>
          <w:lang w:eastAsia="ar-SA"/>
        </w:rPr>
      </w:pPr>
      <w:r w:rsidRPr="00E52F6C">
        <w:rPr>
          <w:rFonts w:asciiTheme="minorHAnsi" w:hAnsiTheme="minorHAnsi"/>
          <w:bCs/>
          <w:sz w:val="20"/>
          <w:szCs w:val="20"/>
          <w:lang w:eastAsia="ar-SA"/>
        </w:rPr>
        <w:t xml:space="preserve">Przez „oczywistą omyłkę rachunkową w obliczaniu ceny” zamawiający rozumie omyłkę w przeprowadzaniu rachunków na liczbach. Oczywista omyłka rachunkowa w obliczaniu ceny oznacza omyłkę rachunkową, która dotyczy obliczenia ceny, przy czym musi mieć ona charakter oczywisty. Jeżeli charakter omyłki i okoliczności jej popełnienia wskazują, iż każdy racjonalnie działający wykonawca, który składa ofertę z zamiarem uzyskania zamówienia publicznego, złożyłby ofertę o odmiennej (poprawnej) treści, zamawiający uzna, iż omyłka ma charakter „oczywisty”.  </w:t>
      </w:r>
    </w:p>
    <w:p w:rsidR="00E52F6C" w:rsidRPr="00E52F6C" w:rsidRDefault="00E52F6C" w:rsidP="002F65F6">
      <w:pPr>
        <w:pStyle w:val="Akapitzlist"/>
        <w:numPr>
          <w:ilvl w:val="1"/>
          <w:numId w:val="21"/>
        </w:numPr>
        <w:spacing w:after="120" w:line="276" w:lineRule="auto"/>
        <w:ind w:left="567" w:hanging="567"/>
        <w:jc w:val="both"/>
        <w:rPr>
          <w:rFonts w:asciiTheme="minorHAnsi" w:hAnsiTheme="minorHAnsi"/>
          <w:bCs/>
          <w:sz w:val="20"/>
          <w:szCs w:val="20"/>
          <w:lang w:eastAsia="ar-SA"/>
        </w:rPr>
      </w:pPr>
      <w:r w:rsidRPr="00E52F6C">
        <w:rPr>
          <w:rFonts w:asciiTheme="minorHAnsi" w:hAnsiTheme="minorHAnsi"/>
          <w:bCs/>
          <w:sz w:val="20"/>
          <w:szCs w:val="20"/>
          <w:lang w:eastAsia="ar-SA"/>
        </w:rPr>
        <w:t xml:space="preserve">Za dopuszczalne korekty omyłek rachunkowych zamawiający uzna: </w:t>
      </w:r>
    </w:p>
    <w:p w:rsidR="00E52F6C" w:rsidRPr="00E52F6C" w:rsidRDefault="00E52F6C" w:rsidP="002F65F6">
      <w:pPr>
        <w:pStyle w:val="Akapitzlist"/>
        <w:numPr>
          <w:ilvl w:val="0"/>
          <w:numId w:val="22"/>
        </w:numPr>
        <w:spacing w:after="120" w:line="276" w:lineRule="auto"/>
        <w:jc w:val="both"/>
        <w:rPr>
          <w:rFonts w:asciiTheme="minorHAnsi" w:hAnsiTheme="minorHAnsi"/>
          <w:bCs/>
          <w:sz w:val="20"/>
          <w:szCs w:val="20"/>
          <w:lang w:eastAsia="ar-SA"/>
        </w:rPr>
      </w:pPr>
      <w:r w:rsidRPr="00E52F6C">
        <w:rPr>
          <w:rFonts w:asciiTheme="minorHAnsi" w:hAnsiTheme="minorHAnsi"/>
          <w:bCs/>
          <w:sz w:val="20"/>
          <w:szCs w:val="20"/>
          <w:lang w:eastAsia="ar-SA"/>
        </w:rPr>
        <w:t xml:space="preserve">błędne obliczenie kwoty prawidłowo podanej stawki podatku VAT, </w:t>
      </w:r>
    </w:p>
    <w:p w:rsidR="00E52F6C" w:rsidRPr="00E52F6C" w:rsidRDefault="00E52F6C" w:rsidP="002F65F6">
      <w:pPr>
        <w:pStyle w:val="Akapitzlist"/>
        <w:numPr>
          <w:ilvl w:val="0"/>
          <w:numId w:val="22"/>
        </w:numPr>
        <w:spacing w:after="120" w:line="276" w:lineRule="auto"/>
        <w:jc w:val="both"/>
        <w:rPr>
          <w:rFonts w:asciiTheme="minorHAnsi" w:hAnsiTheme="minorHAnsi"/>
          <w:bCs/>
          <w:sz w:val="20"/>
          <w:szCs w:val="20"/>
          <w:lang w:eastAsia="ar-SA"/>
        </w:rPr>
      </w:pPr>
      <w:r w:rsidRPr="00E52F6C">
        <w:rPr>
          <w:rFonts w:asciiTheme="minorHAnsi" w:hAnsiTheme="minorHAnsi"/>
          <w:bCs/>
          <w:sz w:val="20"/>
          <w:szCs w:val="20"/>
          <w:lang w:eastAsia="ar-SA"/>
        </w:rPr>
        <w:t xml:space="preserve">błędne zsumowanie wartości netto i kwoty podatku VAT, </w:t>
      </w:r>
    </w:p>
    <w:p w:rsidR="00E52F6C" w:rsidRPr="00403787" w:rsidRDefault="00E52F6C" w:rsidP="002F65F6">
      <w:pPr>
        <w:pStyle w:val="Akapitzlist"/>
        <w:numPr>
          <w:ilvl w:val="1"/>
          <w:numId w:val="21"/>
        </w:numPr>
        <w:spacing w:after="120" w:line="276" w:lineRule="auto"/>
        <w:ind w:left="567" w:hanging="567"/>
        <w:jc w:val="both"/>
        <w:rPr>
          <w:rFonts w:asciiTheme="minorHAnsi" w:hAnsiTheme="minorHAnsi"/>
          <w:bCs/>
          <w:sz w:val="20"/>
          <w:szCs w:val="20"/>
          <w:lang w:eastAsia="ar-SA"/>
        </w:rPr>
      </w:pPr>
      <w:r w:rsidRPr="00E52F6C">
        <w:rPr>
          <w:rFonts w:asciiTheme="minorHAnsi" w:hAnsiTheme="minorHAnsi"/>
          <w:bCs/>
          <w:sz w:val="20"/>
          <w:szCs w:val="20"/>
          <w:lang w:eastAsia="ar-SA"/>
        </w:rPr>
        <w:t>Zamawiający dokona kolejnych działań matematycznych (mnożenia, sumowania) i tak obliczoną cenę przyjmie jako cenę</w:t>
      </w:r>
      <w:r>
        <w:rPr>
          <w:rFonts w:asciiTheme="minorHAnsi" w:hAnsiTheme="minorHAnsi"/>
          <w:bCs/>
          <w:sz w:val="20"/>
          <w:szCs w:val="20"/>
          <w:lang w:eastAsia="ar-SA"/>
        </w:rPr>
        <w:t xml:space="preserve"> (zawierającą podatek VAT) </w:t>
      </w:r>
      <w:r w:rsidRPr="00E52F6C">
        <w:rPr>
          <w:rFonts w:asciiTheme="minorHAnsi" w:hAnsiTheme="minorHAnsi"/>
          <w:bCs/>
          <w:sz w:val="20"/>
          <w:szCs w:val="20"/>
          <w:lang w:eastAsia="ar-SA"/>
        </w:rPr>
        <w:t xml:space="preserve"> za całość przedmiotu zamówienia. </w:t>
      </w:r>
    </w:p>
    <w:p w:rsidR="00E52F6C" w:rsidRPr="00403787" w:rsidRDefault="00E52F6C" w:rsidP="002F65F6">
      <w:pPr>
        <w:pStyle w:val="Akapitzlist"/>
        <w:numPr>
          <w:ilvl w:val="1"/>
          <w:numId w:val="21"/>
        </w:numPr>
        <w:spacing w:after="120" w:line="276" w:lineRule="auto"/>
        <w:ind w:left="567" w:hanging="567"/>
        <w:jc w:val="both"/>
        <w:rPr>
          <w:rFonts w:asciiTheme="minorHAnsi" w:hAnsiTheme="minorHAnsi"/>
          <w:bCs/>
          <w:sz w:val="20"/>
          <w:szCs w:val="20"/>
          <w:lang w:eastAsia="ar-SA"/>
        </w:rPr>
      </w:pPr>
      <w:r w:rsidRPr="00E52F6C">
        <w:rPr>
          <w:rFonts w:asciiTheme="minorHAnsi" w:hAnsiTheme="minorHAnsi"/>
          <w:bCs/>
          <w:sz w:val="20"/>
          <w:szCs w:val="20"/>
          <w:lang w:eastAsia="ar-SA"/>
        </w:rPr>
        <w:t xml:space="preserve">Jako inne omyłki określone w ust. </w:t>
      </w:r>
      <w:r>
        <w:rPr>
          <w:rFonts w:asciiTheme="minorHAnsi" w:hAnsiTheme="minorHAnsi"/>
          <w:bCs/>
          <w:sz w:val="20"/>
          <w:szCs w:val="20"/>
          <w:lang w:eastAsia="ar-SA"/>
        </w:rPr>
        <w:t>12.5</w:t>
      </w:r>
      <w:r w:rsidRPr="00E52F6C">
        <w:rPr>
          <w:rFonts w:asciiTheme="minorHAnsi" w:hAnsiTheme="minorHAnsi"/>
          <w:bCs/>
          <w:sz w:val="20"/>
          <w:szCs w:val="20"/>
          <w:lang w:eastAsia="ar-SA"/>
        </w:rPr>
        <w:t xml:space="preserve"> nie powodujące istotnych zmian w treści oferty, zamawiający będzie traktował omyłki polegające w szczególności na: </w:t>
      </w:r>
    </w:p>
    <w:p w:rsidR="00E52F6C" w:rsidRPr="00E52F6C" w:rsidRDefault="00E52F6C" w:rsidP="002F65F6">
      <w:pPr>
        <w:pStyle w:val="Akapitzlist"/>
        <w:numPr>
          <w:ilvl w:val="0"/>
          <w:numId w:val="23"/>
        </w:numPr>
        <w:spacing w:after="120" w:line="276" w:lineRule="auto"/>
        <w:jc w:val="both"/>
        <w:rPr>
          <w:rFonts w:asciiTheme="minorHAnsi" w:hAnsiTheme="minorHAnsi"/>
          <w:bCs/>
          <w:sz w:val="20"/>
          <w:szCs w:val="20"/>
          <w:lang w:eastAsia="ar-SA"/>
        </w:rPr>
      </w:pPr>
      <w:r w:rsidRPr="00E52F6C">
        <w:rPr>
          <w:rFonts w:asciiTheme="minorHAnsi" w:hAnsiTheme="minorHAnsi"/>
          <w:bCs/>
          <w:sz w:val="20"/>
          <w:szCs w:val="20"/>
          <w:lang w:eastAsia="ar-SA"/>
        </w:rPr>
        <w:t xml:space="preserve">rozbieżności ceny ofertowej podanej słownie i ceny podanej liczbą w </w:t>
      </w:r>
      <w:r>
        <w:rPr>
          <w:rFonts w:asciiTheme="minorHAnsi" w:hAnsiTheme="minorHAnsi"/>
          <w:bCs/>
          <w:sz w:val="20"/>
          <w:szCs w:val="20"/>
          <w:lang w:eastAsia="ar-SA"/>
        </w:rPr>
        <w:t>f</w:t>
      </w:r>
      <w:r w:rsidRPr="00E52F6C">
        <w:rPr>
          <w:rFonts w:asciiTheme="minorHAnsi" w:hAnsiTheme="minorHAnsi"/>
          <w:bCs/>
          <w:sz w:val="20"/>
          <w:szCs w:val="20"/>
          <w:lang w:eastAsia="ar-SA"/>
        </w:rPr>
        <w:t xml:space="preserve">ormularzu oferty (załącznik nr </w:t>
      </w:r>
      <w:r>
        <w:rPr>
          <w:rFonts w:asciiTheme="minorHAnsi" w:hAnsiTheme="minorHAnsi"/>
          <w:bCs/>
          <w:sz w:val="20"/>
          <w:szCs w:val="20"/>
          <w:lang w:eastAsia="ar-SA"/>
        </w:rPr>
        <w:t>1</w:t>
      </w:r>
      <w:r w:rsidRPr="00E52F6C">
        <w:rPr>
          <w:rFonts w:asciiTheme="minorHAnsi" w:hAnsiTheme="minorHAnsi"/>
          <w:bCs/>
          <w:sz w:val="20"/>
          <w:szCs w:val="20"/>
          <w:lang w:eastAsia="ar-SA"/>
        </w:rPr>
        <w:t xml:space="preserve"> do </w:t>
      </w:r>
      <w:proofErr w:type="spellStart"/>
      <w:r w:rsidR="00693BA4" w:rsidRPr="00E52F6C">
        <w:rPr>
          <w:rFonts w:asciiTheme="minorHAnsi" w:hAnsiTheme="minorHAnsi"/>
          <w:bCs/>
          <w:sz w:val="20"/>
          <w:szCs w:val="20"/>
          <w:lang w:eastAsia="ar-SA"/>
        </w:rPr>
        <w:t>siwz</w:t>
      </w:r>
      <w:proofErr w:type="spellEnd"/>
      <w:r w:rsidR="00693BA4" w:rsidRPr="00E52F6C">
        <w:rPr>
          <w:rFonts w:asciiTheme="minorHAnsi" w:hAnsiTheme="minorHAnsi"/>
          <w:bCs/>
          <w:sz w:val="20"/>
          <w:szCs w:val="20"/>
          <w:lang w:eastAsia="ar-SA"/>
        </w:rPr>
        <w:t>)</w:t>
      </w:r>
      <w:r w:rsidRPr="00E52F6C">
        <w:rPr>
          <w:rFonts w:asciiTheme="minorHAnsi" w:hAnsiTheme="minorHAnsi"/>
          <w:bCs/>
          <w:sz w:val="20"/>
          <w:szCs w:val="20"/>
          <w:lang w:eastAsia="ar-SA"/>
        </w:rPr>
        <w:t xml:space="preserve"> - zamawiający przyjmie za właściwą cenę ofertową wynikającą z sumy </w:t>
      </w:r>
      <w:r w:rsidR="00693BA4">
        <w:rPr>
          <w:rFonts w:asciiTheme="minorHAnsi" w:hAnsiTheme="minorHAnsi"/>
          <w:bCs/>
          <w:sz w:val="20"/>
          <w:szCs w:val="20"/>
          <w:lang w:eastAsia="ar-SA"/>
        </w:rPr>
        <w:t>wartości</w:t>
      </w:r>
      <w:r w:rsidRPr="00E52F6C">
        <w:rPr>
          <w:rFonts w:asciiTheme="minorHAnsi" w:hAnsiTheme="minorHAnsi"/>
          <w:bCs/>
          <w:sz w:val="20"/>
          <w:szCs w:val="20"/>
          <w:lang w:eastAsia="ar-SA"/>
        </w:rPr>
        <w:t xml:space="preserve"> netto i kwoty podatku VAT. </w:t>
      </w:r>
    </w:p>
    <w:p w:rsidR="00E52F6C" w:rsidRDefault="00E52F6C" w:rsidP="002F65F6">
      <w:pPr>
        <w:pStyle w:val="Akapitzlist"/>
        <w:numPr>
          <w:ilvl w:val="1"/>
          <w:numId w:val="21"/>
        </w:numPr>
        <w:spacing w:after="120" w:line="276" w:lineRule="auto"/>
        <w:ind w:left="567" w:hanging="567"/>
        <w:jc w:val="both"/>
        <w:rPr>
          <w:rFonts w:asciiTheme="minorHAnsi" w:hAnsiTheme="minorHAnsi"/>
          <w:bCs/>
          <w:sz w:val="20"/>
          <w:szCs w:val="20"/>
          <w:lang w:eastAsia="ar-SA"/>
        </w:rPr>
      </w:pPr>
      <w:r w:rsidRPr="00E52F6C">
        <w:rPr>
          <w:rFonts w:asciiTheme="minorHAnsi" w:hAnsiTheme="minorHAnsi"/>
          <w:bCs/>
          <w:sz w:val="20"/>
          <w:szCs w:val="20"/>
          <w:lang w:eastAsia="ar-SA"/>
        </w:rPr>
        <w:t>Jako najkorzystniejsza zostanie wybrana oferta niepodlegająca odrzuceniu, która w bilansie kryteriów otrzyma najwyższą ilość punktów.</w:t>
      </w:r>
    </w:p>
    <w:p w:rsidR="00E52F6C" w:rsidRDefault="00E52F6C" w:rsidP="002F65F6">
      <w:pPr>
        <w:pStyle w:val="Akapitzlist"/>
        <w:numPr>
          <w:ilvl w:val="1"/>
          <w:numId w:val="21"/>
        </w:numPr>
        <w:spacing w:after="120" w:line="276" w:lineRule="auto"/>
        <w:ind w:left="567" w:hanging="567"/>
        <w:jc w:val="both"/>
        <w:rPr>
          <w:rFonts w:asciiTheme="minorHAnsi" w:hAnsiTheme="minorHAnsi"/>
          <w:bCs/>
          <w:sz w:val="20"/>
          <w:szCs w:val="20"/>
          <w:lang w:eastAsia="ar-SA"/>
        </w:rPr>
      </w:pPr>
      <w:r w:rsidRPr="00E52F6C">
        <w:rPr>
          <w:rFonts w:asciiTheme="minorHAnsi" w:hAnsiTheme="minorHAnsi"/>
          <w:bCs/>
          <w:sz w:val="20"/>
          <w:szCs w:val="20"/>
          <w:lang w:eastAsia="ar-SA"/>
        </w:rPr>
        <w:lastRenderedPageBreak/>
        <w:t xml:space="preserve">Jeżeli nie będzie można wybrać oferty z uwagi na to, że dwie lub więcej ofert przedstawia taki sam punktowy bilans kryteriów oceny ofert, Zamawiający spośród tych ofert wybierze ofertę z niższą ceną. </w:t>
      </w:r>
    </w:p>
    <w:p w:rsidR="00E52F6C" w:rsidRDefault="00E52F6C" w:rsidP="002F65F6">
      <w:pPr>
        <w:pStyle w:val="Akapitzlist"/>
        <w:numPr>
          <w:ilvl w:val="1"/>
          <w:numId w:val="21"/>
        </w:numPr>
        <w:spacing w:after="120" w:line="276" w:lineRule="auto"/>
        <w:ind w:left="567" w:hanging="567"/>
        <w:jc w:val="both"/>
        <w:rPr>
          <w:rFonts w:asciiTheme="minorHAnsi" w:hAnsiTheme="minorHAnsi"/>
          <w:bCs/>
          <w:sz w:val="20"/>
          <w:szCs w:val="20"/>
          <w:lang w:eastAsia="ar-SA"/>
        </w:rPr>
      </w:pPr>
      <w:r w:rsidRPr="00E52F6C">
        <w:rPr>
          <w:rFonts w:asciiTheme="minorHAnsi" w:hAnsiTheme="minorHAnsi"/>
          <w:bCs/>
          <w:sz w:val="20"/>
          <w:szCs w:val="20"/>
          <w:lang w:eastAsia="ar-SA"/>
        </w:rPr>
        <w:t xml:space="preserve">W przypadku wystąpienia sytuacji uniemożliwiającej dokonanie wyboru oferty najkorzystniejszej ze względu na fakt złożenia ofert o jednakowym bilansie punktowym i jednakowych cenach, zamawiający wezwie wykonawców, którzy je złożyli, do złożenia w wyznaczonym terminie ofert dodatkowych. Wykonawcy składając oferty dodatkowe nie będą mogli zaoferować cen wyższych niż zaoferowane w złożonych ofertach. </w:t>
      </w:r>
    </w:p>
    <w:p w:rsidR="00E52F6C" w:rsidRPr="00E52F6C" w:rsidRDefault="00E52F6C" w:rsidP="002F65F6">
      <w:pPr>
        <w:pStyle w:val="Akapitzlist"/>
        <w:numPr>
          <w:ilvl w:val="1"/>
          <w:numId w:val="21"/>
        </w:numPr>
        <w:spacing w:after="120" w:line="276" w:lineRule="auto"/>
        <w:ind w:left="567" w:hanging="567"/>
        <w:jc w:val="both"/>
        <w:rPr>
          <w:rFonts w:asciiTheme="minorHAnsi" w:hAnsiTheme="minorHAnsi"/>
          <w:bCs/>
          <w:sz w:val="20"/>
          <w:szCs w:val="20"/>
          <w:lang w:eastAsia="ar-SA"/>
        </w:rPr>
      </w:pPr>
      <w:r w:rsidRPr="00E52F6C">
        <w:rPr>
          <w:rFonts w:asciiTheme="minorHAnsi" w:hAnsiTheme="minorHAnsi"/>
          <w:bCs/>
          <w:sz w:val="20"/>
          <w:szCs w:val="20"/>
          <w:lang w:eastAsia="ar-SA"/>
        </w:rPr>
        <w:t>Jeżeli zaoferowana cena lub jej istotne części składowe, wydają się rażąco niskie w stosunku do przedmiotu zamówienia i budzą wątpliwości zamawiającego co do możliwości wykonania przedmiotu zamówienia zgodnie z</w:t>
      </w:r>
      <w:r>
        <w:rPr>
          <w:rFonts w:asciiTheme="minorHAnsi" w:hAnsiTheme="minorHAnsi"/>
          <w:bCs/>
          <w:sz w:val="20"/>
          <w:szCs w:val="20"/>
          <w:lang w:eastAsia="ar-SA"/>
        </w:rPr>
        <w:t> </w:t>
      </w:r>
      <w:r w:rsidRPr="00E52F6C">
        <w:rPr>
          <w:rFonts w:asciiTheme="minorHAnsi" w:hAnsiTheme="minorHAnsi"/>
          <w:bCs/>
          <w:sz w:val="20"/>
          <w:szCs w:val="20"/>
          <w:lang w:eastAsia="ar-SA"/>
        </w:rPr>
        <w:t xml:space="preserve">wymaganiami określonymi przez zamawiającego lub wynikającymi z odrębnych przepisów, zamawiający zwraca się o udzielenie wyjaśnień, w tym złożenie dowodów, dotyczących wyliczenia ceny. </w:t>
      </w:r>
    </w:p>
    <w:p w:rsidR="005C584D" w:rsidRPr="00FF032E" w:rsidRDefault="005C584D" w:rsidP="00061024">
      <w:pPr>
        <w:spacing w:after="120" w:line="276" w:lineRule="auto"/>
        <w:ind w:left="567" w:hanging="567"/>
        <w:jc w:val="both"/>
        <w:rPr>
          <w:rFonts w:asciiTheme="minorHAnsi" w:hAnsiTheme="minorHAnsi"/>
          <w:sz w:val="20"/>
          <w:szCs w:val="20"/>
          <w:lang w:eastAsia="ar-SA"/>
        </w:rPr>
      </w:pPr>
    </w:p>
    <w:p w:rsidR="0076130F" w:rsidRPr="00FF032E" w:rsidRDefault="00FF032E" w:rsidP="00403787">
      <w:pPr>
        <w:keepNext/>
        <w:suppressAutoHyphens/>
        <w:autoSpaceDE w:val="0"/>
        <w:autoSpaceDN w:val="0"/>
        <w:spacing w:after="120" w:line="276" w:lineRule="auto"/>
        <w:ind w:left="1247" w:hanging="1247"/>
        <w:jc w:val="both"/>
        <w:outlineLvl w:val="0"/>
        <w:rPr>
          <w:rFonts w:asciiTheme="minorHAnsi" w:hAnsiTheme="minorHAnsi"/>
          <w:b/>
          <w:sz w:val="20"/>
          <w:szCs w:val="20"/>
        </w:rPr>
      </w:pPr>
      <w:bookmarkStart w:id="54" w:name="_Toc368039763"/>
      <w:bookmarkStart w:id="55" w:name="_Toc445372083"/>
      <w:bookmarkStart w:id="56" w:name="_Toc521493973"/>
      <w:r w:rsidRPr="00FF032E">
        <w:rPr>
          <w:rFonts w:asciiTheme="minorHAnsi" w:hAnsiTheme="minorHAnsi"/>
          <w:b/>
          <w:sz w:val="20"/>
          <w:szCs w:val="20"/>
        </w:rPr>
        <w:t xml:space="preserve">ROZDZIAŁ 13. </w:t>
      </w:r>
      <w:r w:rsidR="0076130F" w:rsidRPr="00FF032E">
        <w:rPr>
          <w:rFonts w:asciiTheme="minorHAnsi" w:hAnsiTheme="minorHAnsi"/>
          <w:b/>
          <w:sz w:val="20"/>
          <w:szCs w:val="20"/>
        </w:rPr>
        <w:t>INFORMACJA O FORMALNOŚCIACH, JAKIE POWINNY ZOSTAĆ</w:t>
      </w:r>
      <w:r w:rsidR="00403787">
        <w:rPr>
          <w:rFonts w:asciiTheme="minorHAnsi" w:hAnsiTheme="minorHAnsi"/>
          <w:b/>
          <w:sz w:val="20"/>
          <w:szCs w:val="20"/>
        </w:rPr>
        <w:t xml:space="preserve"> DOPEŁNIONE PO WYBORZE OFERTY W </w:t>
      </w:r>
      <w:r w:rsidR="0076130F" w:rsidRPr="00FF032E">
        <w:rPr>
          <w:rFonts w:asciiTheme="minorHAnsi" w:hAnsiTheme="minorHAnsi"/>
          <w:b/>
          <w:sz w:val="20"/>
          <w:szCs w:val="20"/>
        </w:rPr>
        <w:t>CELU ZAWARCIA UMOWY W SPRAWIE ZAMÓWIENIA PUBLICZNEGO</w:t>
      </w:r>
      <w:bookmarkEnd w:id="54"/>
      <w:bookmarkEnd w:id="55"/>
      <w:bookmarkEnd w:id="56"/>
    </w:p>
    <w:p w:rsidR="0076130F" w:rsidRPr="0076130F" w:rsidRDefault="0076130F" w:rsidP="002F65F6">
      <w:pPr>
        <w:numPr>
          <w:ilvl w:val="0"/>
          <w:numId w:val="21"/>
        </w:numPr>
        <w:suppressAutoHyphens/>
        <w:spacing w:line="276" w:lineRule="auto"/>
        <w:jc w:val="both"/>
        <w:rPr>
          <w:rFonts w:asciiTheme="minorHAnsi" w:hAnsiTheme="minorHAnsi"/>
          <w:vanish/>
          <w:sz w:val="22"/>
          <w:szCs w:val="20"/>
          <w:lang w:eastAsia="ar-SA"/>
        </w:rPr>
      </w:pPr>
    </w:p>
    <w:p w:rsidR="009C05EC" w:rsidRPr="00536F05" w:rsidRDefault="009C05EC" w:rsidP="002F65F6">
      <w:pPr>
        <w:numPr>
          <w:ilvl w:val="1"/>
          <w:numId w:val="21"/>
        </w:numPr>
        <w:suppressAutoHyphens/>
        <w:spacing w:after="120" w:line="276" w:lineRule="auto"/>
        <w:ind w:left="567" w:hanging="567"/>
        <w:jc w:val="both"/>
        <w:rPr>
          <w:rFonts w:asciiTheme="minorHAnsi" w:hAnsiTheme="minorHAnsi"/>
          <w:sz w:val="20"/>
          <w:szCs w:val="20"/>
          <w:lang w:eastAsia="ar-SA"/>
        </w:rPr>
      </w:pPr>
      <w:r w:rsidRPr="00536F05">
        <w:rPr>
          <w:rFonts w:asciiTheme="minorHAnsi" w:hAnsiTheme="minorHAnsi"/>
          <w:sz w:val="20"/>
          <w:szCs w:val="20"/>
          <w:lang w:eastAsia="ar-SA"/>
        </w:rPr>
        <w:t>O miejscu i terminie zawarcia umowy Wykonawca, którego oferta została wybrana zostanie poinformowany odrębnym zawiadomieniem.</w:t>
      </w:r>
    </w:p>
    <w:p w:rsidR="009C05EC" w:rsidRPr="00536F05" w:rsidRDefault="009C05EC" w:rsidP="002F65F6">
      <w:pPr>
        <w:numPr>
          <w:ilvl w:val="1"/>
          <w:numId w:val="21"/>
        </w:numPr>
        <w:suppressAutoHyphens/>
        <w:spacing w:after="120" w:line="276" w:lineRule="auto"/>
        <w:ind w:left="567" w:hanging="567"/>
        <w:jc w:val="both"/>
        <w:rPr>
          <w:rFonts w:asciiTheme="minorHAnsi" w:hAnsiTheme="minorHAnsi"/>
          <w:sz w:val="20"/>
          <w:szCs w:val="20"/>
          <w:lang w:eastAsia="ar-SA"/>
        </w:rPr>
      </w:pPr>
      <w:r w:rsidRPr="00536F05">
        <w:rPr>
          <w:rFonts w:asciiTheme="minorHAnsi" w:hAnsiTheme="minorHAnsi"/>
          <w:sz w:val="20"/>
          <w:szCs w:val="20"/>
          <w:lang w:eastAsia="ar-SA"/>
        </w:rPr>
        <w:t>Umowa zostanie zawarta na warunkach określonych w istotnych postanowieniach umowy, które stanowią załącznik nr</w:t>
      </w:r>
      <w:r w:rsidR="00D33687" w:rsidRPr="00536F05">
        <w:rPr>
          <w:rFonts w:asciiTheme="minorHAnsi" w:hAnsiTheme="minorHAnsi"/>
          <w:sz w:val="20"/>
          <w:szCs w:val="20"/>
          <w:lang w:eastAsia="ar-SA"/>
        </w:rPr>
        <w:t xml:space="preserve"> </w:t>
      </w:r>
      <w:r w:rsidR="004716CB" w:rsidRPr="00536F05">
        <w:rPr>
          <w:rFonts w:asciiTheme="minorHAnsi" w:hAnsiTheme="minorHAnsi"/>
          <w:sz w:val="20"/>
          <w:szCs w:val="20"/>
          <w:lang w:eastAsia="ar-SA"/>
        </w:rPr>
        <w:t>3</w:t>
      </w:r>
      <w:r w:rsidR="00D33687" w:rsidRPr="00536F05">
        <w:rPr>
          <w:rFonts w:asciiTheme="minorHAnsi" w:hAnsiTheme="minorHAnsi"/>
          <w:sz w:val="20"/>
          <w:szCs w:val="20"/>
          <w:lang w:eastAsia="ar-SA"/>
        </w:rPr>
        <w:t xml:space="preserve"> </w:t>
      </w:r>
      <w:r w:rsidRPr="00536F05">
        <w:rPr>
          <w:rFonts w:asciiTheme="minorHAnsi" w:hAnsiTheme="minorHAnsi"/>
          <w:sz w:val="20"/>
          <w:szCs w:val="20"/>
          <w:lang w:eastAsia="ar-SA"/>
        </w:rPr>
        <w:t xml:space="preserve">do </w:t>
      </w:r>
      <w:proofErr w:type="spellStart"/>
      <w:r w:rsidR="004716CB" w:rsidRPr="00536F05">
        <w:rPr>
          <w:rFonts w:asciiTheme="minorHAnsi" w:hAnsiTheme="minorHAnsi"/>
          <w:sz w:val="20"/>
          <w:szCs w:val="20"/>
          <w:lang w:eastAsia="ar-SA"/>
        </w:rPr>
        <w:t>siwz</w:t>
      </w:r>
      <w:proofErr w:type="spellEnd"/>
      <w:r w:rsidRPr="00536F05">
        <w:rPr>
          <w:rFonts w:asciiTheme="minorHAnsi" w:hAnsiTheme="minorHAnsi"/>
          <w:sz w:val="20"/>
          <w:szCs w:val="20"/>
          <w:lang w:eastAsia="ar-SA"/>
        </w:rPr>
        <w:t>.</w:t>
      </w:r>
    </w:p>
    <w:p w:rsidR="009C05EC" w:rsidRPr="00536F05" w:rsidRDefault="009C05EC" w:rsidP="002F65F6">
      <w:pPr>
        <w:numPr>
          <w:ilvl w:val="1"/>
          <w:numId w:val="21"/>
        </w:numPr>
        <w:suppressAutoHyphens/>
        <w:spacing w:after="120" w:line="276" w:lineRule="auto"/>
        <w:ind w:left="567" w:hanging="567"/>
        <w:jc w:val="both"/>
        <w:rPr>
          <w:rFonts w:asciiTheme="minorHAnsi" w:hAnsiTheme="minorHAnsi"/>
          <w:sz w:val="20"/>
          <w:szCs w:val="20"/>
          <w:lang w:eastAsia="ar-SA"/>
        </w:rPr>
      </w:pPr>
      <w:r w:rsidRPr="00536F05">
        <w:rPr>
          <w:rFonts w:asciiTheme="minorHAnsi" w:hAnsiTheme="minorHAnsi"/>
          <w:sz w:val="20"/>
          <w:szCs w:val="20"/>
          <w:lang w:eastAsia="ar-SA"/>
        </w:rPr>
        <w:t xml:space="preserve">Zamawiający zawiera umowę w sprawie zamówienia publicznego w terminie nie krótszym niż </w:t>
      </w:r>
      <w:r w:rsidR="001C3742" w:rsidRPr="00536F05">
        <w:rPr>
          <w:rFonts w:asciiTheme="minorHAnsi" w:hAnsiTheme="minorHAnsi"/>
          <w:sz w:val="20"/>
          <w:szCs w:val="20"/>
          <w:lang w:eastAsia="ar-SA"/>
        </w:rPr>
        <w:t>5</w:t>
      </w:r>
      <w:r w:rsidRPr="00536F05">
        <w:rPr>
          <w:rFonts w:asciiTheme="minorHAnsi" w:hAnsiTheme="minorHAnsi"/>
          <w:sz w:val="20"/>
          <w:szCs w:val="20"/>
          <w:lang w:eastAsia="ar-SA"/>
        </w:rPr>
        <w:t xml:space="preserve"> dni od przesłania zawiadomienia o wyborze oferty, jeżeli zawiadomienie to zostało</w:t>
      </w:r>
      <w:r w:rsidR="000A1EAD">
        <w:rPr>
          <w:rFonts w:asciiTheme="minorHAnsi" w:hAnsiTheme="minorHAnsi"/>
          <w:sz w:val="20"/>
          <w:szCs w:val="20"/>
          <w:lang w:eastAsia="ar-SA"/>
        </w:rPr>
        <w:t xml:space="preserve"> przesłane w sposób określony w </w:t>
      </w:r>
      <w:r w:rsidRPr="00536F05">
        <w:rPr>
          <w:rFonts w:asciiTheme="minorHAnsi" w:hAnsiTheme="minorHAnsi"/>
          <w:sz w:val="20"/>
          <w:szCs w:val="20"/>
          <w:lang w:eastAsia="ar-SA"/>
        </w:rPr>
        <w:t xml:space="preserve">art. 27 ust 2 </w:t>
      </w:r>
      <w:proofErr w:type="spellStart"/>
      <w:r w:rsidRPr="00536F05">
        <w:rPr>
          <w:rFonts w:asciiTheme="minorHAnsi" w:hAnsiTheme="minorHAnsi"/>
          <w:sz w:val="20"/>
          <w:szCs w:val="20"/>
          <w:lang w:eastAsia="ar-SA"/>
        </w:rPr>
        <w:t>uPzp</w:t>
      </w:r>
      <w:proofErr w:type="spellEnd"/>
      <w:r w:rsidRPr="00536F05">
        <w:rPr>
          <w:rFonts w:asciiTheme="minorHAnsi" w:hAnsiTheme="minorHAnsi"/>
          <w:sz w:val="20"/>
          <w:szCs w:val="20"/>
          <w:lang w:eastAsia="ar-SA"/>
        </w:rPr>
        <w:t xml:space="preserve"> albo </w:t>
      </w:r>
      <w:r w:rsidR="001C3742" w:rsidRPr="00536F05">
        <w:rPr>
          <w:rFonts w:asciiTheme="minorHAnsi" w:hAnsiTheme="minorHAnsi"/>
          <w:sz w:val="20"/>
          <w:szCs w:val="20"/>
          <w:lang w:eastAsia="ar-SA"/>
        </w:rPr>
        <w:t>10</w:t>
      </w:r>
      <w:r w:rsidRPr="00536F05">
        <w:rPr>
          <w:rFonts w:asciiTheme="minorHAnsi" w:hAnsiTheme="minorHAnsi"/>
          <w:sz w:val="20"/>
          <w:szCs w:val="20"/>
          <w:lang w:eastAsia="ar-SA"/>
        </w:rPr>
        <w:t xml:space="preserve"> dni, jeżeli zostało przesłane w inny sposób, z tym że Zamawiający może zawrzeć umowę w terminie krótszym jeżeli w postępowaniu zostanie złożona tyko jedna oferta</w:t>
      </w:r>
      <w:r w:rsidR="001C3742" w:rsidRPr="00536F05">
        <w:rPr>
          <w:rFonts w:asciiTheme="minorHAnsi" w:hAnsiTheme="minorHAnsi"/>
          <w:sz w:val="20"/>
          <w:szCs w:val="20"/>
          <w:lang w:eastAsia="ar-SA"/>
        </w:rPr>
        <w:t>.</w:t>
      </w:r>
    </w:p>
    <w:p w:rsidR="0076130F" w:rsidRPr="000A1EAD" w:rsidRDefault="009C05EC" w:rsidP="002F65F6">
      <w:pPr>
        <w:numPr>
          <w:ilvl w:val="1"/>
          <w:numId w:val="21"/>
        </w:numPr>
        <w:suppressAutoHyphens/>
        <w:spacing w:after="120" w:line="276" w:lineRule="auto"/>
        <w:ind w:left="567" w:hanging="567"/>
        <w:jc w:val="both"/>
        <w:rPr>
          <w:rFonts w:asciiTheme="minorHAnsi" w:hAnsiTheme="minorHAnsi"/>
          <w:sz w:val="20"/>
          <w:szCs w:val="20"/>
          <w:lang w:eastAsia="ar-SA"/>
        </w:rPr>
      </w:pPr>
      <w:r w:rsidRPr="00536F05">
        <w:rPr>
          <w:rFonts w:asciiTheme="minorHAnsi" w:hAnsiTheme="minorHAnsi"/>
          <w:sz w:val="20"/>
          <w:szCs w:val="20"/>
          <w:lang w:eastAsia="ar-SA"/>
        </w:rPr>
        <w:t>W przypadku wyboru jako najkorzystniejszej oferty podmiotów występujących wspólnie (np. konsorcjum), przed dniem zawarcia umowy w sprawie zamówienia publicznego, dostarczona będzie Zamawiającemu umowa regulująca zasady współpracy uczestników postępowania.</w:t>
      </w:r>
    </w:p>
    <w:p w:rsidR="00E52F6C" w:rsidRPr="00E52F6C" w:rsidRDefault="00536F05" w:rsidP="002F65F6">
      <w:pPr>
        <w:numPr>
          <w:ilvl w:val="1"/>
          <w:numId w:val="21"/>
        </w:numPr>
        <w:suppressAutoHyphens/>
        <w:spacing w:after="120" w:line="276" w:lineRule="auto"/>
        <w:jc w:val="both"/>
        <w:rPr>
          <w:rFonts w:asciiTheme="minorHAnsi" w:hAnsiTheme="minorHAnsi"/>
          <w:sz w:val="20"/>
          <w:szCs w:val="20"/>
          <w:lang w:eastAsia="ar-SA"/>
        </w:rPr>
      </w:pPr>
      <w:r>
        <w:rPr>
          <w:rFonts w:asciiTheme="minorHAnsi" w:hAnsiTheme="minorHAnsi"/>
          <w:sz w:val="20"/>
          <w:szCs w:val="20"/>
          <w:lang w:eastAsia="ar-SA"/>
        </w:rPr>
        <w:t xml:space="preserve"> </w:t>
      </w:r>
      <w:r w:rsidR="00E52F6C" w:rsidRPr="00E52F6C">
        <w:rPr>
          <w:rFonts w:asciiTheme="minorHAnsi" w:hAnsiTheme="minorHAnsi"/>
          <w:sz w:val="20"/>
          <w:szCs w:val="20"/>
          <w:lang w:eastAsia="ar-SA"/>
        </w:rPr>
        <w:t xml:space="preserve">Zamawiający poinformuje wszystkich wykonawców o: </w:t>
      </w:r>
    </w:p>
    <w:p w:rsidR="00E52F6C" w:rsidRPr="00E52F6C" w:rsidRDefault="00E52F6C" w:rsidP="002F65F6">
      <w:pPr>
        <w:pStyle w:val="Akapitzlist"/>
        <w:numPr>
          <w:ilvl w:val="0"/>
          <w:numId w:val="23"/>
        </w:numPr>
        <w:suppressAutoHyphens/>
        <w:spacing w:after="120" w:line="276" w:lineRule="auto"/>
        <w:jc w:val="both"/>
        <w:rPr>
          <w:rFonts w:asciiTheme="minorHAnsi" w:hAnsiTheme="minorHAnsi"/>
          <w:sz w:val="20"/>
          <w:szCs w:val="20"/>
          <w:lang w:eastAsia="ar-SA"/>
        </w:rPr>
      </w:pPr>
      <w:r w:rsidRPr="00E52F6C">
        <w:rPr>
          <w:rFonts w:asciiTheme="minorHAnsi" w:hAnsiTheme="minorHAnsi"/>
          <w:sz w:val="20"/>
          <w:szCs w:val="20"/>
          <w:lang w:eastAsia="ar-SA"/>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52F6C" w:rsidRPr="00E52F6C" w:rsidRDefault="00E52F6C" w:rsidP="002F65F6">
      <w:pPr>
        <w:pStyle w:val="Akapitzlist"/>
        <w:numPr>
          <w:ilvl w:val="0"/>
          <w:numId w:val="23"/>
        </w:numPr>
        <w:suppressAutoHyphens/>
        <w:spacing w:after="120" w:line="276" w:lineRule="auto"/>
        <w:jc w:val="both"/>
        <w:rPr>
          <w:rFonts w:asciiTheme="minorHAnsi" w:hAnsiTheme="minorHAnsi"/>
          <w:sz w:val="20"/>
          <w:szCs w:val="20"/>
          <w:lang w:eastAsia="ar-SA"/>
        </w:rPr>
      </w:pPr>
      <w:r w:rsidRPr="00E52F6C">
        <w:rPr>
          <w:rFonts w:asciiTheme="minorHAnsi" w:hAnsiTheme="minorHAnsi"/>
          <w:sz w:val="20"/>
          <w:szCs w:val="20"/>
          <w:lang w:eastAsia="ar-SA"/>
        </w:rPr>
        <w:t xml:space="preserve">Wykonawcach, którzy zostali wykluczeni;  </w:t>
      </w:r>
    </w:p>
    <w:p w:rsidR="00E52F6C" w:rsidRDefault="00E52F6C" w:rsidP="002F65F6">
      <w:pPr>
        <w:pStyle w:val="Akapitzlist"/>
        <w:numPr>
          <w:ilvl w:val="0"/>
          <w:numId w:val="23"/>
        </w:numPr>
        <w:suppressAutoHyphens/>
        <w:spacing w:after="120" w:line="276" w:lineRule="auto"/>
        <w:jc w:val="both"/>
        <w:rPr>
          <w:rFonts w:asciiTheme="minorHAnsi" w:hAnsiTheme="minorHAnsi"/>
          <w:sz w:val="20"/>
          <w:szCs w:val="20"/>
          <w:lang w:eastAsia="ar-SA"/>
        </w:rPr>
      </w:pPr>
      <w:r w:rsidRPr="00E52F6C">
        <w:rPr>
          <w:rFonts w:asciiTheme="minorHAnsi" w:hAnsiTheme="minorHAnsi"/>
          <w:sz w:val="20"/>
          <w:szCs w:val="20"/>
          <w:lang w:eastAsia="ar-SA"/>
        </w:rPr>
        <w:t>Wykonawcach, których oferty zostały odrzucone, o powodach odrzucenia oferty, a w przypadkach, o</w:t>
      </w:r>
      <w:r>
        <w:rPr>
          <w:rFonts w:asciiTheme="minorHAnsi" w:hAnsiTheme="minorHAnsi"/>
          <w:sz w:val="20"/>
          <w:szCs w:val="20"/>
          <w:lang w:eastAsia="ar-SA"/>
        </w:rPr>
        <w:t> </w:t>
      </w:r>
      <w:r w:rsidRPr="00E52F6C">
        <w:rPr>
          <w:rFonts w:asciiTheme="minorHAnsi" w:hAnsiTheme="minorHAnsi"/>
          <w:sz w:val="20"/>
          <w:szCs w:val="20"/>
          <w:lang w:eastAsia="ar-SA"/>
        </w:rPr>
        <w:t xml:space="preserve">których mowa w art. 89 ust. 4 i 5, o braku równoważności lub braku spełniania wymagań wydajnościowych lub funkcjonalnych, </w:t>
      </w:r>
    </w:p>
    <w:p w:rsidR="00E52F6C" w:rsidRPr="00E52F6C" w:rsidRDefault="00E52F6C" w:rsidP="002F65F6">
      <w:pPr>
        <w:pStyle w:val="Akapitzlist"/>
        <w:numPr>
          <w:ilvl w:val="0"/>
          <w:numId w:val="23"/>
        </w:numPr>
        <w:suppressAutoHyphens/>
        <w:spacing w:after="120" w:line="276" w:lineRule="auto"/>
        <w:jc w:val="both"/>
        <w:rPr>
          <w:rFonts w:asciiTheme="minorHAnsi" w:hAnsiTheme="minorHAnsi"/>
          <w:sz w:val="20"/>
          <w:szCs w:val="20"/>
          <w:lang w:eastAsia="ar-SA"/>
        </w:rPr>
      </w:pPr>
      <w:r w:rsidRPr="00E52F6C">
        <w:rPr>
          <w:rFonts w:asciiTheme="minorHAnsi" w:hAnsiTheme="minorHAnsi"/>
          <w:sz w:val="20"/>
          <w:szCs w:val="20"/>
          <w:lang w:eastAsia="ar-SA"/>
        </w:rPr>
        <w:t xml:space="preserve">unieważnieniu postępowania, </w:t>
      </w:r>
    </w:p>
    <w:p w:rsidR="0006271C" w:rsidRPr="00797923" w:rsidRDefault="00E52F6C" w:rsidP="00797923">
      <w:pPr>
        <w:suppressAutoHyphens/>
        <w:spacing w:after="120" w:line="276" w:lineRule="auto"/>
        <w:jc w:val="both"/>
        <w:rPr>
          <w:rFonts w:asciiTheme="minorHAnsi" w:hAnsiTheme="minorHAnsi"/>
          <w:sz w:val="20"/>
          <w:szCs w:val="20"/>
          <w:lang w:eastAsia="ar-SA"/>
        </w:rPr>
      </w:pPr>
      <w:r w:rsidRPr="00E52F6C">
        <w:rPr>
          <w:rFonts w:asciiTheme="minorHAnsi" w:hAnsiTheme="minorHAnsi"/>
          <w:sz w:val="20"/>
          <w:szCs w:val="20"/>
          <w:lang w:eastAsia="ar-SA"/>
        </w:rPr>
        <w:t xml:space="preserve">podając uzasadnienie faktyczne i prawne. </w:t>
      </w:r>
    </w:p>
    <w:p w:rsidR="0076130F" w:rsidRDefault="00E52F6C" w:rsidP="00E52F6C">
      <w:pPr>
        <w:pStyle w:val="Akapitzlist"/>
        <w:numPr>
          <w:ilvl w:val="1"/>
          <w:numId w:val="21"/>
        </w:numPr>
        <w:suppressAutoHyphens/>
        <w:spacing w:after="120" w:line="276" w:lineRule="auto"/>
        <w:jc w:val="both"/>
        <w:rPr>
          <w:rFonts w:asciiTheme="minorHAnsi" w:hAnsiTheme="minorHAnsi"/>
          <w:sz w:val="20"/>
          <w:szCs w:val="20"/>
          <w:lang w:eastAsia="ar-SA"/>
        </w:rPr>
      </w:pPr>
      <w:r w:rsidRPr="00E52F6C">
        <w:rPr>
          <w:rFonts w:asciiTheme="minorHAnsi" w:hAnsiTheme="minorHAnsi"/>
          <w:sz w:val="20"/>
          <w:szCs w:val="20"/>
          <w:lang w:eastAsia="ar-SA"/>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w:t>
      </w:r>
      <w:proofErr w:type="spellStart"/>
      <w:r w:rsidR="00505528">
        <w:rPr>
          <w:rFonts w:asciiTheme="minorHAnsi" w:hAnsiTheme="minorHAnsi"/>
          <w:sz w:val="20"/>
          <w:szCs w:val="20"/>
          <w:lang w:eastAsia="ar-SA"/>
        </w:rPr>
        <w:t>uPzp</w:t>
      </w:r>
      <w:proofErr w:type="spellEnd"/>
      <w:r w:rsidRPr="00E52F6C">
        <w:rPr>
          <w:rFonts w:asciiTheme="minorHAnsi" w:hAnsiTheme="minorHAnsi"/>
          <w:sz w:val="20"/>
          <w:szCs w:val="20"/>
          <w:lang w:eastAsia="ar-SA"/>
        </w:rPr>
        <w:t xml:space="preserve">. </w:t>
      </w:r>
    </w:p>
    <w:p w:rsidR="00505528" w:rsidRPr="00505528" w:rsidRDefault="00505528" w:rsidP="00505528">
      <w:pPr>
        <w:pStyle w:val="Akapitzlist"/>
        <w:suppressAutoHyphens/>
        <w:spacing w:after="120" w:line="276" w:lineRule="auto"/>
        <w:ind w:left="360"/>
        <w:jc w:val="both"/>
        <w:rPr>
          <w:rFonts w:asciiTheme="minorHAnsi" w:hAnsiTheme="minorHAnsi"/>
          <w:sz w:val="20"/>
          <w:szCs w:val="20"/>
          <w:lang w:eastAsia="ar-SA"/>
        </w:rPr>
      </w:pPr>
    </w:p>
    <w:p w:rsidR="0076130F" w:rsidRPr="00536F05" w:rsidRDefault="00536F05" w:rsidP="00536F05">
      <w:pPr>
        <w:keepNext/>
        <w:suppressAutoHyphens/>
        <w:autoSpaceDE w:val="0"/>
        <w:autoSpaceDN w:val="0"/>
        <w:spacing w:after="120" w:line="276" w:lineRule="auto"/>
        <w:jc w:val="both"/>
        <w:outlineLvl w:val="0"/>
        <w:rPr>
          <w:rFonts w:asciiTheme="minorHAnsi" w:hAnsiTheme="minorHAnsi"/>
          <w:b/>
          <w:sz w:val="20"/>
          <w:szCs w:val="20"/>
        </w:rPr>
      </w:pPr>
      <w:bookmarkStart w:id="57" w:name="_Toc139034635"/>
      <w:bookmarkStart w:id="58" w:name="_Toc141155914"/>
      <w:bookmarkStart w:id="59" w:name="_Toc368039764"/>
      <w:bookmarkStart w:id="60" w:name="_Toc445372084"/>
      <w:bookmarkStart w:id="61" w:name="_Toc521493974"/>
      <w:r w:rsidRPr="00536F05">
        <w:rPr>
          <w:rFonts w:asciiTheme="minorHAnsi" w:hAnsiTheme="minorHAnsi"/>
          <w:b/>
          <w:sz w:val="20"/>
          <w:szCs w:val="20"/>
        </w:rPr>
        <w:lastRenderedPageBreak/>
        <w:t xml:space="preserve">ROZDZIAŁ 14. </w:t>
      </w:r>
      <w:r w:rsidR="0076130F" w:rsidRPr="00536F05">
        <w:rPr>
          <w:rFonts w:asciiTheme="minorHAnsi" w:hAnsiTheme="minorHAnsi"/>
          <w:b/>
          <w:sz w:val="20"/>
          <w:szCs w:val="20"/>
        </w:rPr>
        <w:t>ZABEZPIECZENIE NALEŻYTEGO WYKONANIA UMOWY</w:t>
      </w:r>
      <w:bookmarkEnd w:id="57"/>
      <w:bookmarkEnd w:id="58"/>
      <w:bookmarkEnd w:id="59"/>
      <w:bookmarkEnd w:id="60"/>
      <w:bookmarkEnd w:id="61"/>
    </w:p>
    <w:p w:rsidR="0076130F" w:rsidRPr="0076130F" w:rsidRDefault="0076130F" w:rsidP="002F65F6">
      <w:pPr>
        <w:numPr>
          <w:ilvl w:val="0"/>
          <w:numId w:val="21"/>
        </w:numPr>
        <w:suppressAutoHyphens/>
        <w:spacing w:line="276" w:lineRule="auto"/>
        <w:jc w:val="both"/>
        <w:rPr>
          <w:rFonts w:asciiTheme="minorHAnsi" w:hAnsiTheme="minorHAnsi"/>
          <w:b/>
          <w:vanish/>
          <w:sz w:val="22"/>
          <w:szCs w:val="20"/>
          <w:lang w:eastAsia="ar-SA"/>
        </w:rPr>
      </w:pPr>
    </w:p>
    <w:p w:rsidR="0076130F" w:rsidRPr="00536F05" w:rsidRDefault="001C3742" w:rsidP="00536F05">
      <w:pPr>
        <w:suppressAutoHyphens/>
        <w:spacing w:line="276" w:lineRule="auto"/>
        <w:jc w:val="both"/>
        <w:rPr>
          <w:rFonts w:asciiTheme="minorHAnsi" w:hAnsiTheme="minorHAnsi"/>
          <w:sz w:val="20"/>
          <w:szCs w:val="20"/>
          <w:lang w:eastAsia="ar-SA"/>
        </w:rPr>
      </w:pPr>
      <w:r w:rsidRPr="00536F05">
        <w:rPr>
          <w:rFonts w:asciiTheme="minorHAnsi" w:hAnsiTheme="minorHAnsi"/>
          <w:sz w:val="20"/>
          <w:szCs w:val="20"/>
          <w:lang w:eastAsia="ar-SA"/>
        </w:rPr>
        <w:t xml:space="preserve">Zamawiający nie wymaga </w:t>
      </w:r>
      <w:r w:rsidR="0076130F" w:rsidRPr="00536F05">
        <w:rPr>
          <w:rFonts w:asciiTheme="minorHAnsi" w:hAnsiTheme="minorHAnsi"/>
          <w:sz w:val="20"/>
          <w:szCs w:val="20"/>
          <w:lang w:eastAsia="ar-SA"/>
        </w:rPr>
        <w:t>wniesienia zabezpiecze</w:t>
      </w:r>
      <w:r w:rsidRPr="00536F05">
        <w:rPr>
          <w:rFonts w:asciiTheme="minorHAnsi" w:hAnsiTheme="minorHAnsi"/>
          <w:sz w:val="20"/>
          <w:szCs w:val="20"/>
          <w:lang w:eastAsia="ar-SA"/>
        </w:rPr>
        <w:t>nia należytego wykonania umowy.</w:t>
      </w:r>
    </w:p>
    <w:p w:rsidR="0076130F" w:rsidRPr="0076130F" w:rsidRDefault="0076130F" w:rsidP="003F3CEB">
      <w:pPr>
        <w:spacing w:line="276" w:lineRule="auto"/>
        <w:ind w:left="709"/>
        <w:jc w:val="both"/>
        <w:rPr>
          <w:rFonts w:asciiTheme="minorHAnsi" w:hAnsiTheme="minorHAnsi"/>
          <w:sz w:val="22"/>
          <w:szCs w:val="20"/>
          <w:lang w:eastAsia="ar-SA"/>
        </w:rPr>
      </w:pPr>
    </w:p>
    <w:p w:rsidR="0076130F" w:rsidRPr="00536F05" w:rsidRDefault="00536F05" w:rsidP="00536F05">
      <w:pPr>
        <w:keepNext/>
        <w:suppressAutoHyphens/>
        <w:autoSpaceDE w:val="0"/>
        <w:autoSpaceDN w:val="0"/>
        <w:spacing w:after="120" w:line="276" w:lineRule="auto"/>
        <w:jc w:val="both"/>
        <w:outlineLvl w:val="0"/>
        <w:rPr>
          <w:rFonts w:asciiTheme="minorHAnsi" w:hAnsiTheme="minorHAnsi"/>
          <w:b/>
          <w:sz w:val="20"/>
          <w:szCs w:val="20"/>
        </w:rPr>
      </w:pPr>
      <w:bookmarkStart w:id="62" w:name="_Toc368039766"/>
      <w:bookmarkStart w:id="63" w:name="_Toc445372086"/>
      <w:bookmarkStart w:id="64" w:name="_Toc521493975"/>
      <w:r w:rsidRPr="00536F05">
        <w:rPr>
          <w:rFonts w:asciiTheme="minorHAnsi" w:hAnsiTheme="minorHAnsi"/>
          <w:b/>
          <w:sz w:val="20"/>
          <w:szCs w:val="20"/>
        </w:rPr>
        <w:t xml:space="preserve">ROZDZIAŁ 15. </w:t>
      </w:r>
      <w:r w:rsidR="0076130F" w:rsidRPr="00536F05">
        <w:rPr>
          <w:rFonts w:asciiTheme="minorHAnsi" w:hAnsiTheme="minorHAnsi"/>
          <w:b/>
          <w:sz w:val="20"/>
          <w:szCs w:val="20"/>
        </w:rPr>
        <w:t xml:space="preserve">POUCZENIE O ŚRODKACH OCHRONY PRAWNEJ PRZYSŁUGUJĄCYCH WYKONAWCY </w:t>
      </w:r>
      <w:r w:rsidR="0076130F" w:rsidRPr="00536F05">
        <w:rPr>
          <w:rFonts w:asciiTheme="minorHAnsi" w:hAnsiTheme="minorHAnsi"/>
          <w:b/>
          <w:sz w:val="20"/>
          <w:szCs w:val="20"/>
        </w:rPr>
        <w:br/>
        <w:t>W TOKU POSTĘPOWANIA O UDZIELENIE ZAMÓWIENIA</w:t>
      </w:r>
      <w:bookmarkEnd w:id="62"/>
      <w:bookmarkEnd w:id="63"/>
      <w:r w:rsidR="00665667" w:rsidRPr="00536F05">
        <w:rPr>
          <w:rFonts w:asciiTheme="minorHAnsi" w:hAnsiTheme="minorHAnsi"/>
          <w:b/>
          <w:sz w:val="20"/>
          <w:szCs w:val="20"/>
        </w:rPr>
        <w:t xml:space="preserve"> </w:t>
      </w:r>
      <w:r w:rsidR="00E668FE">
        <w:rPr>
          <w:rFonts w:asciiTheme="minorHAnsi" w:hAnsiTheme="minorHAnsi"/>
          <w:b/>
          <w:sz w:val="20"/>
          <w:szCs w:val="20"/>
        </w:rPr>
        <w:t>ORAZ O PRZETWARZANIU DANYCH OSOBOWYCH</w:t>
      </w:r>
      <w:bookmarkEnd w:id="64"/>
    </w:p>
    <w:p w:rsidR="0076130F" w:rsidRPr="00536F05" w:rsidRDefault="0076130F" w:rsidP="002F65F6">
      <w:pPr>
        <w:numPr>
          <w:ilvl w:val="0"/>
          <w:numId w:val="21"/>
        </w:numPr>
        <w:suppressAutoHyphens/>
        <w:spacing w:after="120" w:line="276" w:lineRule="auto"/>
        <w:jc w:val="both"/>
        <w:rPr>
          <w:rFonts w:asciiTheme="minorHAnsi" w:hAnsiTheme="minorHAnsi"/>
          <w:vanish/>
          <w:sz w:val="20"/>
          <w:szCs w:val="20"/>
          <w:lang w:eastAsia="ar-SA"/>
        </w:rPr>
      </w:pPr>
    </w:p>
    <w:p w:rsidR="00E668FE" w:rsidRPr="00505528" w:rsidRDefault="00E668FE" w:rsidP="00797923">
      <w:pPr>
        <w:widowControl w:val="0"/>
        <w:suppressAutoHyphens/>
        <w:spacing w:after="40" w:line="276" w:lineRule="auto"/>
        <w:jc w:val="both"/>
        <w:rPr>
          <w:rFonts w:ascii="Calibri" w:hAnsi="Calibri"/>
          <w:b/>
          <w:bCs/>
          <w:sz w:val="20"/>
          <w:szCs w:val="20"/>
        </w:rPr>
      </w:pPr>
    </w:p>
    <w:p w:rsidR="00E668FE" w:rsidRDefault="00E668FE" w:rsidP="002F65F6">
      <w:pPr>
        <w:pStyle w:val="Akapitzlist"/>
        <w:widowControl w:val="0"/>
        <w:numPr>
          <w:ilvl w:val="1"/>
          <w:numId w:val="29"/>
        </w:numPr>
        <w:suppressAutoHyphens/>
        <w:spacing w:after="40" w:line="276" w:lineRule="auto"/>
        <w:jc w:val="both"/>
        <w:rPr>
          <w:rFonts w:ascii="Calibri" w:hAnsi="Calibri"/>
          <w:sz w:val="20"/>
          <w:szCs w:val="20"/>
          <w:lang w:eastAsia="ar-SA"/>
        </w:rPr>
      </w:pPr>
      <w:r>
        <w:rPr>
          <w:rFonts w:ascii="Calibri" w:hAnsi="Calibri"/>
          <w:sz w:val="20"/>
          <w:szCs w:val="20"/>
          <w:lang w:eastAsia="ar-SA"/>
        </w:rPr>
        <w:t xml:space="preserve"> </w:t>
      </w:r>
      <w:r w:rsidRPr="00E668FE">
        <w:rPr>
          <w:rFonts w:ascii="Calibri" w:hAnsi="Calibri"/>
          <w:sz w:val="20"/>
          <w:szCs w:val="20"/>
          <w:lang w:eastAsia="ar-SA"/>
        </w:rPr>
        <w:t xml:space="preserve">Środki ochrony prawnej określone w Dziale VI </w:t>
      </w:r>
      <w:proofErr w:type="spellStart"/>
      <w:r w:rsidRPr="00E668FE">
        <w:rPr>
          <w:rFonts w:ascii="Calibri" w:hAnsi="Calibri"/>
          <w:sz w:val="20"/>
          <w:szCs w:val="20"/>
          <w:lang w:eastAsia="ar-SA"/>
        </w:rPr>
        <w:t>uPzp</w:t>
      </w:r>
      <w:proofErr w:type="spellEnd"/>
      <w:r w:rsidRPr="00E668FE">
        <w:rPr>
          <w:rFonts w:ascii="Calibri" w:hAnsi="Calibri"/>
          <w:sz w:val="20"/>
          <w:szCs w:val="20"/>
          <w:lang w:eastAsia="ar-SA"/>
        </w:rPr>
        <w:t xml:space="preserve">, przysługują Wykonawcy, a także innemu podmiotowi, jeżeli ma lub miał interes w uzyskaniu danego zamówienia oraz poniósł lub może ponieść szkodę w wyniku naruszenia przez Zamawiającego przepisów </w:t>
      </w:r>
      <w:proofErr w:type="spellStart"/>
      <w:r w:rsidRPr="00E668FE">
        <w:rPr>
          <w:rFonts w:ascii="Calibri" w:hAnsi="Calibri"/>
          <w:sz w:val="20"/>
          <w:szCs w:val="20"/>
          <w:lang w:eastAsia="ar-SA"/>
        </w:rPr>
        <w:t>uPzp</w:t>
      </w:r>
      <w:proofErr w:type="spellEnd"/>
      <w:r w:rsidRPr="00E668FE">
        <w:rPr>
          <w:rFonts w:ascii="Calibri" w:hAnsi="Calibri"/>
          <w:sz w:val="20"/>
          <w:szCs w:val="20"/>
          <w:lang w:eastAsia="ar-SA"/>
        </w:rPr>
        <w:t>.</w:t>
      </w:r>
    </w:p>
    <w:p w:rsidR="00E668FE" w:rsidRDefault="00E668FE" w:rsidP="002F65F6">
      <w:pPr>
        <w:pStyle w:val="Akapitzlist"/>
        <w:widowControl w:val="0"/>
        <w:numPr>
          <w:ilvl w:val="1"/>
          <w:numId w:val="29"/>
        </w:numPr>
        <w:suppressAutoHyphens/>
        <w:spacing w:after="40" w:line="276" w:lineRule="auto"/>
        <w:jc w:val="both"/>
        <w:rPr>
          <w:rFonts w:ascii="Calibri" w:hAnsi="Calibri"/>
          <w:sz w:val="20"/>
          <w:szCs w:val="20"/>
          <w:lang w:eastAsia="ar-SA"/>
        </w:rPr>
      </w:pPr>
      <w:r>
        <w:rPr>
          <w:rFonts w:ascii="Calibri" w:hAnsi="Calibri"/>
          <w:sz w:val="20"/>
          <w:szCs w:val="20"/>
          <w:lang w:eastAsia="ar-SA"/>
        </w:rPr>
        <w:t xml:space="preserve"> </w:t>
      </w:r>
      <w:r w:rsidRPr="00E668FE">
        <w:rPr>
          <w:rFonts w:ascii="Calibri" w:hAnsi="Calibri"/>
          <w:sz w:val="20"/>
          <w:szCs w:val="20"/>
          <w:lang w:eastAsia="ar-SA"/>
        </w:rPr>
        <w:t xml:space="preserve">Środki ochrony prawnej wobec ogłoszenia o zamówieniu oraz SIWZ przysługują również organizacjom wpisanym na listę, o której mowa w art. 154 pkt 5 </w:t>
      </w:r>
      <w:proofErr w:type="spellStart"/>
      <w:r w:rsidRPr="00E668FE">
        <w:rPr>
          <w:rFonts w:ascii="Calibri" w:hAnsi="Calibri"/>
          <w:sz w:val="20"/>
          <w:szCs w:val="20"/>
          <w:lang w:eastAsia="ar-SA"/>
        </w:rPr>
        <w:t>uPzp</w:t>
      </w:r>
      <w:proofErr w:type="spellEnd"/>
      <w:r w:rsidRPr="00E668FE">
        <w:rPr>
          <w:rFonts w:ascii="Calibri" w:hAnsi="Calibri"/>
          <w:sz w:val="20"/>
          <w:szCs w:val="20"/>
          <w:lang w:eastAsia="ar-SA"/>
        </w:rPr>
        <w:t>.</w:t>
      </w:r>
    </w:p>
    <w:p w:rsidR="00E668FE" w:rsidRDefault="00E668FE" w:rsidP="002F65F6">
      <w:pPr>
        <w:pStyle w:val="Akapitzlist"/>
        <w:widowControl w:val="0"/>
        <w:numPr>
          <w:ilvl w:val="1"/>
          <w:numId w:val="29"/>
        </w:numPr>
        <w:suppressAutoHyphens/>
        <w:spacing w:after="40" w:line="276" w:lineRule="auto"/>
        <w:jc w:val="both"/>
        <w:rPr>
          <w:rFonts w:ascii="Calibri" w:hAnsi="Calibri"/>
          <w:sz w:val="20"/>
          <w:szCs w:val="20"/>
          <w:lang w:eastAsia="ar-SA"/>
        </w:rPr>
      </w:pPr>
      <w:r>
        <w:rPr>
          <w:rFonts w:ascii="Calibri" w:hAnsi="Calibri"/>
          <w:sz w:val="20"/>
          <w:szCs w:val="20"/>
          <w:lang w:eastAsia="ar-SA"/>
        </w:rPr>
        <w:t xml:space="preserve"> </w:t>
      </w:r>
      <w:r w:rsidRPr="00E668FE">
        <w:rPr>
          <w:rFonts w:ascii="Calibri" w:hAnsi="Calibri"/>
          <w:sz w:val="20"/>
          <w:szCs w:val="20"/>
          <w:lang w:eastAsia="ar-SA"/>
        </w:rPr>
        <w:t xml:space="preserve">Odwołanie przysługuje wyłącznie od niezgodnej z przepisami </w:t>
      </w:r>
      <w:proofErr w:type="spellStart"/>
      <w:r w:rsidRPr="00E668FE">
        <w:rPr>
          <w:rFonts w:ascii="Calibri" w:hAnsi="Calibri"/>
          <w:sz w:val="20"/>
          <w:szCs w:val="20"/>
          <w:lang w:eastAsia="ar-SA"/>
        </w:rPr>
        <w:t>uPzp</w:t>
      </w:r>
      <w:proofErr w:type="spellEnd"/>
      <w:r w:rsidRPr="00E668FE">
        <w:rPr>
          <w:rFonts w:ascii="Calibri" w:hAnsi="Calibri"/>
          <w:sz w:val="20"/>
          <w:szCs w:val="20"/>
          <w:lang w:eastAsia="ar-SA"/>
        </w:rPr>
        <w:t xml:space="preserve"> czynności Zamawiającego podjętej w postępowaniu o udzielenie zamówienia lub zaniechaniu czynności, do której Zamawiający jest zobowiązany na podstawie </w:t>
      </w:r>
      <w:proofErr w:type="spellStart"/>
      <w:r w:rsidRPr="00E668FE">
        <w:rPr>
          <w:rFonts w:ascii="Calibri" w:hAnsi="Calibri"/>
          <w:sz w:val="20"/>
          <w:szCs w:val="20"/>
          <w:lang w:eastAsia="ar-SA"/>
        </w:rPr>
        <w:t>uPzp</w:t>
      </w:r>
      <w:proofErr w:type="spellEnd"/>
      <w:r w:rsidRPr="00E668FE">
        <w:rPr>
          <w:rFonts w:ascii="Calibri" w:hAnsi="Calibri"/>
          <w:sz w:val="20"/>
          <w:szCs w:val="20"/>
          <w:lang w:eastAsia="ar-SA"/>
        </w:rPr>
        <w:t>.</w:t>
      </w:r>
    </w:p>
    <w:p w:rsidR="00E668FE" w:rsidRPr="00E668FE" w:rsidRDefault="00E668FE" w:rsidP="002F65F6">
      <w:pPr>
        <w:pStyle w:val="Akapitzlist"/>
        <w:widowControl w:val="0"/>
        <w:numPr>
          <w:ilvl w:val="1"/>
          <w:numId w:val="29"/>
        </w:numPr>
        <w:suppressAutoHyphens/>
        <w:spacing w:after="40" w:line="276" w:lineRule="auto"/>
        <w:jc w:val="both"/>
        <w:rPr>
          <w:rFonts w:ascii="Calibri" w:hAnsi="Calibri"/>
          <w:sz w:val="20"/>
          <w:szCs w:val="20"/>
          <w:lang w:eastAsia="ar-SA"/>
        </w:rPr>
      </w:pPr>
      <w:r>
        <w:rPr>
          <w:rFonts w:ascii="Calibri" w:hAnsi="Calibri"/>
          <w:sz w:val="20"/>
          <w:szCs w:val="20"/>
          <w:lang w:eastAsia="ar-SA"/>
        </w:rPr>
        <w:t xml:space="preserve"> </w:t>
      </w:r>
      <w:r w:rsidRPr="00E668FE">
        <w:rPr>
          <w:rFonts w:ascii="Calibri" w:hAnsi="Calibri"/>
          <w:sz w:val="20"/>
          <w:szCs w:val="20"/>
          <w:lang w:eastAsia="ar-SA"/>
        </w:rPr>
        <w:t>Odwołanie przysługuje wyłącznie wobec czynności:</w:t>
      </w:r>
    </w:p>
    <w:p w:rsidR="00E668FE" w:rsidRPr="00E668FE" w:rsidRDefault="00E668FE" w:rsidP="002F65F6">
      <w:pPr>
        <w:widowControl w:val="0"/>
        <w:numPr>
          <w:ilvl w:val="0"/>
          <w:numId w:val="24"/>
        </w:numPr>
        <w:suppressAutoHyphens/>
        <w:spacing w:after="40" w:line="276" w:lineRule="auto"/>
        <w:jc w:val="both"/>
        <w:rPr>
          <w:rFonts w:ascii="Calibri" w:hAnsi="Calibri"/>
          <w:sz w:val="20"/>
          <w:szCs w:val="20"/>
          <w:lang w:eastAsia="ar-SA"/>
        </w:rPr>
      </w:pPr>
      <w:r w:rsidRPr="00E668FE">
        <w:rPr>
          <w:rFonts w:ascii="Calibri" w:hAnsi="Calibri"/>
          <w:sz w:val="20"/>
          <w:szCs w:val="20"/>
          <w:lang w:eastAsia="ar-SA"/>
        </w:rPr>
        <w:t>określenia warunków udziału w postępowaniu;</w:t>
      </w:r>
    </w:p>
    <w:p w:rsidR="00E668FE" w:rsidRPr="00E668FE" w:rsidRDefault="00E668FE" w:rsidP="002F65F6">
      <w:pPr>
        <w:widowControl w:val="0"/>
        <w:numPr>
          <w:ilvl w:val="0"/>
          <w:numId w:val="24"/>
        </w:numPr>
        <w:suppressAutoHyphens/>
        <w:spacing w:after="40" w:line="276" w:lineRule="auto"/>
        <w:jc w:val="both"/>
        <w:rPr>
          <w:rFonts w:ascii="Calibri" w:hAnsi="Calibri"/>
          <w:sz w:val="20"/>
          <w:szCs w:val="20"/>
          <w:lang w:eastAsia="ar-SA"/>
        </w:rPr>
      </w:pPr>
      <w:r w:rsidRPr="00E668FE">
        <w:rPr>
          <w:rFonts w:ascii="Calibri" w:hAnsi="Calibri"/>
          <w:sz w:val="20"/>
          <w:szCs w:val="20"/>
          <w:lang w:eastAsia="ar-SA"/>
        </w:rPr>
        <w:t>wykluczenia odwołującego z postępowania o udzielenie zamówienia;</w:t>
      </w:r>
    </w:p>
    <w:p w:rsidR="00E668FE" w:rsidRPr="00E668FE" w:rsidRDefault="00E668FE" w:rsidP="002F65F6">
      <w:pPr>
        <w:widowControl w:val="0"/>
        <w:numPr>
          <w:ilvl w:val="0"/>
          <w:numId w:val="24"/>
        </w:numPr>
        <w:suppressAutoHyphens/>
        <w:spacing w:after="40" w:line="276" w:lineRule="auto"/>
        <w:jc w:val="both"/>
        <w:rPr>
          <w:rFonts w:ascii="Calibri" w:hAnsi="Calibri"/>
          <w:sz w:val="20"/>
          <w:szCs w:val="20"/>
          <w:lang w:eastAsia="ar-SA"/>
        </w:rPr>
      </w:pPr>
      <w:r w:rsidRPr="00E668FE">
        <w:rPr>
          <w:rFonts w:ascii="Calibri" w:hAnsi="Calibri"/>
          <w:sz w:val="20"/>
          <w:szCs w:val="20"/>
          <w:lang w:eastAsia="ar-SA"/>
        </w:rPr>
        <w:t>odrzucenia oferty odwołującego;</w:t>
      </w:r>
    </w:p>
    <w:p w:rsidR="00E668FE" w:rsidRPr="00E668FE" w:rsidRDefault="00E668FE" w:rsidP="002F65F6">
      <w:pPr>
        <w:widowControl w:val="0"/>
        <w:numPr>
          <w:ilvl w:val="0"/>
          <w:numId w:val="24"/>
        </w:numPr>
        <w:suppressAutoHyphens/>
        <w:spacing w:after="40" w:line="276" w:lineRule="auto"/>
        <w:jc w:val="both"/>
        <w:rPr>
          <w:rFonts w:ascii="Calibri" w:hAnsi="Calibri"/>
          <w:sz w:val="20"/>
          <w:szCs w:val="20"/>
          <w:lang w:eastAsia="ar-SA"/>
        </w:rPr>
      </w:pPr>
      <w:r w:rsidRPr="00E668FE">
        <w:rPr>
          <w:rFonts w:ascii="Calibri" w:hAnsi="Calibri"/>
          <w:sz w:val="20"/>
          <w:szCs w:val="20"/>
          <w:lang w:eastAsia="ar-SA"/>
        </w:rPr>
        <w:t>opisu przedmiotu zamówienia;</w:t>
      </w:r>
    </w:p>
    <w:p w:rsidR="00E668FE" w:rsidRPr="00E668FE" w:rsidRDefault="00E668FE" w:rsidP="002F65F6">
      <w:pPr>
        <w:widowControl w:val="0"/>
        <w:numPr>
          <w:ilvl w:val="0"/>
          <w:numId w:val="24"/>
        </w:numPr>
        <w:suppressAutoHyphens/>
        <w:spacing w:after="40" w:line="276" w:lineRule="auto"/>
        <w:jc w:val="both"/>
        <w:rPr>
          <w:rFonts w:ascii="Calibri" w:hAnsi="Calibri"/>
          <w:sz w:val="20"/>
          <w:szCs w:val="20"/>
          <w:lang w:eastAsia="ar-SA"/>
        </w:rPr>
      </w:pPr>
      <w:r w:rsidRPr="00E668FE">
        <w:rPr>
          <w:rFonts w:ascii="Calibri" w:hAnsi="Calibri"/>
          <w:sz w:val="20"/>
          <w:szCs w:val="20"/>
          <w:lang w:eastAsia="ar-SA"/>
        </w:rPr>
        <w:t>wyboru najkorzystniejszej oferty.</w:t>
      </w:r>
    </w:p>
    <w:p w:rsidR="00E668FE" w:rsidRPr="00E668FE" w:rsidRDefault="00E668FE" w:rsidP="002F65F6">
      <w:pPr>
        <w:pStyle w:val="Akapitzlist"/>
        <w:widowControl w:val="0"/>
        <w:numPr>
          <w:ilvl w:val="1"/>
          <w:numId w:val="29"/>
        </w:numPr>
        <w:suppressAutoHyphens/>
        <w:spacing w:after="40" w:line="276" w:lineRule="auto"/>
        <w:jc w:val="both"/>
        <w:rPr>
          <w:rFonts w:ascii="Calibri" w:hAnsi="Calibri"/>
          <w:sz w:val="20"/>
          <w:szCs w:val="20"/>
          <w:lang w:eastAsia="ar-SA"/>
        </w:rPr>
      </w:pPr>
      <w:r>
        <w:rPr>
          <w:rFonts w:ascii="Calibri" w:eastAsia="TimesNewRoman" w:hAnsi="Calibri"/>
          <w:sz w:val="20"/>
          <w:szCs w:val="20"/>
        </w:rPr>
        <w:t xml:space="preserve"> </w:t>
      </w:r>
      <w:r w:rsidRPr="00E668FE">
        <w:rPr>
          <w:rFonts w:ascii="Calibri" w:eastAsia="TimesNewRoman" w:hAnsi="Calibri"/>
          <w:sz w:val="20"/>
          <w:szCs w:val="20"/>
        </w:rPr>
        <w:t>Odwołanie wnosi się do Prezesa Izby w formie pisemnej w postaci papierowej albo w postaci elektronicznej,</w:t>
      </w:r>
      <w:r w:rsidRPr="00E668FE">
        <w:rPr>
          <w:rFonts w:ascii="Calibri" w:hAnsi="Calibri"/>
          <w:sz w:val="20"/>
          <w:szCs w:val="20"/>
          <w:lang w:eastAsia="ar-SA"/>
        </w:rPr>
        <w:t xml:space="preserve"> </w:t>
      </w:r>
      <w:r w:rsidRPr="00E668FE">
        <w:rPr>
          <w:rFonts w:ascii="Calibri" w:eastAsia="TimesNewRoman" w:hAnsi="Calibri"/>
          <w:sz w:val="20"/>
          <w:szCs w:val="20"/>
        </w:rPr>
        <w:t>opatrzone odpowiednio własnoręcznym podpisem albo kwalifikowanym podpisem elektronicznym.</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Pr>
          <w:rFonts w:ascii="Calibri" w:hAnsi="Calibri"/>
          <w:sz w:val="20"/>
          <w:szCs w:val="20"/>
          <w:lang w:eastAsia="ar-SA"/>
        </w:rPr>
        <w:t xml:space="preserve"> </w:t>
      </w:r>
      <w:r w:rsidRPr="00E668FE">
        <w:rPr>
          <w:rFonts w:ascii="Calibri" w:hAnsi="Calibri"/>
          <w:sz w:val="20"/>
          <w:szCs w:val="20"/>
          <w:lang w:eastAsia="ar-SA"/>
        </w:rPr>
        <w:t xml:space="preserve">Odwołanie wnosi się w terminie 5 dni od dnia przesłania informacji o czynności Zamawiającego stanowiącej podstawę jego wniesienia – jeżeli zostały przesłane w sposób określony w art. 180 ust. 5 </w:t>
      </w:r>
      <w:proofErr w:type="spellStart"/>
      <w:r w:rsidRPr="00E668FE">
        <w:rPr>
          <w:rFonts w:ascii="Calibri" w:hAnsi="Calibri"/>
          <w:sz w:val="20"/>
          <w:szCs w:val="20"/>
          <w:lang w:eastAsia="ar-SA"/>
        </w:rPr>
        <w:t>uPzp</w:t>
      </w:r>
      <w:proofErr w:type="spellEnd"/>
      <w:r w:rsidRPr="00E668FE">
        <w:rPr>
          <w:rFonts w:ascii="Calibri" w:hAnsi="Calibri"/>
          <w:sz w:val="20"/>
          <w:szCs w:val="20"/>
          <w:lang w:eastAsia="ar-SA"/>
        </w:rPr>
        <w:t xml:space="preserve"> zdanie drugie albo w</w:t>
      </w:r>
      <w:r w:rsidR="006F4470">
        <w:rPr>
          <w:rFonts w:ascii="Calibri" w:hAnsi="Calibri"/>
          <w:sz w:val="20"/>
          <w:szCs w:val="20"/>
          <w:lang w:eastAsia="ar-SA"/>
        </w:rPr>
        <w:t> </w:t>
      </w:r>
      <w:r w:rsidRPr="00E668FE">
        <w:rPr>
          <w:rFonts w:ascii="Calibri" w:hAnsi="Calibri"/>
          <w:sz w:val="20"/>
          <w:szCs w:val="20"/>
          <w:lang w:eastAsia="ar-SA"/>
        </w:rPr>
        <w:t>terminie 10 dni – jeżeli zostały przesłane w inny sposób.</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Pr>
          <w:rFonts w:ascii="Calibri" w:hAnsi="Calibri"/>
          <w:sz w:val="20"/>
          <w:szCs w:val="20"/>
          <w:lang w:eastAsia="ar-SA"/>
        </w:rPr>
        <w:t xml:space="preserve"> </w:t>
      </w:r>
      <w:r w:rsidRPr="00E668FE">
        <w:rPr>
          <w:rFonts w:ascii="Calibri" w:hAnsi="Calibri"/>
          <w:sz w:val="20"/>
          <w:szCs w:val="20"/>
          <w:lang w:eastAsia="ar-SA"/>
        </w:rPr>
        <w:t>Odwołanie wobec treści ogłoszenia o zamówieniu oraz wobec postanowień SIWZ wnosi się w terminie 5 dni od dnia publikacji ogłoszenia w Biuletynie Zamówień Publicznych lub zamieszczenia SIWZ na stronie internetowej.</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Pr>
          <w:rFonts w:ascii="Calibri" w:hAnsi="Calibri"/>
          <w:sz w:val="20"/>
          <w:szCs w:val="20"/>
          <w:lang w:eastAsia="ar-SA"/>
        </w:rPr>
        <w:t xml:space="preserve"> </w:t>
      </w:r>
      <w:r w:rsidRPr="00E668FE">
        <w:rPr>
          <w:rFonts w:ascii="Calibri" w:hAnsi="Calibri"/>
          <w:sz w:val="20"/>
          <w:szCs w:val="20"/>
          <w:lang w:eastAsia="ar-SA"/>
        </w:rPr>
        <w:t>Odwołanie wobec czynności innych niż określone w ust. 6 i 7 wnosi się w terminie 5 dni od dnia, w którym powzięto lub przy zachowaniu należytej staranności można było powziąć wiadomość o okolicznościach stanowiących podstawę jego wniesienia.</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Pr>
          <w:rFonts w:ascii="Calibri" w:hAnsi="Calibri"/>
          <w:sz w:val="20"/>
          <w:szCs w:val="20"/>
          <w:lang w:eastAsia="ar-SA"/>
        </w:rPr>
        <w:t xml:space="preserve"> </w:t>
      </w:r>
      <w:r w:rsidRPr="00E668FE">
        <w:rPr>
          <w:rFonts w:ascii="Calibri" w:hAnsi="Calibri"/>
          <w:sz w:val="20"/>
          <w:szCs w:val="20"/>
          <w:lang w:eastAsia="ar-SA"/>
        </w:rPr>
        <w:t>Izba rozpoznaje odwołanie w terminie 15 dni od dnia jego doręczenia Prezesowi Izby.</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sidRPr="00E668FE">
        <w:rPr>
          <w:rFonts w:ascii="Calibri" w:hAnsi="Calibri"/>
          <w:sz w:val="20"/>
          <w:szCs w:val="20"/>
          <w:lang w:eastAsia="ar-SA"/>
        </w:rPr>
        <w:t>O oddaleniu odwołania lub jego uwzględnieniu Izba orzeka w wyroku. W pozostałych przypadkach Izba wydaje postanowienie.</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sidRPr="00E668FE">
        <w:rPr>
          <w:rFonts w:ascii="Calibri" w:hAnsi="Calibri"/>
          <w:sz w:val="20"/>
          <w:szCs w:val="20"/>
          <w:lang w:eastAsia="ar-SA"/>
        </w:rPr>
        <w:t xml:space="preserve"> Na orzeczenie Izby stronom oraz uczestnikom postępowania odwoławczego przysługuje skarga do sądu. Skargę wnosi się do sądu okręgowego właściwego dla siedziby albo miejsca zamieszkania Zamawiającego.</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sidRPr="00E668FE">
        <w:rPr>
          <w:rFonts w:ascii="Calibri" w:hAnsi="Calibri"/>
          <w:sz w:val="20"/>
          <w:szCs w:val="20"/>
          <w:lang w:eastAsia="ar-SA"/>
        </w:rPr>
        <w:t xml:space="preserve"> Skargę wnosi się za pośrednictwem Prezesa Izby w terminie 7 dni od dnia doręczenia orzeczenia Izby, przesyłając jednocześnie jej odpis przeciwnikowi skargi. Prezes Izby przekazuje skargę wraz z aktami postępowania odwoławczego właściwemu sądowi w terminie 7 dni od dnia jej otrzymania.</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sidRPr="00E668FE">
        <w:rPr>
          <w:rFonts w:ascii="Calibri" w:hAnsi="Calibri"/>
          <w:sz w:val="20"/>
          <w:szCs w:val="20"/>
          <w:lang w:eastAsia="ar-SA"/>
        </w:rPr>
        <w:t xml:space="preserve"> Sąd rozpoznaje sprawę niezwłocznie, nie później jednak niż w terminie 1 miesiąca od dnia wpływu skargi do sądu. Sąd oddala skargę wyrokiem, jeżeli jest ona bezzasadna. W przypadku uwzględnienia skargi sąd zmienia zaskarżone orzeczenie i orzeka wyrokiem co do istoty sprawy, a w pozostałych sprawach wydaje postanowienie.</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sidRPr="00E668FE">
        <w:rPr>
          <w:rFonts w:ascii="Calibri" w:hAnsi="Calibri"/>
          <w:sz w:val="20"/>
          <w:szCs w:val="20"/>
          <w:lang w:eastAsia="ar-SA"/>
        </w:rPr>
        <w:t xml:space="preserve"> Od wyroku sądu lub postanowienia kończącego postępowanie w sprawie nie przysługuje skarga kasacyjna.</w:t>
      </w:r>
    </w:p>
    <w:p w:rsidR="00E668FE" w:rsidRPr="00E668FE" w:rsidRDefault="00E668FE" w:rsidP="002F65F6">
      <w:pPr>
        <w:widowControl w:val="0"/>
        <w:numPr>
          <w:ilvl w:val="1"/>
          <w:numId w:val="29"/>
        </w:numPr>
        <w:suppressAutoHyphens/>
        <w:spacing w:after="40" w:line="276" w:lineRule="auto"/>
        <w:ind w:left="357" w:hanging="357"/>
        <w:jc w:val="both"/>
        <w:rPr>
          <w:rFonts w:ascii="Calibri" w:hAnsi="Calibri"/>
          <w:sz w:val="20"/>
          <w:szCs w:val="20"/>
          <w:lang w:eastAsia="ar-SA"/>
        </w:rPr>
      </w:pPr>
      <w:r w:rsidRPr="00E668FE">
        <w:rPr>
          <w:rFonts w:asciiTheme="minorHAnsi" w:hAnsiTheme="minorHAnsi" w:cs="Arial"/>
          <w:sz w:val="20"/>
          <w:szCs w:val="20"/>
        </w:rPr>
        <w:t xml:space="preserve">Zgodnie z art. 13 ust. 1 i 2 </w:t>
      </w:r>
      <w:r w:rsidRPr="00E668FE">
        <w:rPr>
          <w:rFonts w:asciiTheme="minorHAnsi" w:eastAsia="Calibri" w:hAnsiTheme="minorHAnsi" w:cs="Arial"/>
          <w:sz w:val="20"/>
          <w:szCs w:val="20"/>
          <w:lang w:eastAsia="en-US"/>
        </w:rPr>
        <w:t>rozporządzenia Parlamentu Europejskiego i Rady (UE) 2016/679 z dnia 27 kwietnia 2016 r. w sprawie ochrony osób fizycznych w związku z </w:t>
      </w:r>
      <w:bookmarkStart w:id="65" w:name="_Hlk516126333"/>
      <w:r w:rsidRPr="00E668FE">
        <w:rPr>
          <w:rFonts w:asciiTheme="minorHAnsi" w:eastAsia="Calibri" w:hAnsiTheme="minorHAnsi" w:cs="Arial"/>
          <w:sz w:val="20"/>
          <w:szCs w:val="20"/>
          <w:lang w:eastAsia="en-US"/>
        </w:rPr>
        <w:t xml:space="preserve">przetwarzaniem danych osobowych </w:t>
      </w:r>
      <w:bookmarkEnd w:id="65"/>
      <w:r w:rsidRPr="00E668FE">
        <w:rPr>
          <w:rFonts w:asciiTheme="minorHAnsi" w:eastAsia="Calibri" w:hAnsiTheme="minorHAnsi" w:cs="Arial"/>
          <w:sz w:val="20"/>
          <w:szCs w:val="20"/>
          <w:lang w:eastAsia="en-US"/>
        </w:rPr>
        <w:t xml:space="preserve">i w sprawie swobodnego przepływu takich danych oraz uchylenia dyrektywy 95/46/WE (ogólne rozporządzenie o ochronie </w:t>
      </w:r>
      <w:r w:rsidRPr="00E668FE">
        <w:rPr>
          <w:rFonts w:asciiTheme="minorHAnsi" w:eastAsia="Calibri" w:hAnsiTheme="minorHAnsi" w:cs="Arial"/>
          <w:sz w:val="20"/>
          <w:szCs w:val="20"/>
          <w:lang w:eastAsia="en-US"/>
        </w:rPr>
        <w:lastRenderedPageBreak/>
        <w:t xml:space="preserve">danych) (Dz. Urz. UE L 119 z 04.05.2016, str. 1), </w:t>
      </w:r>
      <w:r w:rsidRPr="00E668FE">
        <w:rPr>
          <w:rFonts w:asciiTheme="minorHAnsi" w:hAnsiTheme="minorHAnsi" w:cs="Arial"/>
          <w:sz w:val="20"/>
          <w:szCs w:val="20"/>
        </w:rPr>
        <w:t xml:space="preserve">dalej „RODO”, informuję, że: </w:t>
      </w:r>
    </w:p>
    <w:p w:rsidR="00E668FE" w:rsidRPr="00E668FE" w:rsidRDefault="00E668FE" w:rsidP="002F65F6">
      <w:pPr>
        <w:widowControl w:val="0"/>
        <w:numPr>
          <w:ilvl w:val="0"/>
          <w:numId w:val="25"/>
        </w:numPr>
        <w:spacing w:after="40" w:line="276" w:lineRule="auto"/>
        <w:ind w:left="426" w:hanging="426"/>
        <w:contextualSpacing/>
        <w:jc w:val="both"/>
        <w:rPr>
          <w:rFonts w:asciiTheme="minorHAnsi" w:hAnsiTheme="minorHAnsi" w:cs="Arial"/>
          <w:b/>
          <w:i/>
          <w:sz w:val="20"/>
          <w:szCs w:val="20"/>
        </w:rPr>
      </w:pPr>
      <w:r w:rsidRPr="00E668FE">
        <w:rPr>
          <w:rFonts w:asciiTheme="minorHAnsi" w:hAnsiTheme="minorHAnsi" w:cs="Arial"/>
          <w:sz w:val="20"/>
          <w:szCs w:val="20"/>
        </w:rPr>
        <w:t xml:space="preserve">administratorem Pani/Pana danych osobowych jest </w:t>
      </w:r>
      <w:r w:rsidRPr="00E668FE">
        <w:rPr>
          <w:rFonts w:asciiTheme="minorHAnsi" w:hAnsiTheme="minorHAnsi" w:cs="Arial"/>
          <w:b/>
          <w:sz w:val="20"/>
          <w:szCs w:val="20"/>
        </w:rPr>
        <w:t>Gmina Miasta Sopotu, ul. Kościuszki 25/27, 81-704 Sopot, tel. 58 52 13 762</w:t>
      </w:r>
      <w:r w:rsidRPr="00E668FE">
        <w:rPr>
          <w:rFonts w:asciiTheme="minorHAnsi" w:eastAsia="Calibri" w:hAnsiTheme="minorHAnsi" w:cs="Arial"/>
          <w:b/>
          <w:i/>
          <w:sz w:val="20"/>
          <w:szCs w:val="20"/>
          <w:lang w:eastAsia="en-US"/>
        </w:rPr>
        <w:t>;</w:t>
      </w:r>
    </w:p>
    <w:p w:rsidR="00E668FE" w:rsidRPr="00E668FE" w:rsidRDefault="00E668FE" w:rsidP="002F65F6">
      <w:pPr>
        <w:widowControl w:val="0"/>
        <w:numPr>
          <w:ilvl w:val="0"/>
          <w:numId w:val="26"/>
        </w:numPr>
        <w:spacing w:after="40" w:line="276" w:lineRule="auto"/>
        <w:ind w:left="426" w:hanging="426"/>
        <w:contextualSpacing/>
        <w:jc w:val="both"/>
        <w:rPr>
          <w:rFonts w:asciiTheme="minorHAnsi" w:hAnsiTheme="minorHAnsi" w:cs="Arial"/>
          <w:color w:val="00B0F0"/>
          <w:sz w:val="20"/>
          <w:szCs w:val="20"/>
        </w:rPr>
      </w:pPr>
      <w:r w:rsidRPr="00E668FE">
        <w:rPr>
          <w:rFonts w:asciiTheme="minorHAnsi" w:hAnsiTheme="minorHAnsi" w:cs="Arial"/>
          <w:sz w:val="20"/>
          <w:szCs w:val="20"/>
        </w:rPr>
        <w:t xml:space="preserve">inspektorem ochrony danych osobowych w Gminie Miasta Sopotu jest Pani Violetta </w:t>
      </w:r>
      <w:proofErr w:type="spellStart"/>
      <w:r w:rsidRPr="00E668FE">
        <w:rPr>
          <w:rFonts w:asciiTheme="minorHAnsi" w:hAnsiTheme="minorHAnsi" w:cs="Arial"/>
          <w:sz w:val="20"/>
          <w:szCs w:val="20"/>
        </w:rPr>
        <w:t>Chmielak</w:t>
      </w:r>
      <w:proofErr w:type="spellEnd"/>
      <w:r w:rsidRPr="00E668FE">
        <w:rPr>
          <w:rFonts w:asciiTheme="minorHAnsi" w:hAnsiTheme="minorHAnsi" w:cs="Arial"/>
          <w:sz w:val="20"/>
          <w:szCs w:val="20"/>
        </w:rPr>
        <w:t xml:space="preserve">, tel. 58 52-13-669, </w:t>
      </w:r>
      <w:r w:rsidRPr="00E668FE">
        <w:rPr>
          <w:rFonts w:asciiTheme="minorHAnsi" w:hAnsiTheme="minorHAnsi" w:cs="Arial"/>
          <w:i/>
          <w:sz w:val="20"/>
          <w:szCs w:val="20"/>
        </w:rPr>
        <w:t>adres e-mail:</w:t>
      </w:r>
      <w:r w:rsidRPr="00E668FE">
        <w:rPr>
          <w:rFonts w:asciiTheme="minorHAnsi" w:eastAsia="Calibri" w:hAnsiTheme="minorHAnsi" w:cs="Tahoma"/>
          <w:sz w:val="20"/>
          <w:szCs w:val="20"/>
          <w:lang w:eastAsia="en-US"/>
        </w:rPr>
        <w:t xml:space="preserve"> </w:t>
      </w:r>
      <w:hyperlink r:id="rId15" w:history="1">
        <w:r w:rsidRPr="00E668FE">
          <w:rPr>
            <w:rFonts w:asciiTheme="minorHAnsi" w:eastAsia="Calibri" w:hAnsiTheme="minorHAnsi" w:cs="Tahoma"/>
            <w:color w:val="0563C1"/>
            <w:sz w:val="20"/>
            <w:szCs w:val="20"/>
            <w:u w:val="single"/>
            <w:lang w:eastAsia="en-US"/>
          </w:rPr>
          <w:t>violetta.chmielak@um.sopot.pl</w:t>
        </w:r>
      </w:hyperlink>
      <w:r w:rsidRPr="00E668FE">
        <w:rPr>
          <w:rFonts w:asciiTheme="minorHAnsi" w:eastAsia="Calibri" w:hAnsiTheme="minorHAnsi" w:cs="Tahoma"/>
          <w:sz w:val="20"/>
          <w:szCs w:val="20"/>
          <w:lang w:eastAsia="en-US"/>
        </w:rPr>
        <w:t xml:space="preserve"> </w:t>
      </w:r>
      <w:r w:rsidRPr="00E668FE">
        <w:rPr>
          <w:rFonts w:asciiTheme="minorHAnsi" w:hAnsiTheme="minorHAnsi" w:cs="Arial"/>
          <w:sz w:val="20"/>
          <w:szCs w:val="20"/>
        </w:rPr>
        <w:t>;</w:t>
      </w:r>
    </w:p>
    <w:p w:rsidR="00E668FE" w:rsidRPr="00E668FE" w:rsidRDefault="00E668FE" w:rsidP="002F65F6">
      <w:pPr>
        <w:widowControl w:val="0"/>
        <w:numPr>
          <w:ilvl w:val="0"/>
          <w:numId w:val="26"/>
        </w:numPr>
        <w:spacing w:after="40" w:line="276" w:lineRule="auto"/>
        <w:ind w:left="426" w:hanging="426"/>
        <w:contextualSpacing/>
        <w:jc w:val="both"/>
        <w:rPr>
          <w:rFonts w:asciiTheme="minorHAnsi" w:hAnsiTheme="minorHAnsi" w:cs="Arial"/>
          <w:color w:val="00B0F0"/>
          <w:sz w:val="20"/>
          <w:szCs w:val="20"/>
        </w:rPr>
      </w:pPr>
      <w:r w:rsidRPr="00E668FE">
        <w:rPr>
          <w:rFonts w:asciiTheme="minorHAnsi" w:hAnsiTheme="minorHAnsi" w:cs="Arial"/>
          <w:sz w:val="20"/>
          <w:szCs w:val="20"/>
        </w:rPr>
        <w:t>Pani/Pana dane osobowe przetwarzane będą na podstawie art. 6 ust. 1 lit. c</w:t>
      </w:r>
      <w:r w:rsidRPr="00E668FE">
        <w:rPr>
          <w:rFonts w:asciiTheme="minorHAnsi" w:hAnsiTheme="minorHAnsi" w:cs="Arial"/>
          <w:i/>
          <w:sz w:val="20"/>
          <w:szCs w:val="20"/>
        </w:rPr>
        <w:t xml:space="preserve"> </w:t>
      </w:r>
      <w:r w:rsidRPr="00E668FE">
        <w:rPr>
          <w:rFonts w:asciiTheme="minorHAnsi" w:hAnsiTheme="minorHAnsi" w:cs="Arial"/>
          <w:sz w:val="20"/>
          <w:szCs w:val="20"/>
        </w:rPr>
        <w:t xml:space="preserve">RODO w celu </w:t>
      </w:r>
      <w:r w:rsidRPr="00E668FE">
        <w:rPr>
          <w:rFonts w:asciiTheme="minorHAnsi" w:eastAsia="Calibri" w:hAnsiTheme="minorHAnsi" w:cs="Arial"/>
          <w:sz w:val="20"/>
          <w:szCs w:val="20"/>
          <w:lang w:eastAsia="en-US"/>
        </w:rPr>
        <w:t xml:space="preserve">związanym z postępowaniem o udzielenie zamówienia publicznego nr </w:t>
      </w:r>
      <w:r w:rsidR="00906F77" w:rsidRPr="00906F77">
        <w:rPr>
          <w:rFonts w:asciiTheme="minorHAnsi" w:eastAsia="Calibri" w:hAnsiTheme="minorHAnsi" w:cs="Arial"/>
          <w:b/>
          <w:bCs/>
          <w:i/>
          <w:sz w:val="20"/>
          <w:szCs w:val="20"/>
          <w:lang w:eastAsia="en-US"/>
        </w:rPr>
        <w:t>ZP.272.20.Oś.2018.MSt</w:t>
      </w:r>
      <w:r w:rsidR="00906F77" w:rsidRPr="00906F77">
        <w:rPr>
          <w:rFonts w:asciiTheme="minorHAnsi" w:eastAsia="Calibri" w:hAnsiTheme="minorHAnsi" w:cs="Arial"/>
          <w:sz w:val="20"/>
          <w:szCs w:val="20"/>
          <w:lang w:eastAsia="en-US"/>
        </w:rPr>
        <w:t xml:space="preserve"> </w:t>
      </w:r>
      <w:r w:rsidRPr="00E668FE">
        <w:rPr>
          <w:rFonts w:asciiTheme="minorHAnsi" w:eastAsia="Calibri" w:hAnsiTheme="minorHAnsi" w:cs="Arial"/>
          <w:sz w:val="20"/>
          <w:szCs w:val="20"/>
          <w:lang w:eastAsia="en-US"/>
        </w:rPr>
        <w:t>prowadzonym w trybie przetargu nieograniczonego;</w:t>
      </w:r>
    </w:p>
    <w:p w:rsidR="00E668FE" w:rsidRPr="00E668FE" w:rsidRDefault="00E668FE" w:rsidP="002F65F6">
      <w:pPr>
        <w:widowControl w:val="0"/>
        <w:numPr>
          <w:ilvl w:val="0"/>
          <w:numId w:val="26"/>
        </w:numPr>
        <w:spacing w:after="40" w:line="276" w:lineRule="auto"/>
        <w:ind w:left="426" w:hanging="426"/>
        <w:contextualSpacing/>
        <w:jc w:val="both"/>
        <w:rPr>
          <w:rFonts w:asciiTheme="minorHAnsi" w:hAnsiTheme="minorHAnsi" w:cs="Arial"/>
          <w:color w:val="00B0F0"/>
          <w:sz w:val="20"/>
          <w:szCs w:val="20"/>
        </w:rPr>
      </w:pPr>
      <w:r w:rsidRPr="00E668FE">
        <w:rPr>
          <w:rFonts w:asciiTheme="minorHAnsi" w:hAnsiTheme="minorHAnsi" w:cs="Arial"/>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 dalej „</w:t>
      </w:r>
      <w:proofErr w:type="spellStart"/>
      <w:r w:rsidRPr="00E668FE">
        <w:rPr>
          <w:rFonts w:asciiTheme="minorHAnsi" w:hAnsiTheme="minorHAnsi" w:cs="Arial"/>
          <w:sz w:val="20"/>
          <w:szCs w:val="20"/>
        </w:rPr>
        <w:t>uPzp</w:t>
      </w:r>
      <w:proofErr w:type="spellEnd"/>
      <w:r w:rsidRPr="00E668FE">
        <w:rPr>
          <w:rFonts w:asciiTheme="minorHAnsi" w:hAnsiTheme="minorHAnsi" w:cs="Arial"/>
          <w:sz w:val="20"/>
          <w:szCs w:val="20"/>
        </w:rPr>
        <w:t xml:space="preserve">”;  </w:t>
      </w:r>
    </w:p>
    <w:p w:rsidR="00E668FE" w:rsidRPr="00E668FE" w:rsidRDefault="00E668FE" w:rsidP="002F65F6">
      <w:pPr>
        <w:widowControl w:val="0"/>
        <w:numPr>
          <w:ilvl w:val="0"/>
          <w:numId w:val="26"/>
        </w:numPr>
        <w:spacing w:after="40" w:line="276" w:lineRule="auto"/>
        <w:ind w:left="426" w:hanging="426"/>
        <w:contextualSpacing/>
        <w:jc w:val="both"/>
        <w:rPr>
          <w:rFonts w:asciiTheme="minorHAnsi" w:hAnsiTheme="minorHAnsi" w:cs="Arial"/>
          <w:color w:val="00B0F0"/>
          <w:sz w:val="20"/>
          <w:szCs w:val="20"/>
        </w:rPr>
      </w:pPr>
      <w:r w:rsidRPr="00E668FE">
        <w:rPr>
          <w:rFonts w:asciiTheme="minorHAnsi" w:hAnsiTheme="minorHAnsi" w:cs="Arial"/>
          <w:sz w:val="20"/>
          <w:szCs w:val="20"/>
        </w:rPr>
        <w:t xml:space="preserve">Pani/Pana dane osobowe będą przechowywane, zgodnie z art. 97 ust. 1 </w:t>
      </w:r>
      <w:proofErr w:type="spellStart"/>
      <w:r w:rsidRPr="00E668FE">
        <w:rPr>
          <w:rFonts w:asciiTheme="minorHAnsi" w:hAnsiTheme="minorHAnsi" w:cs="Arial"/>
          <w:sz w:val="20"/>
          <w:szCs w:val="20"/>
        </w:rPr>
        <w:t>uPzp</w:t>
      </w:r>
      <w:proofErr w:type="spellEnd"/>
      <w:r w:rsidRPr="00E668FE">
        <w:rPr>
          <w:rFonts w:asciiTheme="minorHAnsi" w:hAnsiTheme="minorHAnsi" w:cs="Arial"/>
          <w:sz w:val="20"/>
          <w:szCs w:val="20"/>
        </w:rPr>
        <w:t>, przez okres 4 lat od dnia zakończenia postępowania o udzielenie zamówienia, a jeżeli czas trwania umowy przekracza 4 lata, okres przechowywania obejmuje cały czas trwania umowy;</w:t>
      </w:r>
    </w:p>
    <w:p w:rsidR="00E668FE" w:rsidRPr="00E668FE" w:rsidRDefault="00E668FE" w:rsidP="002F65F6">
      <w:pPr>
        <w:widowControl w:val="0"/>
        <w:numPr>
          <w:ilvl w:val="0"/>
          <w:numId w:val="26"/>
        </w:numPr>
        <w:spacing w:after="40" w:line="276" w:lineRule="auto"/>
        <w:ind w:left="426" w:hanging="426"/>
        <w:contextualSpacing/>
        <w:jc w:val="both"/>
        <w:rPr>
          <w:rFonts w:asciiTheme="minorHAnsi" w:hAnsiTheme="minorHAnsi" w:cs="Arial"/>
          <w:b/>
          <w:i/>
          <w:sz w:val="20"/>
          <w:szCs w:val="20"/>
        </w:rPr>
      </w:pPr>
      <w:r w:rsidRPr="00E668FE">
        <w:rPr>
          <w:rFonts w:asciiTheme="minorHAnsi" w:hAnsiTheme="minorHAnsi" w:cs="Arial"/>
          <w:sz w:val="20"/>
          <w:szCs w:val="20"/>
        </w:rPr>
        <w:t xml:space="preserve">obowiązek podania przez Panią/Pana danych osobowych bezpośrednio Pani/Pana dotyczących jest wymogiem ustawowym określonym w przepisach </w:t>
      </w:r>
      <w:proofErr w:type="spellStart"/>
      <w:r w:rsidRPr="00E668FE">
        <w:rPr>
          <w:rFonts w:asciiTheme="minorHAnsi" w:hAnsiTheme="minorHAnsi" w:cs="Arial"/>
          <w:sz w:val="20"/>
          <w:szCs w:val="20"/>
        </w:rPr>
        <w:t>uPzp</w:t>
      </w:r>
      <w:proofErr w:type="spellEnd"/>
      <w:r w:rsidRPr="00E668FE">
        <w:rPr>
          <w:rFonts w:asciiTheme="minorHAnsi" w:hAnsiTheme="minorHAnsi" w:cs="Arial"/>
          <w:sz w:val="20"/>
          <w:szCs w:val="20"/>
        </w:rPr>
        <w:t xml:space="preserve">, związanym z udziałem w postępowaniu o udzielenie zamówienia publicznego; konsekwencje niepodania określonych danych wynikają z </w:t>
      </w:r>
      <w:proofErr w:type="spellStart"/>
      <w:r w:rsidRPr="00E668FE">
        <w:rPr>
          <w:rFonts w:asciiTheme="minorHAnsi" w:hAnsiTheme="minorHAnsi" w:cs="Arial"/>
          <w:sz w:val="20"/>
          <w:szCs w:val="20"/>
        </w:rPr>
        <w:t>uPzp</w:t>
      </w:r>
      <w:proofErr w:type="spellEnd"/>
      <w:r w:rsidRPr="00E668FE">
        <w:rPr>
          <w:rFonts w:asciiTheme="minorHAnsi" w:hAnsiTheme="minorHAnsi" w:cs="Arial"/>
          <w:sz w:val="20"/>
          <w:szCs w:val="20"/>
        </w:rPr>
        <w:t xml:space="preserve">;  </w:t>
      </w:r>
    </w:p>
    <w:p w:rsidR="00E668FE" w:rsidRPr="00E668FE" w:rsidRDefault="00E668FE" w:rsidP="002F65F6">
      <w:pPr>
        <w:widowControl w:val="0"/>
        <w:numPr>
          <w:ilvl w:val="0"/>
          <w:numId w:val="26"/>
        </w:numPr>
        <w:spacing w:after="40" w:line="276" w:lineRule="auto"/>
        <w:ind w:left="426" w:hanging="426"/>
        <w:contextualSpacing/>
        <w:jc w:val="both"/>
        <w:rPr>
          <w:rFonts w:asciiTheme="minorHAnsi" w:eastAsia="Calibri" w:hAnsiTheme="minorHAnsi" w:cs="Arial"/>
          <w:sz w:val="20"/>
          <w:szCs w:val="20"/>
          <w:lang w:eastAsia="en-US"/>
        </w:rPr>
      </w:pPr>
      <w:r w:rsidRPr="00E668FE">
        <w:rPr>
          <w:rFonts w:asciiTheme="minorHAnsi" w:hAnsiTheme="minorHAnsi" w:cs="Arial"/>
          <w:sz w:val="20"/>
          <w:szCs w:val="20"/>
        </w:rPr>
        <w:t>w odniesieniu do Pani/Pana danych osobowych decyzje nie będą podejmowane w sposób zautomatyzowany, stosowanie do art. 22 RODO;</w:t>
      </w:r>
    </w:p>
    <w:p w:rsidR="00E668FE" w:rsidRPr="00E668FE" w:rsidRDefault="00E668FE" w:rsidP="002F65F6">
      <w:pPr>
        <w:widowControl w:val="0"/>
        <w:numPr>
          <w:ilvl w:val="0"/>
          <w:numId w:val="26"/>
        </w:numPr>
        <w:spacing w:after="40" w:line="276" w:lineRule="auto"/>
        <w:ind w:left="426" w:hanging="426"/>
        <w:contextualSpacing/>
        <w:jc w:val="both"/>
        <w:rPr>
          <w:rFonts w:asciiTheme="minorHAnsi" w:hAnsiTheme="minorHAnsi" w:cs="Arial"/>
          <w:color w:val="00B0F0"/>
          <w:sz w:val="20"/>
          <w:szCs w:val="20"/>
        </w:rPr>
      </w:pPr>
      <w:r w:rsidRPr="00E668FE">
        <w:rPr>
          <w:rFonts w:asciiTheme="minorHAnsi" w:hAnsiTheme="minorHAnsi" w:cs="Arial"/>
          <w:sz w:val="20"/>
          <w:szCs w:val="20"/>
        </w:rPr>
        <w:t>posiada Pani/Pan:</w:t>
      </w:r>
    </w:p>
    <w:p w:rsidR="00E668FE" w:rsidRPr="00E668FE" w:rsidRDefault="00E668FE" w:rsidP="002F65F6">
      <w:pPr>
        <w:widowControl w:val="0"/>
        <w:numPr>
          <w:ilvl w:val="0"/>
          <w:numId w:val="27"/>
        </w:numPr>
        <w:spacing w:after="40" w:line="276" w:lineRule="auto"/>
        <w:ind w:left="709" w:hanging="283"/>
        <w:contextualSpacing/>
        <w:jc w:val="both"/>
        <w:rPr>
          <w:rFonts w:asciiTheme="minorHAnsi" w:hAnsiTheme="minorHAnsi" w:cs="Arial"/>
          <w:color w:val="00B0F0"/>
          <w:sz w:val="20"/>
          <w:szCs w:val="20"/>
        </w:rPr>
      </w:pPr>
      <w:r w:rsidRPr="00E668FE">
        <w:rPr>
          <w:rFonts w:asciiTheme="minorHAnsi" w:hAnsiTheme="minorHAnsi" w:cs="Arial"/>
          <w:sz w:val="20"/>
          <w:szCs w:val="20"/>
        </w:rPr>
        <w:t>na podstawie art. 15 RODO prawo dostępu do danych osobowych Pani/Pana dotyczących;</w:t>
      </w:r>
    </w:p>
    <w:p w:rsidR="00E668FE" w:rsidRPr="00E668FE" w:rsidRDefault="00E668FE" w:rsidP="002F65F6">
      <w:pPr>
        <w:widowControl w:val="0"/>
        <w:numPr>
          <w:ilvl w:val="0"/>
          <w:numId w:val="27"/>
        </w:numPr>
        <w:spacing w:after="40" w:line="276" w:lineRule="auto"/>
        <w:ind w:left="709" w:hanging="283"/>
        <w:contextualSpacing/>
        <w:jc w:val="both"/>
        <w:rPr>
          <w:rFonts w:asciiTheme="minorHAnsi" w:hAnsiTheme="minorHAnsi" w:cs="Arial"/>
          <w:sz w:val="20"/>
          <w:szCs w:val="20"/>
        </w:rPr>
      </w:pPr>
      <w:r w:rsidRPr="00E668FE">
        <w:rPr>
          <w:rFonts w:asciiTheme="minorHAnsi" w:hAnsiTheme="minorHAnsi" w:cs="Arial"/>
          <w:sz w:val="20"/>
          <w:szCs w:val="20"/>
        </w:rPr>
        <w:t xml:space="preserve">na podstawie art. 16 RODO prawo do sprostowania Pani/Pana danych osobowych </w:t>
      </w:r>
      <w:r w:rsidRPr="00E668FE">
        <w:rPr>
          <w:rFonts w:asciiTheme="minorHAnsi" w:hAnsiTheme="minorHAnsi" w:cs="Arial"/>
          <w:b/>
          <w:sz w:val="20"/>
          <w:szCs w:val="20"/>
          <w:vertAlign w:val="superscript"/>
        </w:rPr>
        <w:t>**</w:t>
      </w:r>
      <w:r w:rsidRPr="00E668FE">
        <w:rPr>
          <w:rFonts w:asciiTheme="minorHAnsi" w:hAnsiTheme="minorHAnsi" w:cs="Arial"/>
          <w:sz w:val="20"/>
          <w:szCs w:val="20"/>
        </w:rPr>
        <w:t>;</w:t>
      </w:r>
    </w:p>
    <w:p w:rsidR="00E668FE" w:rsidRPr="00E668FE" w:rsidRDefault="00E668FE" w:rsidP="002F65F6">
      <w:pPr>
        <w:widowControl w:val="0"/>
        <w:numPr>
          <w:ilvl w:val="0"/>
          <w:numId w:val="27"/>
        </w:numPr>
        <w:spacing w:after="40" w:line="276" w:lineRule="auto"/>
        <w:ind w:left="709" w:hanging="283"/>
        <w:contextualSpacing/>
        <w:jc w:val="both"/>
        <w:rPr>
          <w:rFonts w:asciiTheme="minorHAnsi" w:hAnsiTheme="minorHAnsi" w:cs="Arial"/>
          <w:sz w:val="20"/>
          <w:szCs w:val="20"/>
        </w:rPr>
      </w:pPr>
      <w:r w:rsidRPr="00E668FE">
        <w:rPr>
          <w:rFonts w:asciiTheme="minorHAnsi" w:hAnsiTheme="minorHAnsi" w:cs="Arial"/>
          <w:sz w:val="20"/>
          <w:szCs w:val="20"/>
        </w:rPr>
        <w:t xml:space="preserve">na podstawie art. 18 RODO prawo żądania od administratora ograniczenia przetwarzania danych osobowych z zastrzeżeniem przypadków, o których mowa w art. 18 ust. 2 RODO ***;  </w:t>
      </w:r>
    </w:p>
    <w:p w:rsidR="00E668FE" w:rsidRPr="00E668FE" w:rsidRDefault="00E668FE" w:rsidP="002F65F6">
      <w:pPr>
        <w:widowControl w:val="0"/>
        <w:numPr>
          <w:ilvl w:val="0"/>
          <w:numId w:val="27"/>
        </w:numPr>
        <w:spacing w:after="40" w:line="276" w:lineRule="auto"/>
        <w:ind w:left="709" w:hanging="283"/>
        <w:contextualSpacing/>
        <w:jc w:val="both"/>
        <w:rPr>
          <w:rFonts w:asciiTheme="minorHAnsi" w:hAnsiTheme="minorHAnsi" w:cs="Arial"/>
          <w:i/>
          <w:color w:val="00B0F0"/>
          <w:sz w:val="20"/>
          <w:szCs w:val="20"/>
        </w:rPr>
      </w:pPr>
      <w:r w:rsidRPr="00E668FE">
        <w:rPr>
          <w:rFonts w:asciiTheme="minorHAnsi" w:hAnsiTheme="minorHAnsi" w:cs="Arial"/>
          <w:sz w:val="20"/>
          <w:szCs w:val="20"/>
        </w:rPr>
        <w:t>prawo do wniesienia skargi do Prezesa Urzędu Ochrony Danych Osobowych, gdy uzna Pani/Pan, że przetwarzanie danych osobowych Pani/Pana dotyczących narusza przepisy RODO;</w:t>
      </w:r>
    </w:p>
    <w:p w:rsidR="00E668FE" w:rsidRPr="00E668FE" w:rsidRDefault="00E668FE" w:rsidP="002F65F6">
      <w:pPr>
        <w:widowControl w:val="0"/>
        <w:numPr>
          <w:ilvl w:val="0"/>
          <w:numId w:val="26"/>
        </w:numPr>
        <w:spacing w:after="40" w:line="276" w:lineRule="auto"/>
        <w:ind w:left="426" w:hanging="426"/>
        <w:contextualSpacing/>
        <w:jc w:val="both"/>
        <w:rPr>
          <w:rFonts w:asciiTheme="minorHAnsi" w:hAnsiTheme="minorHAnsi" w:cs="Arial"/>
          <w:i/>
          <w:color w:val="00B0F0"/>
          <w:sz w:val="20"/>
          <w:szCs w:val="20"/>
        </w:rPr>
      </w:pPr>
      <w:r w:rsidRPr="00E668FE">
        <w:rPr>
          <w:rFonts w:asciiTheme="minorHAnsi" w:hAnsiTheme="minorHAnsi" w:cs="Arial"/>
          <w:sz w:val="20"/>
          <w:szCs w:val="20"/>
        </w:rPr>
        <w:t>nie przysługuje Pani/Panu:</w:t>
      </w:r>
    </w:p>
    <w:p w:rsidR="00E668FE" w:rsidRPr="00E668FE" w:rsidRDefault="00E668FE" w:rsidP="002F65F6">
      <w:pPr>
        <w:widowControl w:val="0"/>
        <w:numPr>
          <w:ilvl w:val="0"/>
          <w:numId w:val="28"/>
        </w:numPr>
        <w:spacing w:after="40" w:line="276" w:lineRule="auto"/>
        <w:ind w:left="709" w:hanging="283"/>
        <w:contextualSpacing/>
        <w:jc w:val="both"/>
        <w:rPr>
          <w:rFonts w:asciiTheme="minorHAnsi" w:hAnsiTheme="minorHAnsi" w:cs="Arial"/>
          <w:i/>
          <w:color w:val="00B0F0"/>
          <w:sz w:val="20"/>
          <w:szCs w:val="20"/>
        </w:rPr>
      </w:pPr>
      <w:r w:rsidRPr="00E668FE">
        <w:rPr>
          <w:rFonts w:asciiTheme="minorHAnsi" w:hAnsiTheme="minorHAnsi" w:cs="Arial"/>
          <w:sz w:val="20"/>
          <w:szCs w:val="20"/>
        </w:rPr>
        <w:t>w związku z art. 17 ust. 3 lit. b, d lub e RODO prawo do usunięcia danych osobowych;</w:t>
      </w:r>
    </w:p>
    <w:p w:rsidR="00E668FE" w:rsidRPr="00E668FE" w:rsidRDefault="00E668FE" w:rsidP="002F65F6">
      <w:pPr>
        <w:widowControl w:val="0"/>
        <w:numPr>
          <w:ilvl w:val="0"/>
          <w:numId w:val="28"/>
        </w:numPr>
        <w:spacing w:after="40" w:line="276" w:lineRule="auto"/>
        <w:ind w:left="709" w:hanging="283"/>
        <w:contextualSpacing/>
        <w:jc w:val="both"/>
        <w:rPr>
          <w:rFonts w:asciiTheme="minorHAnsi" w:hAnsiTheme="minorHAnsi" w:cs="Arial"/>
          <w:b/>
          <w:i/>
          <w:sz w:val="20"/>
          <w:szCs w:val="20"/>
        </w:rPr>
      </w:pPr>
      <w:r w:rsidRPr="00E668FE">
        <w:rPr>
          <w:rFonts w:asciiTheme="minorHAnsi" w:hAnsiTheme="minorHAnsi" w:cs="Arial"/>
          <w:sz w:val="20"/>
          <w:szCs w:val="20"/>
        </w:rPr>
        <w:t>prawo do przenoszenia danych osobowych, o którym mowa w art. 20 RODO;</w:t>
      </w:r>
    </w:p>
    <w:p w:rsidR="00E668FE" w:rsidRPr="00E668FE" w:rsidRDefault="00E668FE" w:rsidP="002F65F6">
      <w:pPr>
        <w:widowControl w:val="0"/>
        <w:numPr>
          <w:ilvl w:val="0"/>
          <w:numId w:val="28"/>
        </w:numPr>
        <w:spacing w:after="40" w:line="276" w:lineRule="auto"/>
        <w:ind w:left="709" w:hanging="283"/>
        <w:contextualSpacing/>
        <w:jc w:val="both"/>
        <w:rPr>
          <w:rFonts w:asciiTheme="minorHAnsi" w:hAnsiTheme="minorHAnsi" w:cs="Arial"/>
          <w:b/>
          <w:i/>
          <w:sz w:val="20"/>
          <w:szCs w:val="20"/>
        </w:rPr>
      </w:pPr>
      <w:r w:rsidRPr="00E668FE">
        <w:rPr>
          <w:rFonts w:asciiTheme="minorHAnsi" w:hAnsiTheme="minorHAnsi" w:cs="Arial"/>
          <w:b/>
          <w:sz w:val="20"/>
          <w:szCs w:val="20"/>
        </w:rPr>
        <w:t>na podstawie art. 21 RODO prawo sprzeciwu, wobec przetwarzania danych osobowych, gdyż podstawą prawną przetwarzania Pani/Pana danych osobowych jest art. 6 ust. 1 lit. c RODO</w:t>
      </w:r>
      <w:r w:rsidRPr="00E668FE">
        <w:rPr>
          <w:rFonts w:asciiTheme="minorHAnsi" w:hAnsiTheme="minorHAnsi" w:cs="Arial"/>
          <w:sz w:val="20"/>
          <w:szCs w:val="20"/>
        </w:rPr>
        <w:t>.</w:t>
      </w:r>
      <w:r w:rsidRPr="00E668FE">
        <w:rPr>
          <w:rFonts w:asciiTheme="minorHAnsi" w:hAnsiTheme="minorHAnsi" w:cs="Arial"/>
          <w:b/>
          <w:sz w:val="20"/>
          <w:szCs w:val="20"/>
        </w:rPr>
        <w:t xml:space="preserve"> </w:t>
      </w:r>
    </w:p>
    <w:p w:rsidR="00E668FE" w:rsidRPr="00E668FE" w:rsidRDefault="00E668FE" w:rsidP="00E668FE">
      <w:pPr>
        <w:spacing w:before="120" w:after="40" w:line="276" w:lineRule="auto"/>
        <w:jc w:val="both"/>
        <w:rPr>
          <w:rFonts w:asciiTheme="minorHAnsi" w:eastAsia="Calibri" w:hAnsiTheme="minorHAnsi" w:cs="Arial"/>
          <w:sz w:val="20"/>
          <w:szCs w:val="20"/>
          <w:lang w:eastAsia="en-US"/>
        </w:rPr>
      </w:pPr>
      <w:r w:rsidRPr="00E668FE">
        <w:rPr>
          <w:rFonts w:asciiTheme="minorHAnsi" w:eastAsia="Calibri" w:hAnsiTheme="minorHAnsi" w:cs="Arial"/>
          <w:sz w:val="20"/>
          <w:szCs w:val="20"/>
          <w:lang w:eastAsia="en-US"/>
        </w:rPr>
        <w:t>______________________</w:t>
      </w:r>
    </w:p>
    <w:p w:rsidR="00E668FE" w:rsidRPr="00E668FE" w:rsidRDefault="00E668FE" w:rsidP="00E668FE">
      <w:pPr>
        <w:spacing w:after="40" w:line="276" w:lineRule="auto"/>
        <w:ind w:left="426"/>
        <w:jc w:val="both"/>
        <w:rPr>
          <w:rFonts w:asciiTheme="minorHAnsi" w:hAnsiTheme="minorHAnsi" w:cs="Arial"/>
          <w:i/>
          <w:sz w:val="16"/>
          <w:szCs w:val="16"/>
        </w:rPr>
      </w:pPr>
      <w:r w:rsidRPr="00E668FE">
        <w:rPr>
          <w:rFonts w:asciiTheme="minorHAnsi" w:eastAsia="Calibri" w:hAnsiTheme="minorHAnsi" w:cs="Arial"/>
          <w:b/>
          <w:i/>
          <w:sz w:val="16"/>
          <w:szCs w:val="16"/>
          <w:vertAlign w:val="superscript"/>
          <w:lang w:eastAsia="en-US"/>
        </w:rPr>
        <w:t>*</w:t>
      </w:r>
      <w:r w:rsidRPr="00E668FE">
        <w:rPr>
          <w:rFonts w:asciiTheme="minorHAnsi" w:eastAsia="Calibri" w:hAnsiTheme="minorHAnsi" w:cs="Arial"/>
          <w:b/>
          <w:i/>
          <w:sz w:val="16"/>
          <w:szCs w:val="16"/>
          <w:lang w:eastAsia="en-US"/>
        </w:rPr>
        <w:t xml:space="preserve"> Wyjaśnienie:</w:t>
      </w:r>
      <w:r w:rsidRPr="00E668FE">
        <w:rPr>
          <w:rFonts w:asciiTheme="minorHAnsi" w:eastAsia="Calibri" w:hAnsiTheme="minorHAnsi" w:cs="Arial"/>
          <w:i/>
          <w:sz w:val="16"/>
          <w:szCs w:val="16"/>
          <w:lang w:eastAsia="en-US"/>
        </w:rPr>
        <w:t xml:space="preserve"> informacja w tym zakresie jest wymagana, jeżeli w odniesieniu do danego administratora lub podmiotu przetwarzającego </w:t>
      </w:r>
      <w:r w:rsidRPr="00E668FE">
        <w:rPr>
          <w:rFonts w:asciiTheme="minorHAnsi" w:hAnsiTheme="minorHAnsi" w:cs="Arial"/>
          <w:i/>
          <w:sz w:val="16"/>
          <w:szCs w:val="16"/>
        </w:rPr>
        <w:t>istnieje obowiązek wyznaczenia inspektora ochrony danych osobowych.</w:t>
      </w:r>
    </w:p>
    <w:p w:rsidR="00E668FE" w:rsidRPr="00E668FE" w:rsidRDefault="00E668FE" w:rsidP="00E668FE">
      <w:pPr>
        <w:spacing w:after="40" w:line="276" w:lineRule="auto"/>
        <w:ind w:left="426"/>
        <w:contextualSpacing/>
        <w:jc w:val="both"/>
        <w:rPr>
          <w:rFonts w:asciiTheme="minorHAnsi" w:eastAsia="Calibri" w:hAnsiTheme="minorHAnsi" w:cs="Arial"/>
          <w:i/>
          <w:sz w:val="16"/>
          <w:szCs w:val="16"/>
          <w:lang w:eastAsia="en-US"/>
        </w:rPr>
      </w:pPr>
      <w:r w:rsidRPr="00E668FE">
        <w:rPr>
          <w:rFonts w:asciiTheme="minorHAnsi" w:eastAsia="Calibri" w:hAnsiTheme="minorHAnsi" w:cs="Arial"/>
          <w:b/>
          <w:i/>
          <w:sz w:val="16"/>
          <w:szCs w:val="16"/>
          <w:vertAlign w:val="superscript"/>
          <w:lang w:eastAsia="en-US"/>
        </w:rPr>
        <w:t xml:space="preserve">** </w:t>
      </w:r>
      <w:r w:rsidRPr="00E668FE">
        <w:rPr>
          <w:rFonts w:asciiTheme="minorHAnsi" w:eastAsia="Calibri" w:hAnsiTheme="minorHAnsi" w:cs="Arial"/>
          <w:b/>
          <w:i/>
          <w:sz w:val="16"/>
          <w:szCs w:val="16"/>
          <w:lang w:eastAsia="en-US"/>
        </w:rPr>
        <w:t>Wyjaśnienie:</w:t>
      </w:r>
      <w:r w:rsidRPr="00E668FE">
        <w:rPr>
          <w:rFonts w:asciiTheme="minorHAnsi" w:eastAsia="Calibri" w:hAnsiTheme="minorHAnsi" w:cs="Arial"/>
          <w:i/>
          <w:sz w:val="16"/>
          <w:szCs w:val="16"/>
          <w:lang w:eastAsia="en-US"/>
        </w:rPr>
        <w:t xml:space="preserve"> </w:t>
      </w:r>
      <w:r w:rsidRPr="00E668FE">
        <w:rPr>
          <w:rFonts w:asciiTheme="minorHAnsi" w:hAnsiTheme="minorHAnsi" w:cs="Arial"/>
          <w:i/>
          <w:sz w:val="16"/>
          <w:szCs w:val="16"/>
        </w:rPr>
        <w:t xml:space="preserve">skorzystanie z prawa do sprostowania nie może skutkować zmianą </w:t>
      </w:r>
      <w:r w:rsidRPr="00E668FE">
        <w:rPr>
          <w:rFonts w:asciiTheme="minorHAnsi" w:eastAsia="Calibri" w:hAnsiTheme="minorHAnsi" w:cs="Arial"/>
          <w:i/>
          <w:sz w:val="16"/>
          <w:szCs w:val="16"/>
          <w:lang w:eastAsia="en-US"/>
        </w:rPr>
        <w:t>wyniku postępowania</w:t>
      </w:r>
      <w:r w:rsidRPr="00E668FE">
        <w:rPr>
          <w:rFonts w:asciiTheme="minorHAnsi" w:eastAsia="Calibri" w:hAnsiTheme="minorHAnsi" w:cs="Arial"/>
          <w:i/>
          <w:sz w:val="16"/>
          <w:szCs w:val="16"/>
          <w:lang w:eastAsia="en-US"/>
        </w:rPr>
        <w:br/>
        <w:t xml:space="preserve">o udzielenie zamówienia publicznego ani zmianą postanowień umowy w zakresie niezgodnym z ustawą </w:t>
      </w:r>
      <w:proofErr w:type="spellStart"/>
      <w:r w:rsidRPr="00E668FE">
        <w:rPr>
          <w:rFonts w:asciiTheme="minorHAnsi" w:eastAsia="Calibri" w:hAnsiTheme="minorHAnsi" w:cs="Arial"/>
          <w:i/>
          <w:sz w:val="16"/>
          <w:szCs w:val="16"/>
          <w:lang w:eastAsia="en-US"/>
        </w:rPr>
        <w:t>Pzp</w:t>
      </w:r>
      <w:proofErr w:type="spellEnd"/>
      <w:r w:rsidRPr="00E668FE">
        <w:rPr>
          <w:rFonts w:asciiTheme="minorHAnsi" w:eastAsia="Calibri" w:hAnsiTheme="minorHAnsi" w:cs="Arial"/>
          <w:i/>
          <w:sz w:val="16"/>
          <w:szCs w:val="16"/>
          <w:lang w:eastAsia="en-US"/>
        </w:rPr>
        <w:t xml:space="preserve"> oraz nie może naruszać integralności protokołu oraz jego załączników.</w:t>
      </w:r>
    </w:p>
    <w:p w:rsidR="00536F05" w:rsidRPr="0006271C" w:rsidRDefault="00E668FE" w:rsidP="0006271C">
      <w:pPr>
        <w:spacing w:after="40" w:line="276" w:lineRule="auto"/>
        <w:ind w:left="426"/>
        <w:contextualSpacing/>
        <w:jc w:val="both"/>
        <w:rPr>
          <w:rFonts w:asciiTheme="minorHAnsi" w:hAnsiTheme="minorHAnsi" w:cs="Arial"/>
          <w:i/>
          <w:sz w:val="16"/>
          <w:szCs w:val="16"/>
        </w:rPr>
      </w:pPr>
      <w:r w:rsidRPr="00E668FE">
        <w:rPr>
          <w:rFonts w:asciiTheme="minorHAnsi" w:eastAsia="Calibri" w:hAnsiTheme="minorHAnsi" w:cs="Arial"/>
          <w:b/>
          <w:i/>
          <w:sz w:val="16"/>
          <w:szCs w:val="16"/>
          <w:vertAlign w:val="superscript"/>
          <w:lang w:eastAsia="en-US"/>
        </w:rPr>
        <w:t xml:space="preserve">*** </w:t>
      </w:r>
      <w:r w:rsidRPr="00E668FE">
        <w:rPr>
          <w:rFonts w:asciiTheme="minorHAnsi" w:eastAsia="Calibri" w:hAnsiTheme="minorHAnsi" w:cs="Arial"/>
          <w:b/>
          <w:i/>
          <w:sz w:val="16"/>
          <w:szCs w:val="16"/>
          <w:lang w:eastAsia="en-US"/>
        </w:rPr>
        <w:t>Wyjaśnienie:</w:t>
      </w:r>
      <w:r w:rsidRPr="00E668FE">
        <w:rPr>
          <w:rFonts w:asciiTheme="minorHAnsi" w:eastAsia="Calibri" w:hAnsiTheme="minorHAnsi" w:cs="Arial"/>
          <w:i/>
          <w:sz w:val="16"/>
          <w:szCs w:val="16"/>
          <w:lang w:eastAsia="en-US"/>
        </w:rPr>
        <w:t xml:space="preserve"> prawo do ograniczenia przetwarzania nie ma zastosowania w odniesieniu do </w:t>
      </w:r>
      <w:r w:rsidRPr="00E668FE">
        <w:rPr>
          <w:rFonts w:asciiTheme="minorHAnsi" w:hAnsiTheme="minorHAnsi" w:cs="Arial"/>
          <w:i/>
          <w:sz w:val="16"/>
          <w:szCs w:val="16"/>
        </w:rPr>
        <w:t>przechowywania, w celu zapewnienia korzystania ze środków ochrony prawnej lub w celu ochrony praw innej osoby fizycznej lub prawnej, lub z uwagi na ważne względy interesu publicznego Unii Europejskiej lub państwa członkowskiego.</w:t>
      </w:r>
    </w:p>
    <w:p w:rsidR="00912EE0" w:rsidRDefault="00912EE0" w:rsidP="003F3CEB">
      <w:pPr>
        <w:spacing w:line="276" w:lineRule="auto"/>
        <w:jc w:val="both"/>
        <w:rPr>
          <w:rFonts w:asciiTheme="minorHAnsi" w:hAnsiTheme="minorHAnsi"/>
          <w:b/>
          <w:sz w:val="18"/>
          <w:szCs w:val="18"/>
        </w:rPr>
      </w:pPr>
    </w:p>
    <w:p w:rsidR="00912EE0" w:rsidRDefault="00912EE0" w:rsidP="003F3CEB">
      <w:pPr>
        <w:spacing w:line="276" w:lineRule="auto"/>
        <w:jc w:val="both"/>
        <w:rPr>
          <w:rFonts w:asciiTheme="minorHAnsi" w:hAnsiTheme="minorHAnsi"/>
          <w:b/>
          <w:sz w:val="18"/>
          <w:szCs w:val="18"/>
        </w:rPr>
      </w:pPr>
    </w:p>
    <w:p w:rsidR="00A702A3" w:rsidRPr="00485F16" w:rsidRDefault="0076130F" w:rsidP="003F3CEB">
      <w:pPr>
        <w:spacing w:line="276" w:lineRule="auto"/>
        <w:jc w:val="both"/>
        <w:rPr>
          <w:rFonts w:asciiTheme="minorHAnsi" w:hAnsiTheme="minorHAnsi"/>
          <w:b/>
          <w:sz w:val="18"/>
          <w:szCs w:val="18"/>
        </w:rPr>
      </w:pPr>
      <w:r w:rsidRPr="00485F16">
        <w:rPr>
          <w:rFonts w:asciiTheme="minorHAnsi" w:hAnsiTheme="minorHAnsi"/>
          <w:b/>
          <w:sz w:val="18"/>
          <w:szCs w:val="18"/>
        </w:rPr>
        <w:t>Załączniki do specyfikacji istotnych warunków zamówienia</w:t>
      </w:r>
      <w:r w:rsidR="002157C4">
        <w:rPr>
          <w:rFonts w:asciiTheme="minorHAnsi" w:hAnsiTheme="minorHAnsi"/>
          <w:b/>
          <w:sz w:val="18"/>
          <w:szCs w:val="18"/>
        </w:rPr>
        <w:t>/ instrukcji dla Wykonawców</w:t>
      </w:r>
      <w:r w:rsidRPr="00485F16">
        <w:rPr>
          <w:rFonts w:asciiTheme="minorHAnsi" w:hAnsiTheme="minorHAnsi"/>
          <w:b/>
          <w:sz w:val="18"/>
          <w:szCs w:val="18"/>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284"/>
        <w:gridCol w:w="7841"/>
      </w:tblGrid>
      <w:tr w:rsidR="00D418DA" w:rsidRPr="00485F16" w:rsidTr="00B53B13">
        <w:trPr>
          <w:trHeight w:val="20"/>
        </w:trPr>
        <w:tc>
          <w:tcPr>
            <w:tcW w:w="1526" w:type="dxa"/>
            <w:vAlign w:val="center"/>
          </w:tcPr>
          <w:p w:rsidR="00D418DA" w:rsidRPr="00485F16" w:rsidRDefault="00D418DA" w:rsidP="00A702A3">
            <w:pPr>
              <w:tabs>
                <w:tab w:val="left" w:pos="993"/>
              </w:tabs>
              <w:suppressAutoHyphens/>
              <w:spacing w:line="276" w:lineRule="auto"/>
              <w:rPr>
                <w:sz w:val="18"/>
                <w:szCs w:val="18"/>
                <w:lang w:eastAsia="ar-SA"/>
              </w:rPr>
            </w:pPr>
            <w:r w:rsidRPr="00485F16">
              <w:rPr>
                <w:sz w:val="18"/>
                <w:szCs w:val="18"/>
                <w:lang w:eastAsia="ar-SA"/>
              </w:rPr>
              <w:t xml:space="preserve">Załącznik nr </w:t>
            </w:r>
            <w:r w:rsidR="008A54FC" w:rsidRPr="00485F16">
              <w:rPr>
                <w:sz w:val="18"/>
                <w:szCs w:val="18"/>
                <w:lang w:eastAsia="ar-SA"/>
              </w:rPr>
              <w:t>1</w:t>
            </w:r>
          </w:p>
        </w:tc>
        <w:tc>
          <w:tcPr>
            <w:tcW w:w="284" w:type="dxa"/>
            <w:vAlign w:val="center"/>
          </w:tcPr>
          <w:p w:rsidR="00D418DA" w:rsidRPr="00485F16" w:rsidRDefault="00D418DA" w:rsidP="00A702A3">
            <w:pPr>
              <w:tabs>
                <w:tab w:val="left" w:pos="993"/>
              </w:tabs>
              <w:suppressAutoHyphens/>
              <w:spacing w:line="276" w:lineRule="auto"/>
              <w:rPr>
                <w:sz w:val="18"/>
                <w:szCs w:val="18"/>
                <w:lang w:eastAsia="ar-SA"/>
              </w:rPr>
            </w:pPr>
            <w:r w:rsidRPr="00485F16">
              <w:rPr>
                <w:sz w:val="18"/>
                <w:szCs w:val="18"/>
                <w:lang w:eastAsia="ar-SA"/>
              </w:rPr>
              <w:t>-</w:t>
            </w:r>
          </w:p>
        </w:tc>
        <w:tc>
          <w:tcPr>
            <w:tcW w:w="7969" w:type="dxa"/>
            <w:tcBorders>
              <w:left w:val="nil"/>
            </w:tcBorders>
            <w:vAlign w:val="center"/>
          </w:tcPr>
          <w:p w:rsidR="00D418DA" w:rsidRPr="00485F16" w:rsidRDefault="00D418DA" w:rsidP="00A702A3">
            <w:pPr>
              <w:tabs>
                <w:tab w:val="left" w:pos="993"/>
              </w:tabs>
              <w:suppressAutoHyphens/>
              <w:spacing w:line="276" w:lineRule="auto"/>
              <w:rPr>
                <w:sz w:val="18"/>
                <w:szCs w:val="18"/>
                <w:lang w:eastAsia="ar-SA"/>
              </w:rPr>
            </w:pPr>
            <w:r w:rsidRPr="00485F16">
              <w:rPr>
                <w:sz w:val="18"/>
                <w:szCs w:val="18"/>
                <w:lang w:eastAsia="ar-SA"/>
              </w:rPr>
              <w:t>Formularz ofertowy</w:t>
            </w:r>
            <w:r w:rsidR="002157C4">
              <w:rPr>
                <w:sz w:val="18"/>
                <w:szCs w:val="18"/>
                <w:lang w:eastAsia="ar-SA"/>
              </w:rPr>
              <w:t xml:space="preserve"> - wraz z załą</w:t>
            </w:r>
            <w:r w:rsidR="00EC6CD0">
              <w:rPr>
                <w:sz w:val="18"/>
                <w:szCs w:val="18"/>
                <w:lang w:eastAsia="ar-SA"/>
              </w:rPr>
              <w:t xml:space="preserve">cznikiem nr 1 - </w:t>
            </w:r>
            <w:r w:rsidR="00717951">
              <w:rPr>
                <w:sz w:val="18"/>
                <w:szCs w:val="18"/>
                <w:lang w:eastAsia="ar-SA"/>
              </w:rPr>
              <w:t>kalkulacja</w:t>
            </w:r>
          </w:p>
        </w:tc>
      </w:tr>
      <w:tr w:rsidR="00D418DA" w:rsidRPr="00485F16" w:rsidTr="00B53B13">
        <w:trPr>
          <w:trHeight w:val="20"/>
        </w:trPr>
        <w:tc>
          <w:tcPr>
            <w:tcW w:w="1526" w:type="dxa"/>
            <w:vAlign w:val="center"/>
          </w:tcPr>
          <w:p w:rsidR="00D418DA" w:rsidRPr="00485F16" w:rsidRDefault="00D418DA" w:rsidP="00A702A3">
            <w:pPr>
              <w:tabs>
                <w:tab w:val="left" w:pos="993"/>
              </w:tabs>
              <w:suppressAutoHyphens/>
              <w:spacing w:line="276" w:lineRule="auto"/>
              <w:rPr>
                <w:sz w:val="18"/>
                <w:szCs w:val="18"/>
                <w:lang w:eastAsia="ar-SA"/>
              </w:rPr>
            </w:pPr>
            <w:r w:rsidRPr="00485F16">
              <w:rPr>
                <w:sz w:val="18"/>
                <w:szCs w:val="18"/>
                <w:lang w:eastAsia="ar-SA"/>
              </w:rPr>
              <w:t xml:space="preserve">Załącznik nr </w:t>
            </w:r>
            <w:r w:rsidR="008A54FC" w:rsidRPr="00485F16">
              <w:rPr>
                <w:sz w:val="18"/>
                <w:szCs w:val="18"/>
                <w:lang w:eastAsia="ar-SA"/>
              </w:rPr>
              <w:t>2</w:t>
            </w:r>
          </w:p>
        </w:tc>
        <w:tc>
          <w:tcPr>
            <w:tcW w:w="284" w:type="dxa"/>
            <w:vAlign w:val="center"/>
          </w:tcPr>
          <w:p w:rsidR="00D418DA" w:rsidRPr="00485F16" w:rsidRDefault="00D418DA" w:rsidP="00A702A3">
            <w:pPr>
              <w:tabs>
                <w:tab w:val="left" w:pos="993"/>
              </w:tabs>
              <w:suppressAutoHyphens/>
              <w:spacing w:line="276" w:lineRule="auto"/>
              <w:rPr>
                <w:sz w:val="18"/>
                <w:szCs w:val="18"/>
                <w:lang w:eastAsia="ar-SA"/>
              </w:rPr>
            </w:pPr>
            <w:r w:rsidRPr="00485F16">
              <w:rPr>
                <w:sz w:val="18"/>
                <w:szCs w:val="18"/>
                <w:lang w:eastAsia="ar-SA"/>
              </w:rPr>
              <w:t>-</w:t>
            </w:r>
          </w:p>
        </w:tc>
        <w:tc>
          <w:tcPr>
            <w:tcW w:w="7969" w:type="dxa"/>
            <w:tcBorders>
              <w:left w:val="nil"/>
            </w:tcBorders>
            <w:vAlign w:val="center"/>
          </w:tcPr>
          <w:p w:rsidR="00D418DA" w:rsidRPr="00485F16" w:rsidRDefault="00D418DA" w:rsidP="00A702A3">
            <w:pPr>
              <w:tabs>
                <w:tab w:val="left" w:pos="993"/>
              </w:tabs>
              <w:suppressAutoHyphens/>
              <w:spacing w:line="276" w:lineRule="auto"/>
              <w:rPr>
                <w:sz w:val="18"/>
                <w:szCs w:val="18"/>
                <w:lang w:eastAsia="ar-SA"/>
              </w:rPr>
            </w:pPr>
            <w:r w:rsidRPr="00485F16">
              <w:rPr>
                <w:sz w:val="18"/>
                <w:szCs w:val="18"/>
                <w:lang w:eastAsia="ar-SA"/>
              </w:rPr>
              <w:t>Oświadczeni</w:t>
            </w:r>
            <w:r w:rsidR="00EC6CD0">
              <w:rPr>
                <w:sz w:val="18"/>
                <w:szCs w:val="18"/>
                <w:lang w:eastAsia="ar-SA"/>
              </w:rPr>
              <w:t>a</w:t>
            </w:r>
            <w:r w:rsidR="002157C4">
              <w:rPr>
                <w:sz w:val="18"/>
                <w:szCs w:val="18"/>
                <w:lang w:eastAsia="ar-SA"/>
              </w:rPr>
              <w:t xml:space="preserve"> </w:t>
            </w:r>
            <w:r w:rsidR="00ED5982" w:rsidRPr="00485F16">
              <w:rPr>
                <w:sz w:val="18"/>
                <w:szCs w:val="18"/>
                <w:lang w:eastAsia="ar-SA"/>
              </w:rPr>
              <w:t>wykonawcy</w:t>
            </w:r>
          </w:p>
        </w:tc>
      </w:tr>
      <w:tr w:rsidR="008A54FC" w:rsidRPr="00485F16" w:rsidTr="00B53B13">
        <w:trPr>
          <w:trHeight w:val="20"/>
        </w:trPr>
        <w:tc>
          <w:tcPr>
            <w:tcW w:w="1526" w:type="dxa"/>
            <w:vAlign w:val="center"/>
          </w:tcPr>
          <w:p w:rsidR="008A54FC" w:rsidRPr="00485F16" w:rsidRDefault="00877B43" w:rsidP="00A702A3">
            <w:pPr>
              <w:tabs>
                <w:tab w:val="left" w:pos="993"/>
              </w:tabs>
              <w:suppressAutoHyphens/>
              <w:spacing w:line="276" w:lineRule="auto"/>
              <w:rPr>
                <w:sz w:val="18"/>
                <w:szCs w:val="18"/>
                <w:lang w:eastAsia="ar-SA"/>
              </w:rPr>
            </w:pPr>
            <w:r>
              <w:rPr>
                <w:sz w:val="18"/>
                <w:szCs w:val="18"/>
                <w:lang w:eastAsia="ar-SA"/>
              </w:rPr>
              <w:t xml:space="preserve">Załącznik nr </w:t>
            </w:r>
            <w:r w:rsidR="002157C4">
              <w:rPr>
                <w:sz w:val="18"/>
                <w:szCs w:val="18"/>
                <w:lang w:eastAsia="ar-SA"/>
              </w:rPr>
              <w:t>3</w:t>
            </w:r>
          </w:p>
        </w:tc>
        <w:tc>
          <w:tcPr>
            <w:tcW w:w="284" w:type="dxa"/>
            <w:vAlign w:val="center"/>
          </w:tcPr>
          <w:p w:rsidR="008A54FC" w:rsidRPr="00485F16" w:rsidRDefault="008A54FC" w:rsidP="00A702A3">
            <w:pPr>
              <w:tabs>
                <w:tab w:val="left" w:pos="993"/>
              </w:tabs>
              <w:suppressAutoHyphens/>
              <w:spacing w:line="276" w:lineRule="auto"/>
              <w:rPr>
                <w:sz w:val="18"/>
                <w:szCs w:val="18"/>
                <w:lang w:eastAsia="ar-SA"/>
              </w:rPr>
            </w:pPr>
            <w:r w:rsidRPr="00485F16">
              <w:rPr>
                <w:sz w:val="18"/>
                <w:szCs w:val="18"/>
                <w:lang w:eastAsia="ar-SA"/>
              </w:rPr>
              <w:t>-</w:t>
            </w:r>
          </w:p>
        </w:tc>
        <w:tc>
          <w:tcPr>
            <w:tcW w:w="7969" w:type="dxa"/>
            <w:tcBorders>
              <w:left w:val="nil"/>
            </w:tcBorders>
            <w:vAlign w:val="center"/>
          </w:tcPr>
          <w:p w:rsidR="008A54FC" w:rsidRPr="00485F16" w:rsidRDefault="008A54FC" w:rsidP="00A702A3">
            <w:pPr>
              <w:tabs>
                <w:tab w:val="left" w:pos="993"/>
              </w:tabs>
              <w:suppressAutoHyphens/>
              <w:spacing w:line="276" w:lineRule="auto"/>
              <w:rPr>
                <w:sz w:val="18"/>
                <w:szCs w:val="18"/>
                <w:lang w:eastAsia="ar-SA"/>
              </w:rPr>
            </w:pPr>
            <w:r w:rsidRPr="00485F16">
              <w:rPr>
                <w:sz w:val="18"/>
                <w:szCs w:val="18"/>
                <w:lang w:eastAsia="ar-SA"/>
              </w:rPr>
              <w:t>Istotne postanowienia umowy</w:t>
            </w:r>
            <w:r w:rsidR="009328E0">
              <w:rPr>
                <w:sz w:val="18"/>
                <w:szCs w:val="18"/>
                <w:lang w:eastAsia="ar-SA"/>
              </w:rPr>
              <w:t xml:space="preserve"> – wzór </w:t>
            </w:r>
          </w:p>
        </w:tc>
      </w:tr>
      <w:tr w:rsidR="00877B43" w:rsidRPr="00485F16" w:rsidTr="00B53B13">
        <w:trPr>
          <w:trHeight w:val="20"/>
        </w:trPr>
        <w:tc>
          <w:tcPr>
            <w:tcW w:w="1526" w:type="dxa"/>
            <w:vAlign w:val="center"/>
          </w:tcPr>
          <w:p w:rsidR="00877B43" w:rsidRDefault="002157C4" w:rsidP="00A702A3">
            <w:pPr>
              <w:tabs>
                <w:tab w:val="left" w:pos="993"/>
              </w:tabs>
              <w:suppressAutoHyphens/>
              <w:spacing w:line="276" w:lineRule="auto"/>
              <w:rPr>
                <w:sz w:val="18"/>
                <w:szCs w:val="18"/>
                <w:lang w:eastAsia="ar-SA"/>
              </w:rPr>
            </w:pPr>
            <w:r>
              <w:rPr>
                <w:sz w:val="18"/>
                <w:szCs w:val="18"/>
              </w:rPr>
              <w:t>Załącznik nr 4</w:t>
            </w:r>
          </w:p>
        </w:tc>
        <w:tc>
          <w:tcPr>
            <w:tcW w:w="284" w:type="dxa"/>
            <w:vAlign w:val="center"/>
          </w:tcPr>
          <w:p w:rsidR="00877B43" w:rsidRPr="00485F16" w:rsidRDefault="00877B43" w:rsidP="00A702A3">
            <w:pPr>
              <w:tabs>
                <w:tab w:val="left" w:pos="993"/>
              </w:tabs>
              <w:suppressAutoHyphens/>
              <w:spacing w:line="276" w:lineRule="auto"/>
              <w:rPr>
                <w:sz w:val="18"/>
                <w:szCs w:val="18"/>
                <w:lang w:eastAsia="ar-SA"/>
              </w:rPr>
            </w:pPr>
            <w:r>
              <w:rPr>
                <w:sz w:val="18"/>
                <w:szCs w:val="18"/>
                <w:lang w:eastAsia="ar-SA"/>
              </w:rPr>
              <w:t>-</w:t>
            </w:r>
          </w:p>
        </w:tc>
        <w:tc>
          <w:tcPr>
            <w:tcW w:w="7969" w:type="dxa"/>
            <w:tcBorders>
              <w:left w:val="nil"/>
            </w:tcBorders>
            <w:vAlign w:val="center"/>
          </w:tcPr>
          <w:p w:rsidR="00877B43" w:rsidRPr="00485F16" w:rsidRDefault="00877B43" w:rsidP="00A702A3">
            <w:pPr>
              <w:tabs>
                <w:tab w:val="left" w:pos="993"/>
              </w:tabs>
              <w:suppressAutoHyphens/>
              <w:spacing w:line="276" w:lineRule="auto"/>
              <w:rPr>
                <w:sz w:val="18"/>
                <w:szCs w:val="18"/>
                <w:lang w:eastAsia="ar-SA"/>
              </w:rPr>
            </w:pPr>
            <w:r>
              <w:rPr>
                <w:sz w:val="18"/>
                <w:szCs w:val="18"/>
                <w:lang w:eastAsia="ar-SA"/>
              </w:rPr>
              <w:t>Specyfikacja techniczna</w:t>
            </w:r>
            <w:r w:rsidR="002157C4">
              <w:rPr>
                <w:sz w:val="18"/>
                <w:szCs w:val="18"/>
                <w:lang w:eastAsia="ar-SA"/>
              </w:rPr>
              <w:t xml:space="preserve"> - szczegółowy opis przedmiotu zamówienia</w:t>
            </w:r>
          </w:p>
        </w:tc>
      </w:tr>
      <w:tr w:rsidR="00582605" w:rsidRPr="00485F16" w:rsidTr="00B53B13">
        <w:trPr>
          <w:trHeight w:val="20"/>
        </w:trPr>
        <w:tc>
          <w:tcPr>
            <w:tcW w:w="1526" w:type="dxa"/>
            <w:vAlign w:val="center"/>
          </w:tcPr>
          <w:p w:rsidR="00582605" w:rsidRPr="00582605" w:rsidRDefault="00582605" w:rsidP="00A702A3">
            <w:pPr>
              <w:tabs>
                <w:tab w:val="left" w:pos="993"/>
              </w:tabs>
              <w:suppressAutoHyphens/>
              <w:spacing w:line="276" w:lineRule="auto"/>
              <w:rPr>
                <w:sz w:val="18"/>
                <w:szCs w:val="18"/>
              </w:rPr>
            </w:pPr>
            <w:r w:rsidRPr="00582605">
              <w:rPr>
                <w:rFonts w:cstheme="minorHAnsi"/>
                <w:sz w:val="18"/>
                <w:szCs w:val="18"/>
              </w:rPr>
              <w:t xml:space="preserve">Załącznik nr 5         </w:t>
            </w:r>
          </w:p>
        </w:tc>
        <w:tc>
          <w:tcPr>
            <w:tcW w:w="284" w:type="dxa"/>
            <w:vAlign w:val="center"/>
          </w:tcPr>
          <w:p w:rsidR="00582605" w:rsidRDefault="00582605" w:rsidP="00A702A3">
            <w:pPr>
              <w:tabs>
                <w:tab w:val="left" w:pos="993"/>
              </w:tabs>
              <w:suppressAutoHyphens/>
              <w:spacing w:line="276" w:lineRule="auto"/>
              <w:rPr>
                <w:sz w:val="18"/>
                <w:szCs w:val="18"/>
                <w:lang w:eastAsia="ar-SA"/>
              </w:rPr>
            </w:pPr>
            <w:r>
              <w:rPr>
                <w:sz w:val="18"/>
                <w:szCs w:val="18"/>
                <w:lang w:eastAsia="ar-SA"/>
              </w:rPr>
              <w:t>-</w:t>
            </w:r>
          </w:p>
        </w:tc>
        <w:tc>
          <w:tcPr>
            <w:tcW w:w="7969" w:type="dxa"/>
            <w:tcBorders>
              <w:left w:val="nil"/>
            </w:tcBorders>
            <w:vAlign w:val="center"/>
          </w:tcPr>
          <w:p w:rsidR="00582605" w:rsidRDefault="0006271C" w:rsidP="00A702A3">
            <w:pPr>
              <w:tabs>
                <w:tab w:val="left" w:pos="993"/>
              </w:tabs>
              <w:suppressAutoHyphens/>
              <w:spacing w:line="276" w:lineRule="auto"/>
              <w:rPr>
                <w:sz w:val="18"/>
                <w:szCs w:val="18"/>
                <w:lang w:eastAsia="ar-SA"/>
              </w:rPr>
            </w:pPr>
            <w:r>
              <w:rPr>
                <w:sz w:val="18"/>
                <w:szCs w:val="18"/>
                <w:lang w:eastAsia="ar-SA"/>
              </w:rPr>
              <w:t>Formularz z</w:t>
            </w:r>
            <w:r w:rsidR="00600E8E">
              <w:rPr>
                <w:sz w:val="18"/>
                <w:szCs w:val="18"/>
                <w:lang w:eastAsia="ar-SA"/>
              </w:rPr>
              <w:t>amówieni</w:t>
            </w:r>
            <w:r>
              <w:rPr>
                <w:sz w:val="18"/>
                <w:szCs w:val="18"/>
                <w:lang w:eastAsia="ar-SA"/>
              </w:rPr>
              <w:t>a</w:t>
            </w:r>
            <w:r w:rsidR="00582605" w:rsidRPr="00582605">
              <w:rPr>
                <w:sz w:val="18"/>
                <w:szCs w:val="18"/>
                <w:lang w:eastAsia="ar-SA"/>
              </w:rPr>
              <w:t xml:space="preserve"> </w:t>
            </w:r>
            <w:r>
              <w:rPr>
                <w:sz w:val="18"/>
                <w:szCs w:val="18"/>
                <w:lang w:eastAsia="ar-SA"/>
              </w:rPr>
              <w:t>(</w:t>
            </w:r>
            <w:r w:rsidR="00582605" w:rsidRPr="00582605">
              <w:rPr>
                <w:sz w:val="18"/>
                <w:szCs w:val="18"/>
                <w:lang w:eastAsia="ar-SA"/>
              </w:rPr>
              <w:t xml:space="preserve">dot. 0% stawki VAT </w:t>
            </w:r>
            <w:r>
              <w:rPr>
                <w:sz w:val="18"/>
                <w:szCs w:val="18"/>
                <w:lang w:eastAsia="ar-SA"/>
              </w:rPr>
              <w:t>–</w:t>
            </w:r>
            <w:r w:rsidR="00582605" w:rsidRPr="00582605">
              <w:rPr>
                <w:sz w:val="18"/>
                <w:szCs w:val="18"/>
                <w:lang w:eastAsia="ar-SA"/>
              </w:rPr>
              <w:t xml:space="preserve"> wzór</w:t>
            </w:r>
            <w:r>
              <w:rPr>
                <w:sz w:val="18"/>
                <w:szCs w:val="18"/>
                <w:lang w:eastAsia="ar-SA"/>
              </w:rPr>
              <w:t>)</w:t>
            </w:r>
          </w:p>
        </w:tc>
      </w:tr>
    </w:tbl>
    <w:p w:rsidR="00536F05" w:rsidRDefault="00536F05">
      <w:pPr>
        <w:rPr>
          <w:sz w:val="22"/>
          <w:szCs w:val="22"/>
          <w:lang w:eastAsia="en-US"/>
        </w:rPr>
      </w:pPr>
    </w:p>
    <w:p w:rsidR="00797923" w:rsidRDefault="00797923">
      <w:pPr>
        <w:rPr>
          <w:sz w:val="22"/>
          <w:szCs w:val="22"/>
          <w:lang w:eastAsia="en-US"/>
        </w:rPr>
      </w:pPr>
      <w:r>
        <w:rPr>
          <w:sz w:val="22"/>
          <w:szCs w:val="22"/>
          <w:lang w:eastAsia="en-US"/>
        </w:rPr>
        <w:br w:type="page"/>
      </w:r>
    </w:p>
    <w:p w:rsidR="001C20E2" w:rsidRDefault="001C20E2">
      <w:pPr>
        <w:rPr>
          <w:sz w:val="22"/>
          <w:szCs w:val="22"/>
          <w:lang w:eastAsia="en-US"/>
        </w:rPr>
      </w:pPr>
    </w:p>
    <w:p w:rsidR="001C20E2" w:rsidRPr="001C20E2" w:rsidRDefault="001C20E2" w:rsidP="001C20E2">
      <w:pPr>
        <w:widowControl w:val="0"/>
        <w:autoSpaceDE w:val="0"/>
        <w:autoSpaceDN w:val="0"/>
        <w:adjustRightInd w:val="0"/>
        <w:spacing w:line="276" w:lineRule="auto"/>
        <w:rPr>
          <w:rFonts w:ascii="Calibri" w:hAnsi="Calibri"/>
          <w:b/>
          <w:i/>
          <w:color w:val="000000"/>
          <w:sz w:val="20"/>
          <w:szCs w:val="20"/>
          <w:lang w:eastAsia="en-US"/>
        </w:rPr>
      </w:pPr>
      <w:r w:rsidRPr="001C20E2">
        <w:rPr>
          <w:rFonts w:ascii="Calibri" w:hAnsi="Calibri"/>
          <w:b/>
          <w:sz w:val="20"/>
          <w:szCs w:val="20"/>
          <w:lang w:eastAsia="en-US"/>
        </w:rPr>
        <w:t xml:space="preserve">Oznaczenie sprawy: </w:t>
      </w:r>
      <w:r w:rsidR="00B16307" w:rsidRPr="001A45C9">
        <w:rPr>
          <w:rFonts w:asciiTheme="minorHAnsi" w:hAnsiTheme="minorHAnsi"/>
          <w:b/>
          <w:bCs/>
          <w:i/>
          <w:sz w:val="20"/>
          <w:szCs w:val="20"/>
          <w:lang w:eastAsia="ar-SA"/>
        </w:rPr>
        <w:t>ZP.272.</w:t>
      </w:r>
      <w:r w:rsidR="00B16307">
        <w:rPr>
          <w:rFonts w:asciiTheme="minorHAnsi" w:hAnsiTheme="minorHAnsi"/>
          <w:b/>
          <w:bCs/>
          <w:i/>
          <w:sz w:val="20"/>
          <w:szCs w:val="20"/>
          <w:lang w:eastAsia="ar-SA"/>
        </w:rPr>
        <w:t>20</w:t>
      </w:r>
      <w:r w:rsidR="00B16307" w:rsidRPr="001A45C9">
        <w:rPr>
          <w:rFonts w:asciiTheme="minorHAnsi" w:hAnsiTheme="minorHAnsi"/>
          <w:b/>
          <w:bCs/>
          <w:i/>
          <w:sz w:val="20"/>
          <w:szCs w:val="20"/>
          <w:lang w:eastAsia="ar-SA"/>
        </w:rPr>
        <w:t>.</w:t>
      </w:r>
      <w:r w:rsidR="00B16307">
        <w:rPr>
          <w:rFonts w:asciiTheme="minorHAnsi" w:hAnsiTheme="minorHAnsi"/>
          <w:b/>
          <w:bCs/>
          <w:i/>
          <w:sz w:val="20"/>
          <w:szCs w:val="20"/>
          <w:lang w:eastAsia="ar-SA"/>
        </w:rPr>
        <w:t>Oś</w:t>
      </w:r>
      <w:r w:rsidR="00B16307" w:rsidRPr="001A45C9">
        <w:rPr>
          <w:rFonts w:asciiTheme="minorHAnsi" w:hAnsiTheme="minorHAnsi"/>
          <w:b/>
          <w:bCs/>
          <w:i/>
          <w:sz w:val="20"/>
          <w:szCs w:val="20"/>
          <w:lang w:eastAsia="ar-SA"/>
        </w:rPr>
        <w:t>.20</w:t>
      </w:r>
      <w:r w:rsidR="00B16307">
        <w:rPr>
          <w:rFonts w:asciiTheme="minorHAnsi" w:hAnsiTheme="minorHAnsi"/>
          <w:b/>
          <w:bCs/>
          <w:i/>
          <w:sz w:val="20"/>
          <w:szCs w:val="20"/>
          <w:lang w:eastAsia="ar-SA"/>
        </w:rPr>
        <w:t>18</w:t>
      </w:r>
      <w:r w:rsidR="00B16307" w:rsidRPr="001A45C9">
        <w:rPr>
          <w:rFonts w:asciiTheme="minorHAnsi" w:hAnsiTheme="minorHAnsi"/>
          <w:b/>
          <w:bCs/>
          <w:i/>
          <w:sz w:val="20"/>
          <w:szCs w:val="20"/>
          <w:lang w:eastAsia="ar-SA"/>
        </w:rPr>
        <w:t>.MSt</w:t>
      </w: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tblGrid>
      <w:tr w:rsidR="001C20E2" w:rsidRPr="001C20E2" w:rsidTr="001C20E2">
        <w:trPr>
          <w:trHeight w:val="1339"/>
        </w:trPr>
        <w:tc>
          <w:tcPr>
            <w:tcW w:w="3932" w:type="dxa"/>
            <w:tcBorders>
              <w:top w:val="dashed" w:sz="8" w:space="0" w:color="auto"/>
              <w:left w:val="dashed" w:sz="8" w:space="0" w:color="auto"/>
              <w:bottom w:val="dashed" w:sz="8" w:space="0" w:color="auto"/>
              <w:right w:val="dashed" w:sz="8" w:space="0" w:color="auto"/>
            </w:tcBorders>
            <w:shd w:val="clear" w:color="auto" w:fill="auto"/>
          </w:tcPr>
          <w:p w:rsidR="001C20E2" w:rsidRPr="001C20E2" w:rsidRDefault="001C20E2" w:rsidP="001C20E2">
            <w:pPr>
              <w:spacing w:line="276" w:lineRule="auto"/>
              <w:jc w:val="both"/>
              <w:rPr>
                <w:rFonts w:ascii="Calibri" w:eastAsia="Calibri" w:hAnsi="Calibri"/>
                <w:sz w:val="20"/>
                <w:szCs w:val="20"/>
                <w:lang w:eastAsia="en-US"/>
              </w:rPr>
            </w:pPr>
          </w:p>
        </w:tc>
      </w:tr>
    </w:tbl>
    <w:p w:rsidR="001C20E2" w:rsidRPr="001E64F6" w:rsidRDefault="001C20E2" w:rsidP="000A1EAD">
      <w:pPr>
        <w:pStyle w:val="Nagwek2"/>
        <w:jc w:val="right"/>
        <w:rPr>
          <w:rFonts w:ascii="Calibri" w:eastAsia="Calibri" w:hAnsi="Calibri"/>
          <w:i/>
          <w:sz w:val="20"/>
          <w:lang w:eastAsia="en-US"/>
        </w:rPr>
      </w:pPr>
      <w:bookmarkStart w:id="66" w:name="_Toc445372087"/>
      <w:bookmarkStart w:id="67" w:name="_Toc521493976"/>
      <w:r w:rsidRPr="001E64F6">
        <w:rPr>
          <w:rFonts w:ascii="Calibri" w:eastAsia="Calibri" w:hAnsi="Calibri"/>
          <w:i/>
          <w:sz w:val="20"/>
          <w:lang w:eastAsia="en-US"/>
        </w:rPr>
        <w:t xml:space="preserve">Załącznik nr 1 do </w:t>
      </w:r>
      <w:proofErr w:type="spellStart"/>
      <w:r w:rsidR="004716CB" w:rsidRPr="001E64F6">
        <w:rPr>
          <w:rFonts w:ascii="Calibri" w:eastAsia="Calibri" w:hAnsi="Calibri"/>
          <w:i/>
          <w:sz w:val="20"/>
          <w:lang w:eastAsia="en-US"/>
        </w:rPr>
        <w:t>siwz</w:t>
      </w:r>
      <w:bookmarkEnd w:id="66"/>
      <w:r w:rsidR="00505528">
        <w:rPr>
          <w:rFonts w:ascii="Calibri" w:eastAsia="Calibri" w:hAnsi="Calibri"/>
          <w:i/>
          <w:sz w:val="20"/>
          <w:lang w:eastAsia="en-US"/>
        </w:rPr>
        <w:t>_formularz</w:t>
      </w:r>
      <w:proofErr w:type="spellEnd"/>
      <w:r w:rsidR="00505528">
        <w:rPr>
          <w:rFonts w:ascii="Calibri" w:eastAsia="Calibri" w:hAnsi="Calibri"/>
          <w:i/>
          <w:sz w:val="20"/>
          <w:lang w:eastAsia="en-US"/>
        </w:rPr>
        <w:t xml:space="preserve"> oferty</w:t>
      </w:r>
      <w:bookmarkEnd w:id="67"/>
    </w:p>
    <w:p w:rsidR="001C20E2" w:rsidRPr="001C20E2" w:rsidRDefault="001C20E2" w:rsidP="001C20E2">
      <w:pPr>
        <w:spacing w:after="200" w:line="276" w:lineRule="auto"/>
        <w:jc w:val="right"/>
        <w:rPr>
          <w:rFonts w:ascii="Calibri" w:eastAsia="Calibri" w:hAnsi="Calibri"/>
          <w:b/>
          <w:sz w:val="22"/>
          <w:szCs w:val="22"/>
          <w:lang w:eastAsia="en-US"/>
        </w:rPr>
      </w:pPr>
    </w:p>
    <w:p w:rsidR="001C20E2" w:rsidRPr="001C20E2" w:rsidRDefault="001C20E2" w:rsidP="001C20E2">
      <w:pPr>
        <w:spacing w:line="276" w:lineRule="auto"/>
        <w:jc w:val="both"/>
        <w:rPr>
          <w:rFonts w:ascii="Calibri" w:eastAsia="Calibri" w:hAnsi="Calibri"/>
          <w:sz w:val="20"/>
          <w:szCs w:val="20"/>
          <w:lang w:eastAsia="en-US"/>
        </w:rPr>
      </w:pPr>
    </w:p>
    <w:p w:rsidR="001C20E2" w:rsidRPr="001C20E2" w:rsidRDefault="001C20E2" w:rsidP="001C20E2">
      <w:pPr>
        <w:spacing w:line="276" w:lineRule="auto"/>
        <w:jc w:val="both"/>
        <w:rPr>
          <w:rFonts w:ascii="Calibri" w:eastAsia="Calibri" w:hAnsi="Calibri"/>
          <w:sz w:val="20"/>
          <w:szCs w:val="20"/>
          <w:lang w:eastAsia="en-US"/>
        </w:rPr>
      </w:pPr>
    </w:p>
    <w:p w:rsidR="006F4470" w:rsidRDefault="006F4470" w:rsidP="00881734">
      <w:pPr>
        <w:spacing w:line="276" w:lineRule="auto"/>
        <w:rPr>
          <w:rFonts w:ascii="Calibri" w:eastAsia="Calibri" w:hAnsi="Calibri"/>
          <w:i/>
          <w:sz w:val="20"/>
          <w:szCs w:val="20"/>
          <w:lang w:eastAsia="en-US"/>
        </w:rPr>
      </w:pPr>
    </w:p>
    <w:p w:rsidR="001C20E2" w:rsidRPr="006F4470" w:rsidRDefault="006F4470" w:rsidP="006F4470">
      <w:pPr>
        <w:rPr>
          <w:rFonts w:ascii="Calibri" w:eastAsia="Calibri" w:hAnsi="Calibri"/>
          <w:i/>
          <w:sz w:val="16"/>
          <w:szCs w:val="16"/>
          <w:lang w:eastAsia="en-US"/>
        </w:rPr>
      </w:pPr>
      <w:r>
        <w:rPr>
          <w:rFonts w:ascii="Calibri" w:eastAsia="Calibri" w:hAnsi="Calibri"/>
          <w:i/>
          <w:sz w:val="20"/>
          <w:szCs w:val="20"/>
          <w:lang w:eastAsia="en-US"/>
        </w:rPr>
        <w:t xml:space="preserve">           </w:t>
      </w:r>
      <w:r w:rsidR="001C20E2" w:rsidRPr="006F4470">
        <w:rPr>
          <w:rFonts w:ascii="Calibri" w:eastAsia="Calibri" w:hAnsi="Calibri"/>
          <w:i/>
          <w:sz w:val="16"/>
          <w:szCs w:val="16"/>
          <w:lang w:eastAsia="en-US"/>
        </w:rPr>
        <w:t>pieczątka firmowa Wykonawcy</w:t>
      </w:r>
    </w:p>
    <w:p w:rsidR="006F4470" w:rsidRDefault="006F4470" w:rsidP="00E668FE">
      <w:pPr>
        <w:keepNext/>
        <w:jc w:val="center"/>
        <w:outlineLvl w:val="3"/>
        <w:rPr>
          <w:rFonts w:asciiTheme="minorHAnsi" w:hAnsiTheme="minorHAnsi" w:cstheme="minorHAnsi"/>
          <w:b/>
          <w:snapToGrid w:val="0"/>
          <w:sz w:val="20"/>
          <w:szCs w:val="20"/>
        </w:rPr>
      </w:pPr>
    </w:p>
    <w:p w:rsidR="001C20E2" w:rsidRPr="00E668FE" w:rsidRDefault="001C20E2" w:rsidP="00E668FE">
      <w:pPr>
        <w:keepNext/>
        <w:jc w:val="center"/>
        <w:outlineLvl w:val="3"/>
        <w:rPr>
          <w:rFonts w:asciiTheme="minorHAnsi" w:hAnsiTheme="minorHAnsi" w:cstheme="minorHAnsi"/>
          <w:b/>
          <w:snapToGrid w:val="0"/>
          <w:sz w:val="20"/>
          <w:szCs w:val="20"/>
        </w:rPr>
      </w:pPr>
      <w:r w:rsidRPr="000A1EAD">
        <w:rPr>
          <w:rFonts w:asciiTheme="minorHAnsi" w:hAnsiTheme="minorHAnsi" w:cstheme="minorHAnsi"/>
          <w:b/>
          <w:snapToGrid w:val="0"/>
          <w:sz w:val="20"/>
          <w:szCs w:val="20"/>
        </w:rPr>
        <w:t>FORMULARZ OFERTY</w:t>
      </w:r>
    </w:p>
    <w:p w:rsidR="00E668FE" w:rsidRPr="00E668FE" w:rsidRDefault="00E668FE" w:rsidP="00E668FE">
      <w:pPr>
        <w:widowControl w:val="0"/>
        <w:spacing w:after="40" w:line="276" w:lineRule="auto"/>
        <w:jc w:val="center"/>
        <w:rPr>
          <w:rFonts w:ascii="Calibri" w:hAnsi="Calibri"/>
          <w:b/>
          <w:bCs/>
          <w:sz w:val="20"/>
          <w:szCs w:val="20"/>
        </w:rPr>
      </w:pPr>
    </w:p>
    <w:p w:rsidR="00E668FE" w:rsidRPr="00E668FE" w:rsidRDefault="00E668FE" w:rsidP="00E668FE">
      <w:pPr>
        <w:widowControl w:val="0"/>
        <w:spacing w:after="40" w:line="276" w:lineRule="auto"/>
        <w:jc w:val="both"/>
        <w:rPr>
          <w:rFonts w:ascii="Calibri" w:hAnsi="Calibri"/>
          <w:bCs/>
          <w:sz w:val="20"/>
          <w:szCs w:val="20"/>
        </w:rPr>
      </w:pPr>
      <w:r w:rsidRPr="00E668FE">
        <w:rPr>
          <w:rFonts w:ascii="Calibri" w:hAnsi="Calibri"/>
          <w:bCs/>
          <w:sz w:val="20"/>
          <w:szCs w:val="20"/>
        </w:rPr>
        <w:t xml:space="preserve">Zamawiający:  </w:t>
      </w:r>
    </w:p>
    <w:p w:rsidR="00E668FE" w:rsidRPr="00E668FE" w:rsidRDefault="00E668FE" w:rsidP="00E668FE">
      <w:pPr>
        <w:widowControl w:val="0"/>
        <w:spacing w:after="40" w:line="276" w:lineRule="auto"/>
        <w:jc w:val="both"/>
        <w:rPr>
          <w:rFonts w:ascii="Calibri" w:hAnsi="Calibri"/>
          <w:b/>
          <w:bCs/>
          <w:sz w:val="20"/>
          <w:szCs w:val="20"/>
        </w:rPr>
      </w:pPr>
      <w:r w:rsidRPr="00E668FE">
        <w:rPr>
          <w:rFonts w:ascii="Calibri" w:hAnsi="Calibri"/>
          <w:b/>
          <w:bCs/>
          <w:sz w:val="20"/>
          <w:szCs w:val="20"/>
        </w:rPr>
        <w:t>Gmina Miasta Sopotu</w:t>
      </w:r>
    </w:p>
    <w:p w:rsidR="00E668FE" w:rsidRPr="00E668FE" w:rsidRDefault="00E668FE" w:rsidP="00E668FE">
      <w:pPr>
        <w:widowControl w:val="0"/>
        <w:spacing w:after="40" w:line="276" w:lineRule="auto"/>
        <w:jc w:val="both"/>
        <w:rPr>
          <w:rFonts w:ascii="Calibri" w:hAnsi="Calibri"/>
          <w:b/>
          <w:bCs/>
          <w:sz w:val="20"/>
          <w:szCs w:val="20"/>
        </w:rPr>
      </w:pPr>
      <w:r w:rsidRPr="00E668FE">
        <w:rPr>
          <w:rFonts w:ascii="Calibri" w:hAnsi="Calibri"/>
          <w:b/>
          <w:bCs/>
          <w:sz w:val="20"/>
          <w:szCs w:val="20"/>
        </w:rPr>
        <w:t>ul. Kościuszki 25/27</w:t>
      </w:r>
    </w:p>
    <w:p w:rsidR="00E668FE" w:rsidRPr="00E668FE" w:rsidRDefault="00E668FE" w:rsidP="00E668FE">
      <w:pPr>
        <w:widowControl w:val="0"/>
        <w:spacing w:after="40" w:line="276" w:lineRule="auto"/>
        <w:jc w:val="both"/>
        <w:rPr>
          <w:rFonts w:ascii="Calibri" w:hAnsi="Calibri"/>
          <w:b/>
          <w:bCs/>
          <w:sz w:val="20"/>
          <w:szCs w:val="20"/>
        </w:rPr>
      </w:pPr>
      <w:r w:rsidRPr="00E668FE">
        <w:rPr>
          <w:rFonts w:ascii="Calibri" w:hAnsi="Calibri"/>
          <w:b/>
          <w:bCs/>
          <w:sz w:val="20"/>
          <w:szCs w:val="20"/>
        </w:rPr>
        <w:t>81-704 Sopot</w:t>
      </w:r>
    </w:p>
    <w:p w:rsidR="00E668FE" w:rsidRPr="00E668FE" w:rsidRDefault="00E668FE" w:rsidP="00E668FE">
      <w:pPr>
        <w:widowControl w:val="0"/>
        <w:spacing w:after="40" w:line="276" w:lineRule="auto"/>
        <w:jc w:val="both"/>
        <w:rPr>
          <w:rFonts w:ascii="Calibri" w:hAnsi="Calibri"/>
          <w:b/>
          <w:sz w:val="20"/>
          <w:szCs w:val="20"/>
        </w:rPr>
      </w:pPr>
      <w:r w:rsidRPr="00E668FE">
        <w:rPr>
          <w:rFonts w:ascii="Calibri" w:hAnsi="Calibri"/>
          <w:b/>
          <w:sz w:val="20"/>
          <w:szCs w:val="20"/>
        </w:rPr>
        <w:t>Pełne dane adresowe Wykonawcy/Wykonawców:</w:t>
      </w:r>
    </w:p>
    <w:p w:rsidR="00E668FE" w:rsidRPr="00E668FE" w:rsidRDefault="00E668FE" w:rsidP="00E668FE">
      <w:pPr>
        <w:widowControl w:val="0"/>
        <w:spacing w:after="40" w:line="276" w:lineRule="auto"/>
        <w:rPr>
          <w:rFonts w:ascii="Calibri" w:hAnsi="Calibri"/>
          <w:sz w:val="16"/>
          <w:szCs w:val="16"/>
        </w:rPr>
      </w:pPr>
    </w:p>
    <w:p w:rsidR="00E668FE" w:rsidRPr="00E668FE" w:rsidRDefault="00E668FE" w:rsidP="00E668FE">
      <w:pPr>
        <w:widowControl w:val="0"/>
        <w:spacing w:after="40" w:line="276" w:lineRule="auto"/>
        <w:jc w:val="both"/>
        <w:rPr>
          <w:rFonts w:ascii="Calibri" w:hAnsi="Calibri"/>
          <w:sz w:val="16"/>
          <w:szCs w:val="16"/>
        </w:rPr>
      </w:pPr>
      <w:r w:rsidRPr="00E668FE">
        <w:rPr>
          <w:rFonts w:ascii="Calibri" w:hAnsi="Calibri"/>
          <w:sz w:val="16"/>
          <w:szCs w:val="16"/>
        </w:rPr>
        <w:t>…………………………………………………………………………….……………………………………………………………………………………………………………………………….</w:t>
      </w:r>
    </w:p>
    <w:p w:rsidR="00E668FE" w:rsidRPr="00E668FE" w:rsidRDefault="00E668FE" w:rsidP="00E668FE">
      <w:pPr>
        <w:widowControl w:val="0"/>
        <w:spacing w:after="40" w:line="276" w:lineRule="auto"/>
        <w:rPr>
          <w:rFonts w:ascii="Calibri" w:hAnsi="Calibri"/>
          <w:i/>
          <w:iCs/>
          <w:sz w:val="16"/>
          <w:szCs w:val="16"/>
        </w:rPr>
      </w:pPr>
      <w:r w:rsidRPr="00E668FE">
        <w:rPr>
          <w:rFonts w:ascii="Calibri" w:hAnsi="Calibri"/>
          <w:i/>
          <w:iCs/>
          <w:sz w:val="16"/>
          <w:szCs w:val="16"/>
        </w:rPr>
        <w:t>Nazwa firmy</w:t>
      </w:r>
    </w:p>
    <w:p w:rsidR="00E668FE" w:rsidRPr="00E668FE" w:rsidRDefault="00E668FE" w:rsidP="00E668FE">
      <w:pPr>
        <w:widowControl w:val="0"/>
        <w:spacing w:after="40" w:line="276" w:lineRule="auto"/>
        <w:rPr>
          <w:rFonts w:ascii="Calibri" w:hAnsi="Calibri"/>
          <w:iCs/>
          <w:sz w:val="16"/>
          <w:szCs w:val="16"/>
        </w:rPr>
      </w:pPr>
      <w:r w:rsidRPr="00E668FE">
        <w:rPr>
          <w:rFonts w:ascii="Calibri" w:hAnsi="Calibri"/>
          <w:iCs/>
          <w:sz w:val="16"/>
          <w:szCs w:val="16"/>
        </w:rPr>
        <w:t>……………………………………………………………………………………………………………………………………………………………………………………………………………………….</w:t>
      </w:r>
    </w:p>
    <w:p w:rsidR="00E668FE" w:rsidRPr="00E668FE" w:rsidRDefault="00E668FE" w:rsidP="00E668FE">
      <w:pPr>
        <w:widowControl w:val="0"/>
        <w:spacing w:after="40" w:line="276" w:lineRule="auto"/>
        <w:rPr>
          <w:rFonts w:ascii="Calibri" w:hAnsi="Calibri"/>
          <w:i/>
          <w:iCs/>
          <w:sz w:val="16"/>
          <w:szCs w:val="16"/>
        </w:rPr>
      </w:pPr>
      <w:r w:rsidRPr="00E668FE">
        <w:rPr>
          <w:rFonts w:ascii="Calibri" w:hAnsi="Calibri"/>
          <w:i/>
          <w:iCs/>
          <w:sz w:val="16"/>
          <w:szCs w:val="16"/>
        </w:rPr>
        <w:t>Adres</w:t>
      </w:r>
    </w:p>
    <w:p w:rsidR="00E668FE" w:rsidRPr="00E668FE" w:rsidRDefault="00E668FE" w:rsidP="00E668FE">
      <w:pPr>
        <w:widowControl w:val="0"/>
        <w:spacing w:after="40" w:line="276" w:lineRule="auto"/>
        <w:rPr>
          <w:rFonts w:ascii="Calibri" w:hAnsi="Calibri"/>
          <w:iCs/>
          <w:sz w:val="16"/>
          <w:szCs w:val="16"/>
        </w:rPr>
      </w:pPr>
      <w:r w:rsidRPr="00E668FE">
        <w:rPr>
          <w:rFonts w:ascii="Calibri" w:hAnsi="Calibri"/>
          <w:iCs/>
          <w:sz w:val="16"/>
          <w:szCs w:val="16"/>
        </w:rPr>
        <w:t>………………………………………………………………………………………………………………………………………………………………………………………………………………………..</w:t>
      </w:r>
    </w:p>
    <w:p w:rsidR="00E668FE" w:rsidRPr="00E668FE" w:rsidRDefault="00E668FE" w:rsidP="00E668FE">
      <w:pPr>
        <w:widowControl w:val="0"/>
        <w:spacing w:after="40" w:line="276" w:lineRule="auto"/>
        <w:rPr>
          <w:rFonts w:ascii="Calibri" w:hAnsi="Calibri"/>
          <w:i/>
          <w:iCs/>
          <w:sz w:val="16"/>
          <w:szCs w:val="16"/>
        </w:rPr>
      </w:pPr>
      <w:r w:rsidRPr="00E668FE">
        <w:rPr>
          <w:rFonts w:ascii="Calibri" w:hAnsi="Calibri"/>
          <w:i/>
          <w:iCs/>
          <w:sz w:val="16"/>
          <w:szCs w:val="16"/>
        </w:rPr>
        <w:t>NIP</w:t>
      </w:r>
    </w:p>
    <w:p w:rsidR="00E668FE" w:rsidRPr="00E668FE" w:rsidRDefault="00E668FE" w:rsidP="00E668FE">
      <w:pPr>
        <w:widowControl w:val="0"/>
        <w:spacing w:after="40" w:line="276" w:lineRule="auto"/>
        <w:rPr>
          <w:rFonts w:ascii="Calibri" w:hAnsi="Calibri"/>
          <w:iCs/>
          <w:sz w:val="16"/>
          <w:szCs w:val="16"/>
        </w:rPr>
      </w:pPr>
      <w:r w:rsidRPr="00E668FE">
        <w:rPr>
          <w:rFonts w:ascii="Calibri" w:hAnsi="Calibri"/>
          <w:iCs/>
          <w:sz w:val="16"/>
          <w:szCs w:val="16"/>
        </w:rPr>
        <w:t>…………………………………………………………………………………………………………………………………………………………………………………………………………………………</w:t>
      </w:r>
    </w:p>
    <w:p w:rsidR="00E668FE" w:rsidRPr="00E668FE" w:rsidRDefault="00E668FE" w:rsidP="00E668FE">
      <w:pPr>
        <w:widowControl w:val="0"/>
        <w:spacing w:after="40" w:line="276" w:lineRule="auto"/>
        <w:rPr>
          <w:rFonts w:ascii="Calibri" w:hAnsi="Calibri"/>
          <w:i/>
          <w:iCs/>
          <w:sz w:val="16"/>
          <w:szCs w:val="16"/>
        </w:rPr>
      </w:pPr>
      <w:r w:rsidRPr="00E668FE">
        <w:rPr>
          <w:rFonts w:ascii="Calibri" w:hAnsi="Calibri"/>
          <w:i/>
          <w:iCs/>
          <w:sz w:val="16"/>
          <w:szCs w:val="16"/>
        </w:rPr>
        <w:t>Regon</w:t>
      </w:r>
    </w:p>
    <w:p w:rsidR="00E668FE" w:rsidRPr="00E668FE" w:rsidRDefault="00E668FE" w:rsidP="00E668FE">
      <w:pPr>
        <w:widowControl w:val="0"/>
        <w:spacing w:after="40" w:line="276" w:lineRule="auto"/>
        <w:rPr>
          <w:rFonts w:ascii="Calibri" w:hAnsi="Calibri"/>
          <w:iCs/>
          <w:sz w:val="16"/>
          <w:szCs w:val="16"/>
        </w:rPr>
      </w:pPr>
      <w:r w:rsidRPr="00E668FE">
        <w:rPr>
          <w:rFonts w:ascii="Calibri" w:hAnsi="Calibri"/>
          <w:iCs/>
          <w:sz w:val="16"/>
          <w:szCs w:val="16"/>
        </w:rPr>
        <w:t>………………………………………………………………………………………………………………………………………………………………………………………………………………………...</w:t>
      </w:r>
    </w:p>
    <w:p w:rsidR="00E668FE" w:rsidRPr="006F4470" w:rsidRDefault="00E668FE" w:rsidP="00E668FE">
      <w:pPr>
        <w:widowControl w:val="0"/>
        <w:spacing w:after="40" w:line="276" w:lineRule="auto"/>
        <w:rPr>
          <w:rFonts w:ascii="Calibri" w:hAnsi="Calibri"/>
          <w:i/>
          <w:iCs/>
          <w:sz w:val="16"/>
          <w:szCs w:val="16"/>
        </w:rPr>
      </w:pPr>
      <w:r w:rsidRPr="00E668FE">
        <w:rPr>
          <w:rFonts w:ascii="Calibri" w:hAnsi="Calibri"/>
          <w:i/>
          <w:iCs/>
          <w:sz w:val="16"/>
          <w:szCs w:val="16"/>
        </w:rPr>
        <w:t>telefon, faks, e-mail</w:t>
      </w:r>
    </w:p>
    <w:p w:rsidR="006F4470" w:rsidRDefault="006F4470" w:rsidP="00E668FE">
      <w:pPr>
        <w:pStyle w:val="Nagwek"/>
        <w:jc w:val="both"/>
        <w:rPr>
          <w:rFonts w:ascii="Calibri" w:hAnsi="Calibri"/>
          <w:sz w:val="20"/>
          <w:szCs w:val="20"/>
        </w:rPr>
      </w:pPr>
    </w:p>
    <w:p w:rsidR="008F660B" w:rsidRPr="006F4470" w:rsidRDefault="006F4470" w:rsidP="00E668FE">
      <w:pPr>
        <w:pStyle w:val="Nagwek"/>
        <w:jc w:val="both"/>
        <w:rPr>
          <w:rFonts w:asciiTheme="minorHAnsi" w:hAnsiTheme="minorHAnsi" w:cstheme="minorHAnsi"/>
          <w:sz w:val="20"/>
          <w:szCs w:val="20"/>
          <w:lang w:eastAsia="ar-SA"/>
        </w:rPr>
      </w:pPr>
      <w:r>
        <w:rPr>
          <w:rFonts w:ascii="Calibri" w:hAnsi="Calibri"/>
          <w:sz w:val="20"/>
          <w:szCs w:val="20"/>
        </w:rPr>
        <w:t>w</w:t>
      </w:r>
      <w:r w:rsidR="00E668FE" w:rsidRPr="00E668FE">
        <w:rPr>
          <w:rFonts w:ascii="Calibri" w:hAnsi="Calibri"/>
          <w:sz w:val="20"/>
          <w:szCs w:val="20"/>
        </w:rPr>
        <w:t xml:space="preserve"> odpowiedzi na ogłoszenie</w:t>
      </w:r>
      <w:r w:rsidR="001C20E2" w:rsidRPr="000A1EAD">
        <w:rPr>
          <w:rFonts w:asciiTheme="minorHAnsi" w:eastAsia="Calibri" w:hAnsiTheme="minorHAnsi" w:cstheme="minorHAnsi"/>
          <w:sz w:val="20"/>
          <w:szCs w:val="20"/>
          <w:lang w:eastAsia="en-US"/>
        </w:rPr>
        <w:t xml:space="preserve"> o </w:t>
      </w:r>
      <w:r w:rsidR="00485F16" w:rsidRPr="006F4470">
        <w:rPr>
          <w:rFonts w:asciiTheme="minorHAnsi" w:hAnsiTheme="minorHAnsi" w:cstheme="minorHAnsi"/>
          <w:sz w:val="20"/>
          <w:szCs w:val="20"/>
          <w:lang w:eastAsia="ar-SA"/>
        </w:rPr>
        <w:t xml:space="preserve">przetargu nieograniczonym </w:t>
      </w:r>
      <w:r w:rsidR="00485F16" w:rsidRPr="006F4470">
        <w:rPr>
          <w:rFonts w:asciiTheme="minorHAnsi" w:hAnsiTheme="minorHAnsi" w:cstheme="minorHAnsi"/>
          <w:bCs/>
          <w:sz w:val="20"/>
          <w:szCs w:val="20"/>
          <w:lang w:eastAsia="ar-SA"/>
        </w:rPr>
        <w:t>o wartości szacunkowej poniżej</w:t>
      </w:r>
      <w:r w:rsidR="008F660B" w:rsidRPr="006F4470">
        <w:rPr>
          <w:rFonts w:asciiTheme="minorHAnsi" w:hAnsiTheme="minorHAnsi" w:cstheme="minorHAnsi"/>
          <w:bCs/>
          <w:sz w:val="20"/>
          <w:szCs w:val="20"/>
          <w:lang w:eastAsia="ar-SA"/>
        </w:rPr>
        <w:t xml:space="preserve"> 221</w:t>
      </w:r>
      <w:r w:rsidR="00485F16" w:rsidRPr="006F4470">
        <w:rPr>
          <w:rFonts w:asciiTheme="minorHAnsi" w:hAnsiTheme="minorHAnsi" w:cstheme="minorHAnsi"/>
          <w:bCs/>
          <w:sz w:val="20"/>
          <w:szCs w:val="20"/>
          <w:lang w:eastAsia="ar-SA"/>
        </w:rPr>
        <w:t> 000 euro</w:t>
      </w:r>
      <w:r w:rsidR="00485F16" w:rsidRPr="006F4470">
        <w:rPr>
          <w:rFonts w:asciiTheme="minorHAnsi" w:hAnsiTheme="minorHAnsi" w:cstheme="minorHAnsi"/>
          <w:sz w:val="20"/>
          <w:szCs w:val="20"/>
          <w:lang w:eastAsia="ar-SA"/>
        </w:rPr>
        <w:t xml:space="preserve">  </w:t>
      </w:r>
      <w:r w:rsidR="00E668FE" w:rsidRPr="006F4470">
        <w:rPr>
          <w:rFonts w:asciiTheme="minorHAnsi" w:hAnsiTheme="minorHAnsi" w:cstheme="minorHAnsi"/>
          <w:color w:val="244061" w:themeColor="accent1" w:themeShade="80"/>
          <w:sz w:val="20"/>
          <w:szCs w:val="20"/>
        </w:rPr>
        <w:t xml:space="preserve">na </w:t>
      </w:r>
      <w:r w:rsidR="008F660B" w:rsidRPr="006F4470">
        <w:rPr>
          <w:rFonts w:asciiTheme="minorHAnsi" w:hAnsiTheme="minorHAnsi" w:cstheme="minorHAnsi"/>
          <w:color w:val="365F91" w:themeColor="accent1" w:themeShade="BF"/>
          <w:sz w:val="16"/>
          <w:szCs w:val="16"/>
        </w:rPr>
        <w:t>DOSTAWĘ WYPOSAŻENIA DO PRACOWNI ZAWODOWYCH CENTRUM KSZTAŁCENIA USTAWICZNEGO W SOPOCIE W RAMACH PROJEKTU „REMONT, MODERNIZACJA I WYPOSAŻENIE CENTRUM KSZTAŁCENIA USTAWICZNEGO IM. BOHATERÓW WYBRZEŻA W SOPOCIE ORAZ ZESPOŁU SZKÓŁ HANDLOWYCH W SOPOCIE JAKO ELEMENTÓW REGIONALNEJ SIECI SZKOLNICTWA ZAWODOWEGO”</w:t>
      </w:r>
    </w:p>
    <w:p w:rsidR="00490D6A" w:rsidRPr="000A1EAD" w:rsidRDefault="00485F16" w:rsidP="000A1EAD">
      <w:pPr>
        <w:suppressAutoHyphens/>
        <w:spacing w:after="120" w:line="276" w:lineRule="auto"/>
        <w:jc w:val="both"/>
        <w:rPr>
          <w:rFonts w:asciiTheme="minorHAnsi" w:hAnsiTheme="minorHAnsi" w:cstheme="minorHAnsi"/>
          <w:b/>
          <w:sz w:val="20"/>
          <w:szCs w:val="20"/>
          <w:lang w:eastAsia="ar-SA"/>
        </w:rPr>
      </w:pPr>
      <w:r w:rsidRPr="000A1EAD">
        <w:rPr>
          <w:rFonts w:asciiTheme="minorHAnsi" w:hAnsiTheme="minorHAnsi" w:cstheme="minorHAnsi"/>
          <w:sz w:val="20"/>
          <w:szCs w:val="20"/>
        </w:rPr>
        <w:t>o</w:t>
      </w:r>
      <w:r w:rsidR="001C20E2" w:rsidRPr="000A1EAD">
        <w:rPr>
          <w:rFonts w:asciiTheme="minorHAnsi" w:hAnsiTheme="minorHAnsi" w:cstheme="minorHAnsi"/>
          <w:sz w:val="20"/>
          <w:szCs w:val="20"/>
        </w:rPr>
        <w:t>ferujemy wykonanie przedmiotu zamówienia</w:t>
      </w:r>
      <w:r w:rsidR="008F660B" w:rsidRPr="000A1EAD">
        <w:rPr>
          <w:rFonts w:asciiTheme="minorHAnsi" w:hAnsiTheme="minorHAnsi" w:cstheme="minorHAnsi"/>
          <w:sz w:val="20"/>
          <w:szCs w:val="20"/>
        </w:rPr>
        <w:t xml:space="preserve"> </w:t>
      </w:r>
      <w:r w:rsidR="008F660B" w:rsidRPr="000A1EAD">
        <w:rPr>
          <w:rFonts w:asciiTheme="minorHAnsi" w:hAnsiTheme="minorHAnsi" w:cstheme="minorHAnsi"/>
          <w:b/>
          <w:sz w:val="20"/>
          <w:szCs w:val="20"/>
        </w:rPr>
        <w:t>w zakresie zadania</w:t>
      </w:r>
      <w:r w:rsidR="000A1EAD">
        <w:rPr>
          <w:rFonts w:asciiTheme="minorHAnsi" w:hAnsiTheme="minorHAnsi" w:cstheme="minorHAnsi"/>
          <w:b/>
          <w:sz w:val="20"/>
          <w:szCs w:val="20"/>
        </w:rPr>
        <w:t xml:space="preserve">/zadań nr </w:t>
      </w:r>
      <w:r w:rsidR="008F660B" w:rsidRPr="000A1EAD">
        <w:rPr>
          <w:rFonts w:asciiTheme="minorHAnsi" w:hAnsiTheme="minorHAnsi" w:cstheme="minorHAnsi"/>
          <w:b/>
          <w:sz w:val="20"/>
          <w:szCs w:val="20"/>
        </w:rPr>
        <w:t xml:space="preserve"> </w:t>
      </w:r>
      <w:r w:rsidR="008F660B" w:rsidRPr="000A1EAD">
        <w:rPr>
          <w:rFonts w:asciiTheme="minorHAnsi" w:hAnsiTheme="minorHAnsi" w:cstheme="minorHAnsi"/>
          <w:b/>
          <w:color w:val="FF0000"/>
          <w:sz w:val="20"/>
          <w:szCs w:val="20"/>
        </w:rPr>
        <w:t>………………………………..*</w:t>
      </w:r>
      <w:r w:rsidR="008F660B" w:rsidRPr="000A1EAD">
        <w:rPr>
          <w:rFonts w:asciiTheme="minorHAnsi" w:hAnsiTheme="minorHAnsi" w:cstheme="minorHAnsi"/>
          <w:sz w:val="20"/>
          <w:szCs w:val="20"/>
        </w:rPr>
        <w:t xml:space="preserve">  </w:t>
      </w:r>
      <w:r w:rsidR="001C20E2" w:rsidRPr="000A1EAD">
        <w:rPr>
          <w:rFonts w:asciiTheme="minorHAnsi" w:hAnsiTheme="minorHAnsi" w:cstheme="minorHAnsi"/>
          <w:sz w:val="20"/>
          <w:szCs w:val="20"/>
        </w:rPr>
        <w:t xml:space="preserve">za </w:t>
      </w:r>
      <w:r w:rsidR="001C20E2" w:rsidRPr="000A1EAD">
        <w:rPr>
          <w:rFonts w:asciiTheme="minorHAnsi" w:hAnsiTheme="minorHAnsi" w:cstheme="minorHAnsi"/>
          <w:b/>
          <w:sz w:val="20"/>
          <w:szCs w:val="20"/>
        </w:rPr>
        <w:t xml:space="preserve">cenę </w:t>
      </w:r>
      <w:r w:rsidR="008F660B" w:rsidRPr="000A1EAD">
        <w:rPr>
          <w:rFonts w:asciiTheme="minorHAnsi" w:hAnsiTheme="minorHAnsi" w:cstheme="minorHAnsi"/>
          <w:sz w:val="20"/>
          <w:szCs w:val="20"/>
        </w:rPr>
        <w:t>(zawierającą podatek vat)</w:t>
      </w:r>
      <w:r w:rsidR="001C20E2" w:rsidRPr="000A1EAD">
        <w:rPr>
          <w:rFonts w:asciiTheme="minorHAnsi" w:hAnsiTheme="minorHAnsi" w:cstheme="minorHAnsi"/>
          <w:sz w:val="20"/>
          <w:szCs w:val="20"/>
        </w:rPr>
        <w:t>, ustaloną zgodnie z dyspozycjami specyfikacji istotnych warunków zamówienia:</w:t>
      </w:r>
      <w:r w:rsidR="00490D6A" w:rsidRPr="000A1EAD">
        <w:rPr>
          <w:rFonts w:asciiTheme="minorHAnsi" w:hAnsiTheme="minorHAnsi" w:cstheme="minorHAnsi"/>
          <w:b/>
          <w:sz w:val="20"/>
          <w:szCs w:val="20"/>
          <w:lang w:eastAsia="ar-SA"/>
        </w:rPr>
        <w:t xml:space="preserve"> </w:t>
      </w:r>
    </w:p>
    <w:p w:rsidR="008F660B" w:rsidRPr="000A1EAD" w:rsidRDefault="008F660B" w:rsidP="000A1EAD">
      <w:pPr>
        <w:ind w:left="1134" w:hanging="1134"/>
        <w:jc w:val="both"/>
        <w:rPr>
          <w:rFonts w:asciiTheme="minorHAnsi" w:hAnsiTheme="minorHAnsi" w:cstheme="minorHAnsi"/>
          <w:b/>
          <w:color w:val="FF0000"/>
          <w:sz w:val="20"/>
          <w:szCs w:val="20"/>
          <w:lang w:eastAsia="ar-SA"/>
        </w:rPr>
      </w:pPr>
      <w:r w:rsidRPr="000A1EAD">
        <w:rPr>
          <w:rFonts w:asciiTheme="minorHAnsi" w:hAnsiTheme="minorHAnsi" w:cstheme="minorHAnsi"/>
          <w:b/>
          <w:color w:val="FF0000"/>
          <w:sz w:val="20"/>
          <w:szCs w:val="20"/>
          <w:lang w:eastAsia="ar-SA"/>
        </w:rPr>
        <w:t>* wpisać odpowiednio</w:t>
      </w:r>
    </w:p>
    <w:p w:rsidR="008F660B" w:rsidRPr="000A1EAD" w:rsidRDefault="008F660B" w:rsidP="000A1EAD">
      <w:pPr>
        <w:ind w:left="1134" w:hanging="1134"/>
        <w:jc w:val="both"/>
        <w:rPr>
          <w:rFonts w:asciiTheme="minorHAnsi" w:hAnsiTheme="minorHAnsi" w:cstheme="minorHAnsi"/>
          <w:b/>
          <w:color w:val="FF0000"/>
          <w:sz w:val="20"/>
          <w:szCs w:val="20"/>
          <w:lang w:eastAsia="ar-SA"/>
        </w:rPr>
      </w:pPr>
    </w:p>
    <w:p w:rsidR="008F660B" w:rsidRPr="006F4470" w:rsidRDefault="008F660B" w:rsidP="000A1EAD">
      <w:pPr>
        <w:ind w:left="1134" w:hanging="1134"/>
        <w:jc w:val="both"/>
        <w:rPr>
          <w:rFonts w:asciiTheme="minorHAnsi" w:hAnsiTheme="minorHAnsi" w:cstheme="minorHAnsi"/>
          <w:sz w:val="20"/>
          <w:szCs w:val="20"/>
          <w:lang w:eastAsia="ar-SA"/>
        </w:rPr>
      </w:pPr>
      <w:r w:rsidRPr="000A1EAD">
        <w:rPr>
          <w:rFonts w:asciiTheme="minorHAnsi" w:hAnsiTheme="minorHAnsi" w:cstheme="minorHAnsi"/>
          <w:b/>
          <w:sz w:val="20"/>
          <w:szCs w:val="20"/>
          <w:lang w:eastAsia="ar-SA"/>
        </w:rPr>
        <w:t xml:space="preserve">Zadanie nr 1: </w:t>
      </w:r>
      <w:r w:rsidRPr="006F4470">
        <w:rPr>
          <w:rFonts w:asciiTheme="minorHAnsi" w:hAnsiTheme="minorHAnsi" w:cstheme="minorHAnsi"/>
          <w:sz w:val="20"/>
          <w:szCs w:val="20"/>
          <w:lang w:eastAsia="ar-SA"/>
        </w:rPr>
        <w:t>JEDNOSTKI CENTRALNE A, B i C ORAZ MONITORY i ELEMENTY ZASTĘPCZE KOMPATYBILNE Z JEDNOSTKĄ CENTRALNĄ B, RÓŻNIĄCE SIĘ OD ELEMENTÓW GŁÓWNYCH JEDNOSTKI CENTRALNEJ B</w:t>
      </w:r>
      <w:r w:rsidR="002C4374">
        <w:rPr>
          <w:rFonts w:asciiTheme="minorHAnsi" w:hAnsiTheme="minorHAnsi" w:cstheme="minorHAnsi"/>
          <w:sz w:val="20"/>
          <w:szCs w:val="20"/>
          <w:lang w:eastAsia="ar-SA"/>
        </w:rPr>
        <w:t xml:space="preserve"> i </w:t>
      </w:r>
      <w:r w:rsidR="002C4374" w:rsidRPr="002C4374">
        <w:rPr>
          <w:rFonts w:asciiTheme="minorHAnsi" w:hAnsiTheme="minorHAnsi" w:cstheme="minorHAnsi"/>
          <w:sz w:val="20"/>
          <w:szCs w:val="20"/>
          <w:lang w:eastAsia="ar-SA"/>
        </w:rPr>
        <w:t xml:space="preserve">OPROGRAMOWANIE BIUROWE </w:t>
      </w:r>
      <w:r w:rsidRPr="006F4470">
        <w:rPr>
          <w:rFonts w:asciiTheme="minorHAnsi" w:hAnsiTheme="minorHAnsi" w:cstheme="minorHAnsi"/>
          <w:color w:val="FF0000"/>
          <w:sz w:val="20"/>
          <w:szCs w:val="20"/>
          <w:lang w:eastAsia="ar-SA"/>
        </w:rPr>
        <w:t>*</w:t>
      </w:r>
      <w:r w:rsidRPr="006F4470">
        <w:rPr>
          <w:rFonts w:asciiTheme="minorHAnsi" w:hAnsiTheme="minorHAnsi" w:cstheme="minorHAnsi"/>
          <w:sz w:val="20"/>
          <w:szCs w:val="20"/>
          <w:lang w:eastAsia="ar-SA"/>
        </w:rPr>
        <w:t>;</w:t>
      </w:r>
    </w:p>
    <w:p w:rsidR="008F660B" w:rsidRPr="006F4470" w:rsidRDefault="008F660B" w:rsidP="000A1EAD">
      <w:pPr>
        <w:ind w:left="1134" w:hanging="1134"/>
        <w:jc w:val="both"/>
        <w:rPr>
          <w:rFonts w:asciiTheme="minorHAnsi" w:hAnsiTheme="minorHAnsi" w:cstheme="minorHAnsi"/>
          <w:sz w:val="20"/>
          <w:szCs w:val="20"/>
          <w:lang w:eastAsia="ar-SA"/>
        </w:rPr>
      </w:pPr>
    </w:p>
    <w:p w:rsidR="00490D6A" w:rsidRPr="000A1EAD" w:rsidRDefault="00490D6A" w:rsidP="000A1EAD">
      <w:pPr>
        <w:tabs>
          <w:tab w:val="left" w:pos="-567"/>
        </w:tabs>
        <w:spacing w:after="120" w:line="360" w:lineRule="auto"/>
        <w:ind w:right="-1"/>
        <w:jc w:val="both"/>
        <w:rPr>
          <w:rFonts w:asciiTheme="minorHAnsi" w:eastAsia="Calibri" w:hAnsiTheme="minorHAnsi" w:cstheme="minorHAnsi"/>
          <w:sz w:val="20"/>
          <w:szCs w:val="20"/>
          <w:lang w:eastAsia="en-US"/>
        </w:rPr>
      </w:pPr>
      <w:bookmarkStart w:id="68" w:name="_Hlk520466733"/>
      <w:r w:rsidRPr="000A1EAD">
        <w:rPr>
          <w:rFonts w:asciiTheme="minorHAnsi" w:eastAsia="Calibri" w:hAnsiTheme="minorHAnsi" w:cstheme="minorHAnsi"/>
          <w:sz w:val="20"/>
          <w:szCs w:val="20"/>
          <w:lang w:eastAsia="en-US"/>
        </w:rPr>
        <w:t xml:space="preserve">cena </w:t>
      </w:r>
      <w:r w:rsidR="000A1EAD">
        <w:rPr>
          <w:rFonts w:asciiTheme="minorHAnsi" w:eastAsia="Calibri" w:hAnsiTheme="minorHAnsi" w:cstheme="minorHAnsi"/>
          <w:sz w:val="20"/>
          <w:szCs w:val="20"/>
          <w:lang w:eastAsia="en-US"/>
        </w:rPr>
        <w:t>(brutto - zawierająca podatek VAT) …………………………………………………………………………….</w:t>
      </w:r>
      <w:r w:rsidRPr="000A1EAD">
        <w:rPr>
          <w:rFonts w:asciiTheme="minorHAnsi" w:eastAsia="Calibri" w:hAnsiTheme="minorHAnsi" w:cstheme="minorHAnsi"/>
          <w:sz w:val="20"/>
          <w:szCs w:val="20"/>
          <w:lang w:eastAsia="en-US"/>
        </w:rPr>
        <w:t xml:space="preserve">................................... zł  (słownie.............................................................................złotych) </w:t>
      </w:r>
    </w:p>
    <w:p w:rsidR="00490D6A" w:rsidRPr="000A1EAD" w:rsidRDefault="00490D6A" w:rsidP="000A1EAD">
      <w:pPr>
        <w:tabs>
          <w:tab w:val="left" w:pos="-567"/>
          <w:tab w:val="left" w:pos="9214"/>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VAT stawka: ...........%  wartość ................................... zł  (słownie..................................................................... złotych) </w:t>
      </w:r>
    </w:p>
    <w:p w:rsidR="00490D6A"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wartość</w:t>
      </w:r>
      <w:r w:rsidR="00490D6A" w:rsidRPr="000A1EAD">
        <w:rPr>
          <w:rFonts w:asciiTheme="minorHAnsi" w:eastAsia="Calibri" w:hAnsiTheme="minorHAnsi" w:cstheme="minorHAnsi"/>
          <w:sz w:val="20"/>
          <w:szCs w:val="20"/>
          <w:lang w:eastAsia="en-US"/>
        </w:rPr>
        <w:t xml:space="preserve"> netto ................................... zł  (słownie............................................................................. złotych) </w:t>
      </w:r>
    </w:p>
    <w:p w:rsidR="00490D6A" w:rsidRPr="000A1EAD" w:rsidRDefault="00490D6A"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r w:rsidRPr="000A1EAD">
        <w:rPr>
          <w:rFonts w:asciiTheme="minorHAnsi" w:hAnsiTheme="minorHAnsi" w:cstheme="minorHAnsi"/>
          <w:sz w:val="20"/>
          <w:szCs w:val="20"/>
        </w:rPr>
        <w:t xml:space="preserve">Zobowiązujemy się do wykonania przedmiotu zamówienia </w:t>
      </w:r>
      <w:r w:rsidRPr="000A1EAD">
        <w:rPr>
          <w:rFonts w:asciiTheme="minorHAnsi" w:hAnsiTheme="minorHAnsi" w:cstheme="minorHAnsi"/>
          <w:sz w:val="20"/>
          <w:szCs w:val="20"/>
          <w:u w:val="single"/>
        </w:rPr>
        <w:t xml:space="preserve">w </w:t>
      </w:r>
      <w:r w:rsidRPr="000A1EAD">
        <w:rPr>
          <w:rFonts w:asciiTheme="minorHAnsi" w:hAnsiTheme="minorHAnsi" w:cstheme="minorHAnsi"/>
          <w:b/>
          <w:color w:val="365F91" w:themeColor="accent1" w:themeShade="BF"/>
          <w:sz w:val="20"/>
          <w:szCs w:val="20"/>
          <w:u w:val="single"/>
        </w:rPr>
        <w:t>terminie ................................ dni.</w:t>
      </w:r>
    </w:p>
    <w:p w:rsidR="000C6872" w:rsidRPr="000A1EAD" w:rsidRDefault="000C6872"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p>
    <w:p w:rsidR="00083E94" w:rsidRDefault="000C6872" w:rsidP="00582605">
      <w:pPr>
        <w:tabs>
          <w:tab w:val="left" w:pos="-567"/>
        </w:tabs>
        <w:spacing w:after="120" w:line="276" w:lineRule="auto"/>
        <w:contextualSpacing/>
        <w:jc w:val="both"/>
        <w:rPr>
          <w:rFonts w:asciiTheme="minorHAnsi" w:hAnsiTheme="minorHAnsi" w:cstheme="minorHAnsi"/>
          <w:sz w:val="20"/>
          <w:szCs w:val="20"/>
          <w:u w:val="single"/>
        </w:rPr>
      </w:pPr>
      <w:r w:rsidRPr="000A1EAD">
        <w:rPr>
          <w:rFonts w:asciiTheme="minorHAnsi" w:hAnsiTheme="minorHAnsi" w:cstheme="minorHAnsi"/>
          <w:sz w:val="20"/>
          <w:szCs w:val="20"/>
          <w:u w:val="single"/>
        </w:rPr>
        <w:t>Oferujemy   …………………………….. (</w:t>
      </w:r>
      <w:r w:rsidRPr="000A1EAD">
        <w:rPr>
          <w:rFonts w:asciiTheme="minorHAnsi" w:hAnsiTheme="minorHAnsi" w:cstheme="minorHAnsi"/>
          <w:b/>
          <w:color w:val="365F91" w:themeColor="accent1" w:themeShade="BF"/>
          <w:sz w:val="20"/>
          <w:szCs w:val="20"/>
          <w:u w:val="single"/>
        </w:rPr>
        <w:t>24 miesięczny/ 36 miesięczny)</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color w:val="FF0000"/>
          <w:sz w:val="20"/>
          <w:szCs w:val="20"/>
          <w:u w:val="single"/>
        </w:rPr>
        <w:t>**</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sz w:val="20"/>
          <w:szCs w:val="20"/>
          <w:u w:val="single"/>
        </w:rPr>
        <w:t>okres gwarancji na dostarczony sprzęt.</w:t>
      </w:r>
      <w:bookmarkEnd w:id="68"/>
    </w:p>
    <w:p w:rsidR="00582605" w:rsidRDefault="00582605" w:rsidP="00582605">
      <w:pPr>
        <w:tabs>
          <w:tab w:val="left" w:pos="-567"/>
        </w:tabs>
        <w:spacing w:after="120" w:line="276" w:lineRule="auto"/>
        <w:contextualSpacing/>
        <w:jc w:val="both"/>
        <w:rPr>
          <w:rFonts w:asciiTheme="minorHAnsi" w:hAnsiTheme="minorHAnsi" w:cstheme="minorHAnsi"/>
          <w:sz w:val="20"/>
          <w:szCs w:val="20"/>
          <w:u w:val="single"/>
        </w:rPr>
      </w:pPr>
    </w:p>
    <w:p w:rsidR="00490D6A" w:rsidRPr="000A1EAD" w:rsidRDefault="00490D6A" w:rsidP="000A1EAD">
      <w:pPr>
        <w:suppressAutoHyphens/>
        <w:spacing w:after="120" w:line="276" w:lineRule="auto"/>
        <w:jc w:val="both"/>
        <w:rPr>
          <w:rFonts w:asciiTheme="minorHAnsi" w:hAnsiTheme="minorHAnsi" w:cstheme="minorHAnsi"/>
          <w:b/>
          <w:sz w:val="20"/>
          <w:szCs w:val="20"/>
          <w:lang w:eastAsia="ar-SA"/>
        </w:rPr>
      </w:pPr>
    </w:p>
    <w:p w:rsidR="008F660B" w:rsidRPr="006F4470" w:rsidRDefault="008F660B" w:rsidP="000A1EAD">
      <w:pPr>
        <w:tabs>
          <w:tab w:val="left" w:pos="-567"/>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b/>
          <w:sz w:val="20"/>
          <w:szCs w:val="20"/>
          <w:lang w:eastAsia="en-US"/>
        </w:rPr>
        <w:t xml:space="preserve">Zadanie nr </w:t>
      </w:r>
      <w:r w:rsidR="002C4374">
        <w:rPr>
          <w:rFonts w:asciiTheme="minorHAnsi" w:eastAsia="Calibri" w:hAnsiTheme="minorHAnsi" w:cstheme="minorHAnsi"/>
          <w:b/>
          <w:sz w:val="20"/>
          <w:szCs w:val="20"/>
          <w:lang w:eastAsia="en-US"/>
        </w:rPr>
        <w:t>2</w:t>
      </w:r>
      <w:r w:rsidRPr="000A1EAD">
        <w:rPr>
          <w:rFonts w:asciiTheme="minorHAnsi" w:eastAsia="Calibri" w:hAnsiTheme="minorHAnsi" w:cstheme="minorHAnsi"/>
          <w:b/>
          <w:sz w:val="20"/>
          <w:szCs w:val="20"/>
          <w:lang w:eastAsia="en-US"/>
        </w:rPr>
        <w:t xml:space="preserve">:  </w:t>
      </w:r>
      <w:r w:rsidRPr="006F4470">
        <w:rPr>
          <w:rFonts w:asciiTheme="minorHAnsi" w:eastAsia="Calibri" w:hAnsiTheme="minorHAnsi" w:cstheme="minorHAnsi"/>
          <w:sz w:val="20"/>
          <w:szCs w:val="20"/>
          <w:lang w:eastAsia="en-US"/>
        </w:rPr>
        <w:t>SPRZĘT SIECIOWY</w:t>
      </w:r>
      <w:r w:rsidRPr="006F4470">
        <w:rPr>
          <w:rFonts w:asciiTheme="minorHAnsi" w:eastAsia="Calibri" w:hAnsiTheme="minorHAnsi" w:cstheme="minorHAnsi"/>
          <w:color w:val="FF0000"/>
          <w:sz w:val="20"/>
          <w:szCs w:val="20"/>
          <w:lang w:eastAsia="en-US"/>
        </w:rPr>
        <w:t>*</w:t>
      </w:r>
      <w:r w:rsidRPr="006F4470">
        <w:rPr>
          <w:rFonts w:asciiTheme="minorHAnsi" w:eastAsia="Calibri" w:hAnsiTheme="minorHAnsi" w:cstheme="minorHAnsi"/>
          <w:sz w:val="20"/>
          <w:szCs w:val="20"/>
          <w:lang w:eastAsia="en-US"/>
        </w:rPr>
        <w:t>;</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cena </w:t>
      </w:r>
      <w:r>
        <w:rPr>
          <w:rFonts w:asciiTheme="minorHAnsi" w:eastAsia="Calibri" w:hAnsiTheme="minorHAnsi" w:cstheme="minorHAnsi"/>
          <w:sz w:val="20"/>
          <w:szCs w:val="20"/>
          <w:lang w:eastAsia="en-US"/>
        </w:rPr>
        <w:t>(brutto - zawierająca podatek VAT) …………………………………………………………………………….</w:t>
      </w:r>
      <w:r w:rsidRPr="000A1EAD">
        <w:rPr>
          <w:rFonts w:asciiTheme="minorHAnsi" w:eastAsia="Calibri" w:hAnsiTheme="minorHAnsi" w:cstheme="minorHAnsi"/>
          <w:sz w:val="20"/>
          <w:szCs w:val="20"/>
          <w:lang w:eastAsia="en-US"/>
        </w:rPr>
        <w:t xml:space="preserve">................................... zł  (słownie.............................................................................złotych) </w:t>
      </w:r>
    </w:p>
    <w:p w:rsidR="000A1EAD" w:rsidRPr="000A1EAD" w:rsidRDefault="000A1EAD" w:rsidP="000A1EAD">
      <w:pPr>
        <w:tabs>
          <w:tab w:val="left" w:pos="-567"/>
          <w:tab w:val="left" w:pos="9214"/>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VAT stawka: ...........%  wartość ................................... zł  (słownie..................................................................... złotych) </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wartość</w:t>
      </w:r>
      <w:r w:rsidRPr="000A1EAD">
        <w:rPr>
          <w:rFonts w:asciiTheme="minorHAnsi" w:eastAsia="Calibri" w:hAnsiTheme="minorHAnsi" w:cstheme="minorHAnsi"/>
          <w:sz w:val="20"/>
          <w:szCs w:val="20"/>
          <w:lang w:eastAsia="en-US"/>
        </w:rPr>
        <w:t xml:space="preserve"> netto ................................... zł  (słownie............................................................................. złotych) </w:t>
      </w:r>
    </w:p>
    <w:p w:rsidR="000A1EAD" w:rsidRPr="000A1EAD" w:rsidRDefault="000A1EAD"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r w:rsidRPr="000A1EAD">
        <w:rPr>
          <w:rFonts w:asciiTheme="minorHAnsi" w:hAnsiTheme="minorHAnsi" w:cstheme="minorHAnsi"/>
          <w:sz w:val="20"/>
          <w:szCs w:val="20"/>
        </w:rPr>
        <w:t xml:space="preserve">Zobowiązujemy się do wykonania przedmiotu zamówienia </w:t>
      </w:r>
      <w:r w:rsidRPr="000A1EAD">
        <w:rPr>
          <w:rFonts w:asciiTheme="minorHAnsi" w:hAnsiTheme="minorHAnsi" w:cstheme="minorHAnsi"/>
          <w:sz w:val="20"/>
          <w:szCs w:val="20"/>
          <w:u w:val="single"/>
        </w:rPr>
        <w:t xml:space="preserve">w </w:t>
      </w:r>
      <w:r w:rsidRPr="000A1EAD">
        <w:rPr>
          <w:rFonts w:asciiTheme="minorHAnsi" w:hAnsiTheme="minorHAnsi" w:cstheme="minorHAnsi"/>
          <w:b/>
          <w:color w:val="365F91" w:themeColor="accent1" w:themeShade="BF"/>
          <w:sz w:val="20"/>
          <w:szCs w:val="20"/>
          <w:u w:val="single"/>
        </w:rPr>
        <w:t>terminie ................................ dni.</w:t>
      </w:r>
    </w:p>
    <w:p w:rsidR="000A1EAD" w:rsidRPr="000A1EAD" w:rsidRDefault="000A1EAD"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p>
    <w:p w:rsidR="000A1EAD" w:rsidRPr="000A1EAD" w:rsidRDefault="000A1EAD" w:rsidP="000A1EAD">
      <w:pPr>
        <w:tabs>
          <w:tab w:val="left" w:pos="-567"/>
        </w:tabs>
        <w:spacing w:after="120" w:line="276" w:lineRule="auto"/>
        <w:contextualSpacing/>
        <w:jc w:val="both"/>
        <w:rPr>
          <w:rFonts w:asciiTheme="minorHAnsi" w:hAnsiTheme="minorHAnsi" w:cstheme="minorHAnsi"/>
          <w:sz w:val="20"/>
          <w:szCs w:val="20"/>
          <w:u w:val="single"/>
        </w:rPr>
      </w:pPr>
      <w:r w:rsidRPr="000A1EAD">
        <w:rPr>
          <w:rFonts w:asciiTheme="minorHAnsi" w:hAnsiTheme="minorHAnsi" w:cstheme="minorHAnsi"/>
          <w:sz w:val="20"/>
          <w:szCs w:val="20"/>
          <w:u w:val="single"/>
        </w:rPr>
        <w:t>Oferujemy   …………………………….. (</w:t>
      </w:r>
      <w:r w:rsidRPr="000A1EAD">
        <w:rPr>
          <w:rFonts w:asciiTheme="minorHAnsi" w:hAnsiTheme="minorHAnsi" w:cstheme="minorHAnsi"/>
          <w:b/>
          <w:color w:val="365F91" w:themeColor="accent1" w:themeShade="BF"/>
          <w:sz w:val="20"/>
          <w:szCs w:val="20"/>
          <w:u w:val="single"/>
        </w:rPr>
        <w:t>24 miesięczny/ 36 miesięczny)</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color w:val="FF0000"/>
          <w:sz w:val="20"/>
          <w:szCs w:val="20"/>
          <w:u w:val="single"/>
        </w:rPr>
        <w:t>**</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sz w:val="20"/>
          <w:szCs w:val="20"/>
          <w:u w:val="single"/>
        </w:rPr>
        <w:t>okres gwarancji na dostarczony sprzęt.</w:t>
      </w:r>
    </w:p>
    <w:p w:rsidR="000A1EAD" w:rsidRDefault="000A1EAD" w:rsidP="000A1EAD">
      <w:pPr>
        <w:tabs>
          <w:tab w:val="left" w:pos="-567"/>
        </w:tabs>
        <w:spacing w:after="120" w:line="360" w:lineRule="auto"/>
        <w:ind w:right="-1"/>
        <w:jc w:val="both"/>
        <w:rPr>
          <w:rFonts w:asciiTheme="minorHAnsi" w:eastAsia="Calibri" w:hAnsiTheme="minorHAnsi" w:cstheme="minorHAnsi"/>
          <w:b/>
          <w:sz w:val="20"/>
          <w:szCs w:val="20"/>
          <w:lang w:eastAsia="en-US"/>
        </w:rPr>
      </w:pPr>
    </w:p>
    <w:p w:rsidR="008F660B" w:rsidRPr="000A1EAD" w:rsidRDefault="008F660B" w:rsidP="000A1EAD">
      <w:pPr>
        <w:tabs>
          <w:tab w:val="left" w:pos="-567"/>
        </w:tabs>
        <w:spacing w:after="120" w:line="360" w:lineRule="auto"/>
        <w:ind w:right="-1"/>
        <w:jc w:val="both"/>
        <w:rPr>
          <w:rFonts w:asciiTheme="minorHAnsi" w:eastAsia="Calibri" w:hAnsiTheme="minorHAnsi" w:cstheme="minorHAnsi"/>
          <w:b/>
          <w:sz w:val="20"/>
          <w:szCs w:val="20"/>
          <w:lang w:eastAsia="en-US"/>
        </w:rPr>
      </w:pPr>
      <w:r w:rsidRPr="000A1EAD">
        <w:rPr>
          <w:rFonts w:asciiTheme="minorHAnsi" w:eastAsia="Calibri" w:hAnsiTheme="minorHAnsi" w:cstheme="minorHAnsi"/>
          <w:b/>
          <w:sz w:val="20"/>
          <w:szCs w:val="20"/>
          <w:lang w:eastAsia="en-US"/>
        </w:rPr>
        <w:t xml:space="preserve">Zadanie nr </w:t>
      </w:r>
      <w:r w:rsidR="002C4374">
        <w:rPr>
          <w:rFonts w:asciiTheme="minorHAnsi" w:eastAsia="Calibri" w:hAnsiTheme="minorHAnsi" w:cstheme="minorHAnsi"/>
          <w:b/>
          <w:sz w:val="20"/>
          <w:szCs w:val="20"/>
          <w:lang w:eastAsia="en-US"/>
        </w:rPr>
        <w:t>3</w:t>
      </w:r>
      <w:r w:rsidRPr="000A1EAD">
        <w:rPr>
          <w:rFonts w:asciiTheme="minorHAnsi" w:eastAsia="Calibri" w:hAnsiTheme="minorHAnsi" w:cstheme="minorHAnsi"/>
          <w:b/>
          <w:sz w:val="20"/>
          <w:szCs w:val="20"/>
          <w:lang w:eastAsia="en-US"/>
        </w:rPr>
        <w:t xml:space="preserve">:  </w:t>
      </w:r>
      <w:r w:rsidRPr="006F4470">
        <w:rPr>
          <w:rFonts w:asciiTheme="minorHAnsi" w:eastAsia="Calibri" w:hAnsiTheme="minorHAnsi" w:cstheme="minorHAnsi"/>
          <w:sz w:val="20"/>
          <w:szCs w:val="20"/>
          <w:lang w:eastAsia="en-US"/>
        </w:rPr>
        <w:t>TABLETY GRAFICZNE</w:t>
      </w:r>
      <w:r w:rsidRPr="006F4470">
        <w:rPr>
          <w:rFonts w:asciiTheme="minorHAnsi" w:eastAsia="Calibri" w:hAnsiTheme="minorHAnsi" w:cstheme="minorHAnsi"/>
          <w:color w:val="FF0000"/>
          <w:sz w:val="20"/>
          <w:szCs w:val="20"/>
          <w:lang w:eastAsia="en-US"/>
        </w:rPr>
        <w:t>*</w:t>
      </w:r>
      <w:r w:rsidRPr="006F4470">
        <w:rPr>
          <w:rFonts w:asciiTheme="minorHAnsi" w:eastAsia="Calibri" w:hAnsiTheme="minorHAnsi" w:cstheme="minorHAnsi"/>
          <w:sz w:val="20"/>
          <w:szCs w:val="20"/>
          <w:lang w:eastAsia="en-US"/>
        </w:rPr>
        <w:t>;</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cena </w:t>
      </w:r>
      <w:r>
        <w:rPr>
          <w:rFonts w:asciiTheme="minorHAnsi" w:eastAsia="Calibri" w:hAnsiTheme="minorHAnsi" w:cstheme="minorHAnsi"/>
          <w:sz w:val="20"/>
          <w:szCs w:val="20"/>
          <w:lang w:eastAsia="en-US"/>
        </w:rPr>
        <w:t>(brutto - zawierająca podatek VAT) …………………………………………………………………………….</w:t>
      </w:r>
      <w:r w:rsidRPr="000A1EAD">
        <w:rPr>
          <w:rFonts w:asciiTheme="minorHAnsi" w:eastAsia="Calibri" w:hAnsiTheme="minorHAnsi" w:cstheme="minorHAnsi"/>
          <w:sz w:val="20"/>
          <w:szCs w:val="20"/>
          <w:lang w:eastAsia="en-US"/>
        </w:rPr>
        <w:t xml:space="preserve">................................... zł  (słownie.............................................................................złotych) </w:t>
      </w:r>
    </w:p>
    <w:p w:rsidR="000A1EAD" w:rsidRPr="000A1EAD" w:rsidRDefault="000A1EAD" w:rsidP="000A1EAD">
      <w:pPr>
        <w:tabs>
          <w:tab w:val="left" w:pos="-567"/>
          <w:tab w:val="left" w:pos="9214"/>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VAT stawka: ...........%  wartość ................................... zł  (słownie..................................................................... złotych) </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wartość</w:t>
      </w:r>
      <w:r w:rsidRPr="000A1EAD">
        <w:rPr>
          <w:rFonts w:asciiTheme="minorHAnsi" w:eastAsia="Calibri" w:hAnsiTheme="minorHAnsi" w:cstheme="minorHAnsi"/>
          <w:sz w:val="20"/>
          <w:szCs w:val="20"/>
          <w:lang w:eastAsia="en-US"/>
        </w:rPr>
        <w:t xml:space="preserve"> netto ................................... zł  (słownie............................................................................. złotych) </w:t>
      </w:r>
    </w:p>
    <w:p w:rsidR="000A1EAD" w:rsidRPr="000A1EAD" w:rsidRDefault="000A1EAD"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r w:rsidRPr="000A1EAD">
        <w:rPr>
          <w:rFonts w:asciiTheme="minorHAnsi" w:hAnsiTheme="minorHAnsi" w:cstheme="minorHAnsi"/>
          <w:sz w:val="20"/>
          <w:szCs w:val="20"/>
        </w:rPr>
        <w:t xml:space="preserve">Zobowiązujemy się do wykonania przedmiotu zamówienia </w:t>
      </w:r>
      <w:r w:rsidRPr="000A1EAD">
        <w:rPr>
          <w:rFonts w:asciiTheme="minorHAnsi" w:hAnsiTheme="minorHAnsi" w:cstheme="minorHAnsi"/>
          <w:sz w:val="20"/>
          <w:szCs w:val="20"/>
          <w:u w:val="single"/>
        </w:rPr>
        <w:t xml:space="preserve">w </w:t>
      </w:r>
      <w:r w:rsidRPr="000A1EAD">
        <w:rPr>
          <w:rFonts w:asciiTheme="minorHAnsi" w:hAnsiTheme="minorHAnsi" w:cstheme="minorHAnsi"/>
          <w:b/>
          <w:color w:val="365F91" w:themeColor="accent1" w:themeShade="BF"/>
          <w:sz w:val="20"/>
          <w:szCs w:val="20"/>
          <w:u w:val="single"/>
        </w:rPr>
        <w:t>terminie ................................ dni.</w:t>
      </w:r>
    </w:p>
    <w:p w:rsidR="000A1EAD" w:rsidRPr="000A1EAD" w:rsidRDefault="000A1EAD"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p>
    <w:p w:rsidR="000A1EAD" w:rsidRPr="000A1EAD" w:rsidRDefault="000A1EAD" w:rsidP="000A1EAD">
      <w:pPr>
        <w:tabs>
          <w:tab w:val="left" w:pos="-567"/>
        </w:tabs>
        <w:spacing w:after="120" w:line="276" w:lineRule="auto"/>
        <w:contextualSpacing/>
        <w:jc w:val="both"/>
        <w:rPr>
          <w:rFonts w:asciiTheme="minorHAnsi" w:hAnsiTheme="minorHAnsi" w:cstheme="minorHAnsi"/>
          <w:sz w:val="20"/>
          <w:szCs w:val="20"/>
          <w:u w:val="single"/>
        </w:rPr>
      </w:pPr>
      <w:r w:rsidRPr="000A1EAD">
        <w:rPr>
          <w:rFonts w:asciiTheme="minorHAnsi" w:hAnsiTheme="minorHAnsi" w:cstheme="minorHAnsi"/>
          <w:sz w:val="20"/>
          <w:szCs w:val="20"/>
          <w:u w:val="single"/>
        </w:rPr>
        <w:t>Oferujemy   …………………………….. (</w:t>
      </w:r>
      <w:r w:rsidRPr="000A1EAD">
        <w:rPr>
          <w:rFonts w:asciiTheme="minorHAnsi" w:hAnsiTheme="minorHAnsi" w:cstheme="minorHAnsi"/>
          <w:b/>
          <w:color w:val="365F91" w:themeColor="accent1" w:themeShade="BF"/>
          <w:sz w:val="20"/>
          <w:szCs w:val="20"/>
          <w:u w:val="single"/>
        </w:rPr>
        <w:t>24 miesięczny/ 36 miesięczny)</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color w:val="FF0000"/>
          <w:sz w:val="20"/>
          <w:szCs w:val="20"/>
          <w:u w:val="single"/>
        </w:rPr>
        <w:t>**</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sz w:val="20"/>
          <w:szCs w:val="20"/>
          <w:u w:val="single"/>
        </w:rPr>
        <w:t>okres gwarancji na dostarczony sprzęt.</w:t>
      </w:r>
    </w:p>
    <w:p w:rsidR="000A1EAD" w:rsidRDefault="000A1EAD" w:rsidP="000A1EAD">
      <w:pPr>
        <w:tabs>
          <w:tab w:val="left" w:pos="-567"/>
        </w:tabs>
        <w:spacing w:after="120" w:line="360" w:lineRule="auto"/>
        <w:ind w:right="-1"/>
        <w:jc w:val="both"/>
        <w:rPr>
          <w:rFonts w:asciiTheme="minorHAnsi" w:eastAsia="Calibri" w:hAnsiTheme="minorHAnsi" w:cstheme="minorHAnsi"/>
          <w:b/>
          <w:sz w:val="20"/>
          <w:szCs w:val="20"/>
          <w:lang w:eastAsia="en-US"/>
        </w:rPr>
      </w:pPr>
    </w:p>
    <w:p w:rsidR="008F660B" w:rsidRPr="000A1EAD" w:rsidRDefault="008F660B" w:rsidP="000A1EAD">
      <w:pPr>
        <w:tabs>
          <w:tab w:val="left" w:pos="-567"/>
        </w:tabs>
        <w:spacing w:after="120" w:line="360" w:lineRule="auto"/>
        <w:ind w:right="-1"/>
        <w:jc w:val="both"/>
        <w:rPr>
          <w:rFonts w:asciiTheme="minorHAnsi" w:eastAsia="Calibri" w:hAnsiTheme="minorHAnsi" w:cstheme="minorHAnsi"/>
          <w:b/>
          <w:sz w:val="20"/>
          <w:szCs w:val="20"/>
          <w:lang w:eastAsia="en-US"/>
        </w:rPr>
      </w:pPr>
      <w:r w:rsidRPr="000A1EAD">
        <w:rPr>
          <w:rFonts w:asciiTheme="minorHAnsi" w:eastAsia="Calibri" w:hAnsiTheme="minorHAnsi" w:cstheme="minorHAnsi"/>
          <w:b/>
          <w:sz w:val="20"/>
          <w:szCs w:val="20"/>
          <w:lang w:eastAsia="en-US"/>
        </w:rPr>
        <w:t xml:space="preserve">Zadanie nr </w:t>
      </w:r>
      <w:r w:rsidR="002C4374">
        <w:rPr>
          <w:rFonts w:asciiTheme="minorHAnsi" w:eastAsia="Calibri" w:hAnsiTheme="minorHAnsi" w:cstheme="minorHAnsi"/>
          <w:b/>
          <w:sz w:val="20"/>
          <w:szCs w:val="20"/>
          <w:lang w:eastAsia="en-US"/>
        </w:rPr>
        <w:t>4</w:t>
      </w:r>
      <w:r w:rsidRPr="000A1EAD">
        <w:rPr>
          <w:rFonts w:asciiTheme="minorHAnsi" w:eastAsia="Calibri" w:hAnsiTheme="minorHAnsi" w:cstheme="minorHAnsi"/>
          <w:b/>
          <w:sz w:val="20"/>
          <w:szCs w:val="20"/>
          <w:lang w:eastAsia="en-US"/>
        </w:rPr>
        <w:t xml:space="preserve">:  </w:t>
      </w:r>
      <w:r w:rsidRPr="006F4470">
        <w:rPr>
          <w:rFonts w:asciiTheme="minorHAnsi" w:eastAsia="Calibri" w:hAnsiTheme="minorHAnsi" w:cstheme="minorHAnsi"/>
          <w:sz w:val="20"/>
          <w:szCs w:val="20"/>
          <w:lang w:eastAsia="en-US"/>
        </w:rPr>
        <w:t>DYSKI PRZENOŚNE I PAMIĘCI USB</w:t>
      </w:r>
      <w:r w:rsidR="002C4374">
        <w:rPr>
          <w:rFonts w:asciiTheme="minorHAnsi" w:eastAsia="Calibri" w:hAnsiTheme="minorHAnsi" w:cstheme="minorHAnsi"/>
          <w:sz w:val="20"/>
          <w:szCs w:val="20"/>
          <w:lang w:eastAsia="en-US"/>
        </w:rPr>
        <w:t xml:space="preserve"> </w:t>
      </w:r>
      <w:r w:rsidR="000C6872" w:rsidRPr="006F4470">
        <w:rPr>
          <w:rFonts w:asciiTheme="minorHAnsi" w:eastAsia="Calibri" w:hAnsiTheme="minorHAnsi" w:cstheme="minorHAnsi"/>
          <w:color w:val="FF0000"/>
          <w:sz w:val="20"/>
          <w:szCs w:val="20"/>
          <w:lang w:eastAsia="en-US"/>
        </w:rPr>
        <w:t>*</w:t>
      </w:r>
      <w:r w:rsidRPr="006F4470">
        <w:rPr>
          <w:rFonts w:asciiTheme="minorHAnsi" w:eastAsia="Calibri" w:hAnsiTheme="minorHAnsi" w:cstheme="minorHAnsi"/>
          <w:sz w:val="20"/>
          <w:szCs w:val="20"/>
          <w:lang w:eastAsia="en-US"/>
        </w:rPr>
        <w:t>;</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cena </w:t>
      </w:r>
      <w:r>
        <w:rPr>
          <w:rFonts w:asciiTheme="minorHAnsi" w:eastAsia="Calibri" w:hAnsiTheme="minorHAnsi" w:cstheme="minorHAnsi"/>
          <w:sz w:val="20"/>
          <w:szCs w:val="20"/>
          <w:lang w:eastAsia="en-US"/>
        </w:rPr>
        <w:t>(brutto - zawierająca podatek VAT) …………………………………………………………………………….</w:t>
      </w:r>
      <w:r w:rsidRPr="000A1EAD">
        <w:rPr>
          <w:rFonts w:asciiTheme="minorHAnsi" w:eastAsia="Calibri" w:hAnsiTheme="minorHAnsi" w:cstheme="minorHAnsi"/>
          <w:sz w:val="20"/>
          <w:szCs w:val="20"/>
          <w:lang w:eastAsia="en-US"/>
        </w:rPr>
        <w:t xml:space="preserve">................................... zł  (słownie.............................................................................złotych) </w:t>
      </w:r>
    </w:p>
    <w:p w:rsidR="000A1EAD" w:rsidRPr="000A1EAD" w:rsidRDefault="000A1EAD" w:rsidP="000A1EAD">
      <w:pPr>
        <w:tabs>
          <w:tab w:val="left" w:pos="-567"/>
          <w:tab w:val="left" w:pos="9214"/>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VAT stawka: ...........%  wartość ................................... zł  (słownie..................................................................... złotych) </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wartość</w:t>
      </w:r>
      <w:r w:rsidRPr="000A1EAD">
        <w:rPr>
          <w:rFonts w:asciiTheme="minorHAnsi" w:eastAsia="Calibri" w:hAnsiTheme="minorHAnsi" w:cstheme="minorHAnsi"/>
          <w:sz w:val="20"/>
          <w:szCs w:val="20"/>
          <w:lang w:eastAsia="en-US"/>
        </w:rPr>
        <w:t xml:space="preserve"> netto ................................... zł  (słownie............................................................................. złotych) </w:t>
      </w:r>
    </w:p>
    <w:p w:rsidR="000A1EAD" w:rsidRPr="000A1EAD" w:rsidRDefault="000A1EAD" w:rsidP="00582605">
      <w:pPr>
        <w:tabs>
          <w:tab w:val="left" w:pos="-567"/>
        </w:tabs>
        <w:spacing w:after="120" w:line="276" w:lineRule="auto"/>
        <w:jc w:val="both"/>
        <w:rPr>
          <w:rFonts w:asciiTheme="minorHAnsi" w:hAnsiTheme="minorHAnsi" w:cstheme="minorHAnsi"/>
          <w:b/>
          <w:color w:val="365F91" w:themeColor="accent1" w:themeShade="BF"/>
          <w:sz w:val="20"/>
          <w:szCs w:val="20"/>
          <w:u w:val="single"/>
        </w:rPr>
      </w:pPr>
      <w:r w:rsidRPr="000A1EAD">
        <w:rPr>
          <w:rFonts w:asciiTheme="minorHAnsi" w:hAnsiTheme="minorHAnsi" w:cstheme="minorHAnsi"/>
          <w:sz w:val="20"/>
          <w:szCs w:val="20"/>
        </w:rPr>
        <w:t xml:space="preserve">Zobowiązujemy się do wykonania przedmiotu zamówienia </w:t>
      </w:r>
      <w:r w:rsidRPr="000A1EAD">
        <w:rPr>
          <w:rFonts w:asciiTheme="minorHAnsi" w:hAnsiTheme="minorHAnsi" w:cstheme="minorHAnsi"/>
          <w:sz w:val="20"/>
          <w:szCs w:val="20"/>
          <w:u w:val="single"/>
        </w:rPr>
        <w:t xml:space="preserve">w </w:t>
      </w:r>
      <w:r w:rsidRPr="000A1EAD">
        <w:rPr>
          <w:rFonts w:asciiTheme="minorHAnsi" w:hAnsiTheme="minorHAnsi" w:cstheme="minorHAnsi"/>
          <w:b/>
          <w:color w:val="365F91" w:themeColor="accent1" w:themeShade="BF"/>
          <w:sz w:val="20"/>
          <w:szCs w:val="20"/>
          <w:u w:val="single"/>
        </w:rPr>
        <w:t>terminie ................................ dni.</w:t>
      </w:r>
    </w:p>
    <w:p w:rsidR="000A1EAD" w:rsidRPr="002C4374" w:rsidRDefault="000A1EAD" w:rsidP="002C4374">
      <w:pPr>
        <w:tabs>
          <w:tab w:val="left" w:pos="-567"/>
        </w:tabs>
        <w:spacing w:after="120" w:line="276" w:lineRule="auto"/>
        <w:contextualSpacing/>
        <w:jc w:val="both"/>
        <w:rPr>
          <w:rFonts w:asciiTheme="minorHAnsi" w:hAnsiTheme="minorHAnsi" w:cstheme="minorHAnsi"/>
          <w:sz w:val="20"/>
          <w:szCs w:val="20"/>
          <w:u w:val="single"/>
        </w:rPr>
      </w:pPr>
      <w:r w:rsidRPr="000A1EAD">
        <w:rPr>
          <w:rFonts w:asciiTheme="minorHAnsi" w:hAnsiTheme="minorHAnsi" w:cstheme="minorHAnsi"/>
          <w:sz w:val="20"/>
          <w:szCs w:val="20"/>
          <w:u w:val="single"/>
        </w:rPr>
        <w:t>Oferujemy   …………………………….. (</w:t>
      </w:r>
      <w:r w:rsidRPr="000A1EAD">
        <w:rPr>
          <w:rFonts w:asciiTheme="minorHAnsi" w:hAnsiTheme="minorHAnsi" w:cstheme="minorHAnsi"/>
          <w:b/>
          <w:color w:val="365F91" w:themeColor="accent1" w:themeShade="BF"/>
          <w:sz w:val="20"/>
          <w:szCs w:val="20"/>
          <w:u w:val="single"/>
        </w:rPr>
        <w:t>24 miesięczny/ 36 miesięczny)</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color w:val="FF0000"/>
          <w:sz w:val="20"/>
          <w:szCs w:val="20"/>
          <w:u w:val="single"/>
        </w:rPr>
        <w:t>**</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sz w:val="20"/>
          <w:szCs w:val="20"/>
          <w:u w:val="single"/>
        </w:rPr>
        <w:t>okres gwarancji na dostarczony sprzęt.</w:t>
      </w:r>
    </w:p>
    <w:p w:rsidR="008F660B" w:rsidRPr="000A1EAD" w:rsidRDefault="008F660B" w:rsidP="000A1EAD">
      <w:pPr>
        <w:tabs>
          <w:tab w:val="left" w:pos="-567"/>
        </w:tabs>
        <w:spacing w:after="120" w:line="360" w:lineRule="auto"/>
        <w:ind w:right="-1"/>
        <w:jc w:val="both"/>
        <w:rPr>
          <w:rFonts w:asciiTheme="minorHAnsi" w:eastAsia="Calibri" w:hAnsiTheme="minorHAnsi" w:cstheme="minorHAnsi"/>
          <w:b/>
          <w:sz w:val="20"/>
          <w:szCs w:val="20"/>
          <w:lang w:eastAsia="en-US"/>
        </w:rPr>
      </w:pPr>
      <w:r w:rsidRPr="000A1EAD">
        <w:rPr>
          <w:rFonts w:asciiTheme="minorHAnsi" w:eastAsia="Calibri" w:hAnsiTheme="minorHAnsi" w:cstheme="minorHAnsi"/>
          <w:b/>
          <w:sz w:val="20"/>
          <w:szCs w:val="20"/>
          <w:lang w:eastAsia="en-US"/>
        </w:rPr>
        <w:t xml:space="preserve">Zadanie nr </w:t>
      </w:r>
      <w:r w:rsidR="002C4374">
        <w:rPr>
          <w:rFonts w:asciiTheme="minorHAnsi" w:eastAsia="Calibri" w:hAnsiTheme="minorHAnsi" w:cstheme="minorHAnsi"/>
          <w:b/>
          <w:sz w:val="20"/>
          <w:szCs w:val="20"/>
          <w:lang w:eastAsia="en-US"/>
        </w:rPr>
        <w:t>5</w:t>
      </w:r>
      <w:r w:rsidRPr="000A1EAD">
        <w:rPr>
          <w:rFonts w:asciiTheme="minorHAnsi" w:eastAsia="Calibri" w:hAnsiTheme="minorHAnsi" w:cstheme="minorHAnsi"/>
          <w:b/>
          <w:sz w:val="20"/>
          <w:szCs w:val="20"/>
          <w:lang w:eastAsia="en-US"/>
        </w:rPr>
        <w:t xml:space="preserve">:  </w:t>
      </w:r>
      <w:r w:rsidRPr="006F4470">
        <w:rPr>
          <w:rFonts w:asciiTheme="minorHAnsi" w:eastAsia="Calibri" w:hAnsiTheme="minorHAnsi" w:cstheme="minorHAnsi"/>
          <w:sz w:val="20"/>
          <w:szCs w:val="20"/>
          <w:lang w:eastAsia="en-US"/>
        </w:rPr>
        <w:t>DRUKARKI SIECIOWE I URZĄDZENIA WIELOFUNKCYJNE</w:t>
      </w:r>
      <w:r w:rsidR="000C6872" w:rsidRPr="006F4470">
        <w:rPr>
          <w:rFonts w:asciiTheme="minorHAnsi" w:eastAsia="Calibri" w:hAnsiTheme="minorHAnsi" w:cstheme="minorHAnsi"/>
          <w:color w:val="FF0000"/>
          <w:sz w:val="20"/>
          <w:szCs w:val="20"/>
          <w:lang w:eastAsia="en-US"/>
        </w:rPr>
        <w:t>*</w:t>
      </w:r>
      <w:r w:rsidRPr="006F4470">
        <w:rPr>
          <w:rFonts w:asciiTheme="minorHAnsi" w:eastAsia="Calibri" w:hAnsiTheme="minorHAnsi" w:cstheme="minorHAnsi"/>
          <w:sz w:val="20"/>
          <w:szCs w:val="20"/>
          <w:lang w:eastAsia="en-US"/>
        </w:rPr>
        <w:t>;</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cena </w:t>
      </w:r>
      <w:r>
        <w:rPr>
          <w:rFonts w:asciiTheme="minorHAnsi" w:eastAsia="Calibri" w:hAnsiTheme="minorHAnsi" w:cstheme="minorHAnsi"/>
          <w:sz w:val="20"/>
          <w:szCs w:val="20"/>
          <w:lang w:eastAsia="en-US"/>
        </w:rPr>
        <w:t>(brutto - zawierająca podatek VAT) …………………………………………………………………………….</w:t>
      </w:r>
      <w:r w:rsidRPr="000A1EAD">
        <w:rPr>
          <w:rFonts w:asciiTheme="minorHAnsi" w:eastAsia="Calibri" w:hAnsiTheme="minorHAnsi" w:cstheme="minorHAnsi"/>
          <w:sz w:val="20"/>
          <w:szCs w:val="20"/>
          <w:lang w:eastAsia="en-US"/>
        </w:rPr>
        <w:t xml:space="preserve">................................... zł  (słownie.............................................................................złotych) </w:t>
      </w:r>
    </w:p>
    <w:p w:rsidR="000A1EAD" w:rsidRPr="000A1EAD" w:rsidRDefault="000A1EAD" w:rsidP="000A1EAD">
      <w:pPr>
        <w:tabs>
          <w:tab w:val="left" w:pos="-567"/>
          <w:tab w:val="left" w:pos="9214"/>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VAT stawka: ...........%  wartość ................................... zł  (słownie..................................................................... złotych) </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wartość</w:t>
      </w:r>
      <w:r w:rsidRPr="000A1EAD">
        <w:rPr>
          <w:rFonts w:asciiTheme="minorHAnsi" w:eastAsia="Calibri" w:hAnsiTheme="minorHAnsi" w:cstheme="minorHAnsi"/>
          <w:sz w:val="20"/>
          <w:szCs w:val="20"/>
          <w:lang w:eastAsia="en-US"/>
        </w:rPr>
        <w:t xml:space="preserve"> netto ................................... zł  (słownie............................................................................. złotych) </w:t>
      </w:r>
    </w:p>
    <w:p w:rsidR="000A1EAD" w:rsidRPr="000A1EAD" w:rsidRDefault="000A1EAD"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r w:rsidRPr="000A1EAD">
        <w:rPr>
          <w:rFonts w:asciiTheme="minorHAnsi" w:hAnsiTheme="minorHAnsi" w:cstheme="minorHAnsi"/>
          <w:sz w:val="20"/>
          <w:szCs w:val="20"/>
        </w:rPr>
        <w:t xml:space="preserve">Zobowiązujemy się do wykonania przedmiotu zamówienia </w:t>
      </w:r>
      <w:r w:rsidRPr="000A1EAD">
        <w:rPr>
          <w:rFonts w:asciiTheme="minorHAnsi" w:hAnsiTheme="minorHAnsi" w:cstheme="minorHAnsi"/>
          <w:sz w:val="20"/>
          <w:szCs w:val="20"/>
          <w:u w:val="single"/>
        </w:rPr>
        <w:t xml:space="preserve">w </w:t>
      </w:r>
      <w:r w:rsidRPr="000A1EAD">
        <w:rPr>
          <w:rFonts w:asciiTheme="minorHAnsi" w:hAnsiTheme="minorHAnsi" w:cstheme="minorHAnsi"/>
          <w:b/>
          <w:color w:val="365F91" w:themeColor="accent1" w:themeShade="BF"/>
          <w:sz w:val="20"/>
          <w:szCs w:val="20"/>
          <w:u w:val="single"/>
        </w:rPr>
        <w:t>terminie ................................ dni.</w:t>
      </w:r>
    </w:p>
    <w:p w:rsidR="000A1EAD" w:rsidRPr="000A1EAD" w:rsidRDefault="000A1EAD"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p>
    <w:p w:rsidR="000A1EAD" w:rsidRPr="000A1EAD" w:rsidRDefault="000A1EAD" w:rsidP="000A1EAD">
      <w:pPr>
        <w:tabs>
          <w:tab w:val="left" w:pos="-567"/>
        </w:tabs>
        <w:spacing w:after="120" w:line="276" w:lineRule="auto"/>
        <w:contextualSpacing/>
        <w:jc w:val="both"/>
        <w:rPr>
          <w:rFonts w:asciiTheme="minorHAnsi" w:hAnsiTheme="minorHAnsi" w:cstheme="minorHAnsi"/>
          <w:sz w:val="20"/>
          <w:szCs w:val="20"/>
          <w:u w:val="single"/>
        </w:rPr>
      </w:pPr>
      <w:r w:rsidRPr="000A1EAD">
        <w:rPr>
          <w:rFonts w:asciiTheme="minorHAnsi" w:hAnsiTheme="minorHAnsi" w:cstheme="minorHAnsi"/>
          <w:sz w:val="20"/>
          <w:szCs w:val="20"/>
          <w:u w:val="single"/>
        </w:rPr>
        <w:t>Oferujemy   …………………………….. (</w:t>
      </w:r>
      <w:r w:rsidRPr="000A1EAD">
        <w:rPr>
          <w:rFonts w:asciiTheme="minorHAnsi" w:hAnsiTheme="minorHAnsi" w:cstheme="minorHAnsi"/>
          <w:b/>
          <w:color w:val="365F91" w:themeColor="accent1" w:themeShade="BF"/>
          <w:sz w:val="20"/>
          <w:szCs w:val="20"/>
          <w:u w:val="single"/>
        </w:rPr>
        <w:t>24 miesięczny/ 36 miesięczny)</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color w:val="FF0000"/>
          <w:sz w:val="20"/>
          <w:szCs w:val="20"/>
          <w:u w:val="single"/>
        </w:rPr>
        <w:t>**</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sz w:val="20"/>
          <w:szCs w:val="20"/>
          <w:u w:val="single"/>
        </w:rPr>
        <w:t>okres gwarancji na dostarczony sprzęt.</w:t>
      </w:r>
    </w:p>
    <w:p w:rsidR="000A1EAD" w:rsidRDefault="000A1EAD" w:rsidP="000A1EAD">
      <w:pPr>
        <w:tabs>
          <w:tab w:val="left" w:pos="-567"/>
        </w:tabs>
        <w:spacing w:after="120" w:line="360" w:lineRule="auto"/>
        <w:ind w:right="-1"/>
        <w:jc w:val="both"/>
        <w:rPr>
          <w:rFonts w:asciiTheme="minorHAnsi" w:eastAsia="Calibri" w:hAnsiTheme="minorHAnsi" w:cstheme="minorHAnsi"/>
          <w:b/>
          <w:sz w:val="20"/>
          <w:szCs w:val="20"/>
          <w:lang w:eastAsia="en-US"/>
        </w:rPr>
      </w:pPr>
    </w:p>
    <w:p w:rsidR="008F660B" w:rsidRPr="006F4470" w:rsidRDefault="008F660B" w:rsidP="000A1EAD">
      <w:pPr>
        <w:tabs>
          <w:tab w:val="left" w:pos="-567"/>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b/>
          <w:sz w:val="20"/>
          <w:szCs w:val="20"/>
          <w:lang w:eastAsia="en-US"/>
        </w:rPr>
        <w:t xml:space="preserve">Zadanie nr </w:t>
      </w:r>
      <w:r w:rsidR="002C4374">
        <w:rPr>
          <w:rFonts w:asciiTheme="minorHAnsi" w:eastAsia="Calibri" w:hAnsiTheme="minorHAnsi" w:cstheme="minorHAnsi"/>
          <w:b/>
          <w:sz w:val="20"/>
          <w:szCs w:val="20"/>
          <w:lang w:eastAsia="en-US"/>
        </w:rPr>
        <w:t>6</w:t>
      </w:r>
      <w:r w:rsidRPr="000A1EAD">
        <w:rPr>
          <w:rFonts w:asciiTheme="minorHAnsi" w:eastAsia="Calibri" w:hAnsiTheme="minorHAnsi" w:cstheme="minorHAnsi"/>
          <w:b/>
          <w:sz w:val="20"/>
          <w:szCs w:val="20"/>
          <w:lang w:eastAsia="en-US"/>
        </w:rPr>
        <w:t xml:space="preserve">:  </w:t>
      </w:r>
      <w:r w:rsidRPr="006F4470">
        <w:rPr>
          <w:rFonts w:asciiTheme="minorHAnsi" w:eastAsia="Calibri" w:hAnsiTheme="minorHAnsi" w:cstheme="minorHAnsi"/>
          <w:sz w:val="20"/>
          <w:szCs w:val="20"/>
          <w:lang w:eastAsia="en-US"/>
        </w:rPr>
        <w:t>PROJEKTURY MULTIMEDIALNE</w:t>
      </w:r>
      <w:r w:rsidR="000C6872" w:rsidRPr="006F4470">
        <w:rPr>
          <w:rFonts w:asciiTheme="minorHAnsi" w:eastAsia="Calibri" w:hAnsiTheme="minorHAnsi" w:cstheme="minorHAnsi"/>
          <w:color w:val="FF0000"/>
          <w:sz w:val="20"/>
          <w:szCs w:val="20"/>
          <w:lang w:eastAsia="en-US"/>
        </w:rPr>
        <w:t>*</w:t>
      </w:r>
      <w:r w:rsidRPr="006F4470">
        <w:rPr>
          <w:rFonts w:asciiTheme="minorHAnsi" w:eastAsia="Calibri" w:hAnsiTheme="minorHAnsi" w:cstheme="minorHAnsi"/>
          <w:sz w:val="20"/>
          <w:szCs w:val="20"/>
          <w:lang w:eastAsia="en-US"/>
        </w:rPr>
        <w:t>;</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cena </w:t>
      </w:r>
      <w:r>
        <w:rPr>
          <w:rFonts w:asciiTheme="minorHAnsi" w:eastAsia="Calibri" w:hAnsiTheme="minorHAnsi" w:cstheme="minorHAnsi"/>
          <w:sz w:val="20"/>
          <w:szCs w:val="20"/>
          <w:lang w:eastAsia="en-US"/>
        </w:rPr>
        <w:t>(brutto - zawierająca podatek VAT) …………………………………………………………………………….</w:t>
      </w:r>
      <w:r w:rsidRPr="000A1EAD">
        <w:rPr>
          <w:rFonts w:asciiTheme="minorHAnsi" w:eastAsia="Calibri" w:hAnsiTheme="minorHAnsi" w:cstheme="minorHAnsi"/>
          <w:sz w:val="20"/>
          <w:szCs w:val="20"/>
          <w:lang w:eastAsia="en-US"/>
        </w:rPr>
        <w:t xml:space="preserve">................................... zł  (słownie.............................................................................złotych) </w:t>
      </w:r>
    </w:p>
    <w:p w:rsidR="000A1EAD" w:rsidRPr="000A1EAD" w:rsidRDefault="000A1EAD" w:rsidP="000A1EAD">
      <w:pPr>
        <w:tabs>
          <w:tab w:val="left" w:pos="-567"/>
          <w:tab w:val="left" w:pos="9214"/>
        </w:tabs>
        <w:spacing w:after="120" w:line="360" w:lineRule="auto"/>
        <w:ind w:right="-1"/>
        <w:jc w:val="both"/>
        <w:rPr>
          <w:rFonts w:asciiTheme="minorHAnsi" w:eastAsia="Calibri" w:hAnsiTheme="minorHAnsi" w:cstheme="minorHAnsi"/>
          <w:sz w:val="20"/>
          <w:szCs w:val="20"/>
          <w:lang w:eastAsia="en-US"/>
        </w:rPr>
      </w:pPr>
      <w:r w:rsidRPr="000A1EAD">
        <w:rPr>
          <w:rFonts w:asciiTheme="minorHAnsi" w:eastAsia="Calibri" w:hAnsiTheme="minorHAnsi" w:cstheme="minorHAnsi"/>
          <w:sz w:val="20"/>
          <w:szCs w:val="20"/>
          <w:lang w:eastAsia="en-US"/>
        </w:rPr>
        <w:t xml:space="preserve">VAT stawka: ...........%  wartość ................................... zł  (słownie..................................................................... złotych) </w:t>
      </w:r>
    </w:p>
    <w:p w:rsidR="000A1EAD" w:rsidRPr="000A1EAD" w:rsidRDefault="000A1EAD" w:rsidP="000A1EAD">
      <w:pPr>
        <w:tabs>
          <w:tab w:val="left" w:pos="-567"/>
        </w:tabs>
        <w:spacing w:after="120" w:line="360" w:lineRule="auto"/>
        <w:ind w:right="-1"/>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wartość</w:t>
      </w:r>
      <w:r w:rsidRPr="000A1EAD">
        <w:rPr>
          <w:rFonts w:asciiTheme="minorHAnsi" w:eastAsia="Calibri" w:hAnsiTheme="minorHAnsi" w:cstheme="minorHAnsi"/>
          <w:sz w:val="20"/>
          <w:szCs w:val="20"/>
          <w:lang w:eastAsia="en-US"/>
        </w:rPr>
        <w:t xml:space="preserve"> netto ................................... zł  (słownie............................................................................. złotych) </w:t>
      </w:r>
    </w:p>
    <w:p w:rsidR="000A1EAD" w:rsidRPr="000A1EAD" w:rsidRDefault="000A1EAD"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r w:rsidRPr="000A1EAD">
        <w:rPr>
          <w:rFonts w:asciiTheme="minorHAnsi" w:hAnsiTheme="minorHAnsi" w:cstheme="minorHAnsi"/>
          <w:sz w:val="20"/>
          <w:szCs w:val="20"/>
        </w:rPr>
        <w:t xml:space="preserve">Zobowiązujemy się do wykonania przedmiotu zamówienia </w:t>
      </w:r>
      <w:r w:rsidRPr="000A1EAD">
        <w:rPr>
          <w:rFonts w:asciiTheme="minorHAnsi" w:hAnsiTheme="minorHAnsi" w:cstheme="minorHAnsi"/>
          <w:sz w:val="20"/>
          <w:szCs w:val="20"/>
          <w:u w:val="single"/>
        </w:rPr>
        <w:t xml:space="preserve">w </w:t>
      </w:r>
      <w:r w:rsidRPr="000A1EAD">
        <w:rPr>
          <w:rFonts w:asciiTheme="minorHAnsi" w:hAnsiTheme="minorHAnsi" w:cstheme="minorHAnsi"/>
          <w:b/>
          <w:color w:val="365F91" w:themeColor="accent1" w:themeShade="BF"/>
          <w:sz w:val="20"/>
          <w:szCs w:val="20"/>
          <w:u w:val="single"/>
        </w:rPr>
        <w:t>terminie ................................ dni.</w:t>
      </w:r>
    </w:p>
    <w:p w:rsidR="000A1EAD" w:rsidRPr="000A1EAD" w:rsidRDefault="000A1EAD" w:rsidP="000A1EAD">
      <w:pPr>
        <w:tabs>
          <w:tab w:val="left" w:pos="-567"/>
        </w:tabs>
        <w:spacing w:after="120" w:line="276" w:lineRule="auto"/>
        <w:contextualSpacing/>
        <w:jc w:val="both"/>
        <w:rPr>
          <w:rFonts w:asciiTheme="minorHAnsi" w:hAnsiTheme="minorHAnsi" w:cstheme="minorHAnsi"/>
          <w:b/>
          <w:color w:val="365F91" w:themeColor="accent1" w:themeShade="BF"/>
          <w:sz w:val="20"/>
          <w:szCs w:val="20"/>
          <w:u w:val="single"/>
        </w:rPr>
      </w:pPr>
    </w:p>
    <w:p w:rsidR="000A1EAD" w:rsidRPr="000A1EAD" w:rsidRDefault="000A1EAD" w:rsidP="000A1EAD">
      <w:pPr>
        <w:tabs>
          <w:tab w:val="left" w:pos="-567"/>
        </w:tabs>
        <w:spacing w:after="120" w:line="276" w:lineRule="auto"/>
        <w:contextualSpacing/>
        <w:jc w:val="both"/>
        <w:rPr>
          <w:rFonts w:asciiTheme="minorHAnsi" w:hAnsiTheme="minorHAnsi" w:cstheme="minorHAnsi"/>
          <w:sz w:val="20"/>
          <w:szCs w:val="20"/>
          <w:u w:val="single"/>
        </w:rPr>
      </w:pPr>
      <w:r w:rsidRPr="000A1EAD">
        <w:rPr>
          <w:rFonts w:asciiTheme="minorHAnsi" w:hAnsiTheme="minorHAnsi" w:cstheme="minorHAnsi"/>
          <w:sz w:val="20"/>
          <w:szCs w:val="20"/>
          <w:u w:val="single"/>
        </w:rPr>
        <w:t>Oferujemy   …………………………….. (</w:t>
      </w:r>
      <w:r w:rsidRPr="000A1EAD">
        <w:rPr>
          <w:rFonts w:asciiTheme="minorHAnsi" w:hAnsiTheme="minorHAnsi" w:cstheme="minorHAnsi"/>
          <w:b/>
          <w:color w:val="365F91" w:themeColor="accent1" w:themeShade="BF"/>
          <w:sz w:val="20"/>
          <w:szCs w:val="20"/>
          <w:u w:val="single"/>
        </w:rPr>
        <w:t>24 miesięczny/ 36 miesięczny)</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color w:val="FF0000"/>
          <w:sz w:val="20"/>
          <w:szCs w:val="20"/>
          <w:u w:val="single"/>
        </w:rPr>
        <w:t>**</w:t>
      </w:r>
      <w:r w:rsidRPr="000A1EAD">
        <w:rPr>
          <w:rFonts w:asciiTheme="minorHAnsi" w:hAnsiTheme="minorHAnsi" w:cstheme="minorHAnsi"/>
          <w:color w:val="365F91" w:themeColor="accent1" w:themeShade="BF"/>
          <w:sz w:val="20"/>
          <w:szCs w:val="20"/>
          <w:u w:val="single"/>
        </w:rPr>
        <w:t xml:space="preserve"> </w:t>
      </w:r>
      <w:r w:rsidRPr="000A1EAD">
        <w:rPr>
          <w:rFonts w:asciiTheme="minorHAnsi" w:hAnsiTheme="minorHAnsi" w:cstheme="minorHAnsi"/>
          <w:sz w:val="20"/>
          <w:szCs w:val="20"/>
          <w:u w:val="single"/>
        </w:rPr>
        <w:t>okres gwarancji na dostarczony sprzęt.</w:t>
      </w:r>
    </w:p>
    <w:p w:rsidR="000A1EAD" w:rsidRDefault="000A1EAD" w:rsidP="000A1EAD">
      <w:pPr>
        <w:tabs>
          <w:tab w:val="left" w:pos="-567"/>
        </w:tabs>
        <w:spacing w:after="120" w:line="360" w:lineRule="auto"/>
        <w:ind w:right="-1"/>
        <w:jc w:val="both"/>
        <w:rPr>
          <w:rFonts w:asciiTheme="minorHAnsi" w:eastAsia="Calibri" w:hAnsiTheme="minorHAnsi" w:cstheme="minorHAnsi"/>
          <w:b/>
          <w:color w:val="FF0000"/>
          <w:sz w:val="20"/>
          <w:szCs w:val="20"/>
          <w:lang w:eastAsia="en-US"/>
        </w:rPr>
      </w:pPr>
    </w:p>
    <w:p w:rsidR="000C6872" w:rsidRPr="000A1EAD" w:rsidRDefault="00344266" w:rsidP="000A1EAD">
      <w:pPr>
        <w:tabs>
          <w:tab w:val="left" w:pos="-567"/>
        </w:tabs>
        <w:spacing w:after="120" w:line="360" w:lineRule="auto"/>
        <w:ind w:right="-1"/>
        <w:jc w:val="both"/>
        <w:rPr>
          <w:rFonts w:asciiTheme="minorHAnsi" w:eastAsia="Calibri" w:hAnsiTheme="minorHAnsi" w:cstheme="minorHAnsi"/>
          <w:b/>
          <w:i/>
          <w:color w:val="FF0000"/>
          <w:sz w:val="20"/>
          <w:szCs w:val="20"/>
          <w:u w:val="single"/>
          <w:lang w:eastAsia="en-US"/>
        </w:rPr>
      </w:pPr>
      <w:r w:rsidRPr="000A1EAD">
        <w:rPr>
          <w:rFonts w:asciiTheme="minorHAnsi" w:eastAsia="Calibri" w:hAnsiTheme="minorHAnsi" w:cstheme="minorHAnsi"/>
          <w:b/>
          <w:color w:val="FF0000"/>
          <w:sz w:val="20"/>
          <w:szCs w:val="20"/>
          <w:lang w:eastAsia="en-US"/>
        </w:rPr>
        <w:t xml:space="preserve">* </w:t>
      </w:r>
      <w:r w:rsidRPr="000A1EAD">
        <w:rPr>
          <w:rFonts w:asciiTheme="minorHAnsi" w:eastAsia="Calibri" w:hAnsiTheme="minorHAnsi" w:cstheme="minorHAnsi"/>
          <w:b/>
          <w:i/>
          <w:color w:val="FF0000"/>
          <w:sz w:val="20"/>
          <w:szCs w:val="20"/>
          <w:u w:val="single"/>
          <w:lang w:eastAsia="en-US"/>
        </w:rPr>
        <w:t>wykreślić lub usunąć jeśli nie dotyczy</w:t>
      </w:r>
    </w:p>
    <w:p w:rsidR="000C6872" w:rsidRDefault="000C6872" w:rsidP="000A1EAD">
      <w:pPr>
        <w:tabs>
          <w:tab w:val="left" w:pos="-567"/>
        </w:tabs>
        <w:spacing w:after="120" w:line="360" w:lineRule="auto"/>
        <w:ind w:right="-1"/>
        <w:jc w:val="both"/>
        <w:rPr>
          <w:rFonts w:asciiTheme="minorHAnsi" w:eastAsia="Calibri" w:hAnsiTheme="minorHAnsi" w:cstheme="minorHAnsi"/>
          <w:b/>
          <w:i/>
          <w:color w:val="FF0000"/>
          <w:sz w:val="20"/>
          <w:szCs w:val="20"/>
          <w:u w:val="single"/>
          <w:lang w:eastAsia="en-US"/>
        </w:rPr>
      </w:pPr>
      <w:r w:rsidRPr="000A1EAD">
        <w:rPr>
          <w:rFonts w:asciiTheme="minorHAnsi" w:eastAsia="Calibri" w:hAnsiTheme="minorHAnsi" w:cstheme="minorHAnsi"/>
          <w:b/>
          <w:i/>
          <w:color w:val="FF0000"/>
          <w:sz w:val="20"/>
          <w:szCs w:val="20"/>
          <w:lang w:eastAsia="en-US"/>
        </w:rPr>
        <w:t>**</w:t>
      </w:r>
      <w:r w:rsidRPr="000A1EAD">
        <w:rPr>
          <w:rFonts w:asciiTheme="minorHAnsi" w:eastAsia="Calibri" w:hAnsiTheme="minorHAnsi" w:cstheme="minorHAnsi"/>
          <w:b/>
          <w:i/>
          <w:color w:val="FF0000"/>
          <w:sz w:val="20"/>
          <w:szCs w:val="20"/>
          <w:u w:val="single"/>
          <w:lang w:eastAsia="en-US"/>
        </w:rPr>
        <w:t>wpisać odpowiednio</w:t>
      </w:r>
    </w:p>
    <w:p w:rsidR="00E668FE" w:rsidRPr="00E668FE" w:rsidRDefault="00E668FE" w:rsidP="002F65F6">
      <w:pPr>
        <w:pStyle w:val="Akapitzlist"/>
        <w:numPr>
          <w:ilvl w:val="0"/>
          <w:numId w:val="35"/>
        </w:numPr>
        <w:suppressAutoHyphens/>
        <w:spacing w:line="360" w:lineRule="auto"/>
        <w:contextualSpacing/>
        <w:jc w:val="both"/>
        <w:rPr>
          <w:rFonts w:asciiTheme="minorHAnsi" w:hAnsiTheme="minorHAnsi" w:cs="Arial"/>
          <w:sz w:val="20"/>
          <w:szCs w:val="20"/>
          <w:u w:val="single"/>
        </w:rPr>
      </w:pPr>
      <w:r w:rsidRPr="00E668FE">
        <w:rPr>
          <w:rFonts w:asciiTheme="minorHAnsi" w:hAnsiTheme="minorHAnsi" w:cs="Arial"/>
          <w:b/>
          <w:sz w:val="20"/>
          <w:szCs w:val="20"/>
          <w:u w:val="single"/>
        </w:rPr>
        <w:t>Wykonawca informuje, że (właściwe zaznaczyć):</w:t>
      </w:r>
    </w:p>
    <w:p w:rsidR="00E668FE" w:rsidRPr="00E668FE" w:rsidRDefault="00E668FE" w:rsidP="002F65F6">
      <w:pPr>
        <w:widowControl w:val="0"/>
        <w:numPr>
          <w:ilvl w:val="0"/>
          <w:numId w:val="31"/>
        </w:numPr>
        <w:suppressAutoHyphens/>
        <w:ind w:left="680"/>
        <w:contextualSpacing/>
        <w:jc w:val="both"/>
        <w:rPr>
          <w:rFonts w:asciiTheme="minorHAnsi" w:hAnsiTheme="minorHAnsi" w:cs="Arial"/>
          <w:i/>
          <w:sz w:val="20"/>
          <w:szCs w:val="20"/>
        </w:rPr>
      </w:pPr>
      <w:r w:rsidRPr="00E668FE">
        <w:rPr>
          <w:rFonts w:asciiTheme="minorHAnsi" w:hAnsiTheme="minorHAnsi" w:cs="Arial"/>
          <w:i/>
          <w:sz w:val="20"/>
          <w:szCs w:val="20"/>
        </w:rPr>
        <w:t xml:space="preserve">wybór oferty </w:t>
      </w:r>
      <w:r w:rsidRPr="00E668FE">
        <w:rPr>
          <w:rFonts w:asciiTheme="minorHAnsi" w:hAnsiTheme="minorHAnsi" w:cs="Arial"/>
          <w:b/>
          <w:i/>
          <w:sz w:val="20"/>
          <w:szCs w:val="20"/>
        </w:rPr>
        <w:t>nie będzie</w:t>
      </w:r>
      <w:r w:rsidRPr="00E668FE">
        <w:rPr>
          <w:rFonts w:asciiTheme="minorHAnsi" w:hAnsiTheme="minorHAnsi" w:cs="Arial"/>
          <w:i/>
          <w:sz w:val="20"/>
          <w:szCs w:val="20"/>
        </w:rPr>
        <w:t xml:space="preserve"> prowadzić do powstania </w:t>
      </w:r>
      <w:r w:rsidRPr="00E668FE">
        <w:rPr>
          <w:rFonts w:asciiTheme="minorHAnsi" w:hAnsiTheme="minorHAnsi" w:cs="Arial"/>
          <w:i/>
          <w:sz w:val="20"/>
          <w:szCs w:val="20"/>
          <w:u w:val="single"/>
        </w:rPr>
        <w:t>u Zamawiającego</w:t>
      </w:r>
      <w:r w:rsidRPr="00E668FE">
        <w:rPr>
          <w:rFonts w:asciiTheme="minorHAnsi" w:hAnsiTheme="minorHAnsi" w:cs="Arial"/>
          <w:i/>
          <w:sz w:val="20"/>
          <w:szCs w:val="20"/>
        </w:rPr>
        <w:t xml:space="preserve"> obowiązku podatkowego.</w:t>
      </w:r>
    </w:p>
    <w:p w:rsidR="00E668FE" w:rsidRPr="00E668FE" w:rsidRDefault="00E668FE" w:rsidP="00E668FE">
      <w:pPr>
        <w:suppressAutoHyphens/>
        <w:ind w:left="720"/>
        <w:contextualSpacing/>
        <w:jc w:val="both"/>
        <w:rPr>
          <w:rFonts w:asciiTheme="minorHAnsi" w:hAnsiTheme="minorHAnsi" w:cs="Arial"/>
          <w:b/>
          <w:i/>
          <w:sz w:val="20"/>
          <w:szCs w:val="20"/>
        </w:rPr>
      </w:pPr>
    </w:p>
    <w:p w:rsidR="00E668FE" w:rsidRPr="00E668FE" w:rsidRDefault="00E668FE" w:rsidP="002F65F6">
      <w:pPr>
        <w:widowControl w:val="0"/>
        <w:numPr>
          <w:ilvl w:val="0"/>
          <w:numId w:val="31"/>
        </w:numPr>
        <w:suppressAutoHyphens/>
        <w:ind w:left="680"/>
        <w:contextualSpacing/>
        <w:jc w:val="both"/>
        <w:rPr>
          <w:rFonts w:asciiTheme="minorHAnsi" w:hAnsiTheme="minorHAnsi" w:cs="Arial"/>
          <w:i/>
          <w:sz w:val="20"/>
          <w:szCs w:val="20"/>
        </w:rPr>
      </w:pPr>
      <w:r w:rsidRPr="00E668FE">
        <w:rPr>
          <w:rFonts w:asciiTheme="minorHAnsi" w:hAnsiTheme="minorHAnsi" w:cs="Arial"/>
          <w:b/>
          <w:i/>
          <w:sz w:val="20"/>
          <w:szCs w:val="20"/>
        </w:rPr>
        <w:t>*</w:t>
      </w:r>
      <w:r w:rsidRPr="00E668FE">
        <w:rPr>
          <w:rFonts w:asciiTheme="minorHAnsi" w:hAnsiTheme="minorHAnsi" w:cs="Arial"/>
          <w:i/>
          <w:sz w:val="20"/>
          <w:szCs w:val="20"/>
        </w:rPr>
        <w:t xml:space="preserve">wybór oferty </w:t>
      </w:r>
      <w:r w:rsidRPr="00E668FE">
        <w:rPr>
          <w:rFonts w:asciiTheme="minorHAnsi" w:hAnsiTheme="minorHAnsi" w:cs="Arial"/>
          <w:b/>
          <w:i/>
          <w:sz w:val="20"/>
          <w:szCs w:val="20"/>
        </w:rPr>
        <w:t>będzie</w:t>
      </w:r>
      <w:r w:rsidRPr="00E668FE">
        <w:rPr>
          <w:rFonts w:asciiTheme="minorHAnsi" w:hAnsiTheme="minorHAnsi" w:cs="Arial"/>
          <w:i/>
          <w:sz w:val="20"/>
          <w:szCs w:val="20"/>
        </w:rPr>
        <w:t xml:space="preserve"> prowadzić do powstania </w:t>
      </w:r>
      <w:r w:rsidRPr="00E668FE">
        <w:rPr>
          <w:rFonts w:asciiTheme="minorHAnsi" w:hAnsiTheme="minorHAnsi" w:cs="Arial"/>
          <w:i/>
          <w:sz w:val="20"/>
          <w:szCs w:val="20"/>
          <w:u w:val="single"/>
        </w:rPr>
        <w:t>u Zamawiającego</w:t>
      </w:r>
      <w:r w:rsidRPr="00E668FE">
        <w:rPr>
          <w:rFonts w:asciiTheme="minorHAnsi" w:hAnsiTheme="minorHAnsi" w:cs="Arial"/>
          <w:i/>
          <w:sz w:val="20"/>
          <w:szCs w:val="20"/>
        </w:rPr>
        <w:t xml:space="preserve"> obowiązku podatkowego </w:t>
      </w:r>
      <w:r w:rsidRPr="00E668FE">
        <w:rPr>
          <w:rFonts w:asciiTheme="minorHAnsi" w:hAnsiTheme="minorHAnsi" w:cs="Arial"/>
          <w:i/>
          <w:sz w:val="20"/>
          <w:szCs w:val="20"/>
        </w:rPr>
        <w:br/>
        <w:t>w odniesieniu do następujących towarów:</w:t>
      </w:r>
    </w:p>
    <w:p w:rsidR="00E668FE" w:rsidRPr="00E668FE" w:rsidRDefault="00E668FE" w:rsidP="00E668FE">
      <w:pPr>
        <w:ind w:left="360"/>
        <w:contextualSpacing/>
        <w:rPr>
          <w:rFonts w:asciiTheme="minorHAnsi" w:hAnsiTheme="minorHAnsi" w:cs="Arial"/>
          <w:i/>
          <w:sz w:val="20"/>
          <w:szCs w:val="20"/>
        </w:rPr>
      </w:pPr>
      <w:r w:rsidRPr="00E668FE">
        <w:rPr>
          <w:rFonts w:asciiTheme="minorHAnsi" w:hAnsiTheme="minorHAnsi" w:cs="Arial"/>
          <w:i/>
          <w:sz w:val="20"/>
          <w:szCs w:val="20"/>
        </w:rPr>
        <w:t>…………………………………………………………………………………………………………………………,</w:t>
      </w:r>
    </w:p>
    <w:p w:rsidR="00E668FE" w:rsidRPr="00E668FE" w:rsidRDefault="00E668FE" w:rsidP="00E668FE">
      <w:pPr>
        <w:ind w:left="360"/>
        <w:contextualSpacing/>
        <w:rPr>
          <w:rFonts w:asciiTheme="minorHAnsi" w:hAnsiTheme="minorHAnsi" w:cs="Arial"/>
          <w:i/>
          <w:sz w:val="20"/>
          <w:szCs w:val="20"/>
        </w:rPr>
      </w:pPr>
      <w:r w:rsidRPr="00E668FE">
        <w:rPr>
          <w:rFonts w:asciiTheme="minorHAnsi" w:hAnsiTheme="minorHAnsi" w:cs="Arial"/>
          <w:i/>
          <w:sz w:val="20"/>
          <w:szCs w:val="20"/>
        </w:rPr>
        <w:t xml:space="preserve">wartość towaru powodująca obowiązek podatkowy u Zamawiającego </w:t>
      </w:r>
      <w:r w:rsidRPr="00E668FE">
        <w:rPr>
          <w:rFonts w:asciiTheme="minorHAnsi" w:hAnsiTheme="minorHAnsi" w:cs="Arial"/>
          <w:b/>
          <w:i/>
          <w:sz w:val="20"/>
          <w:szCs w:val="20"/>
        </w:rPr>
        <w:t>to …………………………. zł netto</w:t>
      </w:r>
      <w:r w:rsidRPr="00E668FE">
        <w:rPr>
          <w:rFonts w:asciiTheme="minorHAnsi" w:hAnsiTheme="minorHAnsi" w:cs="Arial"/>
          <w:i/>
          <w:sz w:val="20"/>
          <w:szCs w:val="20"/>
        </w:rPr>
        <w:t>.</w:t>
      </w:r>
    </w:p>
    <w:p w:rsidR="00E668FE" w:rsidRPr="00E668FE" w:rsidRDefault="00E668FE" w:rsidP="00E668FE">
      <w:pPr>
        <w:ind w:left="360"/>
        <w:contextualSpacing/>
        <w:rPr>
          <w:rFonts w:asciiTheme="minorHAnsi" w:hAnsiTheme="minorHAnsi" w:cs="Arial"/>
          <w:b/>
          <w:i/>
          <w:sz w:val="20"/>
          <w:szCs w:val="20"/>
        </w:rPr>
      </w:pPr>
    </w:p>
    <w:p w:rsidR="00E668FE" w:rsidRPr="00E668FE" w:rsidRDefault="00E668FE" w:rsidP="00E668FE">
      <w:pPr>
        <w:ind w:left="360"/>
        <w:contextualSpacing/>
        <w:rPr>
          <w:rFonts w:asciiTheme="minorHAnsi" w:hAnsiTheme="minorHAnsi" w:cs="Arial"/>
          <w:i/>
          <w:sz w:val="20"/>
          <w:szCs w:val="20"/>
        </w:rPr>
      </w:pPr>
      <w:r w:rsidRPr="00E668FE">
        <w:rPr>
          <w:rFonts w:asciiTheme="minorHAnsi" w:hAnsiTheme="minorHAnsi" w:cs="Arial"/>
          <w:b/>
          <w:i/>
          <w:sz w:val="20"/>
          <w:szCs w:val="20"/>
        </w:rPr>
        <w:t>*dotyczy wyłącznie Wykonawców, których</w:t>
      </w:r>
      <w:r w:rsidRPr="00E668FE">
        <w:rPr>
          <w:rFonts w:asciiTheme="minorHAnsi" w:hAnsiTheme="minorHAnsi" w:cs="Arial"/>
          <w:i/>
          <w:sz w:val="20"/>
          <w:szCs w:val="20"/>
        </w:rPr>
        <w:t xml:space="preserve"> oferty będą generować obowiązek doliczania wartości podatku VAT od wartości netto oferty, tj. w przypadku:</w:t>
      </w:r>
    </w:p>
    <w:p w:rsidR="00E668FE" w:rsidRPr="00E668FE" w:rsidRDefault="00E668FE" w:rsidP="002F65F6">
      <w:pPr>
        <w:widowControl w:val="0"/>
        <w:numPr>
          <w:ilvl w:val="0"/>
          <w:numId w:val="30"/>
        </w:numPr>
        <w:suppressAutoHyphens/>
        <w:contextualSpacing/>
        <w:rPr>
          <w:rFonts w:asciiTheme="minorHAnsi" w:hAnsiTheme="minorHAnsi" w:cs="Arial"/>
          <w:i/>
          <w:sz w:val="20"/>
          <w:szCs w:val="20"/>
        </w:rPr>
      </w:pPr>
      <w:r w:rsidRPr="00E668FE">
        <w:rPr>
          <w:rFonts w:asciiTheme="minorHAnsi" w:hAnsiTheme="minorHAnsi" w:cs="Arial"/>
          <w:i/>
          <w:sz w:val="20"/>
          <w:szCs w:val="20"/>
        </w:rPr>
        <w:t>wewnątrzwspólnotowego nabycia towarów,</w:t>
      </w:r>
    </w:p>
    <w:p w:rsidR="00E668FE" w:rsidRPr="00E668FE" w:rsidRDefault="00E668FE" w:rsidP="002F65F6">
      <w:pPr>
        <w:widowControl w:val="0"/>
        <w:numPr>
          <w:ilvl w:val="0"/>
          <w:numId w:val="30"/>
        </w:numPr>
        <w:suppressAutoHyphens/>
        <w:contextualSpacing/>
        <w:rPr>
          <w:rFonts w:asciiTheme="minorHAnsi" w:hAnsiTheme="minorHAnsi" w:cs="Arial"/>
          <w:i/>
          <w:sz w:val="20"/>
          <w:szCs w:val="20"/>
        </w:rPr>
      </w:pPr>
      <w:r w:rsidRPr="00E668FE">
        <w:rPr>
          <w:rFonts w:asciiTheme="minorHAnsi" w:hAnsiTheme="minorHAnsi" w:cs="Arial"/>
          <w:i/>
          <w:sz w:val="20"/>
          <w:szCs w:val="20"/>
        </w:rPr>
        <w:t>mechanizmu odwróconego obciążenia, o którym mowa w art. 17 ust. 1 pkt 7 ustawy o podatku od towarów i usług,</w:t>
      </w:r>
    </w:p>
    <w:p w:rsidR="00E668FE" w:rsidRPr="00E668FE" w:rsidRDefault="00E668FE" w:rsidP="002F65F6">
      <w:pPr>
        <w:widowControl w:val="0"/>
        <w:numPr>
          <w:ilvl w:val="0"/>
          <w:numId w:val="30"/>
        </w:numPr>
        <w:suppressAutoHyphens/>
        <w:contextualSpacing/>
        <w:rPr>
          <w:rFonts w:asciiTheme="minorHAnsi" w:hAnsiTheme="minorHAnsi" w:cs="Arial"/>
          <w:sz w:val="20"/>
          <w:szCs w:val="20"/>
        </w:rPr>
      </w:pPr>
      <w:r w:rsidRPr="00E668FE">
        <w:rPr>
          <w:rFonts w:asciiTheme="minorHAnsi" w:hAnsiTheme="minorHAnsi" w:cs="Arial"/>
          <w:i/>
          <w:sz w:val="20"/>
          <w:szCs w:val="20"/>
        </w:rPr>
        <w:t>importu usług lub importu towarów, z którymi wiąże się obowiązek doliczenia przez zamawiającego przy porównaniu cen ofertowych podatku VAT.</w:t>
      </w:r>
    </w:p>
    <w:p w:rsidR="00E668FE" w:rsidRPr="00E668FE" w:rsidRDefault="00E668FE" w:rsidP="00E668FE">
      <w:pPr>
        <w:widowControl w:val="0"/>
        <w:spacing w:after="40" w:line="276" w:lineRule="auto"/>
        <w:jc w:val="both"/>
        <w:rPr>
          <w:rFonts w:ascii="Calibri" w:hAnsi="Calibri"/>
          <w:sz w:val="20"/>
          <w:szCs w:val="20"/>
        </w:rPr>
      </w:pPr>
    </w:p>
    <w:p w:rsidR="00E668FE" w:rsidRPr="00E668FE" w:rsidRDefault="00E668FE" w:rsidP="002F65F6">
      <w:pPr>
        <w:widowControl w:val="0"/>
        <w:numPr>
          <w:ilvl w:val="0"/>
          <w:numId w:val="35"/>
        </w:numPr>
        <w:spacing w:after="40" w:line="276" w:lineRule="auto"/>
        <w:contextualSpacing/>
        <w:jc w:val="both"/>
        <w:rPr>
          <w:rFonts w:ascii="Calibri" w:hAnsi="Calibri"/>
          <w:sz w:val="20"/>
          <w:szCs w:val="20"/>
        </w:rPr>
      </w:pPr>
      <w:r w:rsidRPr="00E668FE">
        <w:rPr>
          <w:rFonts w:ascii="Calibri" w:hAnsi="Calibri"/>
          <w:b/>
          <w:sz w:val="20"/>
          <w:szCs w:val="20"/>
        </w:rPr>
        <w:t>Oświadczam(y), że przedmiot zamówienia zamierzam(y) wykonać*</w:t>
      </w:r>
      <w:r w:rsidRPr="00E668FE">
        <w:rPr>
          <w:rFonts w:ascii="Calibri" w:hAnsi="Calibri"/>
          <w:sz w:val="20"/>
          <w:szCs w:val="20"/>
        </w:rPr>
        <w:t>:</w:t>
      </w:r>
    </w:p>
    <w:p w:rsidR="00E668FE" w:rsidRPr="00E668FE" w:rsidRDefault="00E668FE" w:rsidP="002F65F6">
      <w:pPr>
        <w:widowControl w:val="0"/>
        <w:numPr>
          <w:ilvl w:val="1"/>
          <w:numId w:val="32"/>
        </w:numPr>
        <w:spacing w:after="40" w:line="276" w:lineRule="auto"/>
        <w:jc w:val="both"/>
        <w:rPr>
          <w:rFonts w:ascii="Calibri" w:hAnsi="Calibri"/>
          <w:b/>
          <w:sz w:val="20"/>
          <w:szCs w:val="20"/>
        </w:rPr>
      </w:pPr>
      <w:r w:rsidRPr="00E668FE">
        <w:rPr>
          <w:rFonts w:ascii="Calibri" w:hAnsi="Calibri"/>
          <w:b/>
          <w:sz w:val="20"/>
          <w:szCs w:val="20"/>
        </w:rPr>
        <w:t>*</w:t>
      </w:r>
      <w:r w:rsidRPr="00E668FE">
        <w:rPr>
          <w:rFonts w:ascii="Calibri" w:hAnsi="Calibri"/>
          <w:sz w:val="20"/>
          <w:szCs w:val="20"/>
        </w:rPr>
        <w:t xml:space="preserve"> siłami własnymi</w:t>
      </w:r>
    </w:p>
    <w:p w:rsidR="00E668FE" w:rsidRPr="00E668FE" w:rsidRDefault="00E668FE" w:rsidP="002F65F6">
      <w:pPr>
        <w:widowControl w:val="0"/>
        <w:numPr>
          <w:ilvl w:val="1"/>
          <w:numId w:val="32"/>
        </w:numPr>
        <w:spacing w:after="40" w:line="276" w:lineRule="auto"/>
        <w:jc w:val="both"/>
        <w:rPr>
          <w:rFonts w:ascii="Calibri" w:hAnsi="Calibri"/>
          <w:sz w:val="20"/>
          <w:szCs w:val="20"/>
        </w:rPr>
      </w:pPr>
      <w:r w:rsidRPr="00E668FE">
        <w:rPr>
          <w:rFonts w:ascii="Calibri" w:hAnsi="Calibri"/>
          <w:b/>
          <w:sz w:val="20"/>
          <w:szCs w:val="20"/>
        </w:rPr>
        <w:t>*</w:t>
      </w:r>
      <w:r w:rsidRPr="00E668FE">
        <w:rPr>
          <w:rFonts w:ascii="Calibri" w:hAnsi="Calibri"/>
          <w:sz w:val="20"/>
          <w:szCs w:val="20"/>
        </w:rPr>
        <w:t xml:space="preserve"> siłami własnymi i przy pomocy podwykonawców</w:t>
      </w:r>
      <w:r w:rsidRPr="00E668FE">
        <w:rPr>
          <w:rFonts w:ascii="Calibri" w:hAnsi="Calibri"/>
          <w:b/>
          <w:sz w:val="20"/>
          <w:szCs w:val="20"/>
        </w:rPr>
        <w:t>**</w:t>
      </w:r>
      <w:r w:rsidRPr="00E668FE">
        <w:rPr>
          <w:rFonts w:ascii="Calibri" w:hAnsi="Calibri"/>
          <w:sz w:val="20"/>
          <w:szCs w:val="20"/>
        </w:rPr>
        <w:t xml:space="preserve"> w sposób następujący:</w:t>
      </w:r>
    </w:p>
    <w:tbl>
      <w:tblPr>
        <w:tblW w:w="0" w:type="auto"/>
        <w:tblLook w:val="04A0" w:firstRow="1" w:lastRow="0" w:firstColumn="1" w:lastColumn="0" w:noHBand="0" w:noVBand="1"/>
      </w:tblPr>
      <w:tblGrid>
        <w:gridCol w:w="739"/>
        <w:gridCol w:w="4168"/>
        <w:gridCol w:w="739"/>
        <w:gridCol w:w="3426"/>
      </w:tblGrid>
      <w:tr w:rsidR="00E668FE" w:rsidRPr="00E668FE" w:rsidTr="0002309E">
        <w:tc>
          <w:tcPr>
            <w:tcW w:w="739" w:type="dxa"/>
            <w:shd w:val="clear" w:color="auto" w:fill="DBE5F1" w:themeFill="accent1" w:themeFillTint="33"/>
            <w:vAlign w:val="center"/>
            <w:hideMark/>
          </w:tcPr>
          <w:p w:rsidR="00E668FE" w:rsidRPr="00E668FE" w:rsidRDefault="00E668FE" w:rsidP="00E668FE">
            <w:pPr>
              <w:widowControl w:val="0"/>
              <w:spacing w:after="40" w:line="276" w:lineRule="auto"/>
              <w:ind w:left="360"/>
              <w:jc w:val="center"/>
              <w:rPr>
                <w:rFonts w:ascii="Calibri" w:hAnsi="Calibri"/>
                <w:b/>
                <w:sz w:val="20"/>
                <w:szCs w:val="20"/>
              </w:rPr>
            </w:pPr>
            <w:r w:rsidRPr="00E668FE">
              <w:rPr>
                <w:rFonts w:ascii="Calibri" w:hAnsi="Calibri"/>
                <w:b/>
                <w:sz w:val="20"/>
                <w:szCs w:val="20"/>
              </w:rPr>
              <w:t>a.</w:t>
            </w:r>
          </w:p>
        </w:tc>
        <w:tc>
          <w:tcPr>
            <w:tcW w:w="4168" w:type="dxa"/>
            <w:shd w:val="clear" w:color="auto" w:fill="DBE5F1" w:themeFill="accent1" w:themeFillTint="33"/>
            <w:vAlign w:val="center"/>
            <w:hideMark/>
          </w:tcPr>
          <w:p w:rsidR="00E668FE" w:rsidRPr="00E668FE" w:rsidRDefault="00E668FE" w:rsidP="00E668FE">
            <w:pPr>
              <w:widowControl w:val="0"/>
              <w:spacing w:after="40" w:line="276" w:lineRule="auto"/>
              <w:ind w:left="360"/>
              <w:jc w:val="center"/>
              <w:rPr>
                <w:rFonts w:ascii="Calibri" w:hAnsi="Calibri"/>
                <w:b/>
                <w:sz w:val="18"/>
                <w:szCs w:val="18"/>
              </w:rPr>
            </w:pPr>
            <w:r w:rsidRPr="00E668FE">
              <w:rPr>
                <w:rFonts w:ascii="Calibri" w:hAnsi="Calibri"/>
                <w:b/>
                <w:sz w:val="18"/>
                <w:szCs w:val="18"/>
              </w:rPr>
              <w:t>część zamówienia, którego wykonanie zamierzam powierzyć podwykonawcy dotyczy:</w:t>
            </w:r>
          </w:p>
        </w:tc>
        <w:tc>
          <w:tcPr>
            <w:tcW w:w="739" w:type="dxa"/>
            <w:shd w:val="clear" w:color="auto" w:fill="DBE5F1" w:themeFill="accent1" w:themeFillTint="33"/>
            <w:vAlign w:val="center"/>
          </w:tcPr>
          <w:p w:rsidR="00E668FE" w:rsidRPr="00E668FE" w:rsidRDefault="00E668FE" w:rsidP="00E668FE">
            <w:pPr>
              <w:widowControl w:val="0"/>
              <w:spacing w:after="40" w:line="276" w:lineRule="auto"/>
              <w:ind w:left="360"/>
              <w:jc w:val="center"/>
              <w:rPr>
                <w:rFonts w:ascii="Calibri" w:hAnsi="Calibri"/>
                <w:b/>
                <w:sz w:val="18"/>
                <w:szCs w:val="18"/>
              </w:rPr>
            </w:pPr>
          </w:p>
        </w:tc>
        <w:tc>
          <w:tcPr>
            <w:tcW w:w="3426" w:type="dxa"/>
            <w:shd w:val="clear" w:color="auto" w:fill="DBE5F1" w:themeFill="accent1" w:themeFillTint="33"/>
            <w:vAlign w:val="center"/>
          </w:tcPr>
          <w:p w:rsidR="00E668FE" w:rsidRPr="00E668FE" w:rsidRDefault="00E668FE" w:rsidP="00E668FE">
            <w:pPr>
              <w:widowControl w:val="0"/>
              <w:spacing w:after="40" w:line="276" w:lineRule="auto"/>
              <w:ind w:left="360"/>
              <w:rPr>
                <w:rFonts w:ascii="Calibri" w:hAnsi="Calibri"/>
                <w:b/>
                <w:sz w:val="18"/>
                <w:szCs w:val="18"/>
              </w:rPr>
            </w:pPr>
          </w:p>
          <w:p w:rsidR="00E668FE" w:rsidRPr="00E668FE" w:rsidRDefault="00E668FE" w:rsidP="00E668FE">
            <w:pPr>
              <w:widowControl w:val="0"/>
              <w:spacing w:after="40" w:line="276" w:lineRule="auto"/>
              <w:ind w:left="360"/>
              <w:rPr>
                <w:rFonts w:ascii="Calibri" w:hAnsi="Calibri"/>
                <w:b/>
                <w:sz w:val="18"/>
                <w:szCs w:val="18"/>
              </w:rPr>
            </w:pPr>
            <w:r w:rsidRPr="00E668FE">
              <w:rPr>
                <w:rFonts w:ascii="Calibri" w:hAnsi="Calibri"/>
                <w:b/>
                <w:sz w:val="18"/>
                <w:szCs w:val="18"/>
              </w:rPr>
              <w:t>b. Firma/y podwykonawcy/</w:t>
            </w:r>
            <w:proofErr w:type="spellStart"/>
            <w:r w:rsidRPr="00E668FE">
              <w:rPr>
                <w:rFonts w:ascii="Calibri" w:hAnsi="Calibri"/>
                <w:b/>
                <w:sz w:val="18"/>
                <w:szCs w:val="18"/>
              </w:rPr>
              <w:t>ców</w:t>
            </w:r>
            <w:proofErr w:type="spellEnd"/>
          </w:p>
          <w:p w:rsidR="00E668FE" w:rsidRPr="00E668FE" w:rsidRDefault="00E668FE" w:rsidP="00E668FE">
            <w:pPr>
              <w:widowControl w:val="0"/>
              <w:spacing w:after="40" w:line="276" w:lineRule="auto"/>
              <w:ind w:left="360"/>
              <w:rPr>
                <w:rFonts w:ascii="Calibri" w:hAnsi="Calibri"/>
                <w:b/>
                <w:sz w:val="18"/>
                <w:szCs w:val="18"/>
              </w:rPr>
            </w:pPr>
          </w:p>
        </w:tc>
      </w:tr>
      <w:tr w:rsidR="00E668FE" w:rsidRPr="00E668FE" w:rsidTr="0002309E">
        <w:tc>
          <w:tcPr>
            <w:tcW w:w="739" w:type="dxa"/>
            <w:vAlign w:val="center"/>
            <w:hideMark/>
          </w:tcPr>
          <w:p w:rsidR="00E668FE" w:rsidRPr="00E668FE" w:rsidRDefault="00E668FE" w:rsidP="00E668FE">
            <w:pPr>
              <w:widowControl w:val="0"/>
              <w:spacing w:after="40" w:line="276" w:lineRule="auto"/>
              <w:ind w:left="360"/>
              <w:jc w:val="center"/>
              <w:rPr>
                <w:rFonts w:ascii="Calibri" w:hAnsi="Calibri"/>
                <w:sz w:val="20"/>
                <w:szCs w:val="20"/>
              </w:rPr>
            </w:pPr>
            <w:r w:rsidRPr="00E668FE">
              <w:rPr>
                <w:rFonts w:ascii="Calibri" w:hAnsi="Calibri"/>
                <w:sz w:val="20"/>
                <w:szCs w:val="20"/>
              </w:rPr>
              <w:t>1)</w:t>
            </w:r>
          </w:p>
        </w:tc>
        <w:tc>
          <w:tcPr>
            <w:tcW w:w="4168" w:type="dxa"/>
            <w:tcBorders>
              <w:top w:val="nil"/>
              <w:left w:val="nil"/>
              <w:bottom w:val="dotted" w:sz="4" w:space="0" w:color="auto"/>
              <w:right w:val="nil"/>
            </w:tcBorders>
          </w:tcPr>
          <w:p w:rsidR="00E668FE" w:rsidRPr="00E668FE" w:rsidRDefault="00E668FE" w:rsidP="00E668FE">
            <w:pPr>
              <w:widowControl w:val="0"/>
              <w:spacing w:after="40" w:line="276" w:lineRule="auto"/>
              <w:ind w:left="360"/>
              <w:jc w:val="center"/>
              <w:rPr>
                <w:rFonts w:ascii="Calibri" w:hAnsi="Calibri"/>
                <w:sz w:val="20"/>
                <w:szCs w:val="20"/>
              </w:rPr>
            </w:pPr>
          </w:p>
        </w:tc>
        <w:tc>
          <w:tcPr>
            <w:tcW w:w="739" w:type="dxa"/>
            <w:hideMark/>
          </w:tcPr>
          <w:p w:rsidR="00E668FE" w:rsidRPr="00E668FE" w:rsidRDefault="00E668FE" w:rsidP="00E668FE">
            <w:pPr>
              <w:widowControl w:val="0"/>
              <w:spacing w:after="40" w:line="276" w:lineRule="auto"/>
              <w:ind w:left="360"/>
              <w:jc w:val="center"/>
              <w:rPr>
                <w:rFonts w:ascii="Calibri" w:hAnsi="Calibri"/>
                <w:sz w:val="20"/>
                <w:szCs w:val="20"/>
              </w:rPr>
            </w:pPr>
            <w:r w:rsidRPr="00E668FE">
              <w:rPr>
                <w:rFonts w:ascii="Calibri" w:hAnsi="Calibri"/>
                <w:sz w:val="20"/>
                <w:szCs w:val="20"/>
              </w:rPr>
              <w:t>1)</w:t>
            </w:r>
          </w:p>
        </w:tc>
        <w:tc>
          <w:tcPr>
            <w:tcW w:w="3426" w:type="dxa"/>
            <w:tcBorders>
              <w:top w:val="nil"/>
              <w:left w:val="nil"/>
              <w:bottom w:val="dotted" w:sz="4" w:space="0" w:color="auto"/>
              <w:right w:val="nil"/>
            </w:tcBorders>
          </w:tcPr>
          <w:p w:rsidR="00E668FE" w:rsidRPr="00E668FE" w:rsidRDefault="00E668FE" w:rsidP="00E668FE">
            <w:pPr>
              <w:widowControl w:val="0"/>
              <w:spacing w:after="40" w:line="276" w:lineRule="auto"/>
              <w:ind w:left="360"/>
              <w:jc w:val="center"/>
              <w:rPr>
                <w:rFonts w:ascii="Calibri" w:hAnsi="Calibri"/>
                <w:sz w:val="20"/>
                <w:szCs w:val="20"/>
              </w:rPr>
            </w:pPr>
          </w:p>
        </w:tc>
      </w:tr>
      <w:tr w:rsidR="00E668FE" w:rsidRPr="00E668FE" w:rsidTr="0002309E">
        <w:tc>
          <w:tcPr>
            <w:tcW w:w="739" w:type="dxa"/>
            <w:vAlign w:val="center"/>
            <w:hideMark/>
          </w:tcPr>
          <w:p w:rsidR="00E668FE" w:rsidRPr="00E668FE" w:rsidRDefault="00E668FE" w:rsidP="00E668FE">
            <w:pPr>
              <w:widowControl w:val="0"/>
              <w:spacing w:after="40" w:line="276" w:lineRule="auto"/>
              <w:ind w:left="360"/>
              <w:jc w:val="center"/>
              <w:rPr>
                <w:rFonts w:ascii="Calibri" w:hAnsi="Calibri"/>
                <w:sz w:val="20"/>
                <w:szCs w:val="20"/>
              </w:rPr>
            </w:pPr>
            <w:r w:rsidRPr="00E668FE">
              <w:rPr>
                <w:rFonts w:ascii="Calibri" w:hAnsi="Calibri"/>
                <w:sz w:val="20"/>
                <w:szCs w:val="20"/>
              </w:rPr>
              <w:t>2)</w:t>
            </w:r>
          </w:p>
        </w:tc>
        <w:tc>
          <w:tcPr>
            <w:tcW w:w="4168" w:type="dxa"/>
            <w:tcBorders>
              <w:top w:val="dotted" w:sz="4" w:space="0" w:color="auto"/>
              <w:left w:val="nil"/>
              <w:bottom w:val="dotted" w:sz="4" w:space="0" w:color="auto"/>
              <w:right w:val="nil"/>
            </w:tcBorders>
          </w:tcPr>
          <w:p w:rsidR="00E668FE" w:rsidRPr="00E668FE" w:rsidRDefault="00E668FE" w:rsidP="00E668FE">
            <w:pPr>
              <w:widowControl w:val="0"/>
              <w:spacing w:after="40" w:line="276" w:lineRule="auto"/>
              <w:ind w:left="360"/>
              <w:jc w:val="center"/>
              <w:rPr>
                <w:rFonts w:ascii="Calibri" w:hAnsi="Calibri"/>
                <w:sz w:val="20"/>
                <w:szCs w:val="20"/>
              </w:rPr>
            </w:pPr>
          </w:p>
        </w:tc>
        <w:tc>
          <w:tcPr>
            <w:tcW w:w="739" w:type="dxa"/>
            <w:hideMark/>
          </w:tcPr>
          <w:p w:rsidR="00E668FE" w:rsidRPr="00E668FE" w:rsidRDefault="00E668FE" w:rsidP="00E668FE">
            <w:pPr>
              <w:widowControl w:val="0"/>
              <w:spacing w:after="40" w:line="276" w:lineRule="auto"/>
              <w:ind w:left="360"/>
              <w:jc w:val="center"/>
              <w:rPr>
                <w:rFonts w:ascii="Calibri" w:hAnsi="Calibri"/>
                <w:sz w:val="20"/>
                <w:szCs w:val="20"/>
              </w:rPr>
            </w:pPr>
            <w:r w:rsidRPr="00E668FE">
              <w:rPr>
                <w:rFonts w:ascii="Calibri" w:hAnsi="Calibri"/>
                <w:sz w:val="20"/>
                <w:szCs w:val="20"/>
              </w:rPr>
              <w:t>2)</w:t>
            </w:r>
          </w:p>
        </w:tc>
        <w:tc>
          <w:tcPr>
            <w:tcW w:w="3426" w:type="dxa"/>
            <w:tcBorders>
              <w:top w:val="dotted" w:sz="4" w:space="0" w:color="auto"/>
              <w:left w:val="nil"/>
              <w:bottom w:val="dotted" w:sz="4" w:space="0" w:color="auto"/>
              <w:right w:val="nil"/>
            </w:tcBorders>
          </w:tcPr>
          <w:p w:rsidR="00E668FE" w:rsidRPr="00E668FE" w:rsidRDefault="00E668FE" w:rsidP="00E668FE">
            <w:pPr>
              <w:widowControl w:val="0"/>
              <w:spacing w:after="40" w:line="276" w:lineRule="auto"/>
              <w:ind w:left="360"/>
              <w:jc w:val="center"/>
              <w:rPr>
                <w:rFonts w:ascii="Calibri" w:hAnsi="Calibri"/>
                <w:sz w:val="20"/>
                <w:szCs w:val="20"/>
              </w:rPr>
            </w:pPr>
          </w:p>
        </w:tc>
      </w:tr>
      <w:tr w:rsidR="00E668FE" w:rsidRPr="00E668FE" w:rsidTr="0002309E">
        <w:tc>
          <w:tcPr>
            <w:tcW w:w="739" w:type="dxa"/>
            <w:vAlign w:val="center"/>
            <w:hideMark/>
          </w:tcPr>
          <w:p w:rsidR="00E668FE" w:rsidRPr="00E668FE" w:rsidRDefault="00E668FE" w:rsidP="00E668FE">
            <w:pPr>
              <w:widowControl w:val="0"/>
              <w:spacing w:after="40" w:line="276" w:lineRule="auto"/>
              <w:ind w:left="360"/>
              <w:jc w:val="center"/>
              <w:rPr>
                <w:rFonts w:ascii="Calibri" w:hAnsi="Calibri"/>
                <w:sz w:val="20"/>
                <w:szCs w:val="20"/>
              </w:rPr>
            </w:pPr>
            <w:r w:rsidRPr="00E668FE">
              <w:rPr>
                <w:rFonts w:ascii="Calibri" w:hAnsi="Calibri"/>
                <w:sz w:val="20"/>
                <w:szCs w:val="20"/>
              </w:rPr>
              <w:t>..)</w:t>
            </w:r>
          </w:p>
        </w:tc>
        <w:tc>
          <w:tcPr>
            <w:tcW w:w="4168" w:type="dxa"/>
            <w:tcBorders>
              <w:top w:val="dotted" w:sz="4" w:space="0" w:color="auto"/>
              <w:left w:val="nil"/>
              <w:bottom w:val="dotted" w:sz="4" w:space="0" w:color="auto"/>
              <w:right w:val="nil"/>
            </w:tcBorders>
          </w:tcPr>
          <w:p w:rsidR="00E668FE" w:rsidRPr="00E668FE" w:rsidRDefault="00E668FE" w:rsidP="00E668FE">
            <w:pPr>
              <w:widowControl w:val="0"/>
              <w:spacing w:after="40" w:line="276" w:lineRule="auto"/>
              <w:ind w:left="360"/>
              <w:jc w:val="center"/>
              <w:rPr>
                <w:rFonts w:ascii="Calibri" w:hAnsi="Calibri"/>
                <w:sz w:val="20"/>
                <w:szCs w:val="20"/>
              </w:rPr>
            </w:pPr>
          </w:p>
        </w:tc>
        <w:tc>
          <w:tcPr>
            <w:tcW w:w="739" w:type="dxa"/>
            <w:hideMark/>
          </w:tcPr>
          <w:p w:rsidR="00E668FE" w:rsidRPr="00E668FE" w:rsidRDefault="00E668FE" w:rsidP="00E668FE">
            <w:pPr>
              <w:widowControl w:val="0"/>
              <w:spacing w:after="40" w:line="276" w:lineRule="auto"/>
              <w:ind w:left="360"/>
              <w:jc w:val="center"/>
              <w:rPr>
                <w:rFonts w:ascii="Calibri" w:hAnsi="Calibri"/>
                <w:sz w:val="20"/>
                <w:szCs w:val="20"/>
              </w:rPr>
            </w:pPr>
            <w:r w:rsidRPr="00E668FE">
              <w:rPr>
                <w:rFonts w:ascii="Calibri" w:hAnsi="Calibri"/>
                <w:sz w:val="20"/>
                <w:szCs w:val="20"/>
              </w:rPr>
              <w:t>..)</w:t>
            </w:r>
          </w:p>
        </w:tc>
        <w:tc>
          <w:tcPr>
            <w:tcW w:w="3426" w:type="dxa"/>
            <w:tcBorders>
              <w:top w:val="dotted" w:sz="4" w:space="0" w:color="auto"/>
              <w:left w:val="nil"/>
              <w:bottom w:val="dotted" w:sz="4" w:space="0" w:color="auto"/>
              <w:right w:val="nil"/>
            </w:tcBorders>
          </w:tcPr>
          <w:p w:rsidR="00E668FE" w:rsidRPr="00E668FE" w:rsidRDefault="00E668FE" w:rsidP="00E668FE">
            <w:pPr>
              <w:widowControl w:val="0"/>
              <w:spacing w:after="40" w:line="276" w:lineRule="auto"/>
              <w:ind w:left="360"/>
              <w:jc w:val="center"/>
              <w:rPr>
                <w:rFonts w:ascii="Calibri" w:hAnsi="Calibri"/>
                <w:sz w:val="20"/>
                <w:szCs w:val="20"/>
              </w:rPr>
            </w:pPr>
          </w:p>
        </w:tc>
      </w:tr>
    </w:tbl>
    <w:p w:rsidR="00E668FE" w:rsidRPr="00E668FE" w:rsidRDefault="00E668FE" w:rsidP="00E668FE">
      <w:pPr>
        <w:widowControl w:val="0"/>
        <w:spacing w:after="40" w:line="276" w:lineRule="auto"/>
        <w:jc w:val="both"/>
        <w:rPr>
          <w:rFonts w:ascii="Calibri" w:hAnsi="Calibri"/>
          <w:b/>
          <w:i/>
          <w:sz w:val="20"/>
          <w:szCs w:val="20"/>
        </w:rPr>
      </w:pPr>
      <w:r w:rsidRPr="00E668FE">
        <w:rPr>
          <w:rFonts w:ascii="Calibri" w:hAnsi="Calibri"/>
          <w:b/>
          <w:i/>
          <w:sz w:val="20"/>
          <w:szCs w:val="20"/>
        </w:rPr>
        <w:t xml:space="preserve">            * niepotrzebne skreślić</w:t>
      </w:r>
    </w:p>
    <w:p w:rsidR="00E668FE" w:rsidRPr="00E668FE" w:rsidRDefault="00E668FE" w:rsidP="002F65F6">
      <w:pPr>
        <w:widowControl w:val="0"/>
        <w:numPr>
          <w:ilvl w:val="0"/>
          <w:numId w:val="35"/>
        </w:numPr>
        <w:autoSpaceDE w:val="0"/>
        <w:autoSpaceDN w:val="0"/>
        <w:adjustRightInd w:val="0"/>
        <w:spacing w:after="40" w:line="276" w:lineRule="auto"/>
        <w:contextualSpacing/>
        <w:rPr>
          <w:rFonts w:ascii="Calibri" w:hAnsi="Calibri"/>
          <w:sz w:val="20"/>
          <w:szCs w:val="20"/>
        </w:rPr>
      </w:pPr>
      <w:r w:rsidRPr="00E668FE">
        <w:rPr>
          <w:rFonts w:ascii="Calibri" w:hAnsi="Calibri"/>
          <w:sz w:val="20"/>
          <w:szCs w:val="20"/>
        </w:rPr>
        <w:t>Czy wykonawca jest mikroprzedsiębiorstwem bądź małym lub średnim przedsiębiorstwem</w:t>
      </w:r>
      <w:r w:rsidRPr="00E668FE">
        <w:rPr>
          <w:sz w:val="20"/>
          <w:szCs w:val="20"/>
          <w:vertAlign w:val="superscript"/>
        </w:rPr>
        <w:footnoteReference w:id="1"/>
      </w:r>
      <w:r w:rsidRPr="00E668FE">
        <w:rPr>
          <w:rFonts w:ascii="Calibri" w:hAnsi="Calibri"/>
          <w:sz w:val="20"/>
          <w:szCs w:val="20"/>
        </w:rPr>
        <w:t>?</w:t>
      </w:r>
    </w:p>
    <w:p w:rsidR="00E668FE" w:rsidRPr="00E668FE" w:rsidRDefault="00E668FE" w:rsidP="00E668FE">
      <w:pPr>
        <w:autoSpaceDE w:val="0"/>
        <w:autoSpaceDN w:val="0"/>
        <w:adjustRightInd w:val="0"/>
        <w:spacing w:after="40" w:line="276" w:lineRule="auto"/>
        <w:ind w:left="357"/>
        <w:contextualSpacing/>
        <w:rPr>
          <w:rFonts w:ascii="Calibri" w:hAnsi="Calibri"/>
          <w:sz w:val="20"/>
          <w:szCs w:val="20"/>
        </w:rPr>
      </w:pPr>
    </w:p>
    <w:p w:rsidR="00E668FE" w:rsidRPr="00E668FE" w:rsidRDefault="00E668FE" w:rsidP="002F65F6">
      <w:pPr>
        <w:widowControl w:val="0"/>
        <w:numPr>
          <w:ilvl w:val="0"/>
          <w:numId w:val="33"/>
        </w:numPr>
        <w:tabs>
          <w:tab w:val="num" w:pos="1134"/>
        </w:tabs>
        <w:autoSpaceDE w:val="0"/>
        <w:autoSpaceDN w:val="0"/>
        <w:adjustRightInd w:val="0"/>
        <w:spacing w:after="40" w:line="276" w:lineRule="auto"/>
        <w:rPr>
          <w:rFonts w:ascii="Calibri" w:hAnsi="Calibri"/>
          <w:b/>
          <w:sz w:val="20"/>
          <w:szCs w:val="20"/>
        </w:rPr>
      </w:pPr>
      <w:r w:rsidRPr="00E668FE">
        <w:rPr>
          <w:rFonts w:ascii="Calibri" w:hAnsi="Calibri"/>
          <w:b/>
          <w:sz w:val="20"/>
          <w:szCs w:val="20"/>
        </w:rPr>
        <w:t>TAK*</w:t>
      </w:r>
    </w:p>
    <w:p w:rsidR="00E668FE" w:rsidRPr="00E668FE" w:rsidRDefault="00E668FE" w:rsidP="002F65F6">
      <w:pPr>
        <w:widowControl w:val="0"/>
        <w:numPr>
          <w:ilvl w:val="0"/>
          <w:numId w:val="33"/>
        </w:numPr>
        <w:tabs>
          <w:tab w:val="num" w:pos="1134"/>
        </w:tabs>
        <w:autoSpaceDE w:val="0"/>
        <w:autoSpaceDN w:val="0"/>
        <w:adjustRightInd w:val="0"/>
        <w:spacing w:after="40" w:line="276" w:lineRule="auto"/>
        <w:rPr>
          <w:rFonts w:ascii="Calibri" w:hAnsi="Calibri"/>
          <w:b/>
          <w:sz w:val="20"/>
          <w:szCs w:val="20"/>
        </w:rPr>
      </w:pPr>
      <w:r w:rsidRPr="00E668FE">
        <w:rPr>
          <w:rFonts w:ascii="Calibri" w:hAnsi="Calibri"/>
          <w:b/>
          <w:sz w:val="20"/>
          <w:szCs w:val="20"/>
        </w:rPr>
        <w:t>NIE *</w:t>
      </w:r>
    </w:p>
    <w:p w:rsidR="00E668FE" w:rsidRPr="00E668FE" w:rsidRDefault="00E668FE" w:rsidP="00E668FE">
      <w:pPr>
        <w:autoSpaceDE w:val="0"/>
        <w:autoSpaceDN w:val="0"/>
        <w:adjustRightInd w:val="0"/>
        <w:spacing w:after="40" w:line="276" w:lineRule="auto"/>
        <w:rPr>
          <w:rFonts w:ascii="Calibri" w:hAnsi="Calibri"/>
          <w:b/>
          <w:sz w:val="16"/>
          <w:szCs w:val="16"/>
        </w:rPr>
      </w:pPr>
      <w:r w:rsidRPr="00E668FE">
        <w:rPr>
          <w:rFonts w:ascii="Calibri" w:hAnsi="Calibri"/>
          <w:b/>
          <w:sz w:val="16"/>
          <w:szCs w:val="16"/>
        </w:rPr>
        <w:t>* właściwe zaznaczyć</w:t>
      </w:r>
    </w:p>
    <w:p w:rsidR="00C07FDC" w:rsidRDefault="00E668FE" w:rsidP="00C07FDC">
      <w:pPr>
        <w:widowControl w:val="0"/>
        <w:numPr>
          <w:ilvl w:val="0"/>
          <w:numId w:val="35"/>
        </w:numPr>
        <w:autoSpaceDE w:val="0"/>
        <w:autoSpaceDN w:val="0"/>
        <w:adjustRightInd w:val="0"/>
        <w:spacing w:after="40" w:line="276" w:lineRule="auto"/>
        <w:jc w:val="both"/>
        <w:rPr>
          <w:rFonts w:ascii="Calibri" w:hAnsi="Calibri"/>
          <w:b/>
          <w:color w:val="244061" w:themeColor="accent1" w:themeShade="80"/>
          <w:sz w:val="20"/>
          <w:szCs w:val="20"/>
        </w:rPr>
      </w:pPr>
      <w:r w:rsidRPr="00E668FE">
        <w:rPr>
          <w:rFonts w:ascii="Calibri" w:hAnsi="Calibri"/>
          <w:sz w:val="20"/>
          <w:szCs w:val="20"/>
        </w:rPr>
        <w:t>Oświadczamy, że podana w ofercie stawka podatku VAT jest zgodna z przepisami Ustawy z dnia 11 marca 2004r. o podatku od towarów i usług (</w:t>
      </w:r>
      <w:proofErr w:type="spellStart"/>
      <w:r w:rsidRPr="00E668FE">
        <w:rPr>
          <w:rFonts w:ascii="Calibri" w:hAnsi="Calibri"/>
          <w:sz w:val="20"/>
          <w:szCs w:val="20"/>
        </w:rPr>
        <w:t>t.j</w:t>
      </w:r>
      <w:proofErr w:type="spellEnd"/>
      <w:r w:rsidRPr="00E668FE">
        <w:rPr>
          <w:rFonts w:ascii="Calibri" w:hAnsi="Calibri"/>
          <w:sz w:val="20"/>
          <w:szCs w:val="20"/>
        </w:rPr>
        <w:t>. Dz. U. z 2017 r. poz. 1221</w:t>
      </w:r>
      <w:r w:rsidRPr="00582605">
        <w:rPr>
          <w:rFonts w:ascii="Calibri" w:hAnsi="Calibri"/>
          <w:sz w:val="20"/>
          <w:szCs w:val="20"/>
        </w:rPr>
        <w:t>).</w:t>
      </w:r>
      <w:r w:rsidR="00155834" w:rsidRPr="00582605">
        <w:rPr>
          <w:rFonts w:ascii="Calibri" w:hAnsi="Calibri"/>
          <w:sz w:val="20"/>
          <w:szCs w:val="20"/>
        </w:rPr>
        <w:t xml:space="preserve"> </w:t>
      </w:r>
    </w:p>
    <w:p w:rsidR="00E668FE" w:rsidRPr="00E668FE"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Calibri" w:hAnsi="Calibri"/>
          <w:sz w:val="20"/>
          <w:szCs w:val="20"/>
        </w:rPr>
        <w:t>Oświadczamy, że zapoznaliśmy się z dokumentacją przetargową i nie wnosimy do niej zastrzeżeń, zdobyliśmy konieczne informacje do przygotowania i złożenia oferty oraz, że spełniamy wymogi określone w Specyfikacji Istotnych Warunków Zamówienia z załącznikami.</w:t>
      </w:r>
    </w:p>
    <w:p w:rsidR="00E668FE" w:rsidRPr="002C4374"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Theme="minorHAnsi" w:hAnsiTheme="minorHAnsi" w:cs="Arial"/>
          <w:sz w:val="20"/>
          <w:szCs w:val="20"/>
        </w:rPr>
        <w:t>Oświadczamy, że posiadamy wymagane przepisami prawa uprawnienie do wykonywania działalności będącej przedmiotem umowy o zamówienie publiczne potwierdzone stosownymi dokumentem/</w:t>
      </w:r>
      <w:proofErr w:type="spellStart"/>
      <w:r w:rsidRPr="00E668FE">
        <w:rPr>
          <w:rFonts w:asciiTheme="minorHAnsi" w:hAnsiTheme="minorHAnsi" w:cs="Arial"/>
          <w:sz w:val="20"/>
          <w:szCs w:val="20"/>
        </w:rPr>
        <w:t>ami</w:t>
      </w:r>
      <w:proofErr w:type="spellEnd"/>
      <w:r w:rsidRPr="00E668FE">
        <w:rPr>
          <w:rFonts w:asciiTheme="minorHAnsi" w:hAnsiTheme="minorHAnsi" w:cs="Arial"/>
          <w:sz w:val="20"/>
          <w:szCs w:val="20"/>
        </w:rPr>
        <w:t xml:space="preserve"> oraz zobowiązujemy się do przedstawienia go/ich Zamawiającemu w terminie określonym w </w:t>
      </w:r>
      <w:proofErr w:type="spellStart"/>
      <w:r w:rsidRPr="00E668FE">
        <w:rPr>
          <w:rFonts w:asciiTheme="minorHAnsi" w:hAnsiTheme="minorHAnsi" w:cs="Arial"/>
          <w:sz w:val="20"/>
          <w:szCs w:val="20"/>
        </w:rPr>
        <w:t>siwz</w:t>
      </w:r>
      <w:proofErr w:type="spellEnd"/>
      <w:r w:rsidR="002C4374">
        <w:rPr>
          <w:rFonts w:asciiTheme="minorHAnsi" w:hAnsiTheme="minorHAnsi" w:cs="Arial"/>
          <w:sz w:val="20"/>
          <w:szCs w:val="20"/>
        </w:rPr>
        <w:t xml:space="preserve"> (np. CEIDG, KRS).</w:t>
      </w:r>
    </w:p>
    <w:p w:rsidR="002C4374" w:rsidRPr="00E668FE" w:rsidRDefault="002C4374"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2C4374">
        <w:rPr>
          <w:rFonts w:ascii="Calibri" w:hAnsi="Calibri"/>
          <w:sz w:val="20"/>
          <w:szCs w:val="20"/>
        </w:rPr>
        <w:t>Dokument</w:t>
      </w:r>
      <w:r>
        <w:rPr>
          <w:rFonts w:ascii="Calibri" w:hAnsi="Calibri"/>
          <w:sz w:val="20"/>
          <w:szCs w:val="20"/>
        </w:rPr>
        <w:t xml:space="preserve">y o których mowa w ust. VI </w:t>
      </w:r>
      <w:r w:rsidRPr="002C4374">
        <w:rPr>
          <w:rFonts w:ascii="Calibri" w:hAnsi="Calibri"/>
          <w:sz w:val="20"/>
          <w:szCs w:val="20"/>
        </w:rPr>
        <w:t>dostępn</w:t>
      </w:r>
      <w:r>
        <w:rPr>
          <w:rFonts w:ascii="Calibri" w:hAnsi="Calibri"/>
          <w:sz w:val="20"/>
          <w:szCs w:val="20"/>
        </w:rPr>
        <w:t xml:space="preserve">e są </w:t>
      </w:r>
      <w:r w:rsidRPr="002C4374">
        <w:rPr>
          <w:rFonts w:ascii="Calibri" w:hAnsi="Calibri"/>
          <w:sz w:val="20"/>
          <w:szCs w:val="20"/>
        </w:rPr>
        <w:t>w formie elektronicznej pod adres</w:t>
      </w:r>
      <w:r>
        <w:rPr>
          <w:rFonts w:ascii="Calibri" w:hAnsi="Calibri"/>
          <w:sz w:val="20"/>
          <w:szCs w:val="20"/>
        </w:rPr>
        <w:t>em</w:t>
      </w:r>
      <w:r w:rsidRPr="002C4374">
        <w:rPr>
          <w:rFonts w:ascii="Calibri" w:hAnsi="Calibri"/>
          <w:sz w:val="20"/>
          <w:szCs w:val="20"/>
        </w:rPr>
        <w:t xml:space="preserve"> internetowym</w:t>
      </w:r>
      <w:r>
        <w:rPr>
          <w:rFonts w:ascii="Calibri" w:hAnsi="Calibri"/>
          <w:sz w:val="20"/>
          <w:szCs w:val="20"/>
        </w:rPr>
        <w:t xml:space="preserve"> </w:t>
      </w:r>
      <w:r w:rsidRPr="002C4374">
        <w:rPr>
          <w:rFonts w:ascii="Calibri" w:hAnsi="Calibri"/>
          <w:sz w:val="20"/>
          <w:szCs w:val="20"/>
        </w:rPr>
        <w:t>ogólnodostępn</w:t>
      </w:r>
      <w:r>
        <w:rPr>
          <w:rFonts w:ascii="Calibri" w:hAnsi="Calibri"/>
          <w:sz w:val="20"/>
          <w:szCs w:val="20"/>
        </w:rPr>
        <w:t>ej</w:t>
      </w:r>
      <w:r w:rsidRPr="002C4374">
        <w:rPr>
          <w:rFonts w:ascii="Calibri" w:hAnsi="Calibri"/>
          <w:sz w:val="20"/>
          <w:szCs w:val="20"/>
        </w:rPr>
        <w:t xml:space="preserve"> i bezpłatn</w:t>
      </w:r>
      <w:r>
        <w:rPr>
          <w:rFonts w:ascii="Calibri" w:hAnsi="Calibri"/>
          <w:sz w:val="20"/>
          <w:szCs w:val="20"/>
        </w:rPr>
        <w:t>ej</w:t>
      </w:r>
      <w:r w:rsidRPr="002C4374">
        <w:rPr>
          <w:rFonts w:ascii="Calibri" w:hAnsi="Calibri"/>
          <w:sz w:val="20"/>
          <w:szCs w:val="20"/>
        </w:rPr>
        <w:t xml:space="preserve"> baz</w:t>
      </w:r>
      <w:r>
        <w:rPr>
          <w:rFonts w:ascii="Calibri" w:hAnsi="Calibri"/>
          <w:sz w:val="20"/>
          <w:szCs w:val="20"/>
        </w:rPr>
        <w:t>y</w:t>
      </w:r>
      <w:r w:rsidRPr="002C4374">
        <w:rPr>
          <w:rFonts w:ascii="Calibri" w:hAnsi="Calibri"/>
          <w:sz w:val="20"/>
          <w:szCs w:val="20"/>
        </w:rPr>
        <w:t xml:space="preserve"> danych</w:t>
      </w:r>
      <w:r>
        <w:rPr>
          <w:rFonts w:ascii="Calibri" w:hAnsi="Calibri"/>
          <w:sz w:val="20"/>
          <w:szCs w:val="20"/>
        </w:rPr>
        <w:t>: ……………………………………………………………………………………………….</w:t>
      </w:r>
    </w:p>
    <w:p w:rsidR="00E668FE" w:rsidRPr="00E668FE"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Theme="minorHAnsi" w:hAnsiTheme="minorHAnsi" w:cs="Arial"/>
          <w:sz w:val="20"/>
          <w:szCs w:val="20"/>
        </w:rPr>
        <w:t>Oświadczamy, że zapoznaliśmy się z istotnymi postanowieniami umowy, załączonymi do specyfikacji istotnych warunków zamówienia i przyjmujemy je bez zastrzeżeń.</w:t>
      </w:r>
    </w:p>
    <w:p w:rsidR="00E668FE" w:rsidRPr="00E668FE"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Theme="minorHAnsi" w:hAnsiTheme="minorHAnsi" w:cs="Arial"/>
          <w:sz w:val="20"/>
          <w:szCs w:val="20"/>
        </w:rPr>
        <w:t>Oświadczamy, że uważamy się za związanych ofertą na czas wskazany w specyfikacji istotnych warunków zamówienia, tj. 30 dni.</w:t>
      </w:r>
    </w:p>
    <w:p w:rsidR="00E668FE" w:rsidRPr="00E668FE"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Theme="minorHAnsi" w:hAnsiTheme="minorHAnsi" w:cs="Arial"/>
          <w:sz w:val="20"/>
          <w:szCs w:val="20"/>
        </w:rPr>
        <w:t xml:space="preserve">Zobowiązujemy się, w przypadku przyznania nam zamówienia, </w:t>
      </w:r>
      <w:r w:rsidR="00155834">
        <w:rPr>
          <w:rFonts w:asciiTheme="minorHAnsi" w:hAnsiTheme="minorHAnsi" w:cs="Arial"/>
          <w:sz w:val="20"/>
          <w:szCs w:val="20"/>
        </w:rPr>
        <w:t>do podpisania umowy w miejscu i </w:t>
      </w:r>
      <w:r w:rsidRPr="00E668FE">
        <w:rPr>
          <w:rFonts w:asciiTheme="minorHAnsi" w:hAnsiTheme="minorHAnsi" w:cs="Arial"/>
          <w:sz w:val="20"/>
          <w:szCs w:val="20"/>
        </w:rPr>
        <w:t xml:space="preserve">terminie wyznaczonym przez Zamawiającego. </w:t>
      </w:r>
    </w:p>
    <w:p w:rsidR="00E668FE" w:rsidRPr="00E668FE"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Theme="minorHAnsi" w:hAnsiTheme="minorHAnsi" w:cs="Arial"/>
          <w:sz w:val="20"/>
          <w:szCs w:val="20"/>
        </w:rPr>
        <w:t>Przyjmujemy termin płatności</w:t>
      </w:r>
      <w:r w:rsidRPr="00E668FE">
        <w:rPr>
          <w:rFonts w:asciiTheme="minorHAnsi" w:hAnsiTheme="minorHAnsi" w:cs="Arial"/>
          <w:color w:val="FF0000"/>
          <w:sz w:val="20"/>
          <w:szCs w:val="20"/>
        </w:rPr>
        <w:t xml:space="preserve"> </w:t>
      </w:r>
      <w:r w:rsidRPr="00E668FE">
        <w:rPr>
          <w:rFonts w:asciiTheme="minorHAnsi" w:hAnsiTheme="minorHAnsi" w:cs="Arial"/>
          <w:sz w:val="20"/>
          <w:szCs w:val="20"/>
        </w:rPr>
        <w:t xml:space="preserve">21 dni </w:t>
      </w:r>
      <w:r w:rsidRPr="00E668FE">
        <w:rPr>
          <w:rFonts w:asciiTheme="minorHAnsi" w:hAnsiTheme="minorHAnsi"/>
          <w:sz w:val="20"/>
          <w:szCs w:val="20"/>
          <w:lang w:eastAsia="en-US"/>
        </w:rPr>
        <w:t>od daty wpływu prawidłowo wystawionej faktury do Zamawiającego.</w:t>
      </w:r>
    </w:p>
    <w:p w:rsidR="00E668FE" w:rsidRPr="00E668FE"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Calibri" w:hAnsi="Calibri"/>
          <w:sz w:val="20"/>
          <w:szCs w:val="20"/>
        </w:rPr>
        <w:t>Oświadczam, że wypełniłem obowiązki informacyjne przewidziane w art. 13 lub art. 14 RODO</w:t>
      </w:r>
      <w:bookmarkStart w:id="69" w:name="_Hlk516129169"/>
      <w:r w:rsidRPr="00E668FE">
        <w:rPr>
          <w:rFonts w:ascii="Calibri" w:hAnsi="Calibri"/>
          <w:sz w:val="20"/>
          <w:szCs w:val="20"/>
        </w:rPr>
        <w:t xml:space="preserve"> </w:t>
      </w:r>
      <w:r w:rsidRPr="00E668FE">
        <w:rPr>
          <w:rFonts w:ascii="Calibri" w:hAnsi="Calibri"/>
          <w:sz w:val="20"/>
          <w:szCs w:val="20"/>
          <w:vertAlign w:val="superscript"/>
        </w:rPr>
        <w:t xml:space="preserve">1) </w:t>
      </w:r>
      <w:r w:rsidRPr="00E668FE">
        <w:rPr>
          <w:rFonts w:ascii="Calibri" w:hAnsi="Calibri"/>
          <w:sz w:val="20"/>
          <w:szCs w:val="20"/>
        </w:rPr>
        <w:t>wobec osób fizycznych, od których dane osobowe bezpośrednio lub pośrednio pozyskałem w celu ubiegania się o udzielenie zamówienia publicznego w niniejszym postępowaniu.</w:t>
      </w:r>
      <w:bookmarkEnd w:id="69"/>
      <w:r w:rsidRPr="00E668FE">
        <w:rPr>
          <w:rFonts w:ascii="Calibri" w:hAnsi="Calibri"/>
          <w:sz w:val="20"/>
          <w:szCs w:val="20"/>
          <w:vertAlign w:val="superscript"/>
        </w:rPr>
        <w:t>2)</w:t>
      </w:r>
    </w:p>
    <w:p w:rsidR="00E668FE" w:rsidRPr="006F4470" w:rsidRDefault="00E668FE" w:rsidP="002F65F6">
      <w:pPr>
        <w:widowControl w:val="0"/>
        <w:numPr>
          <w:ilvl w:val="0"/>
          <w:numId w:val="34"/>
        </w:numPr>
        <w:autoSpaceDE w:val="0"/>
        <w:autoSpaceDN w:val="0"/>
        <w:adjustRightInd w:val="0"/>
        <w:spacing w:after="40" w:line="276" w:lineRule="auto"/>
        <w:contextualSpacing/>
        <w:jc w:val="both"/>
        <w:rPr>
          <w:rFonts w:ascii="Calibri" w:hAnsi="Calibri"/>
          <w:sz w:val="14"/>
          <w:szCs w:val="14"/>
        </w:rPr>
      </w:pPr>
      <w:r w:rsidRPr="006F4470">
        <w:rPr>
          <w:rFonts w:ascii="Calibri" w:hAnsi="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668FE" w:rsidRPr="006F4470" w:rsidRDefault="00E668FE" w:rsidP="002F65F6">
      <w:pPr>
        <w:widowControl w:val="0"/>
        <w:numPr>
          <w:ilvl w:val="0"/>
          <w:numId w:val="34"/>
        </w:numPr>
        <w:autoSpaceDE w:val="0"/>
        <w:autoSpaceDN w:val="0"/>
        <w:adjustRightInd w:val="0"/>
        <w:spacing w:after="40" w:line="276" w:lineRule="auto"/>
        <w:contextualSpacing/>
        <w:jc w:val="both"/>
        <w:rPr>
          <w:rFonts w:ascii="Calibri" w:hAnsi="Calibri"/>
          <w:sz w:val="14"/>
          <w:szCs w:val="14"/>
        </w:rPr>
      </w:pPr>
      <w:r w:rsidRPr="006F4470">
        <w:rPr>
          <w:rFonts w:ascii="Calibri" w:hAnsi="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(poprzez wykreślenie).</w:t>
      </w:r>
    </w:p>
    <w:p w:rsidR="00E668FE" w:rsidRPr="00E668FE"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Theme="minorHAnsi" w:hAnsiTheme="minorHAnsi" w:cs="Arial"/>
          <w:sz w:val="20"/>
          <w:szCs w:val="20"/>
        </w:rPr>
        <w:t>Oświadczamy, iż wszystkie informacje zamieszczone w Ofercie są prawdziwe</w:t>
      </w:r>
      <w:r w:rsidRPr="00E668FE">
        <w:rPr>
          <w:rFonts w:asciiTheme="minorHAnsi" w:hAnsiTheme="minorHAnsi" w:cs="Arial"/>
          <w:i/>
          <w:sz w:val="20"/>
          <w:szCs w:val="20"/>
        </w:rPr>
        <w:t>.</w:t>
      </w:r>
    </w:p>
    <w:p w:rsidR="00E668FE" w:rsidRPr="00E668FE" w:rsidRDefault="00E668FE" w:rsidP="002F65F6">
      <w:pPr>
        <w:widowControl w:val="0"/>
        <w:numPr>
          <w:ilvl w:val="0"/>
          <w:numId w:val="35"/>
        </w:numPr>
        <w:autoSpaceDE w:val="0"/>
        <w:autoSpaceDN w:val="0"/>
        <w:adjustRightInd w:val="0"/>
        <w:spacing w:after="40" w:line="276" w:lineRule="auto"/>
        <w:jc w:val="both"/>
        <w:rPr>
          <w:rFonts w:ascii="Calibri" w:hAnsi="Calibri"/>
          <w:sz w:val="20"/>
          <w:szCs w:val="20"/>
        </w:rPr>
      </w:pPr>
      <w:r w:rsidRPr="00E668FE">
        <w:rPr>
          <w:rFonts w:asciiTheme="minorHAnsi" w:hAnsiTheme="minorHAnsi" w:cs="Arial"/>
          <w:sz w:val="20"/>
          <w:szCs w:val="20"/>
        </w:rPr>
        <w:t>Załączniki - oświadczenia i dokumenty (wymienić):</w:t>
      </w:r>
    </w:p>
    <w:p w:rsidR="00E668FE" w:rsidRPr="007A5908" w:rsidRDefault="00E668FE" w:rsidP="002F65F6">
      <w:pPr>
        <w:pStyle w:val="Akapitzlist"/>
        <w:widowControl w:val="0"/>
        <w:numPr>
          <w:ilvl w:val="0"/>
          <w:numId w:val="39"/>
        </w:numPr>
        <w:spacing w:line="360" w:lineRule="auto"/>
        <w:contextualSpacing/>
        <w:rPr>
          <w:rFonts w:asciiTheme="minorHAnsi" w:hAnsiTheme="minorHAnsi" w:cs="Arial"/>
          <w:sz w:val="20"/>
          <w:szCs w:val="20"/>
        </w:rPr>
      </w:pPr>
      <w:r w:rsidRPr="007A5908">
        <w:rPr>
          <w:rFonts w:asciiTheme="minorHAnsi" w:hAnsiTheme="minorHAnsi" w:cs="Arial"/>
          <w:sz w:val="20"/>
          <w:szCs w:val="20"/>
        </w:rPr>
        <w:t>………………………………………………………………………………………………………….…..</w:t>
      </w:r>
    </w:p>
    <w:p w:rsidR="00E668FE" w:rsidRPr="007A5908" w:rsidRDefault="00E668FE" w:rsidP="002F65F6">
      <w:pPr>
        <w:pStyle w:val="Akapitzlist"/>
        <w:widowControl w:val="0"/>
        <w:numPr>
          <w:ilvl w:val="0"/>
          <w:numId w:val="39"/>
        </w:numPr>
        <w:spacing w:line="360" w:lineRule="auto"/>
        <w:contextualSpacing/>
        <w:rPr>
          <w:rFonts w:asciiTheme="minorHAnsi" w:hAnsiTheme="minorHAnsi" w:cs="Arial"/>
          <w:sz w:val="20"/>
          <w:szCs w:val="20"/>
        </w:rPr>
      </w:pPr>
      <w:r w:rsidRPr="007A5908">
        <w:rPr>
          <w:rFonts w:asciiTheme="minorHAnsi" w:hAnsiTheme="minorHAnsi" w:cs="Arial"/>
          <w:sz w:val="20"/>
          <w:szCs w:val="20"/>
        </w:rPr>
        <w:t>……………………………………………………………………………………………………………...</w:t>
      </w:r>
    </w:p>
    <w:p w:rsidR="00155834" w:rsidRPr="007A5908" w:rsidRDefault="007A5908" w:rsidP="002F65F6">
      <w:pPr>
        <w:pStyle w:val="Akapitzlist"/>
        <w:widowControl w:val="0"/>
        <w:numPr>
          <w:ilvl w:val="0"/>
          <w:numId w:val="39"/>
        </w:numPr>
        <w:spacing w:line="360" w:lineRule="auto"/>
        <w:contextualSpacing/>
        <w:rPr>
          <w:rFonts w:asciiTheme="minorHAnsi" w:hAnsiTheme="minorHAnsi" w:cs="Arial"/>
          <w:sz w:val="20"/>
          <w:szCs w:val="20"/>
        </w:rPr>
      </w:pPr>
      <w:r w:rsidRPr="007A5908">
        <w:rPr>
          <w:rFonts w:asciiTheme="minorHAnsi" w:hAnsiTheme="minorHAnsi" w:cs="Arial"/>
          <w:sz w:val="20"/>
          <w:szCs w:val="20"/>
        </w:rPr>
        <w:t>……………………………………………………………………………………………………………...</w:t>
      </w:r>
    </w:p>
    <w:p w:rsidR="00155834" w:rsidRPr="007A5908" w:rsidRDefault="007A5908" w:rsidP="002F65F6">
      <w:pPr>
        <w:pStyle w:val="Akapitzlist"/>
        <w:widowControl w:val="0"/>
        <w:numPr>
          <w:ilvl w:val="0"/>
          <w:numId w:val="39"/>
        </w:numPr>
        <w:spacing w:line="360" w:lineRule="auto"/>
        <w:contextualSpacing/>
        <w:rPr>
          <w:rFonts w:asciiTheme="minorHAnsi" w:hAnsiTheme="minorHAnsi" w:cs="Arial"/>
          <w:sz w:val="20"/>
          <w:szCs w:val="20"/>
        </w:rPr>
      </w:pPr>
      <w:r w:rsidRPr="007A5908">
        <w:rPr>
          <w:rFonts w:asciiTheme="minorHAnsi" w:hAnsiTheme="minorHAnsi" w:cs="Arial"/>
          <w:sz w:val="20"/>
          <w:szCs w:val="20"/>
        </w:rPr>
        <w:t>……………………………………………………………………………………………………………...</w:t>
      </w:r>
    </w:p>
    <w:p w:rsidR="00E668FE" w:rsidRPr="007A5908" w:rsidRDefault="007A5908" w:rsidP="002F65F6">
      <w:pPr>
        <w:pStyle w:val="Akapitzlist"/>
        <w:widowControl w:val="0"/>
        <w:numPr>
          <w:ilvl w:val="0"/>
          <w:numId w:val="39"/>
        </w:numPr>
        <w:spacing w:line="360" w:lineRule="auto"/>
        <w:contextualSpacing/>
        <w:rPr>
          <w:rFonts w:asciiTheme="minorHAnsi" w:hAnsiTheme="minorHAnsi" w:cs="Arial"/>
          <w:sz w:val="20"/>
          <w:szCs w:val="20"/>
        </w:rPr>
      </w:pPr>
      <w:r w:rsidRPr="007A5908">
        <w:rPr>
          <w:rFonts w:asciiTheme="minorHAnsi" w:hAnsiTheme="minorHAnsi" w:cs="Arial"/>
          <w:sz w:val="20"/>
          <w:szCs w:val="20"/>
        </w:rPr>
        <w:t>……………………………………………………………………………………………………………...</w:t>
      </w:r>
      <w:r w:rsidR="00E668FE" w:rsidRPr="007A5908">
        <w:rPr>
          <w:rFonts w:asciiTheme="minorHAnsi" w:hAnsiTheme="minorHAnsi" w:cs="Arial"/>
          <w:sz w:val="20"/>
          <w:szCs w:val="20"/>
        </w:rPr>
        <w:tab/>
      </w:r>
    </w:p>
    <w:p w:rsidR="00155834" w:rsidRPr="007A5908" w:rsidRDefault="007A5908" w:rsidP="002F65F6">
      <w:pPr>
        <w:pStyle w:val="Akapitzlist"/>
        <w:widowControl w:val="0"/>
        <w:numPr>
          <w:ilvl w:val="0"/>
          <w:numId w:val="39"/>
        </w:numPr>
        <w:spacing w:line="360" w:lineRule="auto"/>
        <w:contextualSpacing/>
        <w:rPr>
          <w:rFonts w:asciiTheme="minorHAnsi" w:hAnsiTheme="minorHAnsi" w:cs="Arial"/>
          <w:sz w:val="20"/>
          <w:szCs w:val="20"/>
        </w:rPr>
      </w:pPr>
      <w:r w:rsidRPr="007A5908">
        <w:rPr>
          <w:rFonts w:asciiTheme="minorHAnsi" w:hAnsiTheme="minorHAnsi" w:cs="Arial"/>
          <w:sz w:val="20"/>
          <w:szCs w:val="20"/>
        </w:rPr>
        <w:t>……………………………………………………………………………………………………………...</w:t>
      </w:r>
    </w:p>
    <w:p w:rsidR="00155834" w:rsidRPr="007A5908" w:rsidRDefault="00155834" w:rsidP="00E668FE">
      <w:pPr>
        <w:widowControl w:val="0"/>
        <w:ind w:left="360"/>
        <w:contextualSpacing/>
        <w:rPr>
          <w:rFonts w:asciiTheme="minorHAnsi" w:hAnsiTheme="minorHAnsi" w:cs="Arial"/>
          <w:sz w:val="20"/>
          <w:szCs w:val="20"/>
        </w:rPr>
      </w:pPr>
    </w:p>
    <w:p w:rsidR="00155834" w:rsidRPr="00E668FE" w:rsidRDefault="00155834" w:rsidP="00E668FE">
      <w:pPr>
        <w:widowControl w:val="0"/>
        <w:ind w:left="360"/>
        <w:contextualSpacing/>
        <w:rPr>
          <w:rFonts w:asciiTheme="minorHAnsi" w:hAnsiTheme="minorHAnsi" w:cs="Arial"/>
          <w:b/>
          <w:sz w:val="20"/>
          <w:szCs w:val="20"/>
        </w:rPr>
      </w:pPr>
    </w:p>
    <w:tbl>
      <w:tblPr>
        <w:tblStyle w:val="Tabela-Siatka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9"/>
        <w:gridCol w:w="5636"/>
      </w:tblGrid>
      <w:tr w:rsidR="00E668FE" w:rsidRPr="00E668FE" w:rsidTr="0002309E">
        <w:tc>
          <w:tcPr>
            <w:tcW w:w="2835" w:type="dxa"/>
            <w:tcBorders>
              <w:bottom w:val="dashSmallGap" w:sz="4" w:space="0" w:color="auto"/>
            </w:tcBorders>
          </w:tcPr>
          <w:p w:rsidR="00E668FE" w:rsidRPr="00E668FE" w:rsidRDefault="00E668FE" w:rsidP="00E668FE">
            <w:pPr>
              <w:autoSpaceDE w:val="0"/>
              <w:autoSpaceDN w:val="0"/>
              <w:adjustRightInd w:val="0"/>
              <w:spacing w:after="40" w:line="276" w:lineRule="auto"/>
              <w:jc w:val="center"/>
              <w:rPr>
                <w:rFonts w:ascii="Calibri" w:hAnsi="Calibri"/>
                <w:sz w:val="18"/>
                <w:szCs w:val="18"/>
              </w:rPr>
            </w:pPr>
            <w:bookmarkStart w:id="70" w:name="_Hlk516043309"/>
          </w:p>
        </w:tc>
        <w:tc>
          <w:tcPr>
            <w:tcW w:w="709" w:type="dxa"/>
          </w:tcPr>
          <w:p w:rsidR="00E668FE" w:rsidRPr="00E668FE" w:rsidRDefault="00E668FE" w:rsidP="00E668FE">
            <w:pPr>
              <w:autoSpaceDE w:val="0"/>
              <w:autoSpaceDN w:val="0"/>
              <w:adjustRightInd w:val="0"/>
              <w:spacing w:after="40" w:line="276" w:lineRule="auto"/>
              <w:jc w:val="center"/>
              <w:rPr>
                <w:rFonts w:ascii="Calibri" w:hAnsi="Calibri"/>
                <w:sz w:val="18"/>
                <w:szCs w:val="18"/>
              </w:rPr>
            </w:pPr>
          </w:p>
        </w:tc>
        <w:tc>
          <w:tcPr>
            <w:tcW w:w="5636" w:type="dxa"/>
            <w:tcBorders>
              <w:bottom w:val="dashSmallGap" w:sz="4" w:space="0" w:color="auto"/>
            </w:tcBorders>
          </w:tcPr>
          <w:p w:rsidR="00E668FE" w:rsidRPr="00E668FE" w:rsidRDefault="00E668FE" w:rsidP="00E668FE">
            <w:pPr>
              <w:autoSpaceDE w:val="0"/>
              <w:autoSpaceDN w:val="0"/>
              <w:adjustRightInd w:val="0"/>
              <w:spacing w:after="40" w:line="276" w:lineRule="auto"/>
              <w:jc w:val="center"/>
              <w:rPr>
                <w:rFonts w:ascii="Calibri" w:hAnsi="Calibri"/>
                <w:sz w:val="18"/>
                <w:szCs w:val="18"/>
              </w:rPr>
            </w:pPr>
          </w:p>
        </w:tc>
      </w:tr>
      <w:tr w:rsidR="00E668FE" w:rsidRPr="00E668FE" w:rsidTr="0002309E">
        <w:tc>
          <w:tcPr>
            <w:tcW w:w="2835" w:type="dxa"/>
            <w:tcBorders>
              <w:top w:val="dashSmallGap" w:sz="4" w:space="0" w:color="auto"/>
            </w:tcBorders>
          </w:tcPr>
          <w:p w:rsidR="00E668FE" w:rsidRPr="00E668FE" w:rsidRDefault="00E668FE" w:rsidP="00E668FE">
            <w:pPr>
              <w:autoSpaceDE w:val="0"/>
              <w:autoSpaceDN w:val="0"/>
              <w:adjustRightInd w:val="0"/>
              <w:spacing w:after="40" w:line="276" w:lineRule="auto"/>
              <w:jc w:val="center"/>
              <w:rPr>
                <w:rFonts w:ascii="Calibri" w:hAnsi="Calibri"/>
                <w:sz w:val="18"/>
                <w:szCs w:val="18"/>
              </w:rPr>
            </w:pPr>
            <w:r w:rsidRPr="00E668FE">
              <w:rPr>
                <w:rFonts w:ascii="Calibri" w:hAnsi="Calibri"/>
                <w:sz w:val="18"/>
                <w:szCs w:val="18"/>
              </w:rPr>
              <w:t>Miejscowość, data</w:t>
            </w:r>
          </w:p>
        </w:tc>
        <w:tc>
          <w:tcPr>
            <w:tcW w:w="709" w:type="dxa"/>
          </w:tcPr>
          <w:p w:rsidR="00E668FE" w:rsidRPr="00E668FE" w:rsidRDefault="00E668FE" w:rsidP="00E668FE">
            <w:pPr>
              <w:autoSpaceDE w:val="0"/>
              <w:autoSpaceDN w:val="0"/>
              <w:adjustRightInd w:val="0"/>
              <w:spacing w:after="40" w:line="276" w:lineRule="auto"/>
              <w:jc w:val="center"/>
              <w:rPr>
                <w:rFonts w:ascii="Calibri" w:hAnsi="Calibri"/>
                <w:sz w:val="18"/>
                <w:szCs w:val="18"/>
              </w:rPr>
            </w:pPr>
          </w:p>
        </w:tc>
        <w:tc>
          <w:tcPr>
            <w:tcW w:w="5636" w:type="dxa"/>
            <w:tcBorders>
              <w:top w:val="dashSmallGap" w:sz="4" w:space="0" w:color="auto"/>
            </w:tcBorders>
          </w:tcPr>
          <w:p w:rsidR="00E668FE" w:rsidRPr="00E668FE" w:rsidRDefault="00E668FE" w:rsidP="00E668FE">
            <w:pPr>
              <w:autoSpaceDE w:val="0"/>
              <w:autoSpaceDN w:val="0"/>
              <w:adjustRightInd w:val="0"/>
              <w:spacing w:after="40" w:line="276" w:lineRule="auto"/>
              <w:jc w:val="center"/>
              <w:rPr>
                <w:rFonts w:ascii="Calibri" w:hAnsi="Calibri"/>
                <w:i/>
                <w:sz w:val="18"/>
                <w:szCs w:val="18"/>
              </w:rPr>
            </w:pPr>
            <w:r w:rsidRPr="00E668FE">
              <w:rPr>
                <w:rFonts w:ascii="Calibri" w:hAnsi="Calibri"/>
                <w:i/>
                <w:sz w:val="18"/>
                <w:szCs w:val="18"/>
              </w:rPr>
              <w:t xml:space="preserve"> (podpis i pieczęć imienna osoby/osób </w:t>
            </w:r>
          </w:p>
          <w:p w:rsidR="00E668FE" w:rsidRPr="00E668FE" w:rsidRDefault="00E668FE" w:rsidP="00E668FE">
            <w:pPr>
              <w:autoSpaceDE w:val="0"/>
              <w:autoSpaceDN w:val="0"/>
              <w:adjustRightInd w:val="0"/>
              <w:spacing w:after="40" w:line="276" w:lineRule="auto"/>
              <w:jc w:val="center"/>
              <w:rPr>
                <w:rFonts w:ascii="Calibri" w:hAnsi="Calibri"/>
                <w:i/>
                <w:sz w:val="18"/>
                <w:szCs w:val="18"/>
              </w:rPr>
            </w:pPr>
            <w:r w:rsidRPr="00E668FE">
              <w:rPr>
                <w:rFonts w:ascii="Calibri" w:hAnsi="Calibri"/>
                <w:i/>
                <w:sz w:val="18"/>
                <w:szCs w:val="18"/>
              </w:rPr>
              <w:t>właściwej/</w:t>
            </w:r>
            <w:proofErr w:type="spellStart"/>
            <w:r w:rsidRPr="00E668FE">
              <w:rPr>
                <w:rFonts w:ascii="Calibri" w:hAnsi="Calibri"/>
                <w:i/>
                <w:sz w:val="18"/>
                <w:szCs w:val="18"/>
              </w:rPr>
              <w:t>ych</w:t>
            </w:r>
            <w:proofErr w:type="spellEnd"/>
            <w:r w:rsidRPr="00E668FE">
              <w:rPr>
                <w:rFonts w:ascii="Calibri" w:hAnsi="Calibri"/>
                <w:i/>
                <w:sz w:val="18"/>
                <w:szCs w:val="18"/>
              </w:rPr>
              <w:t xml:space="preserve"> do reprezentowania Wykonawcy)</w:t>
            </w:r>
          </w:p>
        </w:tc>
      </w:tr>
      <w:bookmarkEnd w:id="70"/>
    </w:tbl>
    <w:p w:rsidR="00346C82" w:rsidRPr="000A1EAD" w:rsidRDefault="00346C82" w:rsidP="000A1EAD">
      <w:pPr>
        <w:tabs>
          <w:tab w:val="left" w:pos="2319"/>
        </w:tabs>
        <w:spacing w:after="200" w:line="276" w:lineRule="auto"/>
        <w:jc w:val="both"/>
        <w:rPr>
          <w:rFonts w:asciiTheme="minorHAnsi" w:eastAsia="Calibri" w:hAnsiTheme="minorHAnsi" w:cstheme="minorHAnsi"/>
          <w:sz w:val="20"/>
          <w:szCs w:val="20"/>
          <w:lang w:eastAsia="en-US"/>
        </w:rPr>
      </w:pPr>
    </w:p>
    <w:p w:rsidR="00022C57" w:rsidRDefault="00346C82" w:rsidP="000A1EAD">
      <w:pPr>
        <w:jc w:val="both"/>
        <w:rPr>
          <w:rFonts w:asciiTheme="minorHAnsi" w:hAnsiTheme="minorHAnsi" w:cstheme="minorHAnsi"/>
          <w:b/>
          <w:color w:val="FF0000"/>
          <w:sz w:val="20"/>
          <w:szCs w:val="20"/>
          <w:u w:val="single"/>
          <w:lang w:eastAsia="en-US"/>
        </w:rPr>
      </w:pPr>
      <w:r w:rsidRPr="000A1EAD">
        <w:rPr>
          <w:rFonts w:asciiTheme="minorHAnsi" w:hAnsiTheme="minorHAnsi" w:cstheme="minorHAnsi"/>
          <w:b/>
          <w:color w:val="FF0000"/>
          <w:sz w:val="20"/>
          <w:szCs w:val="20"/>
          <w:u w:val="single"/>
          <w:lang w:eastAsia="en-US"/>
        </w:rPr>
        <w:t>UWAGA - do formularza oferty należ</w:t>
      </w:r>
      <w:r w:rsidR="002157C4" w:rsidRPr="000A1EAD">
        <w:rPr>
          <w:rFonts w:asciiTheme="minorHAnsi" w:hAnsiTheme="minorHAnsi" w:cstheme="minorHAnsi"/>
          <w:b/>
          <w:color w:val="FF0000"/>
          <w:sz w:val="20"/>
          <w:szCs w:val="20"/>
          <w:u w:val="single"/>
          <w:lang w:eastAsia="en-US"/>
        </w:rPr>
        <w:t xml:space="preserve">y załączyć wypełniony </w:t>
      </w:r>
      <w:r w:rsidRPr="000A1EAD">
        <w:rPr>
          <w:rFonts w:asciiTheme="minorHAnsi" w:hAnsiTheme="minorHAnsi" w:cstheme="minorHAnsi"/>
          <w:b/>
          <w:color w:val="FF0000"/>
          <w:sz w:val="20"/>
          <w:szCs w:val="20"/>
          <w:u w:val="single"/>
          <w:lang w:eastAsia="en-US"/>
        </w:rPr>
        <w:t xml:space="preserve"> formularz </w:t>
      </w:r>
      <w:r w:rsidR="00253C61" w:rsidRPr="000A1EAD">
        <w:rPr>
          <w:rFonts w:asciiTheme="minorHAnsi" w:hAnsiTheme="minorHAnsi" w:cstheme="minorHAnsi"/>
          <w:b/>
          <w:color w:val="FF0000"/>
          <w:sz w:val="20"/>
          <w:szCs w:val="20"/>
          <w:u w:val="single"/>
          <w:lang w:eastAsia="en-US"/>
        </w:rPr>
        <w:t>kalkulacji</w:t>
      </w:r>
      <w:r w:rsidR="00881734" w:rsidRPr="000A1EAD">
        <w:rPr>
          <w:rFonts w:asciiTheme="minorHAnsi" w:hAnsiTheme="minorHAnsi" w:cstheme="minorHAnsi"/>
          <w:b/>
          <w:color w:val="FF0000"/>
          <w:sz w:val="20"/>
          <w:szCs w:val="20"/>
          <w:u w:val="single"/>
          <w:lang w:eastAsia="en-US"/>
        </w:rPr>
        <w:t xml:space="preserve"> </w:t>
      </w:r>
      <w:r w:rsidR="00B53B13" w:rsidRPr="000A1EAD">
        <w:rPr>
          <w:rFonts w:asciiTheme="minorHAnsi" w:hAnsiTheme="minorHAnsi" w:cstheme="minorHAnsi"/>
          <w:b/>
          <w:color w:val="FF0000"/>
          <w:sz w:val="20"/>
          <w:szCs w:val="20"/>
          <w:u w:val="single"/>
          <w:lang w:eastAsia="en-US"/>
        </w:rPr>
        <w:t>– Zał</w:t>
      </w:r>
      <w:r w:rsidR="00F2587A" w:rsidRPr="000A1EAD">
        <w:rPr>
          <w:rFonts w:asciiTheme="minorHAnsi" w:hAnsiTheme="minorHAnsi" w:cstheme="minorHAnsi"/>
          <w:b/>
          <w:color w:val="FF0000"/>
          <w:sz w:val="20"/>
          <w:szCs w:val="20"/>
          <w:u w:val="single"/>
          <w:lang w:eastAsia="en-US"/>
        </w:rPr>
        <w:t>ą</w:t>
      </w:r>
      <w:r w:rsidR="00B53B13" w:rsidRPr="000A1EAD">
        <w:rPr>
          <w:rFonts w:asciiTheme="minorHAnsi" w:hAnsiTheme="minorHAnsi" w:cstheme="minorHAnsi"/>
          <w:b/>
          <w:color w:val="FF0000"/>
          <w:sz w:val="20"/>
          <w:szCs w:val="20"/>
          <w:u w:val="single"/>
          <w:lang w:eastAsia="en-US"/>
        </w:rPr>
        <w:t xml:space="preserve">cznik nr 1 do formularza oferty - </w:t>
      </w:r>
      <w:r w:rsidR="00881734" w:rsidRPr="000A1EAD">
        <w:rPr>
          <w:rFonts w:asciiTheme="minorHAnsi" w:hAnsiTheme="minorHAnsi" w:cstheme="minorHAnsi"/>
          <w:b/>
          <w:color w:val="FF0000"/>
          <w:sz w:val="20"/>
          <w:szCs w:val="20"/>
          <w:u w:val="single"/>
          <w:lang w:eastAsia="en-US"/>
        </w:rPr>
        <w:t>odpowiednio dla części, której dotyczy składana oferta</w:t>
      </w:r>
      <w:r w:rsidR="00253C61" w:rsidRPr="000A1EAD">
        <w:rPr>
          <w:rFonts w:asciiTheme="minorHAnsi" w:hAnsiTheme="minorHAnsi" w:cstheme="minorHAnsi"/>
          <w:b/>
          <w:color w:val="FF0000"/>
          <w:sz w:val="20"/>
          <w:szCs w:val="20"/>
          <w:u w:val="single"/>
          <w:lang w:eastAsia="en-US"/>
        </w:rPr>
        <w:t>;</w:t>
      </w:r>
    </w:p>
    <w:p w:rsidR="007A5908" w:rsidRPr="000A1EAD" w:rsidRDefault="007A5908" w:rsidP="000A1EAD">
      <w:pPr>
        <w:jc w:val="both"/>
        <w:rPr>
          <w:rFonts w:asciiTheme="minorHAnsi" w:hAnsiTheme="minorHAnsi" w:cstheme="minorHAnsi"/>
          <w:b/>
          <w:color w:val="FF0000"/>
          <w:sz w:val="20"/>
          <w:szCs w:val="20"/>
          <w:u w:val="single"/>
          <w:lang w:eastAsia="en-US"/>
        </w:rPr>
      </w:pPr>
    </w:p>
    <w:p w:rsidR="00AE586F" w:rsidRPr="000A1EAD" w:rsidRDefault="00AE586F" w:rsidP="000A1EAD">
      <w:pPr>
        <w:jc w:val="both"/>
        <w:rPr>
          <w:rFonts w:asciiTheme="minorHAnsi" w:hAnsiTheme="minorHAnsi" w:cstheme="minorHAnsi"/>
          <w:b/>
          <w:color w:val="FF0000"/>
          <w:sz w:val="20"/>
          <w:szCs w:val="20"/>
          <w:u w:val="single"/>
          <w:lang w:eastAsia="en-US"/>
        </w:rPr>
      </w:pPr>
    </w:p>
    <w:p w:rsidR="008F660B" w:rsidRPr="006F4470" w:rsidRDefault="008F660B" w:rsidP="002C4374">
      <w:pPr>
        <w:suppressAutoHyphens/>
        <w:spacing w:line="276" w:lineRule="auto"/>
        <w:ind w:left="1134" w:hanging="1134"/>
        <w:jc w:val="both"/>
        <w:rPr>
          <w:rFonts w:asciiTheme="minorHAnsi" w:hAnsiTheme="minorHAnsi" w:cstheme="minorHAnsi"/>
          <w:color w:val="244061" w:themeColor="accent1" w:themeShade="80"/>
          <w:sz w:val="16"/>
          <w:szCs w:val="16"/>
          <w:lang w:eastAsia="ar-SA"/>
        </w:rPr>
      </w:pPr>
      <w:r w:rsidRPr="006F4470">
        <w:rPr>
          <w:rFonts w:asciiTheme="minorHAnsi" w:hAnsiTheme="minorHAnsi" w:cstheme="minorHAnsi"/>
          <w:color w:val="244061" w:themeColor="accent1" w:themeShade="80"/>
          <w:sz w:val="16"/>
          <w:szCs w:val="16"/>
          <w:lang w:eastAsia="ar-SA"/>
        </w:rPr>
        <w:t xml:space="preserve">Zadanie nr 1: JEDNOSTKI CENTRALNE A, B i C ORAZ MONITORY i ELEMENTY </w:t>
      </w:r>
      <w:r w:rsidR="007A5908" w:rsidRPr="006F4470">
        <w:rPr>
          <w:rFonts w:asciiTheme="minorHAnsi" w:hAnsiTheme="minorHAnsi" w:cstheme="minorHAnsi"/>
          <w:color w:val="244061" w:themeColor="accent1" w:themeShade="80"/>
          <w:sz w:val="16"/>
          <w:szCs w:val="16"/>
          <w:lang w:eastAsia="ar-SA"/>
        </w:rPr>
        <w:t>ZASTĘPCZE KOMPATYBILNE Z </w:t>
      </w:r>
      <w:r w:rsidRPr="006F4470">
        <w:rPr>
          <w:rFonts w:asciiTheme="minorHAnsi" w:hAnsiTheme="minorHAnsi" w:cstheme="minorHAnsi"/>
          <w:color w:val="244061" w:themeColor="accent1" w:themeShade="80"/>
          <w:sz w:val="16"/>
          <w:szCs w:val="16"/>
          <w:lang w:eastAsia="ar-SA"/>
        </w:rPr>
        <w:t xml:space="preserve">JEDNOSTKĄ </w:t>
      </w:r>
      <w:r w:rsidR="007A5908" w:rsidRPr="006F4470">
        <w:rPr>
          <w:rFonts w:asciiTheme="minorHAnsi" w:hAnsiTheme="minorHAnsi" w:cstheme="minorHAnsi"/>
          <w:color w:val="244061" w:themeColor="accent1" w:themeShade="80"/>
          <w:sz w:val="16"/>
          <w:szCs w:val="16"/>
          <w:lang w:eastAsia="ar-SA"/>
        </w:rPr>
        <w:t xml:space="preserve">CENTRALNĄ </w:t>
      </w:r>
      <w:r w:rsidRPr="006F4470">
        <w:rPr>
          <w:rFonts w:asciiTheme="minorHAnsi" w:hAnsiTheme="minorHAnsi" w:cstheme="minorHAnsi"/>
          <w:color w:val="244061" w:themeColor="accent1" w:themeShade="80"/>
          <w:sz w:val="16"/>
          <w:szCs w:val="16"/>
          <w:lang w:eastAsia="ar-SA"/>
        </w:rPr>
        <w:t>B RÓŻNIĄCE SIĘ</w:t>
      </w:r>
      <w:r w:rsidR="007A5908" w:rsidRPr="006F4470">
        <w:rPr>
          <w:rFonts w:asciiTheme="minorHAnsi" w:hAnsiTheme="minorHAnsi" w:cstheme="minorHAnsi"/>
          <w:color w:val="244061" w:themeColor="accent1" w:themeShade="80"/>
          <w:sz w:val="16"/>
          <w:szCs w:val="16"/>
          <w:lang w:eastAsia="ar-SA"/>
        </w:rPr>
        <w:t xml:space="preserve"> JEDNAK </w:t>
      </w:r>
      <w:r w:rsidRPr="006F4470">
        <w:rPr>
          <w:rFonts w:asciiTheme="minorHAnsi" w:hAnsiTheme="minorHAnsi" w:cstheme="minorHAnsi"/>
          <w:color w:val="244061" w:themeColor="accent1" w:themeShade="80"/>
          <w:sz w:val="16"/>
          <w:szCs w:val="16"/>
          <w:lang w:eastAsia="ar-SA"/>
        </w:rPr>
        <w:t xml:space="preserve"> OD ELEMENTÓW GŁÓWNYCH JEDNOSTKI </w:t>
      </w:r>
      <w:r w:rsidR="007A5908" w:rsidRPr="006F4470">
        <w:rPr>
          <w:rFonts w:asciiTheme="minorHAnsi" w:hAnsiTheme="minorHAnsi" w:cstheme="minorHAnsi"/>
          <w:color w:val="244061" w:themeColor="accent1" w:themeShade="80"/>
          <w:sz w:val="16"/>
          <w:szCs w:val="16"/>
          <w:lang w:eastAsia="ar-SA"/>
        </w:rPr>
        <w:t xml:space="preserve">CENTRALNEJ </w:t>
      </w:r>
      <w:r w:rsidRPr="006F4470">
        <w:rPr>
          <w:rFonts w:asciiTheme="minorHAnsi" w:hAnsiTheme="minorHAnsi" w:cstheme="minorHAnsi"/>
          <w:color w:val="244061" w:themeColor="accent1" w:themeShade="80"/>
          <w:sz w:val="16"/>
          <w:szCs w:val="16"/>
          <w:lang w:eastAsia="ar-SA"/>
        </w:rPr>
        <w:t>B</w:t>
      </w:r>
      <w:r w:rsidR="002C4374">
        <w:rPr>
          <w:rFonts w:asciiTheme="minorHAnsi" w:hAnsiTheme="minorHAnsi" w:cstheme="minorHAnsi"/>
          <w:color w:val="244061" w:themeColor="accent1" w:themeShade="80"/>
          <w:sz w:val="16"/>
          <w:szCs w:val="16"/>
          <w:lang w:eastAsia="ar-SA"/>
        </w:rPr>
        <w:t xml:space="preserve"> i </w:t>
      </w:r>
      <w:r w:rsidRPr="006F4470">
        <w:rPr>
          <w:rFonts w:asciiTheme="minorHAnsi" w:hAnsiTheme="minorHAnsi" w:cstheme="minorHAnsi"/>
          <w:color w:val="244061" w:themeColor="accent1" w:themeShade="80"/>
          <w:sz w:val="16"/>
          <w:szCs w:val="16"/>
          <w:lang w:eastAsia="ar-SA"/>
        </w:rPr>
        <w:t>OPROGRAMOWANIE BIUROWE;</w:t>
      </w:r>
    </w:p>
    <w:p w:rsidR="008F660B" w:rsidRPr="006F4470" w:rsidRDefault="008F660B" w:rsidP="006F4470">
      <w:pPr>
        <w:suppressAutoHyphens/>
        <w:spacing w:line="276" w:lineRule="auto"/>
        <w:jc w:val="both"/>
        <w:rPr>
          <w:rFonts w:asciiTheme="minorHAnsi" w:hAnsiTheme="minorHAnsi" w:cstheme="minorHAnsi"/>
          <w:color w:val="244061" w:themeColor="accent1" w:themeShade="80"/>
          <w:sz w:val="16"/>
          <w:szCs w:val="16"/>
          <w:lang w:eastAsia="ar-SA"/>
        </w:rPr>
      </w:pPr>
      <w:r w:rsidRPr="006F4470">
        <w:rPr>
          <w:rFonts w:asciiTheme="minorHAnsi" w:hAnsiTheme="minorHAnsi" w:cstheme="minorHAnsi"/>
          <w:color w:val="244061" w:themeColor="accent1" w:themeShade="80"/>
          <w:sz w:val="16"/>
          <w:szCs w:val="16"/>
          <w:lang w:eastAsia="ar-SA"/>
        </w:rPr>
        <w:t xml:space="preserve">Zadanie nr </w:t>
      </w:r>
      <w:r w:rsidR="002C4374">
        <w:rPr>
          <w:rFonts w:asciiTheme="minorHAnsi" w:hAnsiTheme="minorHAnsi" w:cstheme="minorHAnsi"/>
          <w:color w:val="244061" w:themeColor="accent1" w:themeShade="80"/>
          <w:sz w:val="16"/>
          <w:szCs w:val="16"/>
          <w:lang w:eastAsia="ar-SA"/>
        </w:rPr>
        <w:t>2</w:t>
      </w:r>
      <w:r w:rsidRPr="006F4470">
        <w:rPr>
          <w:rFonts w:asciiTheme="minorHAnsi" w:hAnsiTheme="minorHAnsi" w:cstheme="minorHAnsi"/>
          <w:color w:val="244061" w:themeColor="accent1" w:themeShade="80"/>
          <w:sz w:val="16"/>
          <w:szCs w:val="16"/>
          <w:lang w:eastAsia="ar-SA"/>
        </w:rPr>
        <w:t>:  SPRZĘT SIECIOWY;</w:t>
      </w:r>
    </w:p>
    <w:p w:rsidR="008F660B" w:rsidRPr="006F4470" w:rsidRDefault="008F660B" w:rsidP="006F4470">
      <w:pPr>
        <w:suppressAutoHyphens/>
        <w:spacing w:line="276" w:lineRule="auto"/>
        <w:jc w:val="both"/>
        <w:rPr>
          <w:rFonts w:asciiTheme="minorHAnsi" w:hAnsiTheme="minorHAnsi" w:cstheme="minorHAnsi"/>
          <w:color w:val="244061" w:themeColor="accent1" w:themeShade="80"/>
          <w:sz w:val="16"/>
          <w:szCs w:val="16"/>
          <w:lang w:eastAsia="ar-SA"/>
        </w:rPr>
      </w:pPr>
      <w:r w:rsidRPr="006F4470">
        <w:rPr>
          <w:rFonts w:asciiTheme="minorHAnsi" w:hAnsiTheme="minorHAnsi" w:cstheme="minorHAnsi"/>
          <w:color w:val="244061" w:themeColor="accent1" w:themeShade="80"/>
          <w:sz w:val="16"/>
          <w:szCs w:val="16"/>
          <w:lang w:eastAsia="ar-SA"/>
        </w:rPr>
        <w:t xml:space="preserve">Zadanie nr </w:t>
      </w:r>
      <w:r w:rsidR="002C4374">
        <w:rPr>
          <w:rFonts w:asciiTheme="minorHAnsi" w:hAnsiTheme="minorHAnsi" w:cstheme="minorHAnsi"/>
          <w:color w:val="244061" w:themeColor="accent1" w:themeShade="80"/>
          <w:sz w:val="16"/>
          <w:szCs w:val="16"/>
          <w:lang w:eastAsia="ar-SA"/>
        </w:rPr>
        <w:t>3</w:t>
      </w:r>
      <w:r w:rsidRPr="006F4470">
        <w:rPr>
          <w:rFonts w:asciiTheme="minorHAnsi" w:hAnsiTheme="minorHAnsi" w:cstheme="minorHAnsi"/>
          <w:color w:val="244061" w:themeColor="accent1" w:themeShade="80"/>
          <w:sz w:val="16"/>
          <w:szCs w:val="16"/>
          <w:lang w:eastAsia="ar-SA"/>
        </w:rPr>
        <w:t>:  TABLETY GRAFICZNE;</w:t>
      </w:r>
    </w:p>
    <w:p w:rsidR="008F660B" w:rsidRPr="006F4470" w:rsidRDefault="008F660B" w:rsidP="006F4470">
      <w:pPr>
        <w:suppressAutoHyphens/>
        <w:spacing w:line="276" w:lineRule="auto"/>
        <w:jc w:val="both"/>
        <w:rPr>
          <w:rFonts w:asciiTheme="minorHAnsi" w:hAnsiTheme="minorHAnsi" w:cstheme="minorHAnsi"/>
          <w:color w:val="244061" w:themeColor="accent1" w:themeShade="80"/>
          <w:sz w:val="16"/>
          <w:szCs w:val="16"/>
          <w:lang w:eastAsia="ar-SA"/>
        </w:rPr>
      </w:pPr>
      <w:r w:rsidRPr="006F4470">
        <w:rPr>
          <w:rFonts w:asciiTheme="minorHAnsi" w:hAnsiTheme="minorHAnsi" w:cstheme="minorHAnsi"/>
          <w:color w:val="244061" w:themeColor="accent1" w:themeShade="80"/>
          <w:sz w:val="16"/>
          <w:szCs w:val="16"/>
          <w:lang w:eastAsia="ar-SA"/>
        </w:rPr>
        <w:t xml:space="preserve">Zadanie nr </w:t>
      </w:r>
      <w:r w:rsidR="002C4374">
        <w:rPr>
          <w:rFonts w:asciiTheme="minorHAnsi" w:hAnsiTheme="minorHAnsi" w:cstheme="minorHAnsi"/>
          <w:color w:val="244061" w:themeColor="accent1" w:themeShade="80"/>
          <w:sz w:val="16"/>
          <w:szCs w:val="16"/>
          <w:lang w:eastAsia="ar-SA"/>
        </w:rPr>
        <w:t>4</w:t>
      </w:r>
      <w:r w:rsidRPr="006F4470">
        <w:rPr>
          <w:rFonts w:asciiTheme="minorHAnsi" w:hAnsiTheme="minorHAnsi" w:cstheme="minorHAnsi"/>
          <w:color w:val="244061" w:themeColor="accent1" w:themeShade="80"/>
          <w:sz w:val="16"/>
          <w:szCs w:val="16"/>
          <w:lang w:eastAsia="ar-SA"/>
        </w:rPr>
        <w:t>:  DYSKI PRZENOŚNE I PAMIĘCI USB;</w:t>
      </w:r>
    </w:p>
    <w:p w:rsidR="008F660B" w:rsidRPr="006F4470" w:rsidRDefault="008F660B" w:rsidP="006F4470">
      <w:pPr>
        <w:suppressAutoHyphens/>
        <w:spacing w:line="276" w:lineRule="auto"/>
        <w:jc w:val="both"/>
        <w:rPr>
          <w:rFonts w:asciiTheme="minorHAnsi" w:hAnsiTheme="minorHAnsi" w:cstheme="minorHAnsi"/>
          <w:color w:val="244061" w:themeColor="accent1" w:themeShade="80"/>
          <w:sz w:val="16"/>
          <w:szCs w:val="16"/>
          <w:lang w:eastAsia="ar-SA"/>
        </w:rPr>
      </w:pPr>
      <w:r w:rsidRPr="006F4470">
        <w:rPr>
          <w:rFonts w:asciiTheme="minorHAnsi" w:hAnsiTheme="minorHAnsi" w:cstheme="minorHAnsi"/>
          <w:color w:val="244061" w:themeColor="accent1" w:themeShade="80"/>
          <w:sz w:val="16"/>
          <w:szCs w:val="16"/>
          <w:lang w:eastAsia="ar-SA"/>
        </w:rPr>
        <w:t xml:space="preserve">Zadanie nr </w:t>
      </w:r>
      <w:r w:rsidR="002C4374">
        <w:rPr>
          <w:rFonts w:asciiTheme="minorHAnsi" w:hAnsiTheme="minorHAnsi" w:cstheme="minorHAnsi"/>
          <w:color w:val="244061" w:themeColor="accent1" w:themeShade="80"/>
          <w:sz w:val="16"/>
          <w:szCs w:val="16"/>
          <w:lang w:eastAsia="ar-SA"/>
        </w:rPr>
        <w:t>5</w:t>
      </w:r>
      <w:r w:rsidRPr="006F4470">
        <w:rPr>
          <w:rFonts w:asciiTheme="minorHAnsi" w:hAnsiTheme="minorHAnsi" w:cstheme="minorHAnsi"/>
          <w:color w:val="244061" w:themeColor="accent1" w:themeShade="80"/>
          <w:sz w:val="16"/>
          <w:szCs w:val="16"/>
          <w:lang w:eastAsia="ar-SA"/>
        </w:rPr>
        <w:t>:  DRUKARKI SIECIOWE I URZĄDZENIA WIELOFUNKCYJNE;</w:t>
      </w:r>
    </w:p>
    <w:p w:rsidR="00AE586F" w:rsidRPr="006F4470" w:rsidRDefault="008F660B" w:rsidP="006F4470">
      <w:pPr>
        <w:suppressAutoHyphens/>
        <w:spacing w:line="276" w:lineRule="auto"/>
        <w:rPr>
          <w:rFonts w:asciiTheme="minorHAnsi" w:hAnsiTheme="minorHAnsi" w:cstheme="minorHAnsi"/>
          <w:sz w:val="16"/>
          <w:szCs w:val="16"/>
          <w:lang w:eastAsia="ar-SA"/>
        </w:rPr>
        <w:sectPr w:rsidR="00AE586F" w:rsidRPr="006F4470" w:rsidSect="00C07FDC">
          <w:headerReference w:type="default" r:id="rId16"/>
          <w:footerReference w:type="default" r:id="rId17"/>
          <w:headerReference w:type="first" r:id="rId18"/>
          <w:footerReference w:type="first" r:id="rId19"/>
          <w:pgSz w:w="11906" w:h="16838"/>
          <w:pgMar w:top="1134" w:right="1134" w:bottom="1134" w:left="1134" w:header="708" w:footer="283" w:gutter="0"/>
          <w:cols w:space="708"/>
          <w:titlePg/>
          <w:docGrid w:linePitch="360"/>
        </w:sectPr>
      </w:pPr>
      <w:r w:rsidRPr="006F4470">
        <w:rPr>
          <w:rFonts w:asciiTheme="minorHAnsi" w:hAnsiTheme="minorHAnsi" w:cstheme="minorHAnsi"/>
          <w:color w:val="244061" w:themeColor="accent1" w:themeShade="80"/>
          <w:sz w:val="16"/>
          <w:szCs w:val="16"/>
          <w:lang w:eastAsia="ar-SA"/>
        </w:rPr>
        <w:t xml:space="preserve">Zadanie nr </w:t>
      </w:r>
      <w:r w:rsidR="002C4374">
        <w:rPr>
          <w:rFonts w:asciiTheme="minorHAnsi" w:hAnsiTheme="minorHAnsi" w:cstheme="minorHAnsi"/>
          <w:color w:val="244061" w:themeColor="accent1" w:themeShade="80"/>
          <w:sz w:val="16"/>
          <w:szCs w:val="16"/>
          <w:lang w:eastAsia="ar-SA"/>
        </w:rPr>
        <w:t>6</w:t>
      </w:r>
      <w:r w:rsidRPr="006F4470">
        <w:rPr>
          <w:rFonts w:asciiTheme="minorHAnsi" w:hAnsiTheme="minorHAnsi" w:cstheme="minorHAnsi"/>
          <w:color w:val="244061" w:themeColor="accent1" w:themeShade="80"/>
          <w:sz w:val="16"/>
          <w:szCs w:val="16"/>
          <w:lang w:eastAsia="ar-SA"/>
        </w:rPr>
        <w:t>:  PROJEKT</w:t>
      </w:r>
      <w:r w:rsidR="00797923">
        <w:rPr>
          <w:rFonts w:asciiTheme="minorHAnsi" w:hAnsiTheme="minorHAnsi" w:cstheme="minorHAnsi"/>
          <w:color w:val="244061" w:themeColor="accent1" w:themeShade="80"/>
          <w:sz w:val="16"/>
          <w:szCs w:val="16"/>
          <w:lang w:eastAsia="ar-SA"/>
        </w:rPr>
        <w:t>O</w:t>
      </w:r>
      <w:r w:rsidRPr="006F4470">
        <w:rPr>
          <w:rFonts w:asciiTheme="minorHAnsi" w:hAnsiTheme="minorHAnsi" w:cstheme="minorHAnsi"/>
          <w:color w:val="244061" w:themeColor="accent1" w:themeShade="80"/>
          <w:sz w:val="16"/>
          <w:szCs w:val="16"/>
          <w:lang w:eastAsia="ar-SA"/>
        </w:rPr>
        <w:t>RY MULTIMEDIALNE.</w:t>
      </w:r>
      <w:bookmarkStart w:id="72" w:name="_Hlk512873561"/>
      <w:r w:rsidR="00EF6CCB" w:rsidRPr="006F4470">
        <w:rPr>
          <w:rFonts w:asciiTheme="minorHAnsi" w:hAnsiTheme="minorHAnsi" w:cstheme="minorHAnsi"/>
          <w:color w:val="244061" w:themeColor="accent1" w:themeShade="80"/>
          <w:sz w:val="16"/>
          <w:szCs w:val="16"/>
          <w:lang w:eastAsia="ar-SA"/>
        </w:rPr>
        <w:t xml:space="preserve"> </w:t>
      </w:r>
      <w:bookmarkEnd w:id="72"/>
    </w:p>
    <w:p w:rsidR="00AE586F" w:rsidRDefault="00AE586F" w:rsidP="000E3008">
      <w:pPr>
        <w:tabs>
          <w:tab w:val="left" w:pos="6705"/>
        </w:tabs>
        <w:jc w:val="right"/>
        <w:rPr>
          <w:rFonts w:asciiTheme="minorHAnsi" w:hAnsiTheme="minorHAnsi"/>
          <w:b/>
          <w:i/>
          <w:color w:val="FF0000"/>
          <w:sz w:val="20"/>
          <w:szCs w:val="20"/>
          <w:lang w:eastAsia="en-US"/>
        </w:rPr>
      </w:pPr>
      <w:r w:rsidRPr="007A5908">
        <w:rPr>
          <w:rFonts w:asciiTheme="minorHAnsi" w:hAnsiTheme="minorHAnsi"/>
          <w:b/>
          <w:i/>
          <w:color w:val="FF0000"/>
          <w:sz w:val="20"/>
          <w:szCs w:val="20"/>
          <w:lang w:eastAsia="en-US"/>
        </w:rPr>
        <w:lastRenderedPageBreak/>
        <w:t xml:space="preserve">Załącznik nr 1 do formularza oferty </w:t>
      </w:r>
      <w:r w:rsidR="00864E4E">
        <w:rPr>
          <w:rFonts w:asciiTheme="minorHAnsi" w:hAnsiTheme="minorHAnsi"/>
          <w:b/>
          <w:i/>
          <w:color w:val="FF0000"/>
          <w:sz w:val="20"/>
          <w:szCs w:val="20"/>
          <w:lang w:eastAsia="en-US"/>
        </w:rPr>
        <w:t>–</w:t>
      </w:r>
      <w:r w:rsidRPr="007A5908">
        <w:rPr>
          <w:rFonts w:asciiTheme="minorHAnsi" w:hAnsiTheme="minorHAnsi"/>
          <w:b/>
          <w:i/>
          <w:color w:val="FF0000"/>
          <w:sz w:val="20"/>
          <w:szCs w:val="20"/>
          <w:lang w:eastAsia="en-US"/>
        </w:rPr>
        <w:t xml:space="preserve"> </w:t>
      </w:r>
      <w:r w:rsidR="00864E4E">
        <w:rPr>
          <w:rFonts w:asciiTheme="minorHAnsi" w:hAnsiTheme="minorHAnsi"/>
          <w:b/>
          <w:i/>
          <w:color w:val="FF0000"/>
          <w:sz w:val="20"/>
          <w:szCs w:val="20"/>
          <w:lang w:eastAsia="en-US"/>
        </w:rPr>
        <w:t xml:space="preserve">formularz </w:t>
      </w:r>
      <w:r w:rsidRPr="007A5908">
        <w:rPr>
          <w:rFonts w:asciiTheme="minorHAnsi" w:hAnsiTheme="minorHAnsi"/>
          <w:b/>
          <w:i/>
          <w:color w:val="FF0000"/>
          <w:sz w:val="20"/>
          <w:szCs w:val="20"/>
          <w:lang w:eastAsia="en-US"/>
        </w:rPr>
        <w:t>kalkulacj</w:t>
      </w:r>
      <w:r w:rsidR="00864E4E">
        <w:rPr>
          <w:rFonts w:asciiTheme="minorHAnsi" w:hAnsiTheme="minorHAnsi"/>
          <w:b/>
          <w:i/>
          <w:color w:val="FF0000"/>
          <w:sz w:val="20"/>
          <w:szCs w:val="20"/>
          <w:lang w:eastAsia="en-US"/>
        </w:rPr>
        <w:t>i</w:t>
      </w:r>
    </w:p>
    <w:p w:rsidR="008F04C1" w:rsidRPr="007A5908" w:rsidRDefault="008F04C1" w:rsidP="000E3008">
      <w:pPr>
        <w:tabs>
          <w:tab w:val="left" w:pos="6705"/>
        </w:tabs>
        <w:jc w:val="right"/>
        <w:rPr>
          <w:rFonts w:asciiTheme="minorHAnsi" w:hAnsiTheme="minorHAnsi"/>
          <w:b/>
          <w:i/>
          <w:color w:val="FF0000"/>
          <w:sz w:val="20"/>
          <w:szCs w:val="20"/>
          <w:lang w:eastAsia="en-US"/>
        </w:rPr>
      </w:pPr>
    </w:p>
    <w:p w:rsidR="00AE586F" w:rsidRPr="006A033F" w:rsidRDefault="00AE586F" w:rsidP="006A033F">
      <w:pPr>
        <w:rPr>
          <w:rFonts w:asciiTheme="minorHAnsi" w:hAnsiTheme="minorHAnsi"/>
          <w:sz w:val="22"/>
          <w:szCs w:val="22"/>
          <w:lang w:eastAsia="en-US"/>
        </w:rPr>
      </w:pPr>
    </w:p>
    <w:tbl>
      <w:tblPr>
        <w:tblStyle w:val="Tabela-Siatka"/>
        <w:tblW w:w="14737" w:type="dxa"/>
        <w:tblLayout w:type="fixed"/>
        <w:tblLook w:val="04A0" w:firstRow="1" w:lastRow="0" w:firstColumn="1" w:lastColumn="0" w:noHBand="0" w:noVBand="1"/>
      </w:tblPr>
      <w:tblGrid>
        <w:gridCol w:w="963"/>
        <w:gridCol w:w="3285"/>
        <w:gridCol w:w="1417"/>
        <w:gridCol w:w="1985"/>
        <w:gridCol w:w="850"/>
        <w:gridCol w:w="709"/>
        <w:gridCol w:w="1276"/>
        <w:gridCol w:w="1276"/>
        <w:gridCol w:w="1417"/>
        <w:gridCol w:w="1559"/>
      </w:tblGrid>
      <w:tr w:rsidR="00864E4E" w:rsidRPr="006A033F" w:rsidTr="008F04C1">
        <w:trPr>
          <w:trHeight w:val="1134"/>
        </w:trPr>
        <w:tc>
          <w:tcPr>
            <w:tcW w:w="963" w:type="dxa"/>
            <w:shd w:val="clear" w:color="auto" w:fill="DBE5F1" w:themeFill="accent1" w:themeFillTint="33"/>
            <w:vAlign w:val="center"/>
            <w:hideMark/>
          </w:tcPr>
          <w:p w:rsidR="006A033F" w:rsidRPr="006A033F" w:rsidRDefault="00EC7158" w:rsidP="006A033F">
            <w:pPr>
              <w:jc w:val="center"/>
              <w:rPr>
                <w:b/>
                <w:bCs/>
                <w:sz w:val="16"/>
                <w:szCs w:val="16"/>
              </w:rPr>
            </w:pPr>
            <w:r>
              <w:rPr>
                <w:b/>
                <w:bCs/>
                <w:sz w:val="16"/>
                <w:szCs w:val="16"/>
              </w:rPr>
              <w:t>ZADANIE</w:t>
            </w:r>
            <w:r w:rsidR="00FF2931" w:rsidRPr="00FF2931">
              <w:rPr>
                <w:b/>
                <w:bCs/>
                <w:color w:val="FF0000"/>
                <w:sz w:val="16"/>
                <w:szCs w:val="16"/>
              </w:rPr>
              <w:t>*</w:t>
            </w:r>
          </w:p>
        </w:tc>
        <w:tc>
          <w:tcPr>
            <w:tcW w:w="3285" w:type="dxa"/>
            <w:shd w:val="clear" w:color="auto" w:fill="DBE5F1" w:themeFill="accent1" w:themeFillTint="33"/>
            <w:vAlign w:val="center"/>
            <w:hideMark/>
          </w:tcPr>
          <w:p w:rsidR="006A033F" w:rsidRPr="006A033F" w:rsidRDefault="006A033F" w:rsidP="006A033F">
            <w:pPr>
              <w:jc w:val="center"/>
              <w:rPr>
                <w:b/>
                <w:bCs/>
                <w:sz w:val="16"/>
                <w:szCs w:val="16"/>
              </w:rPr>
            </w:pPr>
            <w:r w:rsidRPr="006A033F">
              <w:rPr>
                <w:b/>
                <w:bCs/>
                <w:sz w:val="16"/>
                <w:szCs w:val="16"/>
              </w:rPr>
              <w:t>OPIS PRODUKTU SIWZ</w:t>
            </w:r>
          </w:p>
        </w:tc>
        <w:tc>
          <w:tcPr>
            <w:tcW w:w="1417" w:type="dxa"/>
            <w:shd w:val="clear" w:color="auto" w:fill="DBE5F1" w:themeFill="accent1" w:themeFillTint="33"/>
            <w:vAlign w:val="center"/>
            <w:hideMark/>
          </w:tcPr>
          <w:p w:rsidR="006A033F" w:rsidRPr="006A033F" w:rsidRDefault="006A033F" w:rsidP="006A033F">
            <w:pPr>
              <w:jc w:val="center"/>
              <w:rPr>
                <w:b/>
                <w:bCs/>
                <w:sz w:val="16"/>
                <w:szCs w:val="16"/>
              </w:rPr>
            </w:pPr>
            <w:r w:rsidRPr="006A033F">
              <w:rPr>
                <w:b/>
                <w:bCs/>
                <w:sz w:val="16"/>
                <w:szCs w:val="16"/>
              </w:rPr>
              <w:t>NAZWA</w:t>
            </w:r>
            <w:r w:rsidR="00196886">
              <w:rPr>
                <w:b/>
                <w:bCs/>
                <w:sz w:val="16"/>
                <w:szCs w:val="16"/>
              </w:rPr>
              <w:t>, MODEL</w:t>
            </w:r>
            <w:r w:rsidR="00BA0519">
              <w:rPr>
                <w:b/>
                <w:bCs/>
                <w:sz w:val="16"/>
                <w:szCs w:val="16"/>
              </w:rPr>
              <w:t xml:space="preserve">, </w:t>
            </w:r>
            <w:r w:rsidR="00BA0519" w:rsidRPr="006A033F">
              <w:rPr>
                <w:b/>
                <w:bCs/>
                <w:sz w:val="16"/>
                <w:szCs w:val="16"/>
              </w:rPr>
              <w:t>MARKA</w:t>
            </w:r>
          </w:p>
        </w:tc>
        <w:tc>
          <w:tcPr>
            <w:tcW w:w="1985" w:type="dxa"/>
            <w:shd w:val="clear" w:color="auto" w:fill="DBE5F1" w:themeFill="accent1" w:themeFillTint="33"/>
            <w:vAlign w:val="center"/>
            <w:hideMark/>
          </w:tcPr>
          <w:p w:rsidR="006A033F" w:rsidRPr="006A033F" w:rsidRDefault="00BA0519" w:rsidP="006A033F">
            <w:pPr>
              <w:jc w:val="center"/>
              <w:rPr>
                <w:b/>
                <w:bCs/>
                <w:sz w:val="16"/>
                <w:szCs w:val="16"/>
              </w:rPr>
            </w:pPr>
            <w:r>
              <w:rPr>
                <w:b/>
                <w:bCs/>
                <w:sz w:val="16"/>
                <w:szCs w:val="16"/>
              </w:rPr>
              <w:t xml:space="preserve">rodzaj sprzętu, szczegółowe cechy produktu </w:t>
            </w:r>
          </w:p>
        </w:tc>
        <w:tc>
          <w:tcPr>
            <w:tcW w:w="850" w:type="dxa"/>
            <w:shd w:val="clear" w:color="auto" w:fill="DBE5F1" w:themeFill="accent1" w:themeFillTint="33"/>
            <w:vAlign w:val="center"/>
            <w:hideMark/>
          </w:tcPr>
          <w:p w:rsidR="006A033F" w:rsidRPr="006A033F" w:rsidRDefault="00196886" w:rsidP="006A033F">
            <w:pPr>
              <w:jc w:val="center"/>
              <w:rPr>
                <w:b/>
                <w:bCs/>
                <w:sz w:val="16"/>
                <w:szCs w:val="16"/>
              </w:rPr>
            </w:pPr>
            <w:r>
              <w:rPr>
                <w:b/>
                <w:bCs/>
                <w:sz w:val="16"/>
                <w:szCs w:val="16"/>
              </w:rPr>
              <w:t>STAWKA VAT</w:t>
            </w:r>
          </w:p>
        </w:tc>
        <w:tc>
          <w:tcPr>
            <w:tcW w:w="709" w:type="dxa"/>
            <w:shd w:val="clear" w:color="auto" w:fill="DBE5F1" w:themeFill="accent1" w:themeFillTint="33"/>
            <w:vAlign w:val="center"/>
            <w:hideMark/>
          </w:tcPr>
          <w:p w:rsidR="006A033F" w:rsidRPr="006A033F" w:rsidRDefault="006A033F" w:rsidP="00A649B0">
            <w:pPr>
              <w:jc w:val="center"/>
              <w:rPr>
                <w:b/>
                <w:bCs/>
                <w:sz w:val="16"/>
                <w:szCs w:val="16"/>
              </w:rPr>
            </w:pPr>
            <w:r w:rsidRPr="006A033F">
              <w:rPr>
                <w:b/>
                <w:bCs/>
                <w:sz w:val="16"/>
                <w:szCs w:val="16"/>
              </w:rPr>
              <w:t>ILOŚĆ</w:t>
            </w:r>
            <w:r w:rsidR="00196886">
              <w:rPr>
                <w:b/>
                <w:bCs/>
                <w:sz w:val="16"/>
                <w:szCs w:val="16"/>
              </w:rPr>
              <w:t xml:space="preserve"> (szt.)</w:t>
            </w:r>
          </w:p>
        </w:tc>
        <w:tc>
          <w:tcPr>
            <w:tcW w:w="1276" w:type="dxa"/>
            <w:shd w:val="clear" w:color="auto" w:fill="DBE5F1" w:themeFill="accent1" w:themeFillTint="33"/>
            <w:vAlign w:val="center"/>
            <w:hideMark/>
          </w:tcPr>
          <w:p w:rsidR="006A033F" w:rsidRPr="006A033F" w:rsidRDefault="00864E4E" w:rsidP="00A649B0">
            <w:pPr>
              <w:jc w:val="center"/>
              <w:rPr>
                <w:b/>
                <w:bCs/>
                <w:sz w:val="16"/>
                <w:szCs w:val="16"/>
              </w:rPr>
            </w:pPr>
            <w:r>
              <w:rPr>
                <w:b/>
                <w:bCs/>
                <w:sz w:val="16"/>
                <w:szCs w:val="16"/>
              </w:rPr>
              <w:t xml:space="preserve">KWOTA </w:t>
            </w:r>
            <w:r w:rsidR="006A033F" w:rsidRPr="006A033F">
              <w:rPr>
                <w:b/>
                <w:bCs/>
                <w:sz w:val="16"/>
                <w:szCs w:val="16"/>
              </w:rPr>
              <w:t xml:space="preserve">JEDNOSTKOWA </w:t>
            </w:r>
            <w:r>
              <w:rPr>
                <w:b/>
                <w:bCs/>
                <w:sz w:val="16"/>
                <w:szCs w:val="16"/>
              </w:rPr>
              <w:t>(</w:t>
            </w:r>
            <w:r w:rsidRPr="006A033F">
              <w:rPr>
                <w:b/>
                <w:bCs/>
                <w:sz w:val="16"/>
                <w:szCs w:val="16"/>
              </w:rPr>
              <w:t>netto</w:t>
            </w:r>
            <w:r>
              <w:rPr>
                <w:b/>
                <w:bCs/>
                <w:sz w:val="16"/>
                <w:szCs w:val="16"/>
              </w:rPr>
              <w:t xml:space="preserve"> – bez VAT za 1 szt.)</w:t>
            </w:r>
          </w:p>
        </w:tc>
        <w:tc>
          <w:tcPr>
            <w:tcW w:w="1276" w:type="dxa"/>
            <w:shd w:val="clear" w:color="auto" w:fill="DBE5F1" w:themeFill="accent1" w:themeFillTint="33"/>
            <w:vAlign w:val="center"/>
            <w:hideMark/>
          </w:tcPr>
          <w:p w:rsidR="006A033F" w:rsidRDefault="006A033F" w:rsidP="00A649B0">
            <w:pPr>
              <w:jc w:val="center"/>
              <w:rPr>
                <w:b/>
                <w:bCs/>
                <w:sz w:val="16"/>
                <w:szCs w:val="16"/>
              </w:rPr>
            </w:pPr>
            <w:r w:rsidRPr="006A033F">
              <w:rPr>
                <w:b/>
                <w:bCs/>
                <w:sz w:val="16"/>
                <w:szCs w:val="16"/>
              </w:rPr>
              <w:t>CENA JEDNOSTKOWA</w:t>
            </w:r>
          </w:p>
          <w:p w:rsidR="00864E4E" w:rsidRPr="006A033F" w:rsidRDefault="00864E4E" w:rsidP="00A649B0">
            <w:pPr>
              <w:jc w:val="center"/>
              <w:rPr>
                <w:b/>
                <w:bCs/>
                <w:sz w:val="16"/>
                <w:szCs w:val="16"/>
              </w:rPr>
            </w:pPr>
            <w:r>
              <w:rPr>
                <w:b/>
                <w:bCs/>
                <w:sz w:val="16"/>
                <w:szCs w:val="16"/>
              </w:rPr>
              <w:t xml:space="preserve">(brutto </w:t>
            </w:r>
            <w:r w:rsidR="00797923">
              <w:rPr>
                <w:b/>
                <w:bCs/>
                <w:sz w:val="16"/>
                <w:szCs w:val="16"/>
              </w:rPr>
              <w:t xml:space="preserve">- </w:t>
            </w:r>
            <w:r>
              <w:rPr>
                <w:b/>
                <w:bCs/>
                <w:sz w:val="16"/>
                <w:szCs w:val="16"/>
              </w:rPr>
              <w:t>z VAT za 1 szt.)</w:t>
            </w:r>
          </w:p>
        </w:tc>
        <w:tc>
          <w:tcPr>
            <w:tcW w:w="1417" w:type="dxa"/>
            <w:shd w:val="clear" w:color="auto" w:fill="DBE5F1" w:themeFill="accent1" w:themeFillTint="33"/>
            <w:vAlign w:val="center"/>
            <w:hideMark/>
          </w:tcPr>
          <w:p w:rsidR="006A033F" w:rsidRDefault="006A033F" w:rsidP="00A649B0">
            <w:pPr>
              <w:jc w:val="center"/>
              <w:rPr>
                <w:b/>
                <w:bCs/>
                <w:sz w:val="16"/>
                <w:szCs w:val="16"/>
              </w:rPr>
            </w:pPr>
            <w:r w:rsidRPr="006A033F">
              <w:rPr>
                <w:b/>
                <w:bCs/>
                <w:sz w:val="16"/>
                <w:szCs w:val="16"/>
              </w:rPr>
              <w:t>WARTOŚĆ NETTO</w:t>
            </w:r>
          </w:p>
          <w:p w:rsidR="00864E4E" w:rsidRPr="006A033F" w:rsidRDefault="00864E4E" w:rsidP="00A649B0">
            <w:pPr>
              <w:jc w:val="center"/>
              <w:rPr>
                <w:b/>
                <w:bCs/>
                <w:sz w:val="16"/>
                <w:szCs w:val="16"/>
              </w:rPr>
            </w:pPr>
            <w:r>
              <w:rPr>
                <w:b/>
                <w:bCs/>
                <w:sz w:val="16"/>
                <w:szCs w:val="16"/>
              </w:rPr>
              <w:t>(iloczyn wartości podanej w kolumnie 6 i 7)</w:t>
            </w:r>
          </w:p>
        </w:tc>
        <w:tc>
          <w:tcPr>
            <w:tcW w:w="1559" w:type="dxa"/>
            <w:shd w:val="clear" w:color="auto" w:fill="DBE5F1" w:themeFill="accent1" w:themeFillTint="33"/>
            <w:vAlign w:val="center"/>
            <w:hideMark/>
          </w:tcPr>
          <w:p w:rsidR="006A033F" w:rsidRPr="006A033F" w:rsidRDefault="00196886" w:rsidP="00A649B0">
            <w:pPr>
              <w:jc w:val="center"/>
              <w:rPr>
                <w:b/>
                <w:bCs/>
                <w:sz w:val="16"/>
                <w:szCs w:val="16"/>
              </w:rPr>
            </w:pPr>
            <w:r>
              <w:rPr>
                <w:b/>
                <w:bCs/>
                <w:sz w:val="16"/>
                <w:szCs w:val="16"/>
              </w:rPr>
              <w:t>CENA (zawierająca podatek vat</w:t>
            </w:r>
            <w:r w:rsidR="00864E4E">
              <w:rPr>
                <w:b/>
                <w:bCs/>
                <w:sz w:val="16"/>
                <w:szCs w:val="16"/>
              </w:rPr>
              <w:t xml:space="preserve"> – iloczyn wartości podanych w kolumnie 6 i 8</w:t>
            </w:r>
            <w:r>
              <w:rPr>
                <w:b/>
                <w:bCs/>
                <w:sz w:val="16"/>
                <w:szCs w:val="16"/>
              </w:rPr>
              <w:t>)</w:t>
            </w:r>
          </w:p>
        </w:tc>
      </w:tr>
      <w:tr w:rsidR="00BA0519" w:rsidRPr="006A033F" w:rsidTr="008F04C1">
        <w:trPr>
          <w:trHeight w:val="283"/>
        </w:trPr>
        <w:tc>
          <w:tcPr>
            <w:tcW w:w="963" w:type="dxa"/>
            <w:shd w:val="clear" w:color="auto" w:fill="FDE9D9" w:themeFill="accent6" w:themeFillTint="33"/>
            <w:vAlign w:val="center"/>
          </w:tcPr>
          <w:p w:rsidR="00864E4E" w:rsidRDefault="00864E4E" w:rsidP="006A033F">
            <w:pPr>
              <w:jc w:val="center"/>
              <w:rPr>
                <w:b/>
                <w:bCs/>
                <w:sz w:val="16"/>
                <w:szCs w:val="16"/>
              </w:rPr>
            </w:pPr>
            <w:r>
              <w:rPr>
                <w:b/>
                <w:bCs/>
                <w:sz w:val="16"/>
                <w:szCs w:val="16"/>
              </w:rPr>
              <w:t>1</w:t>
            </w:r>
          </w:p>
        </w:tc>
        <w:tc>
          <w:tcPr>
            <w:tcW w:w="3285" w:type="dxa"/>
            <w:shd w:val="clear" w:color="auto" w:fill="FDE9D9" w:themeFill="accent6" w:themeFillTint="33"/>
            <w:vAlign w:val="center"/>
          </w:tcPr>
          <w:p w:rsidR="00864E4E" w:rsidRPr="006A033F" w:rsidRDefault="00864E4E" w:rsidP="006A033F">
            <w:pPr>
              <w:jc w:val="center"/>
              <w:rPr>
                <w:b/>
                <w:bCs/>
                <w:sz w:val="16"/>
                <w:szCs w:val="16"/>
              </w:rPr>
            </w:pPr>
            <w:r>
              <w:rPr>
                <w:b/>
                <w:bCs/>
                <w:sz w:val="16"/>
                <w:szCs w:val="16"/>
              </w:rPr>
              <w:t>2</w:t>
            </w:r>
          </w:p>
        </w:tc>
        <w:tc>
          <w:tcPr>
            <w:tcW w:w="1417" w:type="dxa"/>
            <w:shd w:val="clear" w:color="auto" w:fill="FDE9D9" w:themeFill="accent6" w:themeFillTint="33"/>
            <w:vAlign w:val="center"/>
          </w:tcPr>
          <w:p w:rsidR="00864E4E" w:rsidRPr="006A033F" w:rsidRDefault="00864E4E" w:rsidP="006A033F">
            <w:pPr>
              <w:jc w:val="center"/>
              <w:rPr>
                <w:b/>
                <w:bCs/>
                <w:sz w:val="16"/>
                <w:szCs w:val="16"/>
              </w:rPr>
            </w:pPr>
            <w:r>
              <w:rPr>
                <w:b/>
                <w:bCs/>
                <w:sz w:val="16"/>
                <w:szCs w:val="16"/>
              </w:rPr>
              <w:t>3</w:t>
            </w:r>
          </w:p>
        </w:tc>
        <w:tc>
          <w:tcPr>
            <w:tcW w:w="1985" w:type="dxa"/>
            <w:shd w:val="clear" w:color="auto" w:fill="FDE9D9" w:themeFill="accent6" w:themeFillTint="33"/>
            <w:vAlign w:val="center"/>
          </w:tcPr>
          <w:p w:rsidR="00864E4E" w:rsidRPr="006A033F" w:rsidRDefault="00864E4E" w:rsidP="006A033F">
            <w:pPr>
              <w:jc w:val="center"/>
              <w:rPr>
                <w:b/>
                <w:bCs/>
                <w:sz w:val="16"/>
                <w:szCs w:val="16"/>
              </w:rPr>
            </w:pPr>
            <w:r>
              <w:rPr>
                <w:b/>
                <w:bCs/>
                <w:sz w:val="16"/>
                <w:szCs w:val="16"/>
              </w:rPr>
              <w:t>4</w:t>
            </w:r>
          </w:p>
        </w:tc>
        <w:tc>
          <w:tcPr>
            <w:tcW w:w="850" w:type="dxa"/>
            <w:shd w:val="clear" w:color="auto" w:fill="FDE9D9" w:themeFill="accent6" w:themeFillTint="33"/>
            <w:vAlign w:val="center"/>
          </w:tcPr>
          <w:p w:rsidR="00864E4E" w:rsidRDefault="00864E4E" w:rsidP="006A033F">
            <w:pPr>
              <w:jc w:val="center"/>
              <w:rPr>
                <w:b/>
                <w:bCs/>
                <w:sz w:val="16"/>
                <w:szCs w:val="16"/>
              </w:rPr>
            </w:pPr>
            <w:r>
              <w:rPr>
                <w:b/>
                <w:bCs/>
                <w:sz w:val="16"/>
                <w:szCs w:val="16"/>
              </w:rPr>
              <w:t>5</w:t>
            </w:r>
          </w:p>
        </w:tc>
        <w:tc>
          <w:tcPr>
            <w:tcW w:w="709" w:type="dxa"/>
            <w:shd w:val="clear" w:color="auto" w:fill="FDE9D9" w:themeFill="accent6" w:themeFillTint="33"/>
            <w:vAlign w:val="center"/>
          </w:tcPr>
          <w:p w:rsidR="00864E4E" w:rsidRPr="006A033F" w:rsidRDefault="00864E4E" w:rsidP="00A649B0">
            <w:pPr>
              <w:jc w:val="center"/>
              <w:rPr>
                <w:b/>
                <w:bCs/>
                <w:sz w:val="16"/>
                <w:szCs w:val="16"/>
              </w:rPr>
            </w:pPr>
            <w:r>
              <w:rPr>
                <w:b/>
                <w:bCs/>
                <w:sz w:val="16"/>
                <w:szCs w:val="16"/>
              </w:rPr>
              <w:t>6</w:t>
            </w:r>
          </w:p>
        </w:tc>
        <w:tc>
          <w:tcPr>
            <w:tcW w:w="1276" w:type="dxa"/>
            <w:shd w:val="clear" w:color="auto" w:fill="FDE9D9" w:themeFill="accent6" w:themeFillTint="33"/>
            <w:vAlign w:val="center"/>
          </w:tcPr>
          <w:p w:rsidR="00864E4E" w:rsidRDefault="00864E4E" w:rsidP="00A649B0">
            <w:pPr>
              <w:jc w:val="center"/>
              <w:rPr>
                <w:b/>
                <w:bCs/>
                <w:sz w:val="16"/>
                <w:szCs w:val="16"/>
              </w:rPr>
            </w:pPr>
            <w:r>
              <w:rPr>
                <w:b/>
                <w:bCs/>
                <w:sz w:val="16"/>
                <w:szCs w:val="16"/>
              </w:rPr>
              <w:t>7</w:t>
            </w:r>
          </w:p>
        </w:tc>
        <w:tc>
          <w:tcPr>
            <w:tcW w:w="1276" w:type="dxa"/>
            <w:shd w:val="clear" w:color="auto" w:fill="FDE9D9" w:themeFill="accent6" w:themeFillTint="33"/>
            <w:vAlign w:val="center"/>
          </w:tcPr>
          <w:p w:rsidR="00864E4E" w:rsidRPr="006A033F" w:rsidRDefault="00864E4E" w:rsidP="00A649B0">
            <w:pPr>
              <w:jc w:val="center"/>
              <w:rPr>
                <w:b/>
                <w:bCs/>
                <w:sz w:val="16"/>
                <w:szCs w:val="16"/>
              </w:rPr>
            </w:pPr>
            <w:r>
              <w:rPr>
                <w:b/>
                <w:bCs/>
                <w:sz w:val="16"/>
                <w:szCs w:val="16"/>
              </w:rPr>
              <w:t>8</w:t>
            </w:r>
          </w:p>
        </w:tc>
        <w:tc>
          <w:tcPr>
            <w:tcW w:w="1417" w:type="dxa"/>
            <w:shd w:val="clear" w:color="auto" w:fill="FDE9D9" w:themeFill="accent6" w:themeFillTint="33"/>
            <w:vAlign w:val="center"/>
          </w:tcPr>
          <w:p w:rsidR="00864E4E" w:rsidRPr="006A033F" w:rsidRDefault="00864E4E" w:rsidP="00A649B0">
            <w:pPr>
              <w:jc w:val="center"/>
              <w:rPr>
                <w:b/>
                <w:bCs/>
                <w:sz w:val="16"/>
                <w:szCs w:val="16"/>
              </w:rPr>
            </w:pPr>
            <w:r>
              <w:rPr>
                <w:b/>
                <w:bCs/>
                <w:sz w:val="16"/>
                <w:szCs w:val="16"/>
              </w:rPr>
              <w:t>9</w:t>
            </w:r>
          </w:p>
        </w:tc>
        <w:tc>
          <w:tcPr>
            <w:tcW w:w="1559" w:type="dxa"/>
            <w:shd w:val="clear" w:color="auto" w:fill="FDE9D9" w:themeFill="accent6" w:themeFillTint="33"/>
            <w:vAlign w:val="center"/>
          </w:tcPr>
          <w:p w:rsidR="00864E4E" w:rsidRDefault="00864E4E" w:rsidP="00A649B0">
            <w:pPr>
              <w:jc w:val="center"/>
              <w:rPr>
                <w:b/>
                <w:bCs/>
                <w:sz w:val="16"/>
                <w:szCs w:val="16"/>
              </w:rPr>
            </w:pPr>
            <w:r>
              <w:rPr>
                <w:b/>
                <w:bCs/>
                <w:sz w:val="16"/>
                <w:szCs w:val="16"/>
              </w:rPr>
              <w:t>10</w:t>
            </w:r>
          </w:p>
        </w:tc>
      </w:tr>
      <w:tr w:rsidR="008F04C1" w:rsidRPr="006A033F" w:rsidTr="008F04C1">
        <w:trPr>
          <w:trHeight w:val="567"/>
        </w:trPr>
        <w:tc>
          <w:tcPr>
            <w:tcW w:w="963" w:type="dxa"/>
            <w:vMerge w:val="restart"/>
            <w:noWrap/>
            <w:vAlign w:val="center"/>
            <w:hideMark/>
          </w:tcPr>
          <w:p w:rsidR="008F04C1" w:rsidRPr="00520EB1" w:rsidRDefault="008F04C1" w:rsidP="006A033F">
            <w:pPr>
              <w:jc w:val="center"/>
              <w:rPr>
                <w:b/>
                <w:bCs/>
                <w:sz w:val="16"/>
                <w:szCs w:val="16"/>
              </w:rPr>
            </w:pPr>
            <w:r w:rsidRPr="00520EB1">
              <w:rPr>
                <w:b/>
                <w:bCs/>
                <w:sz w:val="16"/>
                <w:szCs w:val="16"/>
              </w:rPr>
              <w:t xml:space="preserve">ZADANIE NR 1 </w:t>
            </w:r>
          </w:p>
        </w:tc>
        <w:tc>
          <w:tcPr>
            <w:tcW w:w="3285" w:type="dxa"/>
            <w:tcBorders>
              <w:bottom w:val="single" w:sz="4" w:space="0" w:color="auto"/>
            </w:tcBorders>
            <w:hideMark/>
          </w:tcPr>
          <w:p w:rsidR="008F04C1" w:rsidRPr="006A033F" w:rsidRDefault="008F04C1" w:rsidP="00520EB1">
            <w:pPr>
              <w:tabs>
                <w:tab w:val="left" w:pos="2715"/>
              </w:tabs>
              <w:rPr>
                <w:sz w:val="20"/>
                <w:szCs w:val="20"/>
              </w:rPr>
            </w:pPr>
            <w:r w:rsidRPr="00520EB1">
              <w:rPr>
                <w:sz w:val="20"/>
                <w:szCs w:val="20"/>
              </w:rPr>
              <w:t>Jednostka centralna „A”</w:t>
            </w:r>
          </w:p>
        </w:tc>
        <w:tc>
          <w:tcPr>
            <w:tcW w:w="1417" w:type="dxa"/>
            <w:tcBorders>
              <w:bottom w:val="single" w:sz="4" w:space="0" w:color="auto"/>
            </w:tcBorders>
            <w:hideMark/>
          </w:tcPr>
          <w:p w:rsidR="008F04C1" w:rsidRPr="00BA0519" w:rsidRDefault="008F04C1" w:rsidP="006A033F">
            <w:pPr>
              <w:rPr>
                <w:sz w:val="16"/>
                <w:szCs w:val="16"/>
                <w:lang w:val="en-US"/>
              </w:rPr>
            </w:pPr>
            <w:r w:rsidRPr="00864E4E">
              <w:rPr>
                <w:sz w:val="20"/>
                <w:szCs w:val="20"/>
                <w:lang w:val="en-US"/>
              </w:rPr>
              <w:t> </w:t>
            </w:r>
          </w:p>
        </w:tc>
        <w:tc>
          <w:tcPr>
            <w:tcW w:w="1985" w:type="dxa"/>
            <w:tcBorders>
              <w:bottom w:val="single" w:sz="4" w:space="0" w:color="auto"/>
            </w:tcBorders>
            <w:hideMark/>
          </w:tcPr>
          <w:p w:rsidR="008F04C1" w:rsidRPr="002C4374" w:rsidRDefault="008F04C1" w:rsidP="006A033F">
            <w:pPr>
              <w:rPr>
                <w:sz w:val="20"/>
                <w:szCs w:val="20"/>
                <w:lang w:val="en-US"/>
              </w:rPr>
            </w:pPr>
            <w:r w:rsidRPr="002C4374">
              <w:rPr>
                <w:sz w:val="20"/>
                <w:szCs w:val="20"/>
                <w:lang w:val="en-US"/>
              </w:rPr>
              <w:t> </w:t>
            </w:r>
          </w:p>
        </w:tc>
        <w:tc>
          <w:tcPr>
            <w:tcW w:w="850" w:type="dxa"/>
            <w:tcBorders>
              <w:bottom w:val="single" w:sz="4" w:space="0" w:color="auto"/>
            </w:tcBorders>
            <w:hideMark/>
          </w:tcPr>
          <w:p w:rsidR="008F04C1" w:rsidRPr="002C4374" w:rsidRDefault="008F04C1" w:rsidP="006A033F">
            <w:pPr>
              <w:rPr>
                <w:sz w:val="20"/>
                <w:szCs w:val="20"/>
                <w:lang w:val="en-US"/>
              </w:rPr>
            </w:pPr>
            <w:r w:rsidRPr="002C4374">
              <w:rPr>
                <w:sz w:val="20"/>
                <w:szCs w:val="20"/>
                <w:lang w:val="en-US"/>
              </w:rPr>
              <w:t> </w:t>
            </w:r>
          </w:p>
        </w:tc>
        <w:tc>
          <w:tcPr>
            <w:tcW w:w="709" w:type="dxa"/>
            <w:tcBorders>
              <w:bottom w:val="single" w:sz="4" w:space="0" w:color="auto"/>
            </w:tcBorders>
            <w:hideMark/>
          </w:tcPr>
          <w:p w:rsidR="008F04C1" w:rsidRPr="002C4374" w:rsidRDefault="008F04C1" w:rsidP="00A649B0">
            <w:pPr>
              <w:jc w:val="center"/>
              <w:rPr>
                <w:sz w:val="20"/>
                <w:szCs w:val="20"/>
              </w:rPr>
            </w:pPr>
            <w:r w:rsidRPr="00520EB1">
              <w:rPr>
                <w:sz w:val="20"/>
                <w:szCs w:val="20"/>
              </w:rPr>
              <w:t>53</w:t>
            </w:r>
          </w:p>
        </w:tc>
        <w:tc>
          <w:tcPr>
            <w:tcW w:w="1276" w:type="dxa"/>
            <w:tcBorders>
              <w:bottom w:val="single" w:sz="4" w:space="0" w:color="auto"/>
            </w:tcBorders>
            <w:noWrap/>
            <w:hideMark/>
          </w:tcPr>
          <w:p w:rsidR="008F04C1" w:rsidRPr="00520EB1" w:rsidRDefault="008F04C1" w:rsidP="00A649B0">
            <w:pPr>
              <w:jc w:val="center"/>
              <w:rPr>
                <w:sz w:val="20"/>
                <w:szCs w:val="20"/>
              </w:rPr>
            </w:pPr>
            <w:r w:rsidRPr="006A033F">
              <w:rPr>
                <w:sz w:val="20"/>
                <w:szCs w:val="20"/>
              </w:rPr>
              <w:t>0,00</w:t>
            </w:r>
          </w:p>
        </w:tc>
        <w:tc>
          <w:tcPr>
            <w:tcW w:w="1276"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417"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559"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bottom w:val="single" w:sz="4" w:space="0" w:color="auto"/>
            </w:tcBorders>
          </w:tcPr>
          <w:p w:rsidR="008F04C1" w:rsidRPr="00520EB1" w:rsidRDefault="008F04C1" w:rsidP="00BA0519">
            <w:pPr>
              <w:tabs>
                <w:tab w:val="left" w:pos="2715"/>
              </w:tabs>
              <w:rPr>
                <w:sz w:val="20"/>
                <w:szCs w:val="20"/>
              </w:rPr>
            </w:pPr>
            <w:r w:rsidRPr="00520EB1">
              <w:rPr>
                <w:sz w:val="20"/>
                <w:szCs w:val="20"/>
              </w:rPr>
              <w:t>Jednostka centralna „B”</w:t>
            </w:r>
          </w:p>
        </w:tc>
        <w:tc>
          <w:tcPr>
            <w:tcW w:w="1417" w:type="dxa"/>
            <w:tcBorders>
              <w:top w:val="single" w:sz="4" w:space="0" w:color="auto"/>
              <w:bottom w:val="single" w:sz="4" w:space="0" w:color="auto"/>
            </w:tcBorders>
          </w:tcPr>
          <w:p w:rsidR="008F04C1" w:rsidRPr="00864E4E" w:rsidRDefault="008F04C1" w:rsidP="00BA0519">
            <w:pPr>
              <w:rPr>
                <w:sz w:val="20"/>
                <w:szCs w:val="20"/>
                <w:lang w:val="en-US"/>
              </w:rPr>
            </w:pPr>
          </w:p>
        </w:tc>
        <w:tc>
          <w:tcPr>
            <w:tcW w:w="1985" w:type="dxa"/>
            <w:tcBorders>
              <w:top w:val="single" w:sz="4" w:space="0" w:color="auto"/>
              <w:bottom w:val="single" w:sz="4" w:space="0" w:color="auto"/>
            </w:tcBorders>
          </w:tcPr>
          <w:p w:rsidR="008F04C1" w:rsidRPr="002C4374" w:rsidRDefault="008F04C1" w:rsidP="006A033F">
            <w:pPr>
              <w:rPr>
                <w:sz w:val="20"/>
                <w:szCs w:val="20"/>
                <w:lang w:val="en-US"/>
              </w:rPr>
            </w:pPr>
          </w:p>
        </w:tc>
        <w:tc>
          <w:tcPr>
            <w:tcW w:w="850" w:type="dxa"/>
            <w:tcBorders>
              <w:top w:val="single" w:sz="4" w:space="0" w:color="auto"/>
              <w:bottom w:val="single" w:sz="4" w:space="0" w:color="auto"/>
            </w:tcBorders>
          </w:tcPr>
          <w:p w:rsidR="008F04C1" w:rsidRPr="002C4374" w:rsidRDefault="008F04C1" w:rsidP="006A033F">
            <w:pPr>
              <w:rPr>
                <w:sz w:val="20"/>
                <w:szCs w:val="20"/>
                <w:lang w:val="en-US"/>
              </w:rPr>
            </w:pPr>
          </w:p>
        </w:tc>
        <w:tc>
          <w:tcPr>
            <w:tcW w:w="709" w:type="dxa"/>
            <w:tcBorders>
              <w:top w:val="single" w:sz="4" w:space="0" w:color="auto"/>
              <w:bottom w:val="single" w:sz="4" w:space="0" w:color="auto"/>
            </w:tcBorders>
          </w:tcPr>
          <w:p w:rsidR="008F04C1" w:rsidRPr="00520EB1" w:rsidRDefault="008F04C1" w:rsidP="00BA0519">
            <w:pPr>
              <w:jc w:val="center"/>
              <w:rPr>
                <w:sz w:val="20"/>
                <w:szCs w:val="20"/>
              </w:rPr>
            </w:pPr>
            <w:r w:rsidRPr="00520EB1">
              <w:rPr>
                <w:sz w:val="20"/>
                <w:szCs w:val="20"/>
              </w:rPr>
              <w:t>14</w:t>
            </w:r>
          </w:p>
        </w:tc>
        <w:tc>
          <w:tcPr>
            <w:tcW w:w="1276" w:type="dxa"/>
            <w:tcBorders>
              <w:top w:val="single" w:sz="4" w:space="0" w:color="auto"/>
              <w:bottom w:val="single" w:sz="4" w:space="0" w:color="auto"/>
            </w:tcBorders>
            <w:noWrap/>
          </w:tcPr>
          <w:p w:rsidR="008F04C1" w:rsidRPr="006A033F" w:rsidRDefault="008F04C1" w:rsidP="00BA0519">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BA0519">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BA0519">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BA0519">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bottom w:val="single" w:sz="4" w:space="0" w:color="auto"/>
            </w:tcBorders>
          </w:tcPr>
          <w:p w:rsidR="008F04C1" w:rsidRPr="00520EB1" w:rsidRDefault="008F04C1" w:rsidP="00BA0519">
            <w:pPr>
              <w:tabs>
                <w:tab w:val="left" w:pos="2715"/>
              </w:tabs>
              <w:rPr>
                <w:sz w:val="20"/>
                <w:szCs w:val="20"/>
              </w:rPr>
            </w:pPr>
            <w:r w:rsidRPr="00520EB1">
              <w:rPr>
                <w:sz w:val="20"/>
                <w:szCs w:val="20"/>
              </w:rPr>
              <w:t>Jednostka centralna „C”</w:t>
            </w:r>
          </w:p>
        </w:tc>
        <w:tc>
          <w:tcPr>
            <w:tcW w:w="1417" w:type="dxa"/>
            <w:tcBorders>
              <w:top w:val="single" w:sz="4" w:space="0" w:color="auto"/>
              <w:bottom w:val="single" w:sz="4" w:space="0" w:color="auto"/>
            </w:tcBorders>
          </w:tcPr>
          <w:p w:rsidR="008F04C1" w:rsidRPr="00864E4E" w:rsidRDefault="008F04C1" w:rsidP="00BA0519">
            <w:pPr>
              <w:rPr>
                <w:sz w:val="20"/>
                <w:szCs w:val="20"/>
                <w:lang w:val="en-US"/>
              </w:rPr>
            </w:pPr>
          </w:p>
        </w:tc>
        <w:tc>
          <w:tcPr>
            <w:tcW w:w="1985" w:type="dxa"/>
            <w:tcBorders>
              <w:top w:val="single" w:sz="4" w:space="0" w:color="auto"/>
              <w:bottom w:val="single" w:sz="4" w:space="0" w:color="auto"/>
            </w:tcBorders>
          </w:tcPr>
          <w:p w:rsidR="008F04C1" w:rsidRPr="002C4374" w:rsidRDefault="008F04C1" w:rsidP="006A033F">
            <w:pPr>
              <w:rPr>
                <w:sz w:val="20"/>
                <w:szCs w:val="20"/>
                <w:lang w:val="en-US"/>
              </w:rPr>
            </w:pPr>
          </w:p>
        </w:tc>
        <w:tc>
          <w:tcPr>
            <w:tcW w:w="850" w:type="dxa"/>
            <w:tcBorders>
              <w:top w:val="single" w:sz="4" w:space="0" w:color="auto"/>
              <w:bottom w:val="single" w:sz="4" w:space="0" w:color="auto"/>
            </w:tcBorders>
          </w:tcPr>
          <w:p w:rsidR="008F04C1" w:rsidRPr="002C4374" w:rsidRDefault="008F04C1" w:rsidP="006A033F">
            <w:pPr>
              <w:rPr>
                <w:sz w:val="20"/>
                <w:szCs w:val="20"/>
                <w:lang w:val="en-US"/>
              </w:rPr>
            </w:pPr>
          </w:p>
        </w:tc>
        <w:tc>
          <w:tcPr>
            <w:tcW w:w="709" w:type="dxa"/>
            <w:tcBorders>
              <w:top w:val="single" w:sz="4" w:space="0" w:color="auto"/>
              <w:bottom w:val="single" w:sz="4" w:space="0" w:color="auto"/>
            </w:tcBorders>
          </w:tcPr>
          <w:p w:rsidR="008F04C1" w:rsidRPr="00520EB1" w:rsidRDefault="008F04C1" w:rsidP="00BA0519">
            <w:pPr>
              <w:jc w:val="center"/>
              <w:rPr>
                <w:sz w:val="20"/>
                <w:szCs w:val="20"/>
              </w:rPr>
            </w:pPr>
            <w:r w:rsidRPr="00520EB1">
              <w:rPr>
                <w:sz w:val="20"/>
                <w:szCs w:val="20"/>
              </w:rPr>
              <w:t>14</w:t>
            </w:r>
          </w:p>
        </w:tc>
        <w:tc>
          <w:tcPr>
            <w:tcW w:w="1276" w:type="dxa"/>
            <w:tcBorders>
              <w:top w:val="single" w:sz="4" w:space="0" w:color="auto"/>
              <w:bottom w:val="single" w:sz="4" w:space="0" w:color="auto"/>
            </w:tcBorders>
            <w:noWrap/>
          </w:tcPr>
          <w:p w:rsidR="008F04C1" w:rsidRPr="006A033F" w:rsidRDefault="008F04C1" w:rsidP="00BA0519">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BA0519">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BA0519">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bottom w:val="single" w:sz="4" w:space="0" w:color="auto"/>
            </w:tcBorders>
          </w:tcPr>
          <w:p w:rsidR="008F04C1" w:rsidRPr="00520EB1" w:rsidRDefault="008F04C1" w:rsidP="008F04C1">
            <w:pPr>
              <w:tabs>
                <w:tab w:val="left" w:pos="2715"/>
              </w:tabs>
              <w:rPr>
                <w:sz w:val="20"/>
                <w:szCs w:val="20"/>
              </w:rPr>
            </w:pPr>
            <w:r w:rsidRPr="00520EB1">
              <w:rPr>
                <w:sz w:val="20"/>
                <w:szCs w:val="20"/>
              </w:rPr>
              <w:t>Monitor</w:t>
            </w:r>
          </w:p>
        </w:tc>
        <w:tc>
          <w:tcPr>
            <w:tcW w:w="1417" w:type="dxa"/>
            <w:tcBorders>
              <w:top w:val="single" w:sz="4" w:space="0" w:color="auto"/>
              <w:bottom w:val="single" w:sz="4" w:space="0" w:color="auto"/>
            </w:tcBorders>
          </w:tcPr>
          <w:p w:rsidR="008F04C1" w:rsidRPr="00864E4E" w:rsidRDefault="008F04C1" w:rsidP="00BA0519">
            <w:pPr>
              <w:rPr>
                <w:sz w:val="20"/>
                <w:szCs w:val="20"/>
                <w:lang w:val="en-US"/>
              </w:rPr>
            </w:pPr>
          </w:p>
        </w:tc>
        <w:tc>
          <w:tcPr>
            <w:tcW w:w="1985" w:type="dxa"/>
            <w:tcBorders>
              <w:top w:val="single" w:sz="4" w:space="0" w:color="auto"/>
              <w:bottom w:val="single" w:sz="4" w:space="0" w:color="auto"/>
            </w:tcBorders>
          </w:tcPr>
          <w:p w:rsidR="008F04C1" w:rsidRPr="002C4374" w:rsidRDefault="008F04C1" w:rsidP="006A033F">
            <w:pPr>
              <w:rPr>
                <w:sz w:val="20"/>
                <w:szCs w:val="20"/>
                <w:lang w:val="en-US"/>
              </w:rPr>
            </w:pPr>
          </w:p>
        </w:tc>
        <w:tc>
          <w:tcPr>
            <w:tcW w:w="850" w:type="dxa"/>
            <w:tcBorders>
              <w:top w:val="single" w:sz="4" w:space="0" w:color="auto"/>
              <w:bottom w:val="single" w:sz="4" w:space="0" w:color="auto"/>
            </w:tcBorders>
          </w:tcPr>
          <w:p w:rsidR="008F04C1" w:rsidRPr="002C4374" w:rsidRDefault="008F04C1" w:rsidP="006A033F">
            <w:pPr>
              <w:rPr>
                <w:sz w:val="20"/>
                <w:szCs w:val="20"/>
                <w:lang w:val="en-US"/>
              </w:rPr>
            </w:pPr>
          </w:p>
        </w:tc>
        <w:tc>
          <w:tcPr>
            <w:tcW w:w="709" w:type="dxa"/>
            <w:tcBorders>
              <w:top w:val="single" w:sz="4" w:space="0" w:color="auto"/>
              <w:bottom w:val="single" w:sz="4" w:space="0" w:color="auto"/>
            </w:tcBorders>
          </w:tcPr>
          <w:p w:rsidR="008F04C1" w:rsidRPr="00520EB1" w:rsidRDefault="008F04C1" w:rsidP="008F04C1">
            <w:pPr>
              <w:jc w:val="center"/>
              <w:rPr>
                <w:sz w:val="20"/>
                <w:szCs w:val="20"/>
              </w:rPr>
            </w:pPr>
            <w:r w:rsidRPr="00520EB1">
              <w:rPr>
                <w:sz w:val="20"/>
                <w:szCs w:val="20"/>
              </w:rPr>
              <w:t>81</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bottom w:val="single" w:sz="4" w:space="0" w:color="auto"/>
            </w:tcBorders>
          </w:tcPr>
          <w:p w:rsidR="008F04C1" w:rsidRPr="00520EB1" w:rsidRDefault="008F04C1" w:rsidP="008F04C1">
            <w:pPr>
              <w:tabs>
                <w:tab w:val="left" w:pos="2715"/>
              </w:tabs>
              <w:rPr>
                <w:sz w:val="20"/>
                <w:szCs w:val="20"/>
              </w:rPr>
            </w:pPr>
            <w:r w:rsidRPr="00520EB1">
              <w:rPr>
                <w:sz w:val="20"/>
                <w:szCs w:val="20"/>
              </w:rPr>
              <w:t xml:space="preserve">Bezprzewodowa </w:t>
            </w:r>
            <w:r>
              <w:rPr>
                <w:sz w:val="20"/>
                <w:szCs w:val="20"/>
              </w:rPr>
              <w:t>k</w:t>
            </w:r>
            <w:r w:rsidRPr="00520EB1">
              <w:rPr>
                <w:sz w:val="20"/>
                <w:szCs w:val="20"/>
              </w:rPr>
              <w:t>arta sieciowa</w:t>
            </w:r>
          </w:p>
        </w:tc>
        <w:tc>
          <w:tcPr>
            <w:tcW w:w="1417" w:type="dxa"/>
            <w:tcBorders>
              <w:top w:val="single" w:sz="4" w:space="0" w:color="auto"/>
              <w:bottom w:val="single" w:sz="4" w:space="0" w:color="auto"/>
            </w:tcBorders>
          </w:tcPr>
          <w:p w:rsidR="008F04C1" w:rsidRPr="00864E4E" w:rsidRDefault="008F04C1" w:rsidP="008F04C1">
            <w:pPr>
              <w:rPr>
                <w:sz w:val="20"/>
                <w:szCs w:val="20"/>
                <w:lang w:val="en-US"/>
              </w:rPr>
            </w:pPr>
          </w:p>
        </w:tc>
        <w:tc>
          <w:tcPr>
            <w:tcW w:w="1985" w:type="dxa"/>
            <w:tcBorders>
              <w:top w:val="single" w:sz="4" w:space="0" w:color="auto"/>
              <w:bottom w:val="single" w:sz="4" w:space="0" w:color="auto"/>
            </w:tcBorders>
          </w:tcPr>
          <w:p w:rsidR="008F04C1" w:rsidRPr="002C4374" w:rsidRDefault="008F04C1" w:rsidP="006A033F">
            <w:pPr>
              <w:rPr>
                <w:sz w:val="20"/>
                <w:szCs w:val="20"/>
                <w:lang w:val="en-US"/>
              </w:rPr>
            </w:pPr>
          </w:p>
        </w:tc>
        <w:tc>
          <w:tcPr>
            <w:tcW w:w="850" w:type="dxa"/>
            <w:tcBorders>
              <w:top w:val="single" w:sz="4" w:space="0" w:color="auto"/>
              <w:bottom w:val="single" w:sz="4" w:space="0" w:color="auto"/>
            </w:tcBorders>
          </w:tcPr>
          <w:p w:rsidR="008F04C1" w:rsidRPr="002C4374" w:rsidRDefault="008F04C1" w:rsidP="006A033F">
            <w:pPr>
              <w:rPr>
                <w:sz w:val="20"/>
                <w:szCs w:val="20"/>
                <w:lang w:val="en-US"/>
              </w:rPr>
            </w:pPr>
          </w:p>
        </w:tc>
        <w:tc>
          <w:tcPr>
            <w:tcW w:w="709" w:type="dxa"/>
            <w:tcBorders>
              <w:top w:val="single" w:sz="4" w:space="0" w:color="auto"/>
              <w:bottom w:val="single" w:sz="4" w:space="0" w:color="auto"/>
            </w:tcBorders>
          </w:tcPr>
          <w:p w:rsidR="008F04C1" w:rsidRPr="00520EB1" w:rsidRDefault="008F04C1" w:rsidP="008F04C1">
            <w:pPr>
              <w:jc w:val="center"/>
              <w:rPr>
                <w:sz w:val="20"/>
                <w:szCs w:val="20"/>
              </w:rPr>
            </w:pPr>
            <w:r w:rsidRPr="00520EB1">
              <w:rPr>
                <w:sz w:val="20"/>
                <w:szCs w:val="20"/>
              </w:rPr>
              <w:t>14</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bottom w:val="single" w:sz="4" w:space="0" w:color="auto"/>
            </w:tcBorders>
          </w:tcPr>
          <w:p w:rsidR="008F04C1" w:rsidRPr="00520EB1" w:rsidRDefault="008F04C1" w:rsidP="008F04C1">
            <w:pPr>
              <w:tabs>
                <w:tab w:val="left" w:pos="2715"/>
              </w:tabs>
              <w:rPr>
                <w:sz w:val="20"/>
                <w:szCs w:val="20"/>
              </w:rPr>
            </w:pPr>
            <w:r w:rsidRPr="00520EB1">
              <w:rPr>
                <w:sz w:val="20"/>
                <w:szCs w:val="20"/>
              </w:rPr>
              <w:t xml:space="preserve">Dysk twardy </w:t>
            </w:r>
          </w:p>
        </w:tc>
        <w:tc>
          <w:tcPr>
            <w:tcW w:w="1417" w:type="dxa"/>
            <w:tcBorders>
              <w:top w:val="single" w:sz="4" w:space="0" w:color="auto"/>
              <w:bottom w:val="single" w:sz="4" w:space="0" w:color="auto"/>
            </w:tcBorders>
          </w:tcPr>
          <w:p w:rsidR="008F04C1" w:rsidRPr="008F04C1" w:rsidRDefault="008F04C1" w:rsidP="008F04C1">
            <w:pPr>
              <w:rPr>
                <w:sz w:val="20"/>
                <w:szCs w:val="20"/>
                <w:lang w:val="en-US"/>
              </w:rPr>
            </w:pPr>
          </w:p>
        </w:tc>
        <w:tc>
          <w:tcPr>
            <w:tcW w:w="1985" w:type="dxa"/>
            <w:tcBorders>
              <w:top w:val="single" w:sz="4" w:space="0" w:color="auto"/>
              <w:bottom w:val="single" w:sz="4" w:space="0" w:color="auto"/>
            </w:tcBorders>
          </w:tcPr>
          <w:p w:rsidR="008F04C1" w:rsidRPr="002C4374" w:rsidRDefault="008F04C1" w:rsidP="006A033F">
            <w:pPr>
              <w:rPr>
                <w:sz w:val="20"/>
                <w:szCs w:val="20"/>
                <w:lang w:val="en-US"/>
              </w:rPr>
            </w:pPr>
          </w:p>
        </w:tc>
        <w:tc>
          <w:tcPr>
            <w:tcW w:w="850" w:type="dxa"/>
            <w:tcBorders>
              <w:top w:val="single" w:sz="4" w:space="0" w:color="auto"/>
              <w:bottom w:val="single" w:sz="4" w:space="0" w:color="auto"/>
            </w:tcBorders>
          </w:tcPr>
          <w:p w:rsidR="008F04C1" w:rsidRPr="002C4374" w:rsidRDefault="008F04C1" w:rsidP="006A033F">
            <w:pPr>
              <w:rPr>
                <w:sz w:val="20"/>
                <w:szCs w:val="20"/>
                <w:lang w:val="en-US"/>
              </w:rPr>
            </w:pPr>
          </w:p>
        </w:tc>
        <w:tc>
          <w:tcPr>
            <w:tcW w:w="709" w:type="dxa"/>
            <w:tcBorders>
              <w:top w:val="single" w:sz="4" w:space="0" w:color="auto"/>
              <w:bottom w:val="single" w:sz="4" w:space="0" w:color="auto"/>
            </w:tcBorders>
          </w:tcPr>
          <w:p w:rsidR="008F04C1" w:rsidRPr="00520EB1" w:rsidRDefault="008F04C1" w:rsidP="008F04C1">
            <w:pPr>
              <w:jc w:val="center"/>
              <w:rPr>
                <w:sz w:val="20"/>
                <w:szCs w:val="20"/>
              </w:rPr>
            </w:pPr>
            <w:r w:rsidRPr="00520EB1">
              <w:rPr>
                <w:sz w:val="20"/>
                <w:szCs w:val="20"/>
              </w:rPr>
              <w:t>28</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bottom w:val="single" w:sz="4" w:space="0" w:color="auto"/>
            </w:tcBorders>
          </w:tcPr>
          <w:p w:rsidR="008F04C1" w:rsidRPr="00520EB1" w:rsidRDefault="008F04C1" w:rsidP="008F04C1">
            <w:pPr>
              <w:tabs>
                <w:tab w:val="left" w:pos="2715"/>
              </w:tabs>
              <w:rPr>
                <w:sz w:val="20"/>
                <w:szCs w:val="20"/>
              </w:rPr>
            </w:pPr>
            <w:r w:rsidRPr="00520EB1">
              <w:rPr>
                <w:sz w:val="20"/>
                <w:szCs w:val="20"/>
              </w:rPr>
              <w:t xml:space="preserve">Pamięć Ram </w:t>
            </w:r>
          </w:p>
        </w:tc>
        <w:tc>
          <w:tcPr>
            <w:tcW w:w="1417" w:type="dxa"/>
            <w:tcBorders>
              <w:top w:val="single" w:sz="4" w:space="0" w:color="auto"/>
              <w:bottom w:val="single" w:sz="4" w:space="0" w:color="auto"/>
            </w:tcBorders>
          </w:tcPr>
          <w:p w:rsidR="008F04C1" w:rsidRPr="008F04C1" w:rsidRDefault="008F04C1" w:rsidP="008F04C1">
            <w:pPr>
              <w:rPr>
                <w:sz w:val="20"/>
                <w:szCs w:val="20"/>
                <w:lang w:val="en-US"/>
              </w:rPr>
            </w:pPr>
          </w:p>
        </w:tc>
        <w:tc>
          <w:tcPr>
            <w:tcW w:w="1985" w:type="dxa"/>
            <w:tcBorders>
              <w:top w:val="single" w:sz="4" w:space="0" w:color="auto"/>
              <w:bottom w:val="single" w:sz="4" w:space="0" w:color="auto"/>
            </w:tcBorders>
          </w:tcPr>
          <w:p w:rsidR="008F04C1" w:rsidRPr="002C4374" w:rsidRDefault="008F04C1" w:rsidP="006A033F">
            <w:pPr>
              <w:rPr>
                <w:sz w:val="20"/>
                <w:szCs w:val="20"/>
                <w:lang w:val="en-US"/>
              </w:rPr>
            </w:pPr>
          </w:p>
        </w:tc>
        <w:tc>
          <w:tcPr>
            <w:tcW w:w="850" w:type="dxa"/>
            <w:tcBorders>
              <w:top w:val="single" w:sz="4" w:space="0" w:color="auto"/>
              <w:bottom w:val="single" w:sz="4" w:space="0" w:color="auto"/>
            </w:tcBorders>
          </w:tcPr>
          <w:p w:rsidR="008F04C1" w:rsidRPr="002C4374" w:rsidRDefault="008F04C1" w:rsidP="006A033F">
            <w:pPr>
              <w:rPr>
                <w:sz w:val="20"/>
                <w:szCs w:val="20"/>
                <w:lang w:val="en-US"/>
              </w:rPr>
            </w:pPr>
          </w:p>
        </w:tc>
        <w:tc>
          <w:tcPr>
            <w:tcW w:w="709" w:type="dxa"/>
            <w:tcBorders>
              <w:top w:val="single" w:sz="4" w:space="0" w:color="auto"/>
              <w:bottom w:val="single" w:sz="4" w:space="0" w:color="auto"/>
            </w:tcBorders>
          </w:tcPr>
          <w:p w:rsidR="008F04C1" w:rsidRPr="00520EB1" w:rsidRDefault="008F04C1" w:rsidP="008F04C1">
            <w:pPr>
              <w:jc w:val="center"/>
              <w:rPr>
                <w:sz w:val="20"/>
                <w:szCs w:val="20"/>
              </w:rPr>
            </w:pPr>
            <w:r w:rsidRPr="00520EB1">
              <w:rPr>
                <w:sz w:val="20"/>
                <w:szCs w:val="20"/>
              </w:rPr>
              <w:t>14</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bottom w:val="single" w:sz="4" w:space="0" w:color="auto"/>
            </w:tcBorders>
          </w:tcPr>
          <w:p w:rsidR="008F04C1" w:rsidRPr="00520EB1" w:rsidRDefault="008F04C1" w:rsidP="008F04C1">
            <w:pPr>
              <w:tabs>
                <w:tab w:val="left" w:pos="2715"/>
              </w:tabs>
              <w:rPr>
                <w:sz w:val="20"/>
                <w:szCs w:val="20"/>
              </w:rPr>
            </w:pPr>
            <w:r w:rsidRPr="00520EB1">
              <w:rPr>
                <w:sz w:val="20"/>
                <w:szCs w:val="20"/>
              </w:rPr>
              <w:t xml:space="preserve">Karta sieciowa </w:t>
            </w:r>
          </w:p>
        </w:tc>
        <w:tc>
          <w:tcPr>
            <w:tcW w:w="1417" w:type="dxa"/>
            <w:tcBorders>
              <w:top w:val="single" w:sz="4" w:space="0" w:color="auto"/>
              <w:bottom w:val="single" w:sz="4" w:space="0" w:color="auto"/>
            </w:tcBorders>
          </w:tcPr>
          <w:p w:rsidR="008F04C1" w:rsidRPr="008F04C1" w:rsidRDefault="008F04C1" w:rsidP="008F04C1">
            <w:pPr>
              <w:rPr>
                <w:sz w:val="20"/>
                <w:szCs w:val="20"/>
                <w:lang w:val="en-US"/>
              </w:rPr>
            </w:pPr>
          </w:p>
        </w:tc>
        <w:tc>
          <w:tcPr>
            <w:tcW w:w="1985" w:type="dxa"/>
            <w:tcBorders>
              <w:top w:val="single" w:sz="4" w:space="0" w:color="auto"/>
              <w:bottom w:val="single" w:sz="4" w:space="0" w:color="auto"/>
            </w:tcBorders>
          </w:tcPr>
          <w:p w:rsidR="008F04C1" w:rsidRPr="002C4374" w:rsidRDefault="008F04C1" w:rsidP="006A033F">
            <w:pPr>
              <w:rPr>
                <w:sz w:val="20"/>
                <w:szCs w:val="20"/>
                <w:lang w:val="en-US"/>
              </w:rPr>
            </w:pPr>
          </w:p>
        </w:tc>
        <w:tc>
          <w:tcPr>
            <w:tcW w:w="850" w:type="dxa"/>
            <w:tcBorders>
              <w:top w:val="single" w:sz="4" w:space="0" w:color="auto"/>
              <w:bottom w:val="single" w:sz="4" w:space="0" w:color="auto"/>
            </w:tcBorders>
          </w:tcPr>
          <w:p w:rsidR="008F04C1" w:rsidRPr="002C4374" w:rsidRDefault="008F04C1" w:rsidP="006A033F">
            <w:pPr>
              <w:rPr>
                <w:sz w:val="20"/>
                <w:szCs w:val="20"/>
                <w:lang w:val="en-US"/>
              </w:rPr>
            </w:pPr>
          </w:p>
        </w:tc>
        <w:tc>
          <w:tcPr>
            <w:tcW w:w="709" w:type="dxa"/>
            <w:tcBorders>
              <w:top w:val="single" w:sz="4" w:space="0" w:color="auto"/>
              <w:bottom w:val="single" w:sz="4" w:space="0" w:color="auto"/>
            </w:tcBorders>
          </w:tcPr>
          <w:p w:rsidR="008F04C1" w:rsidRPr="00520EB1" w:rsidRDefault="008F04C1" w:rsidP="008F04C1">
            <w:pPr>
              <w:jc w:val="center"/>
              <w:rPr>
                <w:sz w:val="20"/>
                <w:szCs w:val="20"/>
              </w:rPr>
            </w:pPr>
            <w:r w:rsidRPr="00520EB1">
              <w:rPr>
                <w:sz w:val="20"/>
                <w:szCs w:val="20"/>
              </w:rPr>
              <w:t>14</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bottom w:val="single" w:sz="4" w:space="0" w:color="auto"/>
            </w:tcBorders>
          </w:tcPr>
          <w:p w:rsidR="008F04C1" w:rsidRPr="00520EB1" w:rsidRDefault="008F04C1" w:rsidP="008F04C1">
            <w:pPr>
              <w:tabs>
                <w:tab w:val="left" w:pos="2715"/>
              </w:tabs>
              <w:rPr>
                <w:sz w:val="20"/>
                <w:szCs w:val="20"/>
              </w:rPr>
            </w:pPr>
            <w:r w:rsidRPr="00520EB1">
              <w:rPr>
                <w:sz w:val="20"/>
                <w:szCs w:val="20"/>
              </w:rPr>
              <w:t xml:space="preserve">Karta graficzna  </w:t>
            </w:r>
          </w:p>
        </w:tc>
        <w:tc>
          <w:tcPr>
            <w:tcW w:w="1417" w:type="dxa"/>
            <w:tcBorders>
              <w:top w:val="single" w:sz="4" w:space="0" w:color="auto"/>
              <w:bottom w:val="single" w:sz="4" w:space="0" w:color="auto"/>
            </w:tcBorders>
          </w:tcPr>
          <w:p w:rsidR="008F04C1" w:rsidRPr="008F04C1" w:rsidRDefault="008F04C1" w:rsidP="008F04C1">
            <w:pPr>
              <w:rPr>
                <w:sz w:val="20"/>
                <w:szCs w:val="20"/>
                <w:lang w:val="en-US"/>
              </w:rPr>
            </w:pPr>
          </w:p>
        </w:tc>
        <w:tc>
          <w:tcPr>
            <w:tcW w:w="1985" w:type="dxa"/>
            <w:tcBorders>
              <w:top w:val="single" w:sz="4" w:space="0" w:color="auto"/>
              <w:bottom w:val="single" w:sz="4" w:space="0" w:color="auto"/>
            </w:tcBorders>
          </w:tcPr>
          <w:p w:rsidR="008F04C1" w:rsidRPr="002C4374" w:rsidRDefault="008F04C1" w:rsidP="006A033F">
            <w:pPr>
              <w:rPr>
                <w:sz w:val="20"/>
                <w:szCs w:val="20"/>
                <w:lang w:val="en-US"/>
              </w:rPr>
            </w:pPr>
          </w:p>
        </w:tc>
        <w:tc>
          <w:tcPr>
            <w:tcW w:w="850" w:type="dxa"/>
            <w:tcBorders>
              <w:top w:val="single" w:sz="4" w:space="0" w:color="auto"/>
              <w:bottom w:val="single" w:sz="4" w:space="0" w:color="auto"/>
            </w:tcBorders>
          </w:tcPr>
          <w:p w:rsidR="008F04C1" w:rsidRPr="002C4374" w:rsidRDefault="008F04C1" w:rsidP="006A033F">
            <w:pPr>
              <w:rPr>
                <w:sz w:val="20"/>
                <w:szCs w:val="20"/>
                <w:lang w:val="en-US"/>
              </w:rPr>
            </w:pPr>
          </w:p>
        </w:tc>
        <w:tc>
          <w:tcPr>
            <w:tcW w:w="709" w:type="dxa"/>
            <w:tcBorders>
              <w:top w:val="single" w:sz="4" w:space="0" w:color="auto"/>
              <w:bottom w:val="single" w:sz="4" w:space="0" w:color="auto"/>
            </w:tcBorders>
          </w:tcPr>
          <w:p w:rsidR="008F04C1" w:rsidRPr="00520EB1" w:rsidRDefault="008F04C1" w:rsidP="008F04C1">
            <w:pPr>
              <w:jc w:val="center"/>
              <w:rPr>
                <w:sz w:val="20"/>
                <w:szCs w:val="20"/>
              </w:rPr>
            </w:pPr>
            <w:r w:rsidRPr="00520EB1">
              <w:rPr>
                <w:sz w:val="20"/>
                <w:szCs w:val="20"/>
              </w:rPr>
              <w:t>14</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520EB1" w:rsidRDefault="008F04C1" w:rsidP="006A033F">
            <w:pPr>
              <w:jc w:val="center"/>
              <w:rPr>
                <w:b/>
                <w:bCs/>
                <w:sz w:val="16"/>
                <w:szCs w:val="16"/>
              </w:rPr>
            </w:pPr>
          </w:p>
        </w:tc>
        <w:tc>
          <w:tcPr>
            <w:tcW w:w="3285" w:type="dxa"/>
            <w:tcBorders>
              <w:top w:val="single" w:sz="4" w:space="0" w:color="auto"/>
            </w:tcBorders>
          </w:tcPr>
          <w:p w:rsidR="008F04C1" w:rsidRPr="00520EB1" w:rsidRDefault="008F04C1" w:rsidP="008F04C1">
            <w:pPr>
              <w:tabs>
                <w:tab w:val="left" w:pos="2715"/>
              </w:tabs>
              <w:rPr>
                <w:sz w:val="20"/>
                <w:szCs w:val="20"/>
              </w:rPr>
            </w:pPr>
            <w:r w:rsidRPr="00520EB1">
              <w:rPr>
                <w:rFonts w:cstheme="minorHAnsi"/>
                <w:sz w:val="20"/>
                <w:szCs w:val="20"/>
              </w:rPr>
              <w:t>Oprogramowanie biurowe</w:t>
            </w:r>
            <w:r>
              <w:rPr>
                <w:sz w:val="20"/>
                <w:szCs w:val="20"/>
              </w:rPr>
              <w:tab/>
            </w:r>
          </w:p>
        </w:tc>
        <w:tc>
          <w:tcPr>
            <w:tcW w:w="1417" w:type="dxa"/>
            <w:tcBorders>
              <w:top w:val="single" w:sz="4" w:space="0" w:color="auto"/>
              <w:bottom w:val="single" w:sz="4" w:space="0" w:color="auto"/>
            </w:tcBorders>
          </w:tcPr>
          <w:p w:rsidR="008F04C1" w:rsidRPr="008F04C1" w:rsidRDefault="008F04C1" w:rsidP="008F04C1">
            <w:pPr>
              <w:rPr>
                <w:sz w:val="20"/>
                <w:szCs w:val="20"/>
                <w:lang w:val="en-US"/>
              </w:rPr>
            </w:pPr>
            <w:proofErr w:type="spellStart"/>
            <w:r w:rsidRPr="00BA0519">
              <w:rPr>
                <w:sz w:val="16"/>
                <w:szCs w:val="16"/>
                <w:lang w:val="en-US"/>
              </w:rPr>
              <w:t>Licencja</w:t>
            </w:r>
            <w:proofErr w:type="spellEnd"/>
            <w:r w:rsidRPr="00BA0519">
              <w:rPr>
                <w:sz w:val="16"/>
                <w:szCs w:val="16"/>
                <w:lang w:val="en-US"/>
              </w:rPr>
              <w:t xml:space="preserve">  Microsoft  Office 2016 </w:t>
            </w:r>
            <w:proofErr w:type="spellStart"/>
            <w:r w:rsidRPr="00BA0519">
              <w:rPr>
                <w:sz w:val="16"/>
                <w:szCs w:val="16"/>
                <w:lang w:val="en-US"/>
              </w:rPr>
              <w:t>edu</w:t>
            </w:r>
            <w:proofErr w:type="spellEnd"/>
            <w:r w:rsidRPr="00BA0519">
              <w:rPr>
                <w:sz w:val="16"/>
                <w:szCs w:val="16"/>
                <w:lang w:val="en-US"/>
              </w:rPr>
              <w:t xml:space="preserve"> </w:t>
            </w:r>
            <w:proofErr w:type="spellStart"/>
            <w:r w:rsidRPr="00BA0519">
              <w:rPr>
                <w:sz w:val="16"/>
                <w:szCs w:val="16"/>
                <w:lang w:val="en-US"/>
              </w:rPr>
              <w:t>molp</w:t>
            </w:r>
            <w:proofErr w:type="spellEnd"/>
          </w:p>
        </w:tc>
        <w:tc>
          <w:tcPr>
            <w:tcW w:w="1985" w:type="dxa"/>
            <w:tcBorders>
              <w:top w:val="single" w:sz="4" w:space="0" w:color="auto"/>
            </w:tcBorders>
          </w:tcPr>
          <w:p w:rsidR="008F04C1" w:rsidRPr="002C4374" w:rsidRDefault="008F04C1" w:rsidP="006A033F">
            <w:pPr>
              <w:rPr>
                <w:sz w:val="20"/>
                <w:szCs w:val="20"/>
                <w:lang w:val="en-US"/>
              </w:rPr>
            </w:pPr>
          </w:p>
        </w:tc>
        <w:tc>
          <w:tcPr>
            <w:tcW w:w="850" w:type="dxa"/>
            <w:tcBorders>
              <w:top w:val="single" w:sz="4" w:space="0" w:color="auto"/>
            </w:tcBorders>
          </w:tcPr>
          <w:p w:rsidR="008F04C1" w:rsidRPr="002C4374" w:rsidRDefault="008F04C1" w:rsidP="006A033F">
            <w:pPr>
              <w:rPr>
                <w:sz w:val="20"/>
                <w:szCs w:val="20"/>
                <w:lang w:val="en-US"/>
              </w:rPr>
            </w:pPr>
          </w:p>
        </w:tc>
        <w:tc>
          <w:tcPr>
            <w:tcW w:w="709" w:type="dxa"/>
            <w:tcBorders>
              <w:top w:val="single" w:sz="4" w:space="0" w:color="auto"/>
            </w:tcBorders>
          </w:tcPr>
          <w:p w:rsidR="008F04C1" w:rsidRPr="00520EB1" w:rsidRDefault="008F04C1" w:rsidP="008F04C1">
            <w:pPr>
              <w:jc w:val="center"/>
              <w:rPr>
                <w:sz w:val="20"/>
                <w:szCs w:val="20"/>
              </w:rPr>
            </w:pPr>
            <w:r>
              <w:rPr>
                <w:sz w:val="20"/>
                <w:szCs w:val="20"/>
              </w:rPr>
              <w:t>56</w:t>
            </w:r>
          </w:p>
        </w:tc>
        <w:tc>
          <w:tcPr>
            <w:tcW w:w="1276" w:type="dxa"/>
            <w:tcBorders>
              <w:top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tcBorders>
          </w:tcPr>
          <w:p w:rsidR="008F04C1" w:rsidRPr="006A033F" w:rsidRDefault="008F04C1" w:rsidP="008F04C1">
            <w:pPr>
              <w:jc w:val="center"/>
              <w:rPr>
                <w:sz w:val="20"/>
                <w:szCs w:val="20"/>
              </w:rPr>
            </w:pPr>
            <w:r w:rsidRPr="006A033F">
              <w:rPr>
                <w:sz w:val="20"/>
                <w:szCs w:val="20"/>
              </w:rPr>
              <w:t>0,00</w:t>
            </w:r>
          </w:p>
        </w:tc>
      </w:tr>
      <w:tr w:rsidR="006A033F" w:rsidRPr="006A033F" w:rsidTr="00864E4E">
        <w:trPr>
          <w:trHeight w:val="454"/>
        </w:trPr>
        <w:tc>
          <w:tcPr>
            <w:tcW w:w="11761" w:type="dxa"/>
            <w:gridSpan w:val="8"/>
            <w:shd w:val="clear" w:color="auto" w:fill="F2DBDB" w:themeFill="accent2" w:themeFillTint="33"/>
            <w:noWrap/>
            <w:vAlign w:val="center"/>
            <w:hideMark/>
          </w:tcPr>
          <w:p w:rsidR="006A033F" w:rsidRPr="008F04C1" w:rsidRDefault="006A033F" w:rsidP="00A649B0">
            <w:pPr>
              <w:rPr>
                <w:b/>
                <w:i/>
                <w:iCs/>
                <w:sz w:val="16"/>
                <w:szCs w:val="16"/>
              </w:rPr>
            </w:pPr>
            <w:r w:rsidRPr="008F04C1">
              <w:rPr>
                <w:b/>
                <w:i/>
                <w:iCs/>
                <w:color w:val="365F91" w:themeColor="accent1" w:themeShade="BF"/>
                <w:sz w:val="16"/>
                <w:szCs w:val="16"/>
              </w:rPr>
              <w:t xml:space="preserve">SUMA </w:t>
            </w:r>
            <w:r w:rsidR="00196886" w:rsidRPr="008F04C1">
              <w:rPr>
                <w:b/>
                <w:i/>
                <w:iCs/>
                <w:color w:val="365F91" w:themeColor="accent1" w:themeShade="BF"/>
                <w:sz w:val="16"/>
                <w:szCs w:val="16"/>
              </w:rPr>
              <w:t xml:space="preserve">ZADANIE NR </w:t>
            </w:r>
            <w:r w:rsidR="00520EB1" w:rsidRPr="008F04C1">
              <w:rPr>
                <w:b/>
                <w:i/>
                <w:iCs/>
                <w:color w:val="365F91" w:themeColor="accent1" w:themeShade="BF"/>
                <w:sz w:val="16"/>
                <w:szCs w:val="16"/>
              </w:rPr>
              <w:t>1</w:t>
            </w:r>
            <w:r w:rsidR="002C4374" w:rsidRPr="008F04C1">
              <w:rPr>
                <w:sz w:val="16"/>
                <w:szCs w:val="16"/>
                <w:lang w:val="en-US"/>
              </w:rPr>
              <w:t xml:space="preserve"> </w:t>
            </w:r>
          </w:p>
        </w:tc>
        <w:tc>
          <w:tcPr>
            <w:tcW w:w="1417" w:type="dxa"/>
            <w:shd w:val="clear" w:color="auto" w:fill="F2DBDB" w:themeFill="accent2" w:themeFillTint="33"/>
            <w:hideMark/>
          </w:tcPr>
          <w:p w:rsidR="006A033F" w:rsidRPr="006A033F" w:rsidRDefault="006A033F" w:rsidP="00A649B0">
            <w:pPr>
              <w:jc w:val="center"/>
              <w:rPr>
                <w:sz w:val="20"/>
                <w:szCs w:val="20"/>
              </w:rPr>
            </w:pPr>
            <w:r w:rsidRPr="006A033F">
              <w:rPr>
                <w:sz w:val="20"/>
                <w:szCs w:val="20"/>
              </w:rPr>
              <w:t>0,00</w:t>
            </w:r>
          </w:p>
        </w:tc>
        <w:tc>
          <w:tcPr>
            <w:tcW w:w="1559" w:type="dxa"/>
            <w:shd w:val="clear" w:color="auto" w:fill="F2DBDB" w:themeFill="accent2" w:themeFillTint="33"/>
            <w:hideMark/>
          </w:tcPr>
          <w:p w:rsidR="006A033F" w:rsidRPr="006A033F" w:rsidRDefault="006A033F" w:rsidP="00A649B0">
            <w:pPr>
              <w:jc w:val="center"/>
              <w:rPr>
                <w:sz w:val="20"/>
                <w:szCs w:val="20"/>
              </w:rPr>
            </w:pPr>
            <w:r w:rsidRPr="006A033F">
              <w:rPr>
                <w:sz w:val="20"/>
                <w:szCs w:val="20"/>
              </w:rPr>
              <w:t>0,00</w:t>
            </w:r>
          </w:p>
        </w:tc>
      </w:tr>
      <w:tr w:rsidR="008F04C1" w:rsidRPr="006A033F" w:rsidTr="008F04C1">
        <w:trPr>
          <w:trHeight w:val="567"/>
        </w:trPr>
        <w:tc>
          <w:tcPr>
            <w:tcW w:w="963" w:type="dxa"/>
            <w:vMerge w:val="restart"/>
            <w:tcBorders>
              <w:right w:val="single" w:sz="4" w:space="0" w:color="auto"/>
            </w:tcBorders>
            <w:noWrap/>
            <w:vAlign w:val="center"/>
            <w:hideMark/>
          </w:tcPr>
          <w:p w:rsidR="008F04C1" w:rsidRDefault="008F04C1" w:rsidP="00AC76E8">
            <w:pPr>
              <w:jc w:val="center"/>
              <w:rPr>
                <w:b/>
                <w:bCs/>
                <w:sz w:val="16"/>
                <w:szCs w:val="16"/>
              </w:rPr>
            </w:pPr>
          </w:p>
          <w:p w:rsidR="008F04C1" w:rsidRPr="00520EB1" w:rsidRDefault="008F04C1" w:rsidP="00AC76E8">
            <w:pPr>
              <w:jc w:val="center"/>
              <w:rPr>
                <w:b/>
                <w:bCs/>
                <w:sz w:val="16"/>
                <w:szCs w:val="16"/>
              </w:rPr>
            </w:pPr>
            <w:r w:rsidRPr="00520EB1">
              <w:rPr>
                <w:b/>
                <w:bCs/>
                <w:sz w:val="16"/>
                <w:szCs w:val="16"/>
              </w:rPr>
              <w:t xml:space="preserve">ZADANIE NR </w:t>
            </w:r>
            <w:r>
              <w:rPr>
                <w:b/>
                <w:bCs/>
                <w:sz w:val="16"/>
                <w:szCs w:val="16"/>
              </w:rPr>
              <w:t>2</w:t>
            </w:r>
          </w:p>
        </w:tc>
        <w:tc>
          <w:tcPr>
            <w:tcW w:w="3285" w:type="dxa"/>
            <w:tcBorders>
              <w:left w:val="single" w:sz="4" w:space="0" w:color="auto"/>
              <w:bottom w:val="single" w:sz="4" w:space="0" w:color="auto"/>
            </w:tcBorders>
            <w:hideMark/>
          </w:tcPr>
          <w:p w:rsidR="008F04C1" w:rsidRPr="006A033F" w:rsidRDefault="008F04C1" w:rsidP="008F04C1">
            <w:pPr>
              <w:rPr>
                <w:sz w:val="20"/>
                <w:szCs w:val="20"/>
              </w:rPr>
            </w:pPr>
            <w:r w:rsidRPr="00864E4E">
              <w:rPr>
                <w:sz w:val="20"/>
                <w:szCs w:val="20"/>
                <w:lang w:val="en-US"/>
              </w:rPr>
              <w:t>Router</w:t>
            </w:r>
          </w:p>
        </w:tc>
        <w:tc>
          <w:tcPr>
            <w:tcW w:w="1417" w:type="dxa"/>
            <w:tcBorders>
              <w:bottom w:val="single" w:sz="4" w:space="0" w:color="auto"/>
            </w:tcBorders>
            <w:hideMark/>
          </w:tcPr>
          <w:p w:rsidR="008F04C1" w:rsidRPr="006A033F" w:rsidRDefault="008F04C1" w:rsidP="00AC76E8">
            <w:pPr>
              <w:rPr>
                <w:sz w:val="20"/>
                <w:szCs w:val="20"/>
              </w:rPr>
            </w:pPr>
            <w:r w:rsidRPr="006A033F">
              <w:rPr>
                <w:sz w:val="20"/>
                <w:szCs w:val="20"/>
              </w:rPr>
              <w:t> </w:t>
            </w:r>
          </w:p>
        </w:tc>
        <w:tc>
          <w:tcPr>
            <w:tcW w:w="1985" w:type="dxa"/>
            <w:tcBorders>
              <w:bottom w:val="single" w:sz="4" w:space="0" w:color="auto"/>
            </w:tcBorders>
            <w:hideMark/>
          </w:tcPr>
          <w:p w:rsidR="008F04C1" w:rsidRPr="006A033F" w:rsidRDefault="008F04C1" w:rsidP="00AC76E8">
            <w:pPr>
              <w:rPr>
                <w:sz w:val="20"/>
                <w:szCs w:val="20"/>
              </w:rPr>
            </w:pPr>
            <w:r w:rsidRPr="006A033F">
              <w:rPr>
                <w:sz w:val="20"/>
                <w:szCs w:val="20"/>
              </w:rPr>
              <w:t> </w:t>
            </w:r>
          </w:p>
        </w:tc>
        <w:tc>
          <w:tcPr>
            <w:tcW w:w="850" w:type="dxa"/>
            <w:tcBorders>
              <w:bottom w:val="single" w:sz="4" w:space="0" w:color="auto"/>
            </w:tcBorders>
            <w:hideMark/>
          </w:tcPr>
          <w:p w:rsidR="008F04C1" w:rsidRPr="006A033F" w:rsidRDefault="008F04C1" w:rsidP="00AC76E8">
            <w:pPr>
              <w:rPr>
                <w:sz w:val="20"/>
                <w:szCs w:val="20"/>
              </w:rPr>
            </w:pPr>
            <w:r w:rsidRPr="006A033F">
              <w:rPr>
                <w:sz w:val="20"/>
                <w:szCs w:val="20"/>
              </w:rPr>
              <w:t> </w:t>
            </w:r>
          </w:p>
        </w:tc>
        <w:tc>
          <w:tcPr>
            <w:tcW w:w="709" w:type="dxa"/>
            <w:tcBorders>
              <w:bottom w:val="single" w:sz="4" w:space="0" w:color="auto"/>
            </w:tcBorders>
            <w:hideMark/>
          </w:tcPr>
          <w:p w:rsidR="008F04C1" w:rsidRPr="006A033F" w:rsidRDefault="008F04C1" w:rsidP="00A649B0">
            <w:pPr>
              <w:jc w:val="center"/>
              <w:rPr>
                <w:sz w:val="20"/>
                <w:szCs w:val="20"/>
              </w:rPr>
            </w:pPr>
            <w:r w:rsidRPr="00631E7C">
              <w:rPr>
                <w:sz w:val="20"/>
                <w:szCs w:val="20"/>
              </w:rPr>
              <w:t>14</w:t>
            </w:r>
          </w:p>
        </w:tc>
        <w:tc>
          <w:tcPr>
            <w:tcW w:w="1276" w:type="dxa"/>
            <w:tcBorders>
              <w:bottom w:val="single" w:sz="4" w:space="0" w:color="auto"/>
            </w:tcBorders>
            <w:noWrap/>
            <w:hideMark/>
          </w:tcPr>
          <w:p w:rsidR="008F04C1" w:rsidRPr="00631E7C" w:rsidRDefault="008F04C1" w:rsidP="00A649B0">
            <w:pPr>
              <w:jc w:val="center"/>
              <w:rPr>
                <w:sz w:val="20"/>
                <w:szCs w:val="20"/>
              </w:rPr>
            </w:pPr>
            <w:r w:rsidRPr="006A033F">
              <w:rPr>
                <w:sz w:val="20"/>
                <w:szCs w:val="20"/>
              </w:rPr>
              <w:t>0,00</w:t>
            </w:r>
          </w:p>
        </w:tc>
        <w:tc>
          <w:tcPr>
            <w:tcW w:w="1276"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417"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559"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r>
      <w:tr w:rsidR="008F04C1" w:rsidRPr="006A033F" w:rsidTr="008F04C1">
        <w:trPr>
          <w:trHeight w:val="567"/>
        </w:trPr>
        <w:tc>
          <w:tcPr>
            <w:tcW w:w="963" w:type="dxa"/>
            <w:vMerge/>
            <w:tcBorders>
              <w:right w:val="single" w:sz="4" w:space="0" w:color="auto"/>
            </w:tcBorders>
            <w:noWrap/>
            <w:vAlign w:val="center"/>
          </w:tcPr>
          <w:p w:rsidR="008F04C1" w:rsidRPr="00520EB1" w:rsidRDefault="008F04C1" w:rsidP="00AC76E8">
            <w:pPr>
              <w:jc w:val="center"/>
              <w:rPr>
                <w:b/>
                <w:bCs/>
                <w:sz w:val="16"/>
                <w:szCs w:val="16"/>
              </w:rPr>
            </w:pPr>
          </w:p>
        </w:tc>
        <w:tc>
          <w:tcPr>
            <w:tcW w:w="3285" w:type="dxa"/>
            <w:tcBorders>
              <w:top w:val="single" w:sz="4" w:space="0" w:color="auto"/>
              <w:left w:val="single" w:sz="4" w:space="0" w:color="auto"/>
              <w:bottom w:val="single" w:sz="4" w:space="0" w:color="auto"/>
            </w:tcBorders>
          </w:tcPr>
          <w:p w:rsidR="008F04C1" w:rsidRPr="00864E4E" w:rsidRDefault="008F04C1" w:rsidP="008F04C1">
            <w:pPr>
              <w:rPr>
                <w:sz w:val="20"/>
                <w:szCs w:val="20"/>
                <w:lang w:val="en-US"/>
              </w:rPr>
            </w:pPr>
            <w:r w:rsidRPr="00864E4E">
              <w:rPr>
                <w:sz w:val="20"/>
                <w:szCs w:val="20"/>
                <w:lang w:val="en-US"/>
              </w:rPr>
              <w:t>Switch a)</w:t>
            </w:r>
          </w:p>
        </w:tc>
        <w:tc>
          <w:tcPr>
            <w:tcW w:w="1417" w:type="dxa"/>
            <w:tcBorders>
              <w:top w:val="single" w:sz="4" w:space="0" w:color="auto"/>
              <w:bottom w:val="single" w:sz="4" w:space="0" w:color="auto"/>
            </w:tcBorders>
          </w:tcPr>
          <w:p w:rsidR="008F04C1" w:rsidRPr="006A033F" w:rsidRDefault="008F04C1" w:rsidP="008F04C1">
            <w:pPr>
              <w:rPr>
                <w:sz w:val="20"/>
                <w:szCs w:val="20"/>
              </w:rPr>
            </w:pPr>
            <w:r w:rsidRPr="006A033F">
              <w:rPr>
                <w:sz w:val="20"/>
                <w:szCs w:val="20"/>
              </w:rPr>
              <w:t> </w:t>
            </w:r>
          </w:p>
        </w:tc>
        <w:tc>
          <w:tcPr>
            <w:tcW w:w="1985" w:type="dxa"/>
            <w:tcBorders>
              <w:top w:val="single" w:sz="4" w:space="0" w:color="auto"/>
              <w:bottom w:val="single" w:sz="4" w:space="0" w:color="auto"/>
            </w:tcBorders>
          </w:tcPr>
          <w:p w:rsidR="008F04C1" w:rsidRPr="006A033F" w:rsidRDefault="008F04C1" w:rsidP="008F04C1">
            <w:pPr>
              <w:rPr>
                <w:sz w:val="20"/>
                <w:szCs w:val="20"/>
              </w:rPr>
            </w:pPr>
            <w:r w:rsidRPr="006A033F">
              <w:rPr>
                <w:sz w:val="20"/>
                <w:szCs w:val="20"/>
              </w:rPr>
              <w:t> </w:t>
            </w:r>
          </w:p>
        </w:tc>
        <w:tc>
          <w:tcPr>
            <w:tcW w:w="850" w:type="dxa"/>
            <w:tcBorders>
              <w:top w:val="single" w:sz="4" w:space="0" w:color="auto"/>
              <w:bottom w:val="single" w:sz="4" w:space="0" w:color="auto"/>
            </w:tcBorders>
          </w:tcPr>
          <w:p w:rsidR="008F04C1" w:rsidRPr="006A033F" w:rsidRDefault="008F04C1" w:rsidP="008F04C1">
            <w:pPr>
              <w:rPr>
                <w:sz w:val="20"/>
                <w:szCs w:val="20"/>
              </w:rPr>
            </w:pPr>
            <w:r w:rsidRPr="006A033F">
              <w:rPr>
                <w:sz w:val="20"/>
                <w:szCs w:val="20"/>
              </w:rPr>
              <w:t> </w:t>
            </w:r>
          </w:p>
        </w:tc>
        <w:tc>
          <w:tcPr>
            <w:tcW w:w="709" w:type="dxa"/>
            <w:tcBorders>
              <w:top w:val="single" w:sz="4" w:space="0" w:color="auto"/>
              <w:bottom w:val="single" w:sz="4" w:space="0" w:color="auto"/>
            </w:tcBorders>
          </w:tcPr>
          <w:p w:rsidR="008F04C1" w:rsidRPr="00631E7C" w:rsidRDefault="008F04C1" w:rsidP="008F04C1">
            <w:pPr>
              <w:jc w:val="center"/>
              <w:rPr>
                <w:sz w:val="20"/>
                <w:szCs w:val="20"/>
              </w:rPr>
            </w:pPr>
            <w:r w:rsidRPr="00631E7C">
              <w:rPr>
                <w:sz w:val="20"/>
                <w:szCs w:val="20"/>
              </w:rPr>
              <w:t>5</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tcBorders>
              <w:right w:val="single" w:sz="4" w:space="0" w:color="auto"/>
            </w:tcBorders>
            <w:noWrap/>
            <w:vAlign w:val="center"/>
          </w:tcPr>
          <w:p w:rsidR="008F04C1" w:rsidRPr="00520EB1" w:rsidRDefault="008F04C1" w:rsidP="00AC76E8">
            <w:pPr>
              <w:jc w:val="center"/>
              <w:rPr>
                <w:b/>
                <w:bCs/>
                <w:sz w:val="16"/>
                <w:szCs w:val="16"/>
              </w:rPr>
            </w:pPr>
          </w:p>
        </w:tc>
        <w:tc>
          <w:tcPr>
            <w:tcW w:w="3285" w:type="dxa"/>
            <w:tcBorders>
              <w:top w:val="single" w:sz="4" w:space="0" w:color="auto"/>
              <w:left w:val="single" w:sz="4" w:space="0" w:color="auto"/>
              <w:bottom w:val="single" w:sz="4" w:space="0" w:color="auto"/>
            </w:tcBorders>
          </w:tcPr>
          <w:p w:rsidR="008F04C1" w:rsidRPr="00864E4E" w:rsidRDefault="008F04C1" w:rsidP="008F04C1">
            <w:pPr>
              <w:rPr>
                <w:sz w:val="20"/>
                <w:szCs w:val="20"/>
                <w:lang w:val="en-US"/>
              </w:rPr>
            </w:pPr>
            <w:r w:rsidRPr="008F04C1">
              <w:rPr>
                <w:sz w:val="20"/>
                <w:szCs w:val="20"/>
              </w:rPr>
              <w:t>Switch b)</w:t>
            </w:r>
          </w:p>
        </w:tc>
        <w:tc>
          <w:tcPr>
            <w:tcW w:w="1417" w:type="dxa"/>
            <w:tcBorders>
              <w:top w:val="single" w:sz="4" w:space="0" w:color="auto"/>
              <w:bottom w:val="single" w:sz="4" w:space="0" w:color="auto"/>
            </w:tcBorders>
          </w:tcPr>
          <w:p w:rsidR="008F04C1" w:rsidRPr="006A033F" w:rsidRDefault="008F04C1" w:rsidP="00AC76E8">
            <w:pPr>
              <w:rPr>
                <w:sz w:val="20"/>
                <w:szCs w:val="20"/>
              </w:rPr>
            </w:pPr>
          </w:p>
        </w:tc>
        <w:tc>
          <w:tcPr>
            <w:tcW w:w="1985" w:type="dxa"/>
            <w:tcBorders>
              <w:top w:val="single" w:sz="4" w:space="0" w:color="auto"/>
              <w:bottom w:val="single" w:sz="4" w:space="0" w:color="auto"/>
            </w:tcBorders>
          </w:tcPr>
          <w:p w:rsidR="008F04C1" w:rsidRPr="006A033F" w:rsidRDefault="008F04C1" w:rsidP="00AC76E8">
            <w:pPr>
              <w:rPr>
                <w:sz w:val="20"/>
                <w:szCs w:val="20"/>
              </w:rPr>
            </w:pPr>
          </w:p>
        </w:tc>
        <w:tc>
          <w:tcPr>
            <w:tcW w:w="850" w:type="dxa"/>
            <w:tcBorders>
              <w:top w:val="single" w:sz="4" w:space="0" w:color="auto"/>
              <w:bottom w:val="single" w:sz="4" w:space="0" w:color="auto"/>
            </w:tcBorders>
          </w:tcPr>
          <w:p w:rsidR="008F04C1" w:rsidRPr="006A033F" w:rsidRDefault="008F04C1" w:rsidP="00AC76E8">
            <w:pPr>
              <w:rPr>
                <w:sz w:val="20"/>
                <w:szCs w:val="20"/>
              </w:rPr>
            </w:pPr>
          </w:p>
        </w:tc>
        <w:tc>
          <w:tcPr>
            <w:tcW w:w="709" w:type="dxa"/>
            <w:tcBorders>
              <w:top w:val="single" w:sz="4" w:space="0" w:color="auto"/>
              <w:bottom w:val="single" w:sz="4" w:space="0" w:color="auto"/>
            </w:tcBorders>
          </w:tcPr>
          <w:p w:rsidR="008F04C1" w:rsidRPr="00631E7C" w:rsidRDefault="008F04C1" w:rsidP="008F04C1">
            <w:pPr>
              <w:jc w:val="center"/>
              <w:rPr>
                <w:sz w:val="20"/>
                <w:szCs w:val="20"/>
              </w:rPr>
            </w:pPr>
            <w:r w:rsidRPr="00631E7C">
              <w:rPr>
                <w:sz w:val="20"/>
                <w:szCs w:val="20"/>
              </w:rPr>
              <w:t>14</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tcBorders>
              <w:right w:val="single" w:sz="4" w:space="0" w:color="auto"/>
            </w:tcBorders>
            <w:noWrap/>
            <w:vAlign w:val="center"/>
          </w:tcPr>
          <w:p w:rsidR="008F04C1" w:rsidRPr="00520EB1" w:rsidRDefault="008F04C1" w:rsidP="00AC76E8">
            <w:pPr>
              <w:jc w:val="center"/>
              <w:rPr>
                <w:b/>
                <w:bCs/>
                <w:sz w:val="16"/>
                <w:szCs w:val="16"/>
              </w:rPr>
            </w:pPr>
          </w:p>
        </w:tc>
        <w:tc>
          <w:tcPr>
            <w:tcW w:w="3285" w:type="dxa"/>
            <w:tcBorders>
              <w:top w:val="single" w:sz="4" w:space="0" w:color="auto"/>
              <w:left w:val="single" w:sz="4" w:space="0" w:color="auto"/>
              <w:bottom w:val="single" w:sz="4" w:space="0" w:color="auto"/>
            </w:tcBorders>
          </w:tcPr>
          <w:p w:rsidR="008F04C1" w:rsidRPr="008F04C1" w:rsidRDefault="008F04C1" w:rsidP="008F04C1">
            <w:pPr>
              <w:rPr>
                <w:sz w:val="20"/>
                <w:szCs w:val="20"/>
              </w:rPr>
            </w:pPr>
            <w:proofErr w:type="spellStart"/>
            <w:r w:rsidRPr="00631E7C">
              <w:rPr>
                <w:sz w:val="20"/>
                <w:szCs w:val="20"/>
              </w:rPr>
              <w:t>Patchpanel</w:t>
            </w:r>
            <w:proofErr w:type="spellEnd"/>
            <w:r w:rsidRPr="00631E7C">
              <w:rPr>
                <w:sz w:val="20"/>
                <w:szCs w:val="20"/>
              </w:rPr>
              <w:t xml:space="preserve"> </w:t>
            </w:r>
          </w:p>
        </w:tc>
        <w:tc>
          <w:tcPr>
            <w:tcW w:w="1417" w:type="dxa"/>
            <w:tcBorders>
              <w:top w:val="single" w:sz="4" w:space="0" w:color="auto"/>
              <w:bottom w:val="single" w:sz="4" w:space="0" w:color="auto"/>
            </w:tcBorders>
          </w:tcPr>
          <w:p w:rsidR="008F04C1" w:rsidRPr="006A033F" w:rsidRDefault="008F04C1" w:rsidP="00AC76E8">
            <w:pPr>
              <w:rPr>
                <w:sz w:val="20"/>
                <w:szCs w:val="20"/>
              </w:rPr>
            </w:pPr>
          </w:p>
        </w:tc>
        <w:tc>
          <w:tcPr>
            <w:tcW w:w="1985" w:type="dxa"/>
            <w:tcBorders>
              <w:top w:val="single" w:sz="4" w:space="0" w:color="auto"/>
              <w:bottom w:val="single" w:sz="4" w:space="0" w:color="auto"/>
            </w:tcBorders>
          </w:tcPr>
          <w:p w:rsidR="008F04C1" w:rsidRPr="006A033F" w:rsidRDefault="008F04C1" w:rsidP="00AC76E8">
            <w:pPr>
              <w:rPr>
                <w:sz w:val="20"/>
                <w:szCs w:val="20"/>
              </w:rPr>
            </w:pPr>
          </w:p>
        </w:tc>
        <w:tc>
          <w:tcPr>
            <w:tcW w:w="850" w:type="dxa"/>
            <w:tcBorders>
              <w:top w:val="single" w:sz="4" w:space="0" w:color="auto"/>
              <w:bottom w:val="single" w:sz="4" w:space="0" w:color="auto"/>
            </w:tcBorders>
          </w:tcPr>
          <w:p w:rsidR="008F04C1" w:rsidRPr="006A033F" w:rsidRDefault="008F04C1" w:rsidP="00AC76E8">
            <w:pPr>
              <w:rPr>
                <w:sz w:val="20"/>
                <w:szCs w:val="20"/>
              </w:rPr>
            </w:pPr>
          </w:p>
        </w:tc>
        <w:tc>
          <w:tcPr>
            <w:tcW w:w="709" w:type="dxa"/>
            <w:tcBorders>
              <w:top w:val="single" w:sz="4" w:space="0" w:color="auto"/>
              <w:bottom w:val="single" w:sz="4" w:space="0" w:color="auto"/>
            </w:tcBorders>
          </w:tcPr>
          <w:p w:rsidR="008F04C1" w:rsidRPr="00631E7C" w:rsidRDefault="008F04C1" w:rsidP="008F04C1">
            <w:pPr>
              <w:jc w:val="center"/>
              <w:rPr>
                <w:sz w:val="20"/>
                <w:szCs w:val="20"/>
              </w:rPr>
            </w:pPr>
            <w:r w:rsidRPr="00631E7C">
              <w:rPr>
                <w:sz w:val="20"/>
                <w:szCs w:val="20"/>
              </w:rPr>
              <w:t>14</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tcBorders>
              <w:right w:val="single" w:sz="4" w:space="0" w:color="auto"/>
            </w:tcBorders>
            <w:noWrap/>
            <w:vAlign w:val="center"/>
          </w:tcPr>
          <w:p w:rsidR="008F04C1" w:rsidRPr="00520EB1" w:rsidRDefault="008F04C1" w:rsidP="00AC76E8">
            <w:pPr>
              <w:jc w:val="center"/>
              <w:rPr>
                <w:b/>
                <w:bCs/>
                <w:sz w:val="16"/>
                <w:szCs w:val="16"/>
              </w:rPr>
            </w:pPr>
          </w:p>
        </w:tc>
        <w:tc>
          <w:tcPr>
            <w:tcW w:w="3285" w:type="dxa"/>
            <w:tcBorders>
              <w:top w:val="single" w:sz="4" w:space="0" w:color="auto"/>
              <w:left w:val="single" w:sz="4" w:space="0" w:color="auto"/>
              <w:bottom w:val="single" w:sz="4" w:space="0" w:color="auto"/>
            </w:tcBorders>
          </w:tcPr>
          <w:p w:rsidR="008F04C1" w:rsidRPr="008F04C1" w:rsidRDefault="008F04C1" w:rsidP="008F04C1">
            <w:pPr>
              <w:rPr>
                <w:sz w:val="20"/>
                <w:szCs w:val="20"/>
              </w:rPr>
            </w:pPr>
            <w:r w:rsidRPr="00631E7C">
              <w:rPr>
                <w:sz w:val="20"/>
                <w:szCs w:val="20"/>
              </w:rPr>
              <w:t xml:space="preserve">Komplet narzędzi do montażu i demontażu podzespołów komputera </w:t>
            </w:r>
          </w:p>
        </w:tc>
        <w:tc>
          <w:tcPr>
            <w:tcW w:w="1417" w:type="dxa"/>
            <w:tcBorders>
              <w:top w:val="single" w:sz="4" w:space="0" w:color="auto"/>
              <w:bottom w:val="single" w:sz="4" w:space="0" w:color="auto"/>
            </w:tcBorders>
          </w:tcPr>
          <w:p w:rsidR="008F04C1" w:rsidRPr="006A033F" w:rsidRDefault="008F04C1" w:rsidP="00AC76E8">
            <w:pPr>
              <w:rPr>
                <w:sz w:val="20"/>
                <w:szCs w:val="20"/>
              </w:rPr>
            </w:pPr>
          </w:p>
        </w:tc>
        <w:tc>
          <w:tcPr>
            <w:tcW w:w="1985" w:type="dxa"/>
            <w:tcBorders>
              <w:top w:val="single" w:sz="4" w:space="0" w:color="auto"/>
              <w:bottom w:val="single" w:sz="4" w:space="0" w:color="auto"/>
            </w:tcBorders>
          </w:tcPr>
          <w:p w:rsidR="008F04C1" w:rsidRPr="006A033F" w:rsidRDefault="008F04C1" w:rsidP="00AC76E8">
            <w:pPr>
              <w:rPr>
                <w:sz w:val="20"/>
                <w:szCs w:val="20"/>
              </w:rPr>
            </w:pPr>
          </w:p>
        </w:tc>
        <w:tc>
          <w:tcPr>
            <w:tcW w:w="850" w:type="dxa"/>
            <w:tcBorders>
              <w:top w:val="single" w:sz="4" w:space="0" w:color="auto"/>
              <w:bottom w:val="single" w:sz="4" w:space="0" w:color="auto"/>
            </w:tcBorders>
          </w:tcPr>
          <w:p w:rsidR="008F04C1" w:rsidRPr="006A033F" w:rsidRDefault="008F04C1" w:rsidP="00AC76E8">
            <w:pPr>
              <w:rPr>
                <w:sz w:val="20"/>
                <w:szCs w:val="20"/>
              </w:rPr>
            </w:pPr>
          </w:p>
        </w:tc>
        <w:tc>
          <w:tcPr>
            <w:tcW w:w="709" w:type="dxa"/>
            <w:tcBorders>
              <w:top w:val="single" w:sz="4" w:space="0" w:color="auto"/>
              <w:bottom w:val="single" w:sz="4" w:space="0" w:color="auto"/>
            </w:tcBorders>
          </w:tcPr>
          <w:p w:rsidR="008F04C1" w:rsidRDefault="008F04C1" w:rsidP="008F04C1">
            <w:pPr>
              <w:jc w:val="center"/>
              <w:rPr>
                <w:sz w:val="20"/>
                <w:szCs w:val="20"/>
              </w:rPr>
            </w:pPr>
          </w:p>
          <w:p w:rsidR="008F04C1" w:rsidRPr="00631E7C" w:rsidRDefault="008F04C1" w:rsidP="008F04C1">
            <w:pPr>
              <w:jc w:val="center"/>
              <w:rPr>
                <w:sz w:val="20"/>
                <w:szCs w:val="20"/>
              </w:rPr>
            </w:pPr>
            <w:r w:rsidRPr="00631E7C">
              <w:rPr>
                <w:sz w:val="20"/>
                <w:szCs w:val="20"/>
              </w:rPr>
              <w:t>14</w:t>
            </w:r>
          </w:p>
          <w:p w:rsidR="008F04C1" w:rsidRPr="00631E7C" w:rsidRDefault="008F04C1" w:rsidP="008F04C1">
            <w:pPr>
              <w:jc w:val="center"/>
              <w:rPr>
                <w:sz w:val="20"/>
                <w:szCs w:val="20"/>
              </w:rPr>
            </w:pPr>
          </w:p>
        </w:tc>
        <w:tc>
          <w:tcPr>
            <w:tcW w:w="1276" w:type="dxa"/>
            <w:tcBorders>
              <w:top w:val="single" w:sz="4" w:space="0" w:color="auto"/>
              <w:bottom w:val="single" w:sz="4" w:space="0" w:color="auto"/>
            </w:tcBorders>
            <w:noWrap/>
          </w:tcPr>
          <w:p w:rsidR="008F04C1" w:rsidRDefault="008F04C1" w:rsidP="008F04C1">
            <w:pPr>
              <w:jc w:val="center"/>
              <w:rPr>
                <w:sz w:val="20"/>
                <w:szCs w:val="20"/>
              </w:rPr>
            </w:pPr>
          </w:p>
          <w:p w:rsidR="008F04C1" w:rsidRDefault="008F04C1" w:rsidP="008F04C1">
            <w:pPr>
              <w:jc w:val="center"/>
              <w:rPr>
                <w:sz w:val="20"/>
                <w:szCs w:val="20"/>
              </w:rPr>
            </w:pPr>
            <w:r w:rsidRPr="006A033F">
              <w:rPr>
                <w:sz w:val="20"/>
                <w:szCs w:val="20"/>
              </w:rPr>
              <w:t>0,00</w:t>
            </w:r>
          </w:p>
          <w:p w:rsidR="008F04C1" w:rsidRPr="006A033F" w:rsidRDefault="008F04C1" w:rsidP="008F04C1">
            <w:pPr>
              <w:jc w:val="center"/>
              <w:rPr>
                <w:sz w:val="20"/>
                <w:szCs w:val="20"/>
              </w:rPr>
            </w:pPr>
          </w:p>
        </w:tc>
        <w:tc>
          <w:tcPr>
            <w:tcW w:w="1276" w:type="dxa"/>
            <w:tcBorders>
              <w:top w:val="single" w:sz="4" w:space="0" w:color="auto"/>
              <w:bottom w:val="single" w:sz="4" w:space="0" w:color="auto"/>
            </w:tcBorders>
          </w:tcPr>
          <w:p w:rsidR="008F04C1" w:rsidRDefault="008F04C1" w:rsidP="008F04C1">
            <w:pPr>
              <w:jc w:val="center"/>
              <w:rPr>
                <w:sz w:val="20"/>
                <w:szCs w:val="20"/>
              </w:rPr>
            </w:pPr>
          </w:p>
          <w:p w:rsidR="008F04C1" w:rsidRDefault="008F04C1" w:rsidP="008F04C1">
            <w:pPr>
              <w:jc w:val="center"/>
              <w:rPr>
                <w:sz w:val="20"/>
                <w:szCs w:val="20"/>
              </w:rPr>
            </w:pPr>
            <w:r w:rsidRPr="006A033F">
              <w:rPr>
                <w:sz w:val="20"/>
                <w:szCs w:val="20"/>
              </w:rPr>
              <w:t>0,00</w:t>
            </w:r>
          </w:p>
          <w:p w:rsidR="008F04C1" w:rsidRPr="006A033F" w:rsidRDefault="008F04C1" w:rsidP="008F04C1">
            <w:pPr>
              <w:jc w:val="center"/>
              <w:rPr>
                <w:sz w:val="20"/>
                <w:szCs w:val="20"/>
              </w:rPr>
            </w:pPr>
          </w:p>
        </w:tc>
        <w:tc>
          <w:tcPr>
            <w:tcW w:w="1417" w:type="dxa"/>
            <w:tcBorders>
              <w:top w:val="single" w:sz="4" w:space="0" w:color="auto"/>
              <w:bottom w:val="single" w:sz="4" w:space="0" w:color="auto"/>
            </w:tcBorders>
          </w:tcPr>
          <w:p w:rsidR="008F04C1" w:rsidRDefault="008F04C1" w:rsidP="008F04C1">
            <w:pPr>
              <w:jc w:val="center"/>
              <w:rPr>
                <w:sz w:val="20"/>
                <w:szCs w:val="20"/>
              </w:rPr>
            </w:pPr>
          </w:p>
          <w:p w:rsidR="008F04C1" w:rsidRDefault="008F04C1" w:rsidP="008F04C1">
            <w:pPr>
              <w:jc w:val="center"/>
              <w:rPr>
                <w:sz w:val="20"/>
                <w:szCs w:val="20"/>
              </w:rPr>
            </w:pPr>
            <w:r w:rsidRPr="006A033F">
              <w:rPr>
                <w:sz w:val="20"/>
                <w:szCs w:val="20"/>
              </w:rPr>
              <w:t>0,00</w:t>
            </w:r>
          </w:p>
          <w:p w:rsidR="008F04C1" w:rsidRPr="006A033F" w:rsidRDefault="008F04C1" w:rsidP="008F04C1">
            <w:pPr>
              <w:jc w:val="center"/>
              <w:rPr>
                <w:sz w:val="20"/>
                <w:szCs w:val="20"/>
              </w:rPr>
            </w:pPr>
          </w:p>
        </w:tc>
        <w:tc>
          <w:tcPr>
            <w:tcW w:w="1559" w:type="dxa"/>
            <w:tcBorders>
              <w:top w:val="single" w:sz="4" w:space="0" w:color="auto"/>
              <w:bottom w:val="single" w:sz="4" w:space="0" w:color="auto"/>
            </w:tcBorders>
          </w:tcPr>
          <w:p w:rsidR="008F04C1" w:rsidRDefault="008F04C1" w:rsidP="008F04C1">
            <w:pPr>
              <w:jc w:val="center"/>
              <w:rPr>
                <w:sz w:val="20"/>
                <w:szCs w:val="20"/>
              </w:rPr>
            </w:pPr>
          </w:p>
          <w:p w:rsidR="008F04C1" w:rsidRDefault="008F04C1" w:rsidP="008F04C1">
            <w:pPr>
              <w:jc w:val="center"/>
              <w:rPr>
                <w:sz w:val="20"/>
                <w:szCs w:val="20"/>
              </w:rPr>
            </w:pPr>
            <w:r w:rsidRPr="006A033F">
              <w:rPr>
                <w:sz w:val="20"/>
                <w:szCs w:val="20"/>
              </w:rPr>
              <w:t>0,00</w:t>
            </w:r>
          </w:p>
          <w:p w:rsidR="008F04C1" w:rsidRPr="006A033F" w:rsidRDefault="008F04C1" w:rsidP="008F04C1">
            <w:pPr>
              <w:jc w:val="center"/>
              <w:rPr>
                <w:sz w:val="20"/>
                <w:szCs w:val="20"/>
              </w:rPr>
            </w:pPr>
          </w:p>
        </w:tc>
      </w:tr>
      <w:tr w:rsidR="008F04C1" w:rsidRPr="006A033F" w:rsidTr="008F04C1">
        <w:trPr>
          <w:trHeight w:val="567"/>
        </w:trPr>
        <w:tc>
          <w:tcPr>
            <w:tcW w:w="963" w:type="dxa"/>
            <w:vMerge/>
            <w:tcBorders>
              <w:right w:val="single" w:sz="4" w:space="0" w:color="auto"/>
            </w:tcBorders>
            <w:noWrap/>
            <w:vAlign w:val="center"/>
          </w:tcPr>
          <w:p w:rsidR="008F04C1" w:rsidRPr="00520EB1" w:rsidRDefault="008F04C1" w:rsidP="00AC76E8">
            <w:pPr>
              <w:jc w:val="center"/>
              <w:rPr>
                <w:b/>
                <w:bCs/>
                <w:sz w:val="16"/>
                <w:szCs w:val="16"/>
              </w:rPr>
            </w:pPr>
          </w:p>
        </w:tc>
        <w:tc>
          <w:tcPr>
            <w:tcW w:w="3285" w:type="dxa"/>
            <w:tcBorders>
              <w:top w:val="single" w:sz="4" w:space="0" w:color="auto"/>
              <w:left w:val="single" w:sz="4" w:space="0" w:color="auto"/>
              <w:bottom w:val="single" w:sz="4" w:space="0" w:color="auto"/>
            </w:tcBorders>
          </w:tcPr>
          <w:p w:rsidR="008F04C1" w:rsidRPr="00631E7C" w:rsidRDefault="008F04C1" w:rsidP="008F04C1">
            <w:pPr>
              <w:rPr>
                <w:sz w:val="20"/>
                <w:szCs w:val="20"/>
              </w:rPr>
            </w:pPr>
            <w:r w:rsidRPr="00631E7C">
              <w:rPr>
                <w:sz w:val="20"/>
                <w:szCs w:val="20"/>
              </w:rPr>
              <w:t xml:space="preserve">Karta sieciowa Wifi </w:t>
            </w:r>
          </w:p>
        </w:tc>
        <w:tc>
          <w:tcPr>
            <w:tcW w:w="1417" w:type="dxa"/>
            <w:tcBorders>
              <w:top w:val="single" w:sz="4" w:space="0" w:color="auto"/>
              <w:bottom w:val="single" w:sz="4" w:space="0" w:color="auto"/>
            </w:tcBorders>
          </w:tcPr>
          <w:p w:rsidR="008F04C1" w:rsidRPr="006A033F" w:rsidRDefault="008F04C1" w:rsidP="00AC76E8">
            <w:pPr>
              <w:rPr>
                <w:sz w:val="20"/>
                <w:szCs w:val="20"/>
              </w:rPr>
            </w:pPr>
          </w:p>
        </w:tc>
        <w:tc>
          <w:tcPr>
            <w:tcW w:w="1985" w:type="dxa"/>
            <w:tcBorders>
              <w:top w:val="single" w:sz="4" w:space="0" w:color="auto"/>
              <w:bottom w:val="single" w:sz="4" w:space="0" w:color="auto"/>
            </w:tcBorders>
          </w:tcPr>
          <w:p w:rsidR="008F04C1" w:rsidRPr="006A033F" w:rsidRDefault="008F04C1" w:rsidP="00AC76E8">
            <w:pPr>
              <w:rPr>
                <w:sz w:val="20"/>
                <w:szCs w:val="20"/>
              </w:rPr>
            </w:pPr>
          </w:p>
        </w:tc>
        <w:tc>
          <w:tcPr>
            <w:tcW w:w="850" w:type="dxa"/>
            <w:tcBorders>
              <w:top w:val="single" w:sz="4" w:space="0" w:color="auto"/>
              <w:bottom w:val="single" w:sz="4" w:space="0" w:color="auto"/>
            </w:tcBorders>
          </w:tcPr>
          <w:p w:rsidR="008F04C1" w:rsidRPr="006A033F" w:rsidRDefault="008F04C1" w:rsidP="00AC76E8">
            <w:pPr>
              <w:rPr>
                <w:sz w:val="20"/>
                <w:szCs w:val="20"/>
              </w:rPr>
            </w:pPr>
          </w:p>
        </w:tc>
        <w:tc>
          <w:tcPr>
            <w:tcW w:w="709" w:type="dxa"/>
            <w:tcBorders>
              <w:top w:val="single" w:sz="4" w:space="0" w:color="auto"/>
              <w:bottom w:val="single" w:sz="4" w:space="0" w:color="auto"/>
            </w:tcBorders>
          </w:tcPr>
          <w:p w:rsidR="008F04C1" w:rsidRDefault="008F04C1" w:rsidP="008F04C1">
            <w:pPr>
              <w:jc w:val="center"/>
              <w:rPr>
                <w:sz w:val="20"/>
                <w:szCs w:val="20"/>
              </w:rPr>
            </w:pPr>
            <w:r w:rsidRPr="00631E7C">
              <w:rPr>
                <w:sz w:val="20"/>
                <w:szCs w:val="20"/>
              </w:rPr>
              <w:t>14</w:t>
            </w:r>
          </w:p>
        </w:tc>
        <w:tc>
          <w:tcPr>
            <w:tcW w:w="1276" w:type="dxa"/>
            <w:tcBorders>
              <w:top w:val="single" w:sz="4" w:space="0" w:color="auto"/>
              <w:bottom w:val="single" w:sz="4" w:space="0" w:color="auto"/>
            </w:tcBorders>
            <w:noWrap/>
          </w:tcPr>
          <w:p w:rsidR="008F04C1"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tcBorders>
              <w:right w:val="single" w:sz="4" w:space="0" w:color="auto"/>
            </w:tcBorders>
            <w:noWrap/>
            <w:vAlign w:val="center"/>
          </w:tcPr>
          <w:p w:rsidR="008F04C1" w:rsidRPr="00520EB1" w:rsidRDefault="008F04C1" w:rsidP="00AC76E8">
            <w:pPr>
              <w:jc w:val="center"/>
              <w:rPr>
                <w:b/>
                <w:bCs/>
                <w:sz w:val="16"/>
                <w:szCs w:val="16"/>
              </w:rPr>
            </w:pPr>
          </w:p>
        </w:tc>
        <w:tc>
          <w:tcPr>
            <w:tcW w:w="3285" w:type="dxa"/>
            <w:tcBorders>
              <w:top w:val="single" w:sz="4" w:space="0" w:color="auto"/>
              <w:left w:val="single" w:sz="4" w:space="0" w:color="auto"/>
              <w:bottom w:val="single" w:sz="4" w:space="0" w:color="auto"/>
            </w:tcBorders>
          </w:tcPr>
          <w:p w:rsidR="008F04C1" w:rsidRPr="00631E7C" w:rsidRDefault="008F04C1" w:rsidP="008F04C1">
            <w:pPr>
              <w:rPr>
                <w:sz w:val="20"/>
                <w:szCs w:val="20"/>
              </w:rPr>
            </w:pPr>
            <w:r w:rsidRPr="00631E7C">
              <w:rPr>
                <w:sz w:val="20"/>
                <w:szCs w:val="20"/>
              </w:rPr>
              <w:t>Tester okablowania sieciowego rj45</w:t>
            </w:r>
          </w:p>
          <w:p w:rsidR="008F04C1" w:rsidRPr="00631E7C" w:rsidRDefault="008F04C1" w:rsidP="008F04C1">
            <w:pPr>
              <w:rPr>
                <w:sz w:val="20"/>
                <w:szCs w:val="20"/>
              </w:rPr>
            </w:pPr>
          </w:p>
        </w:tc>
        <w:tc>
          <w:tcPr>
            <w:tcW w:w="1417" w:type="dxa"/>
            <w:tcBorders>
              <w:top w:val="single" w:sz="4" w:space="0" w:color="auto"/>
              <w:bottom w:val="single" w:sz="4" w:space="0" w:color="auto"/>
            </w:tcBorders>
          </w:tcPr>
          <w:p w:rsidR="008F04C1" w:rsidRPr="006A033F" w:rsidRDefault="008F04C1" w:rsidP="00AC76E8">
            <w:pPr>
              <w:rPr>
                <w:sz w:val="20"/>
                <w:szCs w:val="20"/>
              </w:rPr>
            </w:pPr>
          </w:p>
        </w:tc>
        <w:tc>
          <w:tcPr>
            <w:tcW w:w="1985" w:type="dxa"/>
            <w:tcBorders>
              <w:top w:val="single" w:sz="4" w:space="0" w:color="auto"/>
              <w:bottom w:val="single" w:sz="4" w:space="0" w:color="auto"/>
            </w:tcBorders>
          </w:tcPr>
          <w:p w:rsidR="008F04C1" w:rsidRPr="006A033F" w:rsidRDefault="008F04C1" w:rsidP="00AC76E8">
            <w:pPr>
              <w:rPr>
                <w:sz w:val="20"/>
                <w:szCs w:val="20"/>
              </w:rPr>
            </w:pPr>
          </w:p>
        </w:tc>
        <w:tc>
          <w:tcPr>
            <w:tcW w:w="850" w:type="dxa"/>
            <w:tcBorders>
              <w:top w:val="single" w:sz="4" w:space="0" w:color="auto"/>
              <w:bottom w:val="single" w:sz="4" w:space="0" w:color="auto"/>
            </w:tcBorders>
          </w:tcPr>
          <w:p w:rsidR="008F04C1" w:rsidRPr="006A033F" w:rsidRDefault="008F04C1" w:rsidP="00AC76E8">
            <w:pPr>
              <w:rPr>
                <w:sz w:val="20"/>
                <w:szCs w:val="20"/>
              </w:rPr>
            </w:pPr>
          </w:p>
        </w:tc>
        <w:tc>
          <w:tcPr>
            <w:tcW w:w="709" w:type="dxa"/>
            <w:tcBorders>
              <w:top w:val="single" w:sz="4" w:space="0" w:color="auto"/>
              <w:bottom w:val="single" w:sz="4" w:space="0" w:color="auto"/>
            </w:tcBorders>
          </w:tcPr>
          <w:p w:rsidR="008F04C1" w:rsidRDefault="008F04C1" w:rsidP="008F04C1">
            <w:pPr>
              <w:jc w:val="center"/>
              <w:rPr>
                <w:sz w:val="20"/>
                <w:szCs w:val="20"/>
              </w:rPr>
            </w:pPr>
            <w:r w:rsidRPr="00631E7C">
              <w:rPr>
                <w:sz w:val="20"/>
                <w:szCs w:val="20"/>
              </w:rPr>
              <w:t>14</w:t>
            </w:r>
          </w:p>
        </w:tc>
        <w:tc>
          <w:tcPr>
            <w:tcW w:w="1276" w:type="dxa"/>
            <w:tcBorders>
              <w:top w:val="single" w:sz="4" w:space="0" w:color="auto"/>
              <w:bottom w:val="single" w:sz="4" w:space="0" w:color="auto"/>
            </w:tcBorders>
            <w:noWrap/>
          </w:tcPr>
          <w:p w:rsidR="008F04C1"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tcBorders>
              <w:right w:val="single" w:sz="4" w:space="0" w:color="auto"/>
            </w:tcBorders>
            <w:noWrap/>
            <w:vAlign w:val="center"/>
          </w:tcPr>
          <w:p w:rsidR="008F04C1" w:rsidRPr="00520EB1" w:rsidRDefault="008F04C1" w:rsidP="00AC76E8">
            <w:pPr>
              <w:jc w:val="center"/>
              <w:rPr>
                <w:b/>
                <w:bCs/>
                <w:sz w:val="16"/>
                <w:szCs w:val="16"/>
              </w:rPr>
            </w:pPr>
          </w:p>
        </w:tc>
        <w:tc>
          <w:tcPr>
            <w:tcW w:w="3285" w:type="dxa"/>
            <w:tcBorders>
              <w:top w:val="single" w:sz="4" w:space="0" w:color="auto"/>
              <w:left w:val="single" w:sz="4" w:space="0" w:color="auto"/>
            </w:tcBorders>
          </w:tcPr>
          <w:p w:rsidR="008F04C1" w:rsidRPr="00631E7C" w:rsidRDefault="008F04C1" w:rsidP="008F04C1">
            <w:pPr>
              <w:rPr>
                <w:sz w:val="20"/>
                <w:szCs w:val="20"/>
              </w:rPr>
            </w:pPr>
            <w:r w:rsidRPr="00631E7C">
              <w:rPr>
                <w:sz w:val="20"/>
                <w:szCs w:val="20"/>
              </w:rPr>
              <w:t>Komplet narzędzi sieciowych</w:t>
            </w:r>
          </w:p>
        </w:tc>
        <w:tc>
          <w:tcPr>
            <w:tcW w:w="1417" w:type="dxa"/>
            <w:tcBorders>
              <w:top w:val="single" w:sz="4" w:space="0" w:color="auto"/>
            </w:tcBorders>
          </w:tcPr>
          <w:p w:rsidR="008F04C1" w:rsidRPr="006A033F" w:rsidRDefault="008F04C1" w:rsidP="00AC76E8">
            <w:pPr>
              <w:rPr>
                <w:sz w:val="20"/>
                <w:szCs w:val="20"/>
              </w:rPr>
            </w:pPr>
          </w:p>
        </w:tc>
        <w:tc>
          <w:tcPr>
            <w:tcW w:w="1985" w:type="dxa"/>
            <w:tcBorders>
              <w:top w:val="single" w:sz="4" w:space="0" w:color="auto"/>
            </w:tcBorders>
          </w:tcPr>
          <w:p w:rsidR="008F04C1" w:rsidRPr="006A033F" w:rsidRDefault="008F04C1" w:rsidP="00AC76E8">
            <w:pPr>
              <w:rPr>
                <w:sz w:val="20"/>
                <w:szCs w:val="20"/>
              </w:rPr>
            </w:pPr>
          </w:p>
        </w:tc>
        <w:tc>
          <w:tcPr>
            <w:tcW w:w="850" w:type="dxa"/>
            <w:tcBorders>
              <w:top w:val="single" w:sz="4" w:space="0" w:color="auto"/>
            </w:tcBorders>
          </w:tcPr>
          <w:p w:rsidR="008F04C1" w:rsidRPr="006A033F" w:rsidRDefault="008F04C1" w:rsidP="00AC76E8">
            <w:pPr>
              <w:rPr>
                <w:sz w:val="20"/>
                <w:szCs w:val="20"/>
              </w:rPr>
            </w:pPr>
          </w:p>
        </w:tc>
        <w:tc>
          <w:tcPr>
            <w:tcW w:w="709" w:type="dxa"/>
            <w:tcBorders>
              <w:top w:val="single" w:sz="4" w:space="0" w:color="auto"/>
            </w:tcBorders>
          </w:tcPr>
          <w:p w:rsidR="008F04C1" w:rsidRDefault="008F04C1" w:rsidP="008F04C1">
            <w:pPr>
              <w:jc w:val="center"/>
              <w:rPr>
                <w:sz w:val="20"/>
                <w:szCs w:val="20"/>
              </w:rPr>
            </w:pPr>
            <w:r w:rsidRPr="00631E7C">
              <w:rPr>
                <w:sz w:val="20"/>
                <w:szCs w:val="20"/>
              </w:rPr>
              <w:t>14</w:t>
            </w:r>
          </w:p>
        </w:tc>
        <w:tc>
          <w:tcPr>
            <w:tcW w:w="1276" w:type="dxa"/>
            <w:tcBorders>
              <w:top w:val="single" w:sz="4" w:space="0" w:color="auto"/>
            </w:tcBorders>
            <w:noWrap/>
          </w:tcPr>
          <w:p w:rsidR="008F04C1" w:rsidRDefault="008F04C1" w:rsidP="008F04C1">
            <w:pPr>
              <w:jc w:val="center"/>
              <w:rPr>
                <w:sz w:val="20"/>
                <w:szCs w:val="20"/>
              </w:rPr>
            </w:pPr>
            <w:r w:rsidRPr="006A033F">
              <w:rPr>
                <w:sz w:val="20"/>
                <w:szCs w:val="20"/>
              </w:rPr>
              <w:t>0,00</w:t>
            </w:r>
          </w:p>
        </w:tc>
        <w:tc>
          <w:tcPr>
            <w:tcW w:w="1276" w:type="dxa"/>
            <w:tcBorders>
              <w:top w:val="single" w:sz="4" w:space="0" w:color="auto"/>
            </w:tcBorders>
          </w:tcPr>
          <w:p w:rsidR="008F04C1" w:rsidRDefault="008F04C1" w:rsidP="008F04C1">
            <w:pPr>
              <w:jc w:val="center"/>
              <w:rPr>
                <w:sz w:val="20"/>
                <w:szCs w:val="20"/>
              </w:rPr>
            </w:pPr>
            <w:r w:rsidRPr="006A033F">
              <w:rPr>
                <w:sz w:val="20"/>
                <w:szCs w:val="20"/>
              </w:rPr>
              <w:t>0,00</w:t>
            </w:r>
          </w:p>
        </w:tc>
        <w:tc>
          <w:tcPr>
            <w:tcW w:w="1417" w:type="dxa"/>
            <w:tcBorders>
              <w:top w:val="single" w:sz="4" w:space="0" w:color="auto"/>
            </w:tcBorders>
          </w:tcPr>
          <w:p w:rsidR="008F04C1" w:rsidRDefault="008F04C1" w:rsidP="008F04C1">
            <w:pPr>
              <w:jc w:val="center"/>
              <w:rPr>
                <w:sz w:val="20"/>
                <w:szCs w:val="20"/>
              </w:rPr>
            </w:pPr>
            <w:r w:rsidRPr="006A033F">
              <w:rPr>
                <w:sz w:val="20"/>
                <w:szCs w:val="20"/>
              </w:rPr>
              <w:t>0,00</w:t>
            </w:r>
          </w:p>
        </w:tc>
        <w:tc>
          <w:tcPr>
            <w:tcW w:w="1559" w:type="dxa"/>
            <w:tcBorders>
              <w:top w:val="single" w:sz="4" w:space="0" w:color="auto"/>
            </w:tcBorders>
          </w:tcPr>
          <w:p w:rsidR="008F04C1" w:rsidRDefault="008F04C1" w:rsidP="008F04C1">
            <w:pPr>
              <w:jc w:val="center"/>
              <w:rPr>
                <w:sz w:val="20"/>
                <w:szCs w:val="20"/>
              </w:rPr>
            </w:pPr>
            <w:r w:rsidRPr="006A033F">
              <w:rPr>
                <w:sz w:val="20"/>
                <w:szCs w:val="20"/>
              </w:rPr>
              <w:t>0,00</w:t>
            </w:r>
          </w:p>
        </w:tc>
      </w:tr>
      <w:tr w:rsidR="00AC76E8" w:rsidRPr="006A033F" w:rsidTr="008F04C1">
        <w:trPr>
          <w:trHeight w:val="567"/>
        </w:trPr>
        <w:tc>
          <w:tcPr>
            <w:tcW w:w="11761" w:type="dxa"/>
            <w:gridSpan w:val="8"/>
            <w:shd w:val="clear" w:color="auto" w:fill="F2DBDB" w:themeFill="accent2" w:themeFillTint="33"/>
            <w:noWrap/>
            <w:vAlign w:val="center"/>
            <w:hideMark/>
          </w:tcPr>
          <w:p w:rsidR="00AC76E8" w:rsidRPr="00520EB1" w:rsidRDefault="00AC76E8" w:rsidP="00A649B0">
            <w:pPr>
              <w:rPr>
                <w:b/>
                <w:i/>
                <w:iCs/>
                <w:sz w:val="16"/>
                <w:szCs w:val="16"/>
              </w:rPr>
            </w:pPr>
            <w:r w:rsidRPr="00520EB1">
              <w:rPr>
                <w:b/>
                <w:i/>
                <w:iCs/>
                <w:color w:val="365F91" w:themeColor="accent1" w:themeShade="BF"/>
                <w:sz w:val="16"/>
                <w:szCs w:val="16"/>
              </w:rPr>
              <w:t xml:space="preserve">SUMA </w:t>
            </w:r>
            <w:r w:rsidR="00196886" w:rsidRPr="00520EB1">
              <w:rPr>
                <w:b/>
                <w:i/>
                <w:iCs/>
                <w:color w:val="365F91" w:themeColor="accent1" w:themeShade="BF"/>
                <w:sz w:val="16"/>
                <w:szCs w:val="16"/>
              </w:rPr>
              <w:t xml:space="preserve">ZADANIE NR </w:t>
            </w:r>
            <w:r w:rsidR="00864E4E">
              <w:rPr>
                <w:b/>
                <w:i/>
                <w:iCs/>
                <w:color w:val="365F91" w:themeColor="accent1" w:themeShade="BF"/>
                <w:sz w:val="16"/>
                <w:szCs w:val="16"/>
              </w:rPr>
              <w:t>2</w:t>
            </w:r>
          </w:p>
        </w:tc>
        <w:tc>
          <w:tcPr>
            <w:tcW w:w="1417" w:type="dxa"/>
            <w:shd w:val="clear" w:color="auto" w:fill="F2DBDB" w:themeFill="accent2" w:themeFillTint="33"/>
            <w:hideMark/>
          </w:tcPr>
          <w:p w:rsidR="00AC76E8" w:rsidRPr="006A033F" w:rsidRDefault="00AC76E8" w:rsidP="00A649B0">
            <w:pPr>
              <w:jc w:val="center"/>
              <w:rPr>
                <w:sz w:val="20"/>
                <w:szCs w:val="20"/>
              </w:rPr>
            </w:pPr>
            <w:r w:rsidRPr="006A033F">
              <w:rPr>
                <w:sz w:val="20"/>
                <w:szCs w:val="20"/>
              </w:rPr>
              <w:t>0,00</w:t>
            </w:r>
          </w:p>
        </w:tc>
        <w:tc>
          <w:tcPr>
            <w:tcW w:w="1559" w:type="dxa"/>
            <w:shd w:val="clear" w:color="auto" w:fill="F2DBDB" w:themeFill="accent2" w:themeFillTint="33"/>
            <w:hideMark/>
          </w:tcPr>
          <w:p w:rsidR="00AC76E8" w:rsidRPr="006A033F" w:rsidRDefault="00AC76E8" w:rsidP="00A649B0">
            <w:pPr>
              <w:jc w:val="center"/>
              <w:rPr>
                <w:sz w:val="20"/>
                <w:szCs w:val="20"/>
              </w:rPr>
            </w:pPr>
            <w:r w:rsidRPr="006A033F">
              <w:rPr>
                <w:sz w:val="20"/>
                <w:szCs w:val="20"/>
              </w:rPr>
              <w:t>0,00</w:t>
            </w:r>
          </w:p>
        </w:tc>
      </w:tr>
      <w:tr w:rsidR="00864E4E" w:rsidRPr="006A033F" w:rsidTr="00BA0519">
        <w:trPr>
          <w:trHeight w:val="570"/>
        </w:trPr>
        <w:tc>
          <w:tcPr>
            <w:tcW w:w="963" w:type="dxa"/>
            <w:noWrap/>
            <w:vAlign w:val="center"/>
            <w:hideMark/>
          </w:tcPr>
          <w:p w:rsidR="00AC76E8" w:rsidRPr="00631E7C" w:rsidRDefault="00196886" w:rsidP="00AC76E8">
            <w:pPr>
              <w:jc w:val="center"/>
              <w:rPr>
                <w:b/>
                <w:bCs/>
                <w:sz w:val="16"/>
                <w:szCs w:val="16"/>
              </w:rPr>
            </w:pPr>
            <w:r w:rsidRPr="00631E7C">
              <w:rPr>
                <w:b/>
                <w:bCs/>
                <w:sz w:val="16"/>
                <w:szCs w:val="16"/>
              </w:rPr>
              <w:t xml:space="preserve">ZADANIE NR </w:t>
            </w:r>
            <w:r w:rsidR="00864E4E">
              <w:rPr>
                <w:b/>
                <w:bCs/>
                <w:sz w:val="16"/>
                <w:szCs w:val="16"/>
              </w:rPr>
              <w:t>3</w:t>
            </w:r>
          </w:p>
        </w:tc>
        <w:tc>
          <w:tcPr>
            <w:tcW w:w="3285" w:type="dxa"/>
            <w:noWrap/>
            <w:vAlign w:val="center"/>
            <w:hideMark/>
          </w:tcPr>
          <w:p w:rsidR="00AC76E8" w:rsidRPr="006A033F" w:rsidRDefault="00631E7C" w:rsidP="00AC76E8">
            <w:pPr>
              <w:rPr>
                <w:sz w:val="20"/>
                <w:szCs w:val="20"/>
              </w:rPr>
            </w:pPr>
            <w:r w:rsidRPr="00631E7C">
              <w:rPr>
                <w:sz w:val="20"/>
                <w:szCs w:val="20"/>
              </w:rPr>
              <w:t>Tablet graficzny</w:t>
            </w:r>
          </w:p>
        </w:tc>
        <w:tc>
          <w:tcPr>
            <w:tcW w:w="1417" w:type="dxa"/>
            <w:hideMark/>
          </w:tcPr>
          <w:p w:rsidR="00AC76E8" w:rsidRPr="006A033F" w:rsidRDefault="00AC76E8" w:rsidP="00AC76E8">
            <w:pPr>
              <w:rPr>
                <w:sz w:val="20"/>
                <w:szCs w:val="20"/>
              </w:rPr>
            </w:pPr>
            <w:r w:rsidRPr="006A033F">
              <w:rPr>
                <w:sz w:val="20"/>
                <w:szCs w:val="20"/>
              </w:rPr>
              <w:t> </w:t>
            </w:r>
          </w:p>
        </w:tc>
        <w:tc>
          <w:tcPr>
            <w:tcW w:w="1985" w:type="dxa"/>
            <w:hideMark/>
          </w:tcPr>
          <w:p w:rsidR="00AC76E8" w:rsidRPr="006A033F" w:rsidRDefault="00AC76E8" w:rsidP="00AC76E8">
            <w:pPr>
              <w:rPr>
                <w:sz w:val="20"/>
                <w:szCs w:val="20"/>
              </w:rPr>
            </w:pPr>
            <w:r w:rsidRPr="006A033F">
              <w:rPr>
                <w:sz w:val="20"/>
                <w:szCs w:val="20"/>
              </w:rPr>
              <w:t> </w:t>
            </w:r>
          </w:p>
        </w:tc>
        <w:tc>
          <w:tcPr>
            <w:tcW w:w="850" w:type="dxa"/>
            <w:hideMark/>
          </w:tcPr>
          <w:p w:rsidR="00AC76E8" w:rsidRPr="006A033F" w:rsidRDefault="00AC76E8" w:rsidP="00AC76E8">
            <w:pPr>
              <w:rPr>
                <w:sz w:val="20"/>
                <w:szCs w:val="20"/>
              </w:rPr>
            </w:pPr>
            <w:r w:rsidRPr="006A033F">
              <w:rPr>
                <w:sz w:val="20"/>
                <w:szCs w:val="20"/>
              </w:rPr>
              <w:t> </w:t>
            </w:r>
          </w:p>
        </w:tc>
        <w:tc>
          <w:tcPr>
            <w:tcW w:w="709" w:type="dxa"/>
            <w:hideMark/>
          </w:tcPr>
          <w:p w:rsidR="00AC76E8" w:rsidRPr="006A033F" w:rsidRDefault="00AC76E8" w:rsidP="00A649B0">
            <w:pPr>
              <w:jc w:val="center"/>
              <w:rPr>
                <w:sz w:val="20"/>
                <w:szCs w:val="20"/>
              </w:rPr>
            </w:pPr>
            <w:r w:rsidRPr="006A033F">
              <w:rPr>
                <w:sz w:val="20"/>
                <w:szCs w:val="20"/>
              </w:rPr>
              <w:t>1</w:t>
            </w:r>
            <w:r w:rsidR="00631E7C">
              <w:rPr>
                <w:sz w:val="20"/>
                <w:szCs w:val="20"/>
              </w:rPr>
              <w:t>7</w:t>
            </w:r>
          </w:p>
        </w:tc>
        <w:tc>
          <w:tcPr>
            <w:tcW w:w="1276" w:type="dxa"/>
            <w:hideMark/>
          </w:tcPr>
          <w:p w:rsidR="00AC76E8" w:rsidRPr="006A033F" w:rsidRDefault="00AC76E8" w:rsidP="00A649B0">
            <w:pPr>
              <w:jc w:val="center"/>
              <w:rPr>
                <w:sz w:val="20"/>
                <w:szCs w:val="20"/>
              </w:rPr>
            </w:pPr>
            <w:r w:rsidRPr="006A033F">
              <w:rPr>
                <w:sz w:val="20"/>
                <w:szCs w:val="20"/>
              </w:rPr>
              <w:t>0,00</w:t>
            </w:r>
          </w:p>
        </w:tc>
        <w:tc>
          <w:tcPr>
            <w:tcW w:w="1276" w:type="dxa"/>
            <w:hideMark/>
          </w:tcPr>
          <w:p w:rsidR="00AC76E8" w:rsidRPr="006A033F" w:rsidRDefault="00AC76E8" w:rsidP="00A649B0">
            <w:pPr>
              <w:jc w:val="center"/>
              <w:rPr>
                <w:sz w:val="20"/>
                <w:szCs w:val="20"/>
              </w:rPr>
            </w:pPr>
            <w:r w:rsidRPr="006A033F">
              <w:rPr>
                <w:sz w:val="20"/>
                <w:szCs w:val="20"/>
              </w:rPr>
              <w:t>0,00</w:t>
            </w:r>
          </w:p>
        </w:tc>
        <w:tc>
          <w:tcPr>
            <w:tcW w:w="1417" w:type="dxa"/>
            <w:hideMark/>
          </w:tcPr>
          <w:p w:rsidR="00AC76E8" w:rsidRPr="006A033F" w:rsidRDefault="00AC76E8" w:rsidP="00A649B0">
            <w:pPr>
              <w:jc w:val="center"/>
              <w:rPr>
                <w:sz w:val="20"/>
                <w:szCs w:val="20"/>
              </w:rPr>
            </w:pPr>
            <w:r w:rsidRPr="006A033F">
              <w:rPr>
                <w:sz w:val="20"/>
                <w:szCs w:val="20"/>
              </w:rPr>
              <w:t>0,00</w:t>
            </w:r>
          </w:p>
        </w:tc>
        <w:tc>
          <w:tcPr>
            <w:tcW w:w="1559" w:type="dxa"/>
            <w:hideMark/>
          </w:tcPr>
          <w:p w:rsidR="00AC76E8" w:rsidRPr="006A033F" w:rsidRDefault="00AC76E8" w:rsidP="00A649B0">
            <w:pPr>
              <w:jc w:val="center"/>
              <w:rPr>
                <w:sz w:val="20"/>
                <w:szCs w:val="20"/>
              </w:rPr>
            </w:pPr>
            <w:r w:rsidRPr="006A033F">
              <w:rPr>
                <w:sz w:val="20"/>
                <w:szCs w:val="20"/>
              </w:rPr>
              <w:t>0,00</w:t>
            </w:r>
          </w:p>
        </w:tc>
      </w:tr>
      <w:tr w:rsidR="00AC76E8" w:rsidRPr="006A033F" w:rsidTr="008F04C1">
        <w:trPr>
          <w:trHeight w:val="567"/>
        </w:trPr>
        <w:tc>
          <w:tcPr>
            <w:tcW w:w="11761" w:type="dxa"/>
            <w:gridSpan w:val="8"/>
            <w:shd w:val="clear" w:color="auto" w:fill="F2DBDB" w:themeFill="accent2" w:themeFillTint="33"/>
            <w:noWrap/>
            <w:vAlign w:val="center"/>
            <w:hideMark/>
          </w:tcPr>
          <w:p w:rsidR="00AC76E8" w:rsidRPr="00631E7C" w:rsidRDefault="00AC76E8" w:rsidP="008F04C1">
            <w:pPr>
              <w:rPr>
                <w:b/>
                <w:i/>
                <w:iCs/>
                <w:sz w:val="16"/>
                <w:szCs w:val="16"/>
              </w:rPr>
            </w:pPr>
            <w:r w:rsidRPr="00631E7C">
              <w:rPr>
                <w:b/>
                <w:i/>
                <w:iCs/>
                <w:color w:val="365F91" w:themeColor="accent1" w:themeShade="BF"/>
                <w:sz w:val="16"/>
                <w:szCs w:val="16"/>
              </w:rPr>
              <w:t xml:space="preserve">SUMA </w:t>
            </w:r>
            <w:r w:rsidR="00196886" w:rsidRPr="00631E7C">
              <w:rPr>
                <w:b/>
                <w:i/>
                <w:iCs/>
                <w:color w:val="365F91" w:themeColor="accent1" w:themeShade="BF"/>
                <w:sz w:val="16"/>
                <w:szCs w:val="16"/>
              </w:rPr>
              <w:t xml:space="preserve">ZADANIE NR </w:t>
            </w:r>
            <w:r w:rsidR="00864E4E">
              <w:rPr>
                <w:b/>
                <w:i/>
                <w:iCs/>
                <w:color w:val="365F91" w:themeColor="accent1" w:themeShade="BF"/>
                <w:sz w:val="16"/>
                <w:szCs w:val="16"/>
              </w:rPr>
              <w:t>3</w:t>
            </w:r>
          </w:p>
        </w:tc>
        <w:tc>
          <w:tcPr>
            <w:tcW w:w="1417" w:type="dxa"/>
            <w:shd w:val="clear" w:color="auto" w:fill="F2DBDB" w:themeFill="accent2" w:themeFillTint="33"/>
            <w:hideMark/>
          </w:tcPr>
          <w:p w:rsidR="00AC76E8" w:rsidRPr="006A033F" w:rsidRDefault="00AC76E8" w:rsidP="00A649B0">
            <w:pPr>
              <w:jc w:val="center"/>
              <w:rPr>
                <w:sz w:val="20"/>
                <w:szCs w:val="20"/>
              </w:rPr>
            </w:pPr>
            <w:r w:rsidRPr="006A033F">
              <w:rPr>
                <w:sz w:val="20"/>
                <w:szCs w:val="20"/>
              </w:rPr>
              <w:t>0,00</w:t>
            </w:r>
          </w:p>
        </w:tc>
        <w:tc>
          <w:tcPr>
            <w:tcW w:w="1559" w:type="dxa"/>
            <w:shd w:val="clear" w:color="auto" w:fill="F2DBDB" w:themeFill="accent2" w:themeFillTint="33"/>
            <w:hideMark/>
          </w:tcPr>
          <w:p w:rsidR="00AC76E8" w:rsidRPr="006A033F" w:rsidRDefault="00AC76E8" w:rsidP="00A649B0">
            <w:pPr>
              <w:jc w:val="center"/>
              <w:rPr>
                <w:sz w:val="20"/>
                <w:szCs w:val="20"/>
              </w:rPr>
            </w:pPr>
            <w:r w:rsidRPr="006A033F">
              <w:rPr>
                <w:sz w:val="20"/>
                <w:szCs w:val="20"/>
              </w:rPr>
              <w:t>0,00</w:t>
            </w:r>
          </w:p>
        </w:tc>
      </w:tr>
      <w:tr w:rsidR="008F04C1" w:rsidRPr="006A033F" w:rsidTr="008F04C1">
        <w:trPr>
          <w:trHeight w:val="567"/>
        </w:trPr>
        <w:tc>
          <w:tcPr>
            <w:tcW w:w="963" w:type="dxa"/>
            <w:vMerge w:val="restart"/>
            <w:noWrap/>
            <w:vAlign w:val="center"/>
            <w:hideMark/>
          </w:tcPr>
          <w:p w:rsidR="008F04C1" w:rsidRPr="00631E7C" w:rsidRDefault="008F04C1" w:rsidP="00196886">
            <w:pPr>
              <w:jc w:val="center"/>
              <w:rPr>
                <w:b/>
                <w:bCs/>
                <w:sz w:val="16"/>
                <w:szCs w:val="16"/>
              </w:rPr>
            </w:pPr>
            <w:r w:rsidRPr="00631E7C">
              <w:rPr>
                <w:b/>
                <w:bCs/>
                <w:sz w:val="16"/>
                <w:szCs w:val="16"/>
              </w:rPr>
              <w:t xml:space="preserve">ZADANIE NR </w:t>
            </w:r>
            <w:r>
              <w:rPr>
                <w:b/>
                <w:bCs/>
                <w:sz w:val="16"/>
                <w:szCs w:val="16"/>
              </w:rPr>
              <w:t>4</w:t>
            </w:r>
          </w:p>
        </w:tc>
        <w:tc>
          <w:tcPr>
            <w:tcW w:w="3285" w:type="dxa"/>
            <w:tcBorders>
              <w:bottom w:val="single" w:sz="4" w:space="0" w:color="auto"/>
            </w:tcBorders>
            <w:hideMark/>
          </w:tcPr>
          <w:p w:rsidR="008F04C1" w:rsidRPr="006A033F" w:rsidRDefault="008F04C1" w:rsidP="008F04C1">
            <w:pPr>
              <w:rPr>
                <w:sz w:val="20"/>
                <w:szCs w:val="20"/>
              </w:rPr>
            </w:pPr>
            <w:r w:rsidRPr="00631E7C">
              <w:rPr>
                <w:sz w:val="20"/>
                <w:szCs w:val="20"/>
              </w:rPr>
              <w:t>Dysk przenośny</w:t>
            </w:r>
          </w:p>
        </w:tc>
        <w:tc>
          <w:tcPr>
            <w:tcW w:w="1417" w:type="dxa"/>
            <w:tcBorders>
              <w:bottom w:val="single" w:sz="4" w:space="0" w:color="auto"/>
            </w:tcBorders>
            <w:hideMark/>
          </w:tcPr>
          <w:p w:rsidR="008F04C1" w:rsidRPr="006A033F" w:rsidRDefault="008F04C1" w:rsidP="00D955A2">
            <w:pPr>
              <w:rPr>
                <w:sz w:val="20"/>
                <w:szCs w:val="20"/>
              </w:rPr>
            </w:pPr>
            <w:r w:rsidRPr="006A033F">
              <w:rPr>
                <w:sz w:val="20"/>
                <w:szCs w:val="20"/>
              </w:rPr>
              <w:t> </w:t>
            </w:r>
          </w:p>
        </w:tc>
        <w:tc>
          <w:tcPr>
            <w:tcW w:w="1985" w:type="dxa"/>
            <w:tcBorders>
              <w:bottom w:val="single" w:sz="4" w:space="0" w:color="auto"/>
            </w:tcBorders>
            <w:hideMark/>
          </w:tcPr>
          <w:p w:rsidR="008F04C1" w:rsidRPr="006A033F" w:rsidRDefault="008F04C1" w:rsidP="00D955A2">
            <w:pPr>
              <w:rPr>
                <w:sz w:val="20"/>
                <w:szCs w:val="20"/>
              </w:rPr>
            </w:pPr>
            <w:r w:rsidRPr="006A033F">
              <w:rPr>
                <w:sz w:val="20"/>
                <w:szCs w:val="20"/>
              </w:rPr>
              <w:t> </w:t>
            </w:r>
          </w:p>
        </w:tc>
        <w:tc>
          <w:tcPr>
            <w:tcW w:w="850" w:type="dxa"/>
            <w:tcBorders>
              <w:bottom w:val="single" w:sz="4" w:space="0" w:color="auto"/>
            </w:tcBorders>
            <w:hideMark/>
          </w:tcPr>
          <w:p w:rsidR="008F04C1" w:rsidRPr="006A033F" w:rsidRDefault="008F04C1" w:rsidP="00D955A2">
            <w:pPr>
              <w:rPr>
                <w:sz w:val="20"/>
                <w:szCs w:val="20"/>
              </w:rPr>
            </w:pPr>
            <w:r w:rsidRPr="006A033F">
              <w:rPr>
                <w:sz w:val="20"/>
                <w:szCs w:val="20"/>
              </w:rPr>
              <w:t> </w:t>
            </w:r>
          </w:p>
        </w:tc>
        <w:tc>
          <w:tcPr>
            <w:tcW w:w="709" w:type="dxa"/>
            <w:tcBorders>
              <w:bottom w:val="single" w:sz="4" w:space="0" w:color="auto"/>
            </w:tcBorders>
            <w:hideMark/>
          </w:tcPr>
          <w:p w:rsidR="008F04C1" w:rsidRPr="006A033F" w:rsidRDefault="008F04C1" w:rsidP="00A649B0">
            <w:pPr>
              <w:jc w:val="center"/>
              <w:rPr>
                <w:sz w:val="20"/>
                <w:szCs w:val="20"/>
              </w:rPr>
            </w:pPr>
            <w:r w:rsidRPr="00631E7C">
              <w:rPr>
                <w:sz w:val="20"/>
                <w:szCs w:val="20"/>
              </w:rPr>
              <w:t>2</w:t>
            </w:r>
          </w:p>
        </w:tc>
        <w:tc>
          <w:tcPr>
            <w:tcW w:w="1276" w:type="dxa"/>
            <w:tcBorders>
              <w:bottom w:val="single" w:sz="4" w:space="0" w:color="auto"/>
            </w:tcBorders>
            <w:noWrap/>
            <w:hideMark/>
          </w:tcPr>
          <w:p w:rsidR="008F04C1" w:rsidRPr="006A033F" w:rsidRDefault="008F04C1" w:rsidP="00A649B0">
            <w:pPr>
              <w:jc w:val="center"/>
              <w:rPr>
                <w:sz w:val="20"/>
                <w:szCs w:val="20"/>
              </w:rPr>
            </w:pPr>
            <w:r w:rsidRPr="006A033F">
              <w:rPr>
                <w:sz w:val="20"/>
                <w:szCs w:val="20"/>
              </w:rPr>
              <w:t>0,00</w:t>
            </w:r>
          </w:p>
        </w:tc>
        <w:tc>
          <w:tcPr>
            <w:tcW w:w="1276"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417"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559"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631E7C" w:rsidRDefault="008F04C1" w:rsidP="00196886">
            <w:pPr>
              <w:jc w:val="center"/>
              <w:rPr>
                <w:b/>
                <w:bCs/>
                <w:sz w:val="16"/>
                <w:szCs w:val="16"/>
              </w:rPr>
            </w:pPr>
          </w:p>
        </w:tc>
        <w:tc>
          <w:tcPr>
            <w:tcW w:w="3285" w:type="dxa"/>
            <w:tcBorders>
              <w:top w:val="single" w:sz="4" w:space="0" w:color="auto"/>
              <w:bottom w:val="single" w:sz="4" w:space="0" w:color="auto"/>
            </w:tcBorders>
          </w:tcPr>
          <w:p w:rsidR="008F04C1" w:rsidRPr="00631E7C" w:rsidRDefault="008F04C1" w:rsidP="008F04C1">
            <w:pPr>
              <w:rPr>
                <w:sz w:val="20"/>
                <w:szCs w:val="20"/>
              </w:rPr>
            </w:pPr>
            <w:r w:rsidRPr="00631E7C">
              <w:rPr>
                <w:sz w:val="20"/>
                <w:szCs w:val="20"/>
              </w:rPr>
              <w:t>Pamięć USB 64GB</w:t>
            </w:r>
          </w:p>
        </w:tc>
        <w:tc>
          <w:tcPr>
            <w:tcW w:w="1417" w:type="dxa"/>
            <w:tcBorders>
              <w:top w:val="single" w:sz="4" w:space="0" w:color="auto"/>
              <w:bottom w:val="single" w:sz="4" w:space="0" w:color="auto"/>
            </w:tcBorders>
          </w:tcPr>
          <w:p w:rsidR="008F04C1" w:rsidRPr="006A033F" w:rsidRDefault="008F04C1" w:rsidP="008F04C1">
            <w:pPr>
              <w:rPr>
                <w:sz w:val="20"/>
                <w:szCs w:val="20"/>
              </w:rPr>
            </w:pPr>
            <w:r w:rsidRPr="006A033F">
              <w:rPr>
                <w:sz w:val="20"/>
                <w:szCs w:val="20"/>
              </w:rPr>
              <w:t> </w:t>
            </w:r>
          </w:p>
        </w:tc>
        <w:tc>
          <w:tcPr>
            <w:tcW w:w="1985" w:type="dxa"/>
            <w:tcBorders>
              <w:top w:val="single" w:sz="4" w:space="0" w:color="auto"/>
              <w:bottom w:val="single" w:sz="4" w:space="0" w:color="auto"/>
            </w:tcBorders>
          </w:tcPr>
          <w:p w:rsidR="008F04C1" w:rsidRPr="006A033F" w:rsidRDefault="008F04C1" w:rsidP="008F04C1">
            <w:pPr>
              <w:rPr>
                <w:sz w:val="20"/>
                <w:szCs w:val="20"/>
              </w:rPr>
            </w:pPr>
            <w:r w:rsidRPr="006A033F">
              <w:rPr>
                <w:sz w:val="20"/>
                <w:szCs w:val="20"/>
              </w:rPr>
              <w:t> </w:t>
            </w:r>
          </w:p>
        </w:tc>
        <w:tc>
          <w:tcPr>
            <w:tcW w:w="850" w:type="dxa"/>
            <w:tcBorders>
              <w:top w:val="single" w:sz="4" w:space="0" w:color="auto"/>
              <w:bottom w:val="single" w:sz="4" w:space="0" w:color="auto"/>
            </w:tcBorders>
          </w:tcPr>
          <w:p w:rsidR="008F04C1" w:rsidRPr="006A033F" w:rsidRDefault="008F04C1" w:rsidP="008F04C1">
            <w:pPr>
              <w:rPr>
                <w:sz w:val="20"/>
                <w:szCs w:val="20"/>
              </w:rPr>
            </w:pPr>
            <w:r w:rsidRPr="006A033F">
              <w:rPr>
                <w:sz w:val="20"/>
                <w:szCs w:val="20"/>
              </w:rPr>
              <w:t> </w:t>
            </w:r>
          </w:p>
        </w:tc>
        <w:tc>
          <w:tcPr>
            <w:tcW w:w="709" w:type="dxa"/>
            <w:tcBorders>
              <w:top w:val="single" w:sz="4" w:space="0" w:color="auto"/>
              <w:bottom w:val="single" w:sz="4" w:space="0" w:color="auto"/>
            </w:tcBorders>
          </w:tcPr>
          <w:p w:rsidR="008F04C1" w:rsidRPr="00631E7C" w:rsidRDefault="008F04C1" w:rsidP="008F04C1">
            <w:pPr>
              <w:jc w:val="center"/>
              <w:rPr>
                <w:sz w:val="20"/>
                <w:szCs w:val="20"/>
              </w:rPr>
            </w:pPr>
            <w:r w:rsidRPr="00631E7C">
              <w:rPr>
                <w:sz w:val="20"/>
                <w:szCs w:val="20"/>
              </w:rPr>
              <w:t>11</w:t>
            </w:r>
          </w:p>
        </w:tc>
        <w:tc>
          <w:tcPr>
            <w:tcW w:w="1276" w:type="dxa"/>
            <w:tcBorders>
              <w:top w:val="single" w:sz="4" w:space="0" w:color="auto"/>
              <w:bottom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631E7C" w:rsidRDefault="008F04C1" w:rsidP="00196886">
            <w:pPr>
              <w:jc w:val="center"/>
              <w:rPr>
                <w:b/>
                <w:bCs/>
                <w:sz w:val="16"/>
                <w:szCs w:val="16"/>
              </w:rPr>
            </w:pPr>
          </w:p>
        </w:tc>
        <w:tc>
          <w:tcPr>
            <w:tcW w:w="3285" w:type="dxa"/>
            <w:tcBorders>
              <w:top w:val="single" w:sz="4" w:space="0" w:color="auto"/>
            </w:tcBorders>
          </w:tcPr>
          <w:p w:rsidR="008F04C1" w:rsidRPr="00631E7C" w:rsidRDefault="008F04C1" w:rsidP="008F04C1">
            <w:pPr>
              <w:rPr>
                <w:sz w:val="20"/>
                <w:szCs w:val="20"/>
              </w:rPr>
            </w:pPr>
            <w:r w:rsidRPr="00631E7C">
              <w:rPr>
                <w:sz w:val="20"/>
                <w:szCs w:val="20"/>
              </w:rPr>
              <w:t>Pamięć USB 32GB</w:t>
            </w:r>
          </w:p>
        </w:tc>
        <w:tc>
          <w:tcPr>
            <w:tcW w:w="1417" w:type="dxa"/>
            <w:tcBorders>
              <w:top w:val="single" w:sz="4" w:space="0" w:color="auto"/>
            </w:tcBorders>
          </w:tcPr>
          <w:p w:rsidR="008F04C1" w:rsidRPr="006A033F" w:rsidRDefault="008F04C1" w:rsidP="008F04C1">
            <w:pPr>
              <w:rPr>
                <w:sz w:val="20"/>
                <w:szCs w:val="20"/>
              </w:rPr>
            </w:pPr>
          </w:p>
        </w:tc>
        <w:tc>
          <w:tcPr>
            <w:tcW w:w="1985" w:type="dxa"/>
            <w:tcBorders>
              <w:top w:val="single" w:sz="4" w:space="0" w:color="auto"/>
            </w:tcBorders>
          </w:tcPr>
          <w:p w:rsidR="008F04C1" w:rsidRPr="006A033F" w:rsidRDefault="008F04C1" w:rsidP="008F04C1">
            <w:pPr>
              <w:rPr>
                <w:sz w:val="20"/>
                <w:szCs w:val="20"/>
              </w:rPr>
            </w:pPr>
          </w:p>
        </w:tc>
        <w:tc>
          <w:tcPr>
            <w:tcW w:w="850" w:type="dxa"/>
            <w:tcBorders>
              <w:top w:val="single" w:sz="4" w:space="0" w:color="auto"/>
            </w:tcBorders>
          </w:tcPr>
          <w:p w:rsidR="008F04C1" w:rsidRPr="006A033F" w:rsidRDefault="008F04C1" w:rsidP="008F04C1">
            <w:pPr>
              <w:rPr>
                <w:sz w:val="20"/>
                <w:szCs w:val="20"/>
              </w:rPr>
            </w:pPr>
          </w:p>
        </w:tc>
        <w:tc>
          <w:tcPr>
            <w:tcW w:w="709" w:type="dxa"/>
            <w:tcBorders>
              <w:top w:val="single" w:sz="4" w:space="0" w:color="auto"/>
            </w:tcBorders>
          </w:tcPr>
          <w:p w:rsidR="008F04C1" w:rsidRPr="00631E7C" w:rsidRDefault="008F04C1" w:rsidP="008F04C1">
            <w:pPr>
              <w:jc w:val="center"/>
              <w:rPr>
                <w:sz w:val="20"/>
                <w:szCs w:val="20"/>
              </w:rPr>
            </w:pPr>
            <w:r w:rsidRPr="00631E7C">
              <w:rPr>
                <w:sz w:val="20"/>
                <w:szCs w:val="20"/>
              </w:rPr>
              <w:t>14</w:t>
            </w:r>
          </w:p>
        </w:tc>
        <w:tc>
          <w:tcPr>
            <w:tcW w:w="1276" w:type="dxa"/>
            <w:tcBorders>
              <w:top w:val="single" w:sz="4" w:space="0" w:color="auto"/>
            </w:tcBorders>
            <w:noWrap/>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tcBorders>
          </w:tcPr>
          <w:p w:rsidR="008F04C1" w:rsidRPr="006A033F" w:rsidRDefault="008F04C1" w:rsidP="008F04C1">
            <w:pPr>
              <w:jc w:val="center"/>
              <w:rPr>
                <w:sz w:val="20"/>
                <w:szCs w:val="20"/>
              </w:rPr>
            </w:pPr>
            <w:r w:rsidRPr="006A033F">
              <w:rPr>
                <w:sz w:val="20"/>
                <w:szCs w:val="20"/>
              </w:rPr>
              <w:t>0,00</w:t>
            </w:r>
          </w:p>
        </w:tc>
      </w:tr>
      <w:tr w:rsidR="00196886" w:rsidRPr="006A033F" w:rsidTr="008F04C1">
        <w:trPr>
          <w:trHeight w:val="567"/>
        </w:trPr>
        <w:tc>
          <w:tcPr>
            <w:tcW w:w="11761" w:type="dxa"/>
            <w:gridSpan w:val="8"/>
            <w:tcBorders>
              <w:bottom w:val="single" w:sz="4" w:space="0" w:color="auto"/>
            </w:tcBorders>
            <w:shd w:val="clear" w:color="auto" w:fill="F2DBDB" w:themeFill="accent2" w:themeFillTint="33"/>
            <w:noWrap/>
            <w:vAlign w:val="center"/>
            <w:hideMark/>
          </w:tcPr>
          <w:p w:rsidR="00196886" w:rsidRPr="00631E7C" w:rsidRDefault="00196886" w:rsidP="00A649B0">
            <w:pPr>
              <w:rPr>
                <w:b/>
                <w:i/>
                <w:iCs/>
                <w:color w:val="365F91" w:themeColor="accent1" w:themeShade="BF"/>
                <w:sz w:val="16"/>
                <w:szCs w:val="16"/>
              </w:rPr>
            </w:pPr>
            <w:r w:rsidRPr="00631E7C">
              <w:rPr>
                <w:b/>
                <w:i/>
                <w:iCs/>
                <w:color w:val="365F91" w:themeColor="accent1" w:themeShade="BF"/>
                <w:sz w:val="16"/>
                <w:szCs w:val="16"/>
              </w:rPr>
              <w:t xml:space="preserve">SUMA ZADANIE NR </w:t>
            </w:r>
            <w:r w:rsidR="00864E4E">
              <w:rPr>
                <w:b/>
                <w:i/>
                <w:iCs/>
                <w:color w:val="365F91" w:themeColor="accent1" w:themeShade="BF"/>
                <w:sz w:val="16"/>
                <w:szCs w:val="16"/>
              </w:rPr>
              <w:t>4</w:t>
            </w:r>
          </w:p>
        </w:tc>
        <w:tc>
          <w:tcPr>
            <w:tcW w:w="1417" w:type="dxa"/>
            <w:shd w:val="clear" w:color="auto" w:fill="F2DBDB" w:themeFill="accent2" w:themeFillTint="33"/>
            <w:hideMark/>
          </w:tcPr>
          <w:p w:rsidR="00196886" w:rsidRPr="006A033F" w:rsidRDefault="00196886" w:rsidP="00A649B0">
            <w:pPr>
              <w:jc w:val="center"/>
              <w:rPr>
                <w:sz w:val="20"/>
                <w:szCs w:val="20"/>
              </w:rPr>
            </w:pPr>
            <w:r w:rsidRPr="006A033F">
              <w:rPr>
                <w:sz w:val="20"/>
                <w:szCs w:val="20"/>
              </w:rPr>
              <w:t>0,00</w:t>
            </w:r>
          </w:p>
        </w:tc>
        <w:tc>
          <w:tcPr>
            <w:tcW w:w="1559" w:type="dxa"/>
            <w:shd w:val="clear" w:color="auto" w:fill="F2DBDB" w:themeFill="accent2" w:themeFillTint="33"/>
            <w:hideMark/>
          </w:tcPr>
          <w:p w:rsidR="00196886" w:rsidRPr="006A033F" w:rsidRDefault="00196886" w:rsidP="00A649B0">
            <w:pPr>
              <w:jc w:val="center"/>
              <w:rPr>
                <w:sz w:val="20"/>
                <w:szCs w:val="20"/>
              </w:rPr>
            </w:pPr>
            <w:r w:rsidRPr="006A033F">
              <w:rPr>
                <w:sz w:val="20"/>
                <w:szCs w:val="20"/>
              </w:rPr>
              <w:t>0,00</w:t>
            </w:r>
          </w:p>
        </w:tc>
      </w:tr>
      <w:tr w:rsidR="008F04C1" w:rsidRPr="006A033F" w:rsidTr="008F04C1">
        <w:trPr>
          <w:trHeight w:val="567"/>
        </w:trPr>
        <w:tc>
          <w:tcPr>
            <w:tcW w:w="963" w:type="dxa"/>
            <w:vMerge w:val="restart"/>
            <w:noWrap/>
            <w:vAlign w:val="center"/>
            <w:hideMark/>
          </w:tcPr>
          <w:p w:rsidR="008F04C1" w:rsidRPr="00631E7C" w:rsidRDefault="008F04C1" w:rsidP="00196886">
            <w:pPr>
              <w:jc w:val="center"/>
              <w:rPr>
                <w:b/>
                <w:bCs/>
                <w:sz w:val="16"/>
                <w:szCs w:val="16"/>
              </w:rPr>
            </w:pPr>
            <w:r w:rsidRPr="00631E7C">
              <w:rPr>
                <w:b/>
                <w:bCs/>
                <w:sz w:val="16"/>
                <w:szCs w:val="16"/>
              </w:rPr>
              <w:lastRenderedPageBreak/>
              <w:t xml:space="preserve">ZADANIE NR </w:t>
            </w:r>
            <w:r>
              <w:rPr>
                <w:b/>
                <w:bCs/>
                <w:sz w:val="16"/>
                <w:szCs w:val="16"/>
              </w:rPr>
              <w:t>5</w:t>
            </w:r>
          </w:p>
        </w:tc>
        <w:tc>
          <w:tcPr>
            <w:tcW w:w="3285" w:type="dxa"/>
            <w:tcBorders>
              <w:bottom w:val="single" w:sz="4" w:space="0" w:color="auto"/>
            </w:tcBorders>
            <w:noWrap/>
            <w:vAlign w:val="center"/>
            <w:hideMark/>
          </w:tcPr>
          <w:p w:rsidR="008F04C1" w:rsidRPr="006A033F" w:rsidRDefault="008F04C1" w:rsidP="00631E7C">
            <w:pPr>
              <w:rPr>
                <w:sz w:val="20"/>
                <w:szCs w:val="20"/>
              </w:rPr>
            </w:pPr>
            <w:r w:rsidRPr="00631E7C">
              <w:rPr>
                <w:sz w:val="20"/>
                <w:szCs w:val="20"/>
              </w:rPr>
              <w:t>Drukarka sieciowa</w:t>
            </w:r>
          </w:p>
        </w:tc>
        <w:tc>
          <w:tcPr>
            <w:tcW w:w="1417" w:type="dxa"/>
            <w:tcBorders>
              <w:bottom w:val="single" w:sz="4" w:space="0" w:color="auto"/>
            </w:tcBorders>
            <w:hideMark/>
          </w:tcPr>
          <w:p w:rsidR="008F04C1" w:rsidRPr="006A033F" w:rsidRDefault="008F04C1" w:rsidP="00D955A2">
            <w:pPr>
              <w:rPr>
                <w:sz w:val="20"/>
                <w:szCs w:val="20"/>
              </w:rPr>
            </w:pPr>
            <w:r w:rsidRPr="006A033F">
              <w:rPr>
                <w:sz w:val="20"/>
                <w:szCs w:val="20"/>
              </w:rPr>
              <w:t> </w:t>
            </w:r>
          </w:p>
        </w:tc>
        <w:tc>
          <w:tcPr>
            <w:tcW w:w="1985" w:type="dxa"/>
            <w:tcBorders>
              <w:bottom w:val="single" w:sz="4" w:space="0" w:color="auto"/>
            </w:tcBorders>
            <w:hideMark/>
          </w:tcPr>
          <w:p w:rsidR="008F04C1" w:rsidRPr="006A033F" w:rsidRDefault="008F04C1" w:rsidP="00D955A2">
            <w:pPr>
              <w:rPr>
                <w:sz w:val="20"/>
                <w:szCs w:val="20"/>
              </w:rPr>
            </w:pPr>
            <w:r w:rsidRPr="006A033F">
              <w:rPr>
                <w:sz w:val="20"/>
                <w:szCs w:val="20"/>
              </w:rPr>
              <w:t> </w:t>
            </w:r>
          </w:p>
        </w:tc>
        <w:tc>
          <w:tcPr>
            <w:tcW w:w="850" w:type="dxa"/>
            <w:tcBorders>
              <w:bottom w:val="single" w:sz="4" w:space="0" w:color="auto"/>
            </w:tcBorders>
            <w:hideMark/>
          </w:tcPr>
          <w:p w:rsidR="008F04C1" w:rsidRPr="006A033F" w:rsidRDefault="008F04C1" w:rsidP="00D955A2">
            <w:pPr>
              <w:rPr>
                <w:sz w:val="20"/>
                <w:szCs w:val="20"/>
              </w:rPr>
            </w:pPr>
            <w:r w:rsidRPr="006A033F">
              <w:rPr>
                <w:sz w:val="20"/>
                <w:szCs w:val="20"/>
              </w:rPr>
              <w:t> </w:t>
            </w:r>
          </w:p>
        </w:tc>
        <w:tc>
          <w:tcPr>
            <w:tcW w:w="709" w:type="dxa"/>
            <w:tcBorders>
              <w:bottom w:val="single" w:sz="4" w:space="0" w:color="auto"/>
            </w:tcBorders>
            <w:hideMark/>
          </w:tcPr>
          <w:p w:rsidR="008F04C1" w:rsidRPr="006A033F" w:rsidRDefault="008F04C1" w:rsidP="00A649B0">
            <w:pPr>
              <w:jc w:val="center"/>
              <w:rPr>
                <w:sz w:val="20"/>
                <w:szCs w:val="20"/>
              </w:rPr>
            </w:pPr>
            <w:r w:rsidRPr="00631E7C">
              <w:rPr>
                <w:sz w:val="20"/>
                <w:szCs w:val="20"/>
              </w:rPr>
              <w:t>3</w:t>
            </w:r>
          </w:p>
        </w:tc>
        <w:tc>
          <w:tcPr>
            <w:tcW w:w="1276"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276"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417"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c>
          <w:tcPr>
            <w:tcW w:w="1559" w:type="dxa"/>
            <w:tcBorders>
              <w:bottom w:val="single" w:sz="4" w:space="0" w:color="auto"/>
            </w:tcBorders>
            <w:hideMark/>
          </w:tcPr>
          <w:p w:rsidR="008F04C1" w:rsidRPr="006A033F" w:rsidRDefault="008F04C1" w:rsidP="00A649B0">
            <w:pPr>
              <w:jc w:val="center"/>
              <w:rPr>
                <w:sz w:val="20"/>
                <w:szCs w:val="20"/>
              </w:rPr>
            </w:pPr>
            <w:r w:rsidRPr="006A033F">
              <w:rPr>
                <w:sz w:val="20"/>
                <w:szCs w:val="20"/>
              </w:rPr>
              <w:t>0,00</w:t>
            </w:r>
          </w:p>
        </w:tc>
      </w:tr>
      <w:tr w:rsidR="008F04C1" w:rsidRPr="006A033F" w:rsidTr="008F04C1">
        <w:trPr>
          <w:trHeight w:val="567"/>
        </w:trPr>
        <w:tc>
          <w:tcPr>
            <w:tcW w:w="963" w:type="dxa"/>
            <w:vMerge/>
            <w:noWrap/>
            <w:vAlign w:val="center"/>
          </w:tcPr>
          <w:p w:rsidR="008F04C1" w:rsidRPr="00631E7C" w:rsidRDefault="008F04C1" w:rsidP="00196886">
            <w:pPr>
              <w:jc w:val="center"/>
              <w:rPr>
                <w:b/>
                <w:bCs/>
                <w:sz w:val="16"/>
                <w:szCs w:val="16"/>
              </w:rPr>
            </w:pPr>
          </w:p>
        </w:tc>
        <w:tc>
          <w:tcPr>
            <w:tcW w:w="3285" w:type="dxa"/>
            <w:tcBorders>
              <w:top w:val="single" w:sz="4" w:space="0" w:color="auto"/>
              <w:bottom w:val="single" w:sz="4" w:space="0" w:color="auto"/>
            </w:tcBorders>
            <w:noWrap/>
            <w:vAlign w:val="center"/>
          </w:tcPr>
          <w:p w:rsidR="008F04C1" w:rsidRPr="00631E7C" w:rsidRDefault="008F04C1" w:rsidP="008F04C1">
            <w:pPr>
              <w:rPr>
                <w:sz w:val="20"/>
                <w:szCs w:val="20"/>
              </w:rPr>
            </w:pPr>
            <w:r w:rsidRPr="00631E7C">
              <w:rPr>
                <w:sz w:val="20"/>
                <w:szCs w:val="20"/>
              </w:rPr>
              <w:t>Urządzenie wielofunkcyjne</w:t>
            </w:r>
          </w:p>
        </w:tc>
        <w:tc>
          <w:tcPr>
            <w:tcW w:w="1417" w:type="dxa"/>
            <w:tcBorders>
              <w:top w:val="single" w:sz="4" w:space="0" w:color="auto"/>
              <w:bottom w:val="single" w:sz="4" w:space="0" w:color="auto"/>
            </w:tcBorders>
          </w:tcPr>
          <w:p w:rsidR="008F04C1" w:rsidRPr="006A033F" w:rsidRDefault="008F04C1" w:rsidP="00D955A2">
            <w:pPr>
              <w:rPr>
                <w:sz w:val="20"/>
                <w:szCs w:val="20"/>
              </w:rPr>
            </w:pPr>
          </w:p>
        </w:tc>
        <w:tc>
          <w:tcPr>
            <w:tcW w:w="1985" w:type="dxa"/>
            <w:tcBorders>
              <w:top w:val="single" w:sz="4" w:space="0" w:color="auto"/>
              <w:bottom w:val="single" w:sz="4" w:space="0" w:color="auto"/>
            </w:tcBorders>
          </w:tcPr>
          <w:p w:rsidR="008F04C1" w:rsidRPr="006A033F" w:rsidRDefault="008F04C1" w:rsidP="00D955A2">
            <w:pPr>
              <w:rPr>
                <w:sz w:val="20"/>
                <w:szCs w:val="20"/>
              </w:rPr>
            </w:pPr>
          </w:p>
        </w:tc>
        <w:tc>
          <w:tcPr>
            <w:tcW w:w="850" w:type="dxa"/>
            <w:tcBorders>
              <w:top w:val="single" w:sz="4" w:space="0" w:color="auto"/>
              <w:bottom w:val="single" w:sz="4" w:space="0" w:color="auto"/>
            </w:tcBorders>
          </w:tcPr>
          <w:p w:rsidR="008F04C1" w:rsidRPr="006A033F" w:rsidRDefault="008F04C1" w:rsidP="00D955A2">
            <w:pPr>
              <w:rPr>
                <w:sz w:val="20"/>
                <w:szCs w:val="20"/>
              </w:rPr>
            </w:pPr>
          </w:p>
        </w:tc>
        <w:tc>
          <w:tcPr>
            <w:tcW w:w="709" w:type="dxa"/>
            <w:tcBorders>
              <w:top w:val="single" w:sz="4" w:space="0" w:color="auto"/>
              <w:bottom w:val="single" w:sz="4" w:space="0" w:color="auto"/>
            </w:tcBorders>
          </w:tcPr>
          <w:p w:rsidR="008F04C1" w:rsidRPr="00631E7C" w:rsidRDefault="008F04C1" w:rsidP="008F04C1">
            <w:pPr>
              <w:jc w:val="center"/>
              <w:rPr>
                <w:sz w:val="20"/>
                <w:szCs w:val="20"/>
              </w:rPr>
            </w:pPr>
            <w:r w:rsidRPr="00631E7C">
              <w:rPr>
                <w:sz w:val="20"/>
                <w:szCs w:val="20"/>
              </w:rPr>
              <w:t>2</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276"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417"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c>
          <w:tcPr>
            <w:tcW w:w="1559" w:type="dxa"/>
            <w:tcBorders>
              <w:top w:val="single" w:sz="4" w:space="0" w:color="auto"/>
              <w:bottom w:val="single" w:sz="4" w:space="0" w:color="auto"/>
            </w:tcBorders>
          </w:tcPr>
          <w:p w:rsidR="008F04C1" w:rsidRPr="006A033F" w:rsidRDefault="008F04C1" w:rsidP="008F04C1">
            <w:pPr>
              <w:jc w:val="center"/>
              <w:rPr>
                <w:sz w:val="20"/>
                <w:szCs w:val="20"/>
              </w:rPr>
            </w:pPr>
            <w:r w:rsidRPr="006A033F">
              <w:rPr>
                <w:sz w:val="20"/>
                <w:szCs w:val="20"/>
              </w:rPr>
              <w:t>0,00</w:t>
            </w:r>
          </w:p>
        </w:tc>
      </w:tr>
      <w:tr w:rsidR="00196886" w:rsidRPr="006A033F" w:rsidTr="008F04C1">
        <w:trPr>
          <w:trHeight w:val="567"/>
        </w:trPr>
        <w:tc>
          <w:tcPr>
            <w:tcW w:w="11761" w:type="dxa"/>
            <w:gridSpan w:val="8"/>
            <w:shd w:val="clear" w:color="auto" w:fill="F2DBDB" w:themeFill="accent2" w:themeFillTint="33"/>
            <w:noWrap/>
            <w:vAlign w:val="center"/>
            <w:hideMark/>
          </w:tcPr>
          <w:p w:rsidR="00196886" w:rsidRPr="00631E7C" w:rsidRDefault="00196886" w:rsidP="008F04C1">
            <w:pPr>
              <w:rPr>
                <w:b/>
                <w:i/>
                <w:iCs/>
                <w:sz w:val="16"/>
                <w:szCs w:val="16"/>
              </w:rPr>
            </w:pPr>
            <w:r w:rsidRPr="00631E7C">
              <w:rPr>
                <w:b/>
                <w:i/>
                <w:iCs/>
                <w:color w:val="365F91" w:themeColor="accent1" w:themeShade="BF"/>
                <w:sz w:val="16"/>
                <w:szCs w:val="16"/>
              </w:rPr>
              <w:t xml:space="preserve">SUMA ZADANIE NR </w:t>
            </w:r>
            <w:r w:rsidR="00864E4E">
              <w:rPr>
                <w:b/>
                <w:i/>
                <w:iCs/>
                <w:color w:val="365F91" w:themeColor="accent1" w:themeShade="BF"/>
                <w:sz w:val="16"/>
                <w:szCs w:val="16"/>
              </w:rPr>
              <w:t>5</w:t>
            </w:r>
          </w:p>
        </w:tc>
        <w:tc>
          <w:tcPr>
            <w:tcW w:w="1417" w:type="dxa"/>
            <w:shd w:val="clear" w:color="auto" w:fill="F2DBDB" w:themeFill="accent2" w:themeFillTint="33"/>
            <w:hideMark/>
          </w:tcPr>
          <w:p w:rsidR="00196886" w:rsidRPr="006A033F" w:rsidRDefault="00196886" w:rsidP="00A649B0">
            <w:pPr>
              <w:jc w:val="center"/>
              <w:rPr>
                <w:sz w:val="20"/>
                <w:szCs w:val="20"/>
              </w:rPr>
            </w:pPr>
            <w:r w:rsidRPr="006A033F">
              <w:rPr>
                <w:sz w:val="20"/>
                <w:szCs w:val="20"/>
              </w:rPr>
              <w:t>0,00</w:t>
            </w:r>
          </w:p>
        </w:tc>
        <w:tc>
          <w:tcPr>
            <w:tcW w:w="1559" w:type="dxa"/>
            <w:shd w:val="clear" w:color="auto" w:fill="F2DBDB" w:themeFill="accent2" w:themeFillTint="33"/>
            <w:hideMark/>
          </w:tcPr>
          <w:p w:rsidR="00196886" w:rsidRPr="006A033F" w:rsidRDefault="00196886" w:rsidP="00A649B0">
            <w:pPr>
              <w:jc w:val="center"/>
              <w:rPr>
                <w:sz w:val="20"/>
                <w:szCs w:val="20"/>
              </w:rPr>
            </w:pPr>
            <w:r w:rsidRPr="006A033F">
              <w:rPr>
                <w:sz w:val="20"/>
                <w:szCs w:val="20"/>
              </w:rPr>
              <w:t>0,00</w:t>
            </w:r>
          </w:p>
        </w:tc>
      </w:tr>
      <w:tr w:rsidR="00864E4E" w:rsidRPr="006A033F" w:rsidTr="00BA0519">
        <w:trPr>
          <w:trHeight w:val="570"/>
        </w:trPr>
        <w:tc>
          <w:tcPr>
            <w:tcW w:w="963" w:type="dxa"/>
            <w:noWrap/>
            <w:vAlign w:val="center"/>
            <w:hideMark/>
          </w:tcPr>
          <w:p w:rsidR="00196886" w:rsidRPr="00631E7C" w:rsidRDefault="00196886" w:rsidP="00196886">
            <w:pPr>
              <w:jc w:val="center"/>
              <w:rPr>
                <w:b/>
                <w:bCs/>
                <w:sz w:val="16"/>
                <w:szCs w:val="16"/>
              </w:rPr>
            </w:pPr>
            <w:r w:rsidRPr="00FF2931">
              <w:rPr>
                <w:b/>
                <w:bCs/>
                <w:sz w:val="16"/>
                <w:szCs w:val="16"/>
              </w:rPr>
              <w:t xml:space="preserve">ZADANIE NR </w:t>
            </w:r>
            <w:r w:rsidR="00864E4E">
              <w:rPr>
                <w:b/>
                <w:bCs/>
                <w:sz w:val="16"/>
                <w:szCs w:val="16"/>
              </w:rPr>
              <w:t>6</w:t>
            </w:r>
          </w:p>
        </w:tc>
        <w:tc>
          <w:tcPr>
            <w:tcW w:w="3285" w:type="dxa"/>
            <w:noWrap/>
            <w:vAlign w:val="center"/>
            <w:hideMark/>
          </w:tcPr>
          <w:p w:rsidR="00196886" w:rsidRDefault="00FF2931" w:rsidP="00D955A2">
            <w:pPr>
              <w:rPr>
                <w:sz w:val="20"/>
                <w:szCs w:val="20"/>
              </w:rPr>
            </w:pPr>
            <w:r w:rsidRPr="00FF2931">
              <w:rPr>
                <w:sz w:val="20"/>
                <w:szCs w:val="20"/>
              </w:rPr>
              <w:t>Projektor multimedialny</w:t>
            </w:r>
          </w:p>
          <w:p w:rsidR="00FF2931" w:rsidRPr="006A033F" w:rsidRDefault="00FF2931" w:rsidP="00D955A2">
            <w:pPr>
              <w:rPr>
                <w:sz w:val="20"/>
                <w:szCs w:val="20"/>
              </w:rPr>
            </w:pPr>
          </w:p>
        </w:tc>
        <w:tc>
          <w:tcPr>
            <w:tcW w:w="1417" w:type="dxa"/>
            <w:hideMark/>
          </w:tcPr>
          <w:p w:rsidR="00196886" w:rsidRPr="006A033F" w:rsidRDefault="00196886" w:rsidP="00D955A2">
            <w:pPr>
              <w:rPr>
                <w:sz w:val="20"/>
                <w:szCs w:val="20"/>
              </w:rPr>
            </w:pPr>
            <w:r w:rsidRPr="006A033F">
              <w:rPr>
                <w:sz w:val="20"/>
                <w:szCs w:val="20"/>
              </w:rPr>
              <w:t> </w:t>
            </w:r>
          </w:p>
        </w:tc>
        <w:tc>
          <w:tcPr>
            <w:tcW w:w="1985" w:type="dxa"/>
            <w:hideMark/>
          </w:tcPr>
          <w:p w:rsidR="00196886" w:rsidRPr="006A033F" w:rsidRDefault="00196886" w:rsidP="00D955A2">
            <w:pPr>
              <w:rPr>
                <w:sz w:val="20"/>
                <w:szCs w:val="20"/>
              </w:rPr>
            </w:pPr>
            <w:r w:rsidRPr="006A033F">
              <w:rPr>
                <w:sz w:val="20"/>
                <w:szCs w:val="20"/>
              </w:rPr>
              <w:t> </w:t>
            </w:r>
          </w:p>
        </w:tc>
        <w:tc>
          <w:tcPr>
            <w:tcW w:w="850" w:type="dxa"/>
            <w:hideMark/>
          </w:tcPr>
          <w:p w:rsidR="00196886" w:rsidRPr="006A033F" w:rsidRDefault="00196886" w:rsidP="00D955A2">
            <w:pPr>
              <w:rPr>
                <w:sz w:val="20"/>
                <w:szCs w:val="20"/>
              </w:rPr>
            </w:pPr>
            <w:r w:rsidRPr="006A033F">
              <w:rPr>
                <w:sz w:val="20"/>
                <w:szCs w:val="20"/>
              </w:rPr>
              <w:t> </w:t>
            </w:r>
          </w:p>
        </w:tc>
        <w:tc>
          <w:tcPr>
            <w:tcW w:w="709" w:type="dxa"/>
            <w:hideMark/>
          </w:tcPr>
          <w:p w:rsidR="00196886" w:rsidRPr="006A033F" w:rsidRDefault="00FF2931" w:rsidP="00A649B0">
            <w:pPr>
              <w:jc w:val="center"/>
              <w:rPr>
                <w:sz w:val="20"/>
                <w:szCs w:val="20"/>
              </w:rPr>
            </w:pPr>
            <w:r>
              <w:rPr>
                <w:sz w:val="20"/>
                <w:szCs w:val="20"/>
              </w:rPr>
              <w:t>3</w:t>
            </w:r>
          </w:p>
        </w:tc>
        <w:tc>
          <w:tcPr>
            <w:tcW w:w="1276" w:type="dxa"/>
            <w:hideMark/>
          </w:tcPr>
          <w:p w:rsidR="00196886" w:rsidRPr="006A033F" w:rsidRDefault="00196886" w:rsidP="00A649B0">
            <w:pPr>
              <w:jc w:val="center"/>
              <w:rPr>
                <w:sz w:val="20"/>
                <w:szCs w:val="20"/>
              </w:rPr>
            </w:pPr>
            <w:r w:rsidRPr="006A033F">
              <w:rPr>
                <w:sz w:val="20"/>
                <w:szCs w:val="20"/>
              </w:rPr>
              <w:t>0,00</w:t>
            </w:r>
          </w:p>
        </w:tc>
        <w:tc>
          <w:tcPr>
            <w:tcW w:w="1276" w:type="dxa"/>
            <w:hideMark/>
          </w:tcPr>
          <w:p w:rsidR="00196886" w:rsidRPr="006A033F" w:rsidRDefault="00196886" w:rsidP="00A649B0">
            <w:pPr>
              <w:jc w:val="center"/>
              <w:rPr>
                <w:sz w:val="20"/>
                <w:szCs w:val="20"/>
              </w:rPr>
            </w:pPr>
            <w:r w:rsidRPr="006A033F">
              <w:rPr>
                <w:sz w:val="20"/>
                <w:szCs w:val="20"/>
              </w:rPr>
              <w:t>0,00</w:t>
            </w:r>
          </w:p>
        </w:tc>
        <w:tc>
          <w:tcPr>
            <w:tcW w:w="1417" w:type="dxa"/>
            <w:hideMark/>
          </w:tcPr>
          <w:p w:rsidR="00196886" w:rsidRPr="006A033F" w:rsidRDefault="00196886" w:rsidP="00A649B0">
            <w:pPr>
              <w:jc w:val="center"/>
              <w:rPr>
                <w:sz w:val="20"/>
                <w:szCs w:val="20"/>
              </w:rPr>
            </w:pPr>
            <w:r w:rsidRPr="006A033F">
              <w:rPr>
                <w:sz w:val="20"/>
                <w:szCs w:val="20"/>
              </w:rPr>
              <w:t>0,00</w:t>
            </w:r>
          </w:p>
        </w:tc>
        <w:tc>
          <w:tcPr>
            <w:tcW w:w="1559" w:type="dxa"/>
            <w:hideMark/>
          </w:tcPr>
          <w:p w:rsidR="00196886" w:rsidRPr="006A033F" w:rsidRDefault="00196886" w:rsidP="00A649B0">
            <w:pPr>
              <w:jc w:val="center"/>
              <w:rPr>
                <w:sz w:val="20"/>
                <w:szCs w:val="20"/>
              </w:rPr>
            </w:pPr>
            <w:r w:rsidRPr="006A033F">
              <w:rPr>
                <w:sz w:val="20"/>
                <w:szCs w:val="20"/>
              </w:rPr>
              <w:t>0,00</w:t>
            </w:r>
          </w:p>
        </w:tc>
      </w:tr>
      <w:tr w:rsidR="00196886" w:rsidRPr="006A033F" w:rsidTr="008F04C1">
        <w:trPr>
          <w:trHeight w:val="567"/>
        </w:trPr>
        <w:tc>
          <w:tcPr>
            <w:tcW w:w="11761" w:type="dxa"/>
            <w:gridSpan w:val="8"/>
            <w:shd w:val="clear" w:color="auto" w:fill="F2DBDB" w:themeFill="accent2" w:themeFillTint="33"/>
            <w:noWrap/>
            <w:vAlign w:val="center"/>
            <w:hideMark/>
          </w:tcPr>
          <w:p w:rsidR="00196886" w:rsidRPr="00631E7C" w:rsidRDefault="00196886" w:rsidP="008F04C1">
            <w:pPr>
              <w:rPr>
                <w:b/>
                <w:i/>
                <w:iCs/>
                <w:sz w:val="16"/>
                <w:szCs w:val="16"/>
              </w:rPr>
            </w:pPr>
            <w:r w:rsidRPr="00631E7C">
              <w:rPr>
                <w:b/>
                <w:i/>
                <w:iCs/>
                <w:color w:val="365F91" w:themeColor="accent1" w:themeShade="BF"/>
                <w:sz w:val="16"/>
                <w:szCs w:val="16"/>
              </w:rPr>
              <w:t xml:space="preserve">SUMA ZADANIE NR </w:t>
            </w:r>
            <w:r w:rsidR="00864E4E">
              <w:rPr>
                <w:b/>
                <w:i/>
                <w:iCs/>
                <w:color w:val="365F91" w:themeColor="accent1" w:themeShade="BF"/>
                <w:sz w:val="16"/>
                <w:szCs w:val="16"/>
              </w:rPr>
              <w:t>6</w:t>
            </w:r>
          </w:p>
        </w:tc>
        <w:tc>
          <w:tcPr>
            <w:tcW w:w="1417" w:type="dxa"/>
            <w:shd w:val="clear" w:color="auto" w:fill="F2DBDB" w:themeFill="accent2" w:themeFillTint="33"/>
            <w:hideMark/>
          </w:tcPr>
          <w:p w:rsidR="00196886" w:rsidRPr="006A033F" w:rsidRDefault="00196886" w:rsidP="00A649B0">
            <w:pPr>
              <w:jc w:val="center"/>
              <w:rPr>
                <w:sz w:val="20"/>
                <w:szCs w:val="20"/>
              </w:rPr>
            </w:pPr>
            <w:r w:rsidRPr="006A033F">
              <w:rPr>
                <w:sz w:val="20"/>
                <w:szCs w:val="20"/>
              </w:rPr>
              <w:t>0,00</w:t>
            </w:r>
          </w:p>
        </w:tc>
        <w:tc>
          <w:tcPr>
            <w:tcW w:w="1559" w:type="dxa"/>
            <w:shd w:val="clear" w:color="auto" w:fill="F2DBDB" w:themeFill="accent2" w:themeFillTint="33"/>
            <w:hideMark/>
          </w:tcPr>
          <w:p w:rsidR="00196886" w:rsidRPr="006A033F" w:rsidRDefault="00196886" w:rsidP="00A649B0">
            <w:pPr>
              <w:jc w:val="center"/>
              <w:rPr>
                <w:sz w:val="20"/>
                <w:szCs w:val="20"/>
              </w:rPr>
            </w:pPr>
            <w:r w:rsidRPr="006A033F">
              <w:rPr>
                <w:sz w:val="20"/>
                <w:szCs w:val="20"/>
              </w:rPr>
              <w:t>0,00</w:t>
            </w:r>
          </w:p>
        </w:tc>
      </w:tr>
    </w:tbl>
    <w:p w:rsidR="00FF2931" w:rsidRDefault="00FF2931"/>
    <w:p w:rsidR="00FF2931" w:rsidRDefault="00FF2931"/>
    <w:p w:rsidR="00FF2931" w:rsidRPr="00864E4E" w:rsidRDefault="00FF2931">
      <w:pPr>
        <w:rPr>
          <w:rFonts w:asciiTheme="minorHAnsi" w:hAnsiTheme="minorHAnsi"/>
          <w:b/>
          <w:color w:val="365F91" w:themeColor="accent1" w:themeShade="BF"/>
          <w:sz w:val="20"/>
          <w:szCs w:val="20"/>
        </w:rPr>
      </w:pPr>
      <w:r w:rsidRPr="00864E4E">
        <w:rPr>
          <w:rFonts w:asciiTheme="minorHAnsi" w:hAnsiTheme="minorHAnsi"/>
          <w:b/>
          <w:color w:val="365F91" w:themeColor="accent1" w:themeShade="BF"/>
          <w:sz w:val="20"/>
          <w:szCs w:val="20"/>
        </w:rPr>
        <w:t xml:space="preserve">* wypełnić w zakresie zadania, na które składana jest oferta. </w:t>
      </w:r>
    </w:p>
    <w:p w:rsidR="00FF2931" w:rsidRPr="00864E4E" w:rsidRDefault="00FF2931">
      <w:pPr>
        <w:rPr>
          <w:rFonts w:asciiTheme="minorHAnsi" w:hAnsiTheme="minorHAnsi"/>
          <w:b/>
          <w:color w:val="365F91" w:themeColor="accent1" w:themeShade="BF"/>
          <w:sz w:val="20"/>
          <w:szCs w:val="20"/>
        </w:rPr>
      </w:pPr>
    </w:p>
    <w:p w:rsidR="00FF2931" w:rsidRPr="00FF2931" w:rsidRDefault="00FF2931">
      <w:pPr>
        <w:rPr>
          <w:rFonts w:asciiTheme="minorHAnsi" w:hAnsiTheme="minorHAnsi"/>
          <w:color w:val="FF0000"/>
          <w:sz w:val="20"/>
          <w:szCs w:val="20"/>
        </w:rPr>
      </w:pPr>
      <w:r w:rsidRPr="00864E4E">
        <w:rPr>
          <w:rFonts w:asciiTheme="minorHAnsi" w:hAnsiTheme="minorHAnsi"/>
          <w:b/>
          <w:color w:val="365F91" w:themeColor="accent1" w:themeShade="BF"/>
          <w:sz w:val="20"/>
          <w:szCs w:val="20"/>
        </w:rPr>
        <w:t>Jeśli składana oferta dotyczy dwóch lub więcej zadań Wykonawca wypełnia tabelę arkusza kalkulacji dla wszystkich zadań, na które składa ofert</w:t>
      </w:r>
      <w:r w:rsidRPr="00797923">
        <w:rPr>
          <w:rFonts w:asciiTheme="minorHAnsi" w:hAnsiTheme="minorHAnsi"/>
          <w:b/>
          <w:color w:val="365F91" w:themeColor="accent1" w:themeShade="BF"/>
          <w:sz w:val="20"/>
          <w:szCs w:val="20"/>
        </w:rPr>
        <w:t>ę</w:t>
      </w:r>
      <w:r w:rsidRPr="00797923">
        <w:rPr>
          <w:rFonts w:asciiTheme="minorHAnsi" w:hAnsiTheme="minorHAnsi"/>
          <w:color w:val="365F91" w:themeColor="accent1" w:themeShade="BF"/>
          <w:sz w:val="20"/>
          <w:szCs w:val="20"/>
        </w:rPr>
        <w:t>.</w:t>
      </w:r>
    </w:p>
    <w:p w:rsidR="00FF2931" w:rsidRPr="00FF2931" w:rsidRDefault="00FF2931"/>
    <w:p w:rsidR="00AE586F" w:rsidRDefault="00AE586F" w:rsidP="000E3008">
      <w:pPr>
        <w:tabs>
          <w:tab w:val="left" w:pos="4635"/>
        </w:tabs>
        <w:rPr>
          <w:rFonts w:asciiTheme="minorHAnsi" w:hAnsiTheme="minorHAnsi"/>
          <w:sz w:val="22"/>
          <w:szCs w:val="22"/>
          <w:lang w:eastAsia="en-US"/>
        </w:rPr>
        <w:sectPr w:rsidR="00AE586F" w:rsidSect="00AE586F">
          <w:pgSz w:w="16838" w:h="11906" w:orient="landscape" w:code="9"/>
          <w:pgMar w:top="1134" w:right="1134" w:bottom="1134" w:left="1134" w:header="708" w:footer="708" w:gutter="0"/>
          <w:cols w:space="708"/>
          <w:docGrid w:linePitch="360"/>
        </w:sectPr>
      </w:pPr>
    </w:p>
    <w:p w:rsidR="00022C57" w:rsidRPr="00253C61" w:rsidRDefault="00022C57">
      <w:pPr>
        <w:rPr>
          <w:rFonts w:asciiTheme="minorHAnsi" w:hAnsiTheme="minorHAnsi"/>
          <w:b/>
          <w:color w:val="FF0000"/>
          <w:sz w:val="22"/>
          <w:szCs w:val="22"/>
          <w:u w:val="single"/>
          <w:lang w:eastAsia="en-US"/>
        </w:rPr>
      </w:pPr>
    </w:p>
    <w:p w:rsidR="001A04CD" w:rsidRPr="001E64F6" w:rsidRDefault="00EC6CD0" w:rsidP="001A04CD">
      <w:pPr>
        <w:pStyle w:val="Nagwek2"/>
        <w:jc w:val="right"/>
        <w:rPr>
          <w:rFonts w:ascii="Calibri" w:eastAsia="Calibri" w:hAnsi="Calibri"/>
          <w:i/>
          <w:sz w:val="20"/>
          <w:lang w:eastAsia="en-US"/>
        </w:rPr>
      </w:pPr>
      <w:bookmarkStart w:id="73" w:name="_Toc521493977"/>
      <w:r>
        <w:rPr>
          <w:rFonts w:ascii="Calibri" w:eastAsia="Calibri" w:hAnsi="Calibri"/>
          <w:i/>
          <w:sz w:val="20"/>
          <w:lang w:eastAsia="en-US"/>
        </w:rPr>
        <w:t>Załącznik nr 2_</w:t>
      </w:r>
      <w:r w:rsidR="001A04CD">
        <w:rPr>
          <w:rFonts w:ascii="Calibri" w:eastAsia="Calibri" w:hAnsi="Calibri"/>
          <w:i/>
          <w:sz w:val="20"/>
          <w:lang w:eastAsia="en-US"/>
        </w:rPr>
        <w:t>oświadczenia Wykonawcy</w:t>
      </w:r>
      <w:bookmarkEnd w:id="73"/>
    </w:p>
    <w:p w:rsidR="001A04CD" w:rsidRPr="00366983" w:rsidRDefault="00366983" w:rsidP="00366983">
      <w:pPr>
        <w:widowControl w:val="0"/>
        <w:tabs>
          <w:tab w:val="left" w:pos="7650"/>
        </w:tabs>
        <w:autoSpaceDE w:val="0"/>
        <w:autoSpaceDN w:val="0"/>
        <w:adjustRightInd w:val="0"/>
        <w:spacing w:line="276" w:lineRule="auto"/>
        <w:rPr>
          <w:rFonts w:ascii="Calibri" w:hAnsi="Calibri"/>
          <w:b/>
          <w:sz w:val="20"/>
          <w:szCs w:val="20"/>
          <w:lang w:eastAsia="en-US"/>
        </w:rPr>
      </w:pPr>
      <w:r>
        <w:rPr>
          <w:rFonts w:ascii="Calibri" w:hAnsi="Calibri"/>
          <w:b/>
          <w:sz w:val="20"/>
          <w:szCs w:val="20"/>
          <w:lang w:eastAsia="en-US"/>
        </w:rPr>
        <w:tab/>
      </w:r>
      <w:r w:rsidR="00346C82">
        <w:rPr>
          <w:rFonts w:ascii="Calibri" w:eastAsia="Calibri" w:hAnsi="Calibri"/>
          <w:b/>
          <w:i/>
          <w:sz w:val="20"/>
          <w:lang w:eastAsia="en-US"/>
        </w:rPr>
        <w:t xml:space="preserve">część </w:t>
      </w:r>
      <w:r w:rsidRPr="00366983">
        <w:rPr>
          <w:rFonts w:ascii="Calibri" w:eastAsia="Calibri" w:hAnsi="Calibri"/>
          <w:b/>
          <w:i/>
          <w:sz w:val="20"/>
          <w:lang w:eastAsia="en-US"/>
        </w:rPr>
        <w:t xml:space="preserve"> 1 </w:t>
      </w:r>
    </w:p>
    <w:p w:rsidR="001C20E2" w:rsidRPr="001C20E2" w:rsidRDefault="001C20E2" w:rsidP="001C20E2">
      <w:pPr>
        <w:widowControl w:val="0"/>
        <w:autoSpaceDE w:val="0"/>
        <w:autoSpaceDN w:val="0"/>
        <w:adjustRightInd w:val="0"/>
        <w:spacing w:line="276" w:lineRule="auto"/>
        <w:rPr>
          <w:rFonts w:ascii="Calibri" w:hAnsi="Calibri"/>
          <w:b/>
          <w:i/>
          <w:color w:val="000000"/>
          <w:sz w:val="20"/>
          <w:szCs w:val="20"/>
          <w:lang w:eastAsia="en-US"/>
        </w:rPr>
      </w:pPr>
      <w:r w:rsidRPr="001C20E2">
        <w:rPr>
          <w:rFonts w:ascii="Calibri" w:hAnsi="Calibri"/>
          <w:b/>
          <w:sz w:val="20"/>
          <w:szCs w:val="20"/>
          <w:lang w:eastAsia="en-US"/>
        </w:rPr>
        <w:t>Oznaczenie sprawy</w:t>
      </w:r>
      <w:r w:rsidR="00B16307">
        <w:rPr>
          <w:rFonts w:ascii="Calibri" w:hAnsi="Calibri"/>
          <w:b/>
          <w:sz w:val="20"/>
          <w:szCs w:val="20"/>
          <w:lang w:eastAsia="en-US"/>
        </w:rPr>
        <w:t>:</w:t>
      </w:r>
      <w:r w:rsidR="00B16307" w:rsidRPr="00B16307">
        <w:rPr>
          <w:rFonts w:asciiTheme="minorHAnsi" w:hAnsiTheme="minorHAnsi"/>
          <w:b/>
          <w:bCs/>
          <w:i/>
          <w:sz w:val="20"/>
          <w:szCs w:val="20"/>
          <w:lang w:eastAsia="ar-SA"/>
        </w:rPr>
        <w:t xml:space="preserve"> </w:t>
      </w:r>
      <w:r w:rsidR="00B16307" w:rsidRPr="001A45C9">
        <w:rPr>
          <w:rFonts w:asciiTheme="minorHAnsi" w:hAnsiTheme="minorHAnsi"/>
          <w:b/>
          <w:bCs/>
          <w:i/>
          <w:sz w:val="20"/>
          <w:szCs w:val="20"/>
          <w:lang w:eastAsia="ar-SA"/>
        </w:rPr>
        <w:t>ZP.272.</w:t>
      </w:r>
      <w:r w:rsidR="00B16307">
        <w:rPr>
          <w:rFonts w:asciiTheme="minorHAnsi" w:hAnsiTheme="minorHAnsi"/>
          <w:b/>
          <w:bCs/>
          <w:i/>
          <w:sz w:val="20"/>
          <w:szCs w:val="20"/>
          <w:lang w:eastAsia="ar-SA"/>
        </w:rPr>
        <w:t>20</w:t>
      </w:r>
      <w:r w:rsidR="00B16307" w:rsidRPr="001A45C9">
        <w:rPr>
          <w:rFonts w:asciiTheme="minorHAnsi" w:hAnsiTheme="minorHAnsi"/>
          <w:b/>
          <w:bCs/>
          <w:i/>
          <w:sz w:val="20"/>
          <w:szCs w:val="20"/>
          <w:lang w:eastAsia="ar-SA"/>
        </w:rPr>
        <w:t>.</w:t>
      </w:r>
      <w:r w:rsidR="00B16307">
        <w:rPr>
          <w:rFonts w:asciiTheme="minorHAnsi" w:hAnsiTheme="minorHAnsi"/>
          <w:b/>
          <w:bCs/>
          <w:i/>
          <w:sz w:val="20"/>
          <w:szCs w:val="20"/>
          <w:lang w:eastAsia="ar-SA"/>
        </w:rPr>
        <w:t>Oś</w:t>
      </w:r>
      <w:r w:rsidR="00B16307" w:rsidRPr="001A45C9">
        <w:rPr>
          <w:rFonts w:asciiTheme="minorHAnsi" w:hAnsiTheme="minorHAnsi"/>
          <w:b/>
          <w:bCs/>
          <w:i/>
          <w:sz w:val="20"/>
          <w:szCs w:val="20"/>
          <w:lang w:eastAsia="ar-SA"/>
        </w:rPr>
        <w:t>.20</w:t>
      </w:r>
      <w:r w:rsidR="00B16307">
        <w:rPr>
          <w:rFonts w:asciiTheme="minorHAnsi" w:hAnsiTheme="minorHAnsi"/>
          <w:b/>
          <w:bCs/>
          <w:i/>
          <w:sz w:val="20"/>
          <w:szCs w:val="20"/>
          <w:lang w:eastAsia="ar-SA"/>
        </w:rPr>
        <w:t>18</w:t>
      </w:r>
      <w:r w:rsidR="00B16307" w:rsidRPr="001A45C9">
        <w:rPr>
          <w:rFonts w:asciiTheme="minorHAnsi" w:hAnsiTheme="minorHAnsi"/>
          <w:b/>
          <w:bCs/>
          <w:i/>
          <w:sz w:val="20"/>
          <w:szCs w:val="20"/>
          <w:lang w:eastAsia="ar-SA"/>
        </w:rPr>
        <w:t>.MSt</w:t>
      </w:r>
    </w:p>
    <w:p w:rsidR="0002309E" w:rsidRDefault="0002309E" w:rsidP="0002309E">
      <w:pPr>
        <w:widowControl w:val="0"/>
        <w:spacing w:after="40" w:line="276" w:lineRule="auto"/>
        <w:jc w:val="center"/>
        <w:rPr>
          <w:rFonts w:ascii="Calibri" w:hAnsi="Calibri"/>
          <w:iCs/>
          <w:sz w:val="20"/>
          <w:szCs w:val="20"/>
        </w:rPr>
      </w:pPr>
      <w:bookmarkStart w:id="74" w:name="_Hlk517440803"/>
    </w:p>
    <w:p w:rsidR="0002309E" w:rsidRPr="0002309E" w:rsidRDefault="0002309E" w:rsidP="0002309E">
      <w:pPr>
        <w:widowControl w:val="0"/>
        <w:spacing w:after="40" w:line="276" w:lineRule="auto"/>
        <w:jc w:val="center"/>
        <w:rPr>
          <w:rFonts w:ascii="Calibri" w:hAnsi="Calibri"/>
          <w:iCs/>
          <w:sz w:val="20"/>
          <w:szCs w:val="20"/>
        </w:rPr>
      </w:pPr>
      <w:r w:rsidRPr="0002309E">
        <w:rPr>
          <w:rFonts w:ascii="Calibri" w:hAnsi="Calibri"/>
          <w:iCs/>
          <w:sz w:val="20"/>
          <w:szCs w:val="20"/>
        </w:rPr>
        <w:t xml:space="preserve">OŚWIADCZENIE O </w:t>
      </w:r>
      <w:r w:rsidR="006F4470">
        <w:rPr>
          <w:rFonts w:ascii="Calibri" w:hAnsi="Calibri"/>
          <w:iCs/>
          <w:sz w:val="20"/>
          <w:szCs w:val="20"/>
        </w:rPr>
        <w:t xml:space="preserve">BRAKU PODSTAW DO </w:t>
      </w:r>
      <w:r w:rsidRPr="0002309E">
        <w:rPr>
          <w:rFonts w:ascii="Calibri" w:hAnsi="Calibri"/>
          <w:iCs/>
          <w:sz w:val="20"/>
          <w:szCs w:val="20"/>
        </w:rPr>
        <w:t>WYKLUCZENI</w:t>
      </w:r>
      <w:r w:rsidR="006F4470">
        <w:rPr>
          <w:rFonts w:ascii="Calibri" w:hAnsi="Calibri"/>
          <w:iCs/>
          <w:sz w:val="20"/>
          <w:szCs w:val="20"/>
        </w:rPr>
        <w:t>A</w:t>
      </w:r>
      <w:r w:rsidR="006F4470">
        <w:rPr>
          <w:rFonts w:ascii="Calibri" w:hAnsi="Calibri"/>
          <w:iCs/>
          <w:sz w:val="20"/>
          <w:szCs w:val="20"/>
        </w:rPr>
        <w:tab/>
      </w:r>
    </w:p>
    <w:bookmarkEnd w:id="74"/>
    <w:p w:rsidR="0002309E" w:rsidRPr="0002309E" w:rsidRDefault="0002309E" w:rsidP="0002309E">
      <w:pPr>
        <w:widowControl w:val="0"/>
        <w:spacing w:after="40" w:line="276" w:lineRule="auto"/>
        <w:jc w:val="center"/>
        <w:rPr>
          <w:rFonts w:ascii="Calibri" w:hAnsi="Calibri"/>
          <w:iCs/>
          <w:sz w:val="20"/>
          <w:szCs w:val="20"/>
        </w:rPr>
      </w:pPr>
      <w:r w:rsidRPr="0002309E">
        <w:rPr>
          <w:rFonts w:ascii="Calibri" w:hAnsi="Calibri"/>
          <w:iCs/>
          <w:sz w:val="20"/>
          <w:szCs w:val="20"/>
        </w:rPr>
        <w:t>składane (obowiązkowo) na podstawie art. 25a ust. 1 ustawy - Prawo zamówień publicznych</w:t>
      </w:r>
    </w:p>
    <w:p w:rsidR="0002309E" w:rsidRPr="0002309E" w:rsidRDefault="0002309E" w:rsidP="0002309E">
      <w:pPr>
        <w:widowControl w:val="0"/>
        <w:spacing w:after="40" w:line="276" w:lineRule="auto"/>
        <w:jc w:val="center"/>
        <w:rPr>
          <w:rFonts w:ascii="Calibri" w:hAnsi="Calibri"/>
          <w:iCs/>
          <w:sz w:val="20"/>
          <w:szCs w:val="20"/>
        </w:rPr>
      </w:pPr>
    </w:p>
    <w:p w:rsidR="0002309E" w:rsidRPr="00E668FE" w:rsidRDefault="0002309E" w:rsidP="0002309E">
      <w:pPr>
        <w:pStyle w:val="Nagwek"/>
        <w:jc w:val="both"/>
        <w:rPr>
          <w:rFonts w:asciiTheme="minorHAnsi" w:hAnsiTheme="minorHAnsi" w:cstheme="minorHAnsi"/>
          <w:sz w:val="20"/>
          <w:szCs w:val="20"/>
          <w:lang w:eastAsia="ar-SA"/>
        </w:rPr>
      </w:pPr>
      <w:r w:rsidRPr="0002309E">
        <w:rPr>
          <w:rFonts w:ascii="Calibri" w:hAnsi="Calibri"/>
          <w:sz w:val="20"/>
          <w:szCs w:val="20"/>
        </w:rPr>
        <w:t xml:space="preserve">na potrzeby postępowania o udzielenie zamówienia publicznego na </w:t>
      </w:r>
      <w:r w:rsidRPr="00E668FE">
        <w:rPr>
          <w:rFonts w:asciiTheme="minorHAnsi" w:hAnsiTheme="minorHAnsi" w:cstheme="minorHAnsi"/>
          <w:b/>
          <w:color w:val="244061" w:themeColor="accent1" w:themeShade="80"/>
          <w:sz w:val="20"/>
          <w:szCs w:val="20"/>
        </w:rPr>
        <w:t xml:space="preserve"> </w:t>
      </w:r>
      <w:r w:rsidRPr="0002309E">
        <w:rPr>
          <w:rFonts w:asciiTheme="minorHAnsi" w:hAnsiTheme="minorHAnsi" w:cstheme="minorHAnsi"/>
          <w:b/>
          <w:color w:val="365F91" w:themeColor="accent1" w:themeShade="BF"/>
          <w:sz w:val="16"/>
          <w:szCs w:val="16"/>
        </w:rPr>
        <w:t>DOSTAWĘ WYPOSAŻENIA DO PRACOWNI ZAWODOWYCH CENTRUM KSZTAŁCENIA USTAWICZNEGO W SOPOCIE W RAMACH PROJEKTU „REMONT, MODERNIZACJA I WYPOSAŻENIE CENTRUM KSZTAŁCENIA USTAWICZNEGO IM. BOHATERÓW WYBRZEŻA W SOPOCIE ORAZ ZESPOŁU SZKÓŁ HANDLOWYCH W SOPOCIE JAKO ELEMENTÓW REGIONALNEJ SIECI SZKOLNICTWA ZAWODOWEGO”</w:t>
      </w:r>
    </w:p>
    <w:p w:rsidR="0002309E" w:rsidRPr="0002309E" w:rsidRDefault="0002309E" w:rsidP="0002309E">
      <w:pPr>
        <w:widowControl w:val="0"/>
        <w:spacing w:after="40" w:line="276" w:lineRule="auto"/>
        <w:jc w:val="both"/>
        <w:rPr>
          <w:rFonts w:ascii="Calibri" w:hAnsi="Calibri"/>
          <w:iCs/>
          <w:sz w:val="20"/>
          <w:szCs w:val="20"/>
        </w:rPr>
      </w:pPr>
    </w:p>
    <w:p w:rsidR="0002309E" w:rsidRPr="0002309E" w:rsidRDefault="0002309E" w:rsidP="00582605">
      <w:pPr>
        <w:widowControl w:val="0"/>
        <w:spacing w:after="40" w:line="276" w:lineRule="auto"/>
        <w:jc w:val="both"/>
        <w:rPr>
          <w:rFonts w:ascii="Calibri" w:hAnsi="Calibri"/>
          <w:b/>
          <w:iCs/>
          <w:sz w:val="20"/>
          <w:szCs w:val="20"/>
        </w:rPr>
      </w:pPr>
      <w:r w:rsidRPr="0002309E">
        <w:rPr>
          <w:rFonts w:ascii="Calibri" w:hAnsi="Calibri"/>
          <w:b/>
          <w:iCs/>
          <w:sz w:val="20"/>
          <w:szCs w:val="20"/>
        </w:rPr>
        <w:t xml:space="preserve">Oświadczam, że nie podlegam wykluczeniu na podstawie art. 24 ust. 1 pkt 13-22 ustawy Prawo zamówień publicznych  </w:t>
      </w:r>
    </w:p>
    <w:p w:rsidR="0002309E" w:rsidRPr="0002309E" w:rsidRDefault="0002309E" w:rsidP="0002309E">
      <w:pPr>
        <w:widowControl w:val="0"/>
        <w:spacing w:after="40" w:line="276" w:lineRule="auto"/>
        <w:rPr>
          <w:rFonts w:ascii="Calibri" w:hAnsi="Calibri"/>
          <w:iCs/>
          <w:sz w:val="20"/>
          <w:szCs w:val="20"/>
        </w:rPr>
      </w:pPr>
    </w:p>
    <w:p w:rsidR="0002309E" w:rsidRPr="0002309E" w:rsidRDefault="0002309E" w:rsidP="0002309E">
      <w:pPr>
        <w:widowControl w:val="0"/>
        <w:spacing w:after="40" w:line="276" w:lineRule="auto"/>
        <w:ind w:left="709"/>
        <w:rPr>
          <w:rFonts w:ascii="Calibri" w:hAnsi="Calibri"/>
          <w:i/>
          <w:iCs/>
          <w:sz w:val="20"/>
          <w:szCs w:val="20"/>
        </w:rPr>
      </w:pPr>
      <w:r w:rsidRPr="0002309E">
        <w:rPr>
          <w:rFonts w:ascii="Calibri" w:hAnsi="Calibri"/>
          <w:i/>
          <w:iCs/>
          <w:sz w:val="20"/>
          <w:szCs w:val="20"/>
        </w:rPr>
        <w:t>Art. 24, ust 1. Z postępowania o udzielenie zamówienia wyklucza się:</w:t>
      </w:r>
    </w:p>
    <w:p w:rsidR="0002309E" w:rsidRPr="0002309E" w:rsidRDefault="0002309E" w:rsidP="002F65F6">
      <w:pPr>
        <w:widowControl w:val="0"/>
        <w:numPr>
          <w:ilvl w:val="0"/>
          <w:numId w:val="36"/>
        </w:numPr>
        <w:spacing w:after="40" w:line="276" w:lineRule="auto"/>
        <w:jc w:val="both"/>
        <w:rPr>
          <w:rFonts w:ascii="Calibri" w:hAnsi="Calibri"/>
          <w:i/>
          <w:sz w:val="20"/>
          <w:szCs w:val="20"/>
        </w:rPr>
      </w:pPr>
      <w:r w:rsidRPr="0002309E">
        <w:rPr>
          <w:rFonts w:ascii="Calibri" w:hAnsi="Calibri"/>
          <w:bCs/>
          <w:i/>
          <w:sz w:val="20"/>
          <w:szCs w:val="20"/>
        </w:rPr>
        <w:t xml:space="preserve">  wykonawcę będącego osobą fizyczną, którego prawomocnie skazano za przestępstwo:</w:t>
      </w:r>
    </w:p>
    <w:p w:rsidR="0002309E" w:rsidRPr="0002309E" w:rsidRDefault="0002309E" w:rsidP="002F65F6">
      <w:pPr>
        <w:widowControl w:val="0"/>
        <w:numPr>
          <w:ilvl w:val="1"/>
          <w:numId w:val="37"/>
        </w:numPr>
        <w:spacing w:after="40" w:line="276" w:lineRule="auto"/>
        <w:jc w:val="both"/>
        <w:rPr>
          <w:rFonts w:ascii="Calibri" w:hAnsi="Calibri"/>
          <w:i/>
          <w:sz w:val="20"/>
          <w:szCs w:val="20"/>
        </w:rPr>
      </w:pPr>
      <w:r w:rsidRPr="0002309E">
        <w:rPr>
          <w:rFonts w:ascii="Calibri" w:hAnsi="Calibri"/>
          <w:bCs/>
          <w:i/>
          <w:sz w:val="20"/>
          <w:szCs w:val="20"/>
        </w:rPr>
        <w:t>o którym mowa w</w:t>
      </w:r>
      <w:r w:rsidRPr="0002309E">
        <w:rPr>
          <w:rFonts w:ascii="Calibri" w:hAnsi="Calibri"/>
          <w:bCs/>
          <w:i/>
          <w:sz w:val="20"/>
          <w:szCs w:val="20"/>
        </w:rPr>
        <w:softHyphen/>
        <w:t xml:space="preserve"> art. 165a, art. 181–188, art. 189a, art. 218–221, art. 228–230a, art. 250a, art. 258 lub art. 270–309 ustawy z dnia 6 czerwca 1997 r. – Kodeks karny (Dz. U. poz. 553, z </w:t>
      </w:r>
      <w:proofErr w:type="spellStart"/>
      <w:r w:rsidRPr="0002309E">
        <w:rPr>
          <w:rFonts w:ascii="Calibri" w:hAnsi="Calibri"/>
          <w:bCs/>
          <w:i/>
          <w:sz w:val="20"/>
          <w:szCs w:val="20"/>
        </w:rPr>
        <w:t>późn</w:t>
      </w:r>
      <w:proofErr w:type="spellEnd"/>
      <w:r w:rsidRPr="0002309E">
        <w:rPr>
          <w:rFonts w:ascii="Calibri" w:hAnsi="Calibri"/>
          <w:bCs/>
          <w:i/>
          <w:sz w:val="20"/>
          <w:szCs w:val="20"/>
        </w:rPr>
        <w:t>. zm.</w:t>
      </w:r>
      <w:hyperlink r:id="rId20" w:anchor="sdfootnote5sym" w:history="1">
        <w:r w:rsidRPr="0002309E">
          <w:rPr>
            <w:rFonts w:ascii="Calibri" w:hAnsi="Calibri"/>
            <w:i/>
            <w:sz w:val="20"/>
            <w:szCs w:val="20"/>
            <w:u w:val="single"/>
            <w:vertAlign w:val="superscript"/>
          </w:rPr>
          <w:t>5</w:t>
        </w:r>
      </w:hyperlink>
      <w:r w:rsidRPr="0002309E">
        <w:rPr>
          <w:rFonts w:ascii="Calibri" w:hAnsi="Calibri"/>
          <w:i/>
          <w:sz w:val="20"/>
          <w:szCs w:val="20"/>
        </w:rPr>
        <w:t>)</w:t>
      </w:r>
      <w:r w:rsidRPr="0002309E">
        <w:rPr>
          <w:rFonts w:ascii="Calibri" w:hAnsi="Calibri"/>
          <w:bCs/>
          <w:i/>
          <w:sz w:val="20"/>
          <w:szCs w:val="20"/>
        </w:rPr>
        <w:t>) lub</w:t>
      </w:r>
      <w:r w:rsidRPr="0002309E">
        <w:rPr>
          <w:rFonts w:ascii="Calibri" w:hAnsi="Calibri"/>
          <w:bCs/>
          <w:i/>
          <w:sz w:val="20"/>
          <w:szCs w:val="20"/>
        </w:rPr>
        <w:softHyphen/>
        <w:t xml:space="preserve"> art. 46 lub art. 48 ustawy z dnia 25 czerwca 2010 r. o sporcie (Dz. U. z 2016 r. poz. 176),</w:t>
      </w:r>
    </w:p>
    <w:p w:rsidR="0002309E" w:rsidRPr="0002309E" w:rsidRDefault="0002309E" w:rsidP="002F65F6">
      <w:pPr>
        <w:widowControl w:val="0"/>
        <w:numPr>
          <w:ilvl w:val="1"/>
          <w:numId w:val="37"/>
        </w:numPr>
        <w:spacing w:after="40" w:line="276" w:lineRule="auto"/>
        <w:jc w:val="both"/>
        <w:rPr>
          <w:rFonts w:ascii="Calibri" w:hAnsi="Calibri"/>
          <w:i/>
          <w:sz w:val="20"/>
          <w:szCs w:val="20"/>
        </w:rPr>
      </w:pPr>
      <w:r w:rsidRPr="0002309E">
        <w:rPr>
          <w:rFonts w:ascii="Calibri" w:hAnsi="Calibri"/>
          <w:bCs/>
          <w:i/>
          <w:sz w:val="20"/>
          <w:szCs w:val="20"/>
        </w:rPr>
        <w:t>o charakterze terrorystycznym, o którym mowa w art. 115 § 20 ustawy z dnia 6 czerwca 1997 r. – Kodeks karny,</w:t>
      </w:r>
    </w:p>
    <w:p w:rsidR="0002309E" w:rsidRPr="0002309E" w:rsidRDefault="0002309E" w:rsidP="002F65F6">
      <w:pPr>
        <w:widowControl w:val="0"/>
        <w:numPr>
          <w:ilvl w:val="1"/>
          <w:numId w:val="37"/>
        </w:numPr>
        <w:spacing w:after="40" w:line="276" w:lineRule="auto"/>
        <w:jc w:val="both"/>
        <w:rPr>
          <w:rFonts w:ascii="Calibri" w:hAnsi="Calibri"/>
          <w:i/>
          <w:sz w:val="20"/>
          <w:szCs w:val="20"/>
        </w:rPr>
      </w:pPr>
      <w:r w:rsidRPr="0002309E">
        <w:rPr>
          <w:rFonts w:ascii="Calibri" w:hAnsi="Calibri"/>
          <w:bCs/>
          <w:i/>
          <w:sz w:val="20"/>
          <w:szCs w:val="20"/>
        </w:rPr>
        <w:t>skarbowe,</w:t>
      </w:r>
    </w:p>
    <w:p w:rsidR="0002309E" w:rsidRPr="0002309E" w:rsidRDefault="0002309E" w:rsidP="002F65F6">
      <w:pPr>
        <w:widowControl w:val="0"/>
        <w:numPr>
          <w:ilvl w:val="1"/>
          <w:numId w:val="37"/>
        </w:numPr>
        <w:spacing w:after="40" w:line="276" w:lineRule="auto"/>
        <w:jc w:val="both"/>
        <w:rPr>
          <w:rFonts w:ascii="Calibri" w:hAnsi="Calibri"/>
          <w:i/>
          <w:sz w:val="20"/>
          <w:szCs w:val="20"/>
        </w:rPr>
      </w:pPr>
      <w:r w:rsidRPr="0002309E">
        <w:rPr>
          <w:rFonts w:ascii="Calibri" w:hAnsi="Calibri"/>
          <w:bCs/>
          <w:i/>
          <w:sz w:val="20"/>
          <w:szCs w:val="20"/>
        </w:rPr>
        <w:t>o którym mowa w art. 9 lub art. 10 ustawy z dnia 15 czerwca 2012 r. o skutkach powierzania wykonywania pracy cudzoziemcom przebywającym wbrew przepisom na terytorium Rzeczypospolitej Polskiej (Dz. U. poz. 769);</w:t>
      </w:r>
    </w:p>
    <w:p w:rsidR="0002309E" w:rsidRPr="0002309E" w:rsidRDefault="0002309E" w:rsidP="002F65F6">
      <w:pPr>
        <w:widowControl w:val="0"/>
        <w:numPr>
          <w:ilvl w:val="0"/>
          <w:numId w:val="36"/>
        </w:numPr>
        <w:spacing w:after="40" w:line="276" w:lineRule="auto"/>
        <w:jc w:val="both"/>
        <w:rPr>
          <w:rFonts w:ascii="Calibri" w:hAnsi="Calibri"/>
          <w:i/>
          <w:sz w:val="20"/>
          <w:szCs w:val="20"/>
        </w:rPr>
      </w:pPr>
      <w:r w:rsidRPr="0002309E">
        <w:rPr>
          <w:rFonts w:ascii="Calibri" w:hAnsi="Calibri"/>
          <w:bCs/>
          <w:i/>
          <w:sz w:val="20"/>
          <w:szCs w:val="20"/>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lit. a-d;</w:t>
      </w:r>
    </w:p>
    <w:p w:rsidR="0002309E" w:rsidRPr="0002309E" w:rsidRDefault="0002309E" w:rsidP="002F65F6">
      <w:pPr>
        <w:widowControl w:val="0"/>
        <w:numPr>
          <w:ilvl w:val="0"/>
          <w:numId w:val="36"/>
        </w:numPr>
        <w:spacing w:after="40" w:line="276" w:lineRule="auto"/>
        <w:jc w:val="both"/>
        <w:rPr>
          <w:rFonts w:ascii="Calibri" w:hAnsi="Calibri"/>
          <w:i/>
          <w:sz w:val="20"/>
          <w:szCs w:val="20"/>
        </w:rPr>
      </w:pPr>
      <w:r w:rsidRPr="0002309E">
        <w:rPr>
          <w:rFonts w:ascii="Calibri" w:hAnsi="Calibri"/>
          <w:bCs/>
          <w:i/>
          <w:sz w:val="20"/>
          <w:szCs w:val="20"/>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02309E" w:rsidRPr="0002309E" w:rsidRDefault="0002309E" w:rsidP="002F65F6">
      <w:pPr>
        <w:widowControl w:val="0"/>
        <w:numPr>
          <w:ilvl w:val="0"/>
          <w:numId w:val="36"/>
        </w:numPr>
        <w:spacing w:after="40" w:line="276" w:lineRule="auto"/>
        <w:jc w:val="both"/>
        <w:rPr>
          <w:rFonts w:ascii="Calibri" w:hAnsi="Calibri"/>
          <w:i/>
          <w:sz w:val="20"/>
          <w:szCs w:val="20"/>
        </w:rPr>
      </w:pPr>
      <w:r w:rsidRPr="0002309E">
        <w:rPr>
          <w:rFonts w:ascii="Calibri" w:hAnsi="Calibri"/>
          <w:bCs/>
          <w:i/>
          <w:sz w:val="20"/>
          <w:szCs w:val="20"/>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02309E" w:rsidRPr="0002309E" w:rsidRDefault="0002309E" w:rsidP="002F65F6">
      <w:pPr>
        <w:widowControl w:val="0"/>
        <w:numPr>
          <w:ilvl w:val="0"/>
          <w:numId w:val="36"/>
        </w:numPr>
        <w:spacing w:after="40" w:line="276" w:lineRule="auto"/>
        <w:jc w:val="both"/>
        <w:rPr>
          <w:rFonts w:ascii="Calibri" w:hAnsi="Calibri"/>
          <w:i/>
          <w:sz w:val="20"/>
          <w:szCs w:val="20"/>
        </w:rPr>
      </w:pPr>
      <w:r w:rsidRPr="0002309E">
        <w:rPr>
          <w:rFonts w:ascii="Calibri" w:hAnsi="Calibri"/>
          <w:bCs/>
          <w:i/>
          <w:sz w:val="20"/>
          <w:szCs w:val="20"/>
        </w:rPr>
        <w:t xml:space="preserve"> wykonawcę, który w wyniku lekkomyślności lub niedbalstwa przedstawił informacje wprowadzające w błąd zamawiającego, mogące mieć istotny wpływ na decyzje podejmowane przez zamawiającego w postępowaniu o udzielenie zamówienia;</w:t>
      </w:r>
    </w:p>
    <w:p w:rsidR="0002309E" w:rsidRPr="0002309E" w:rsidRDefault="0002309E" w:rsidP="002F65F6">
      <w:pPr>
        <w:widowControl w:val="0"/>
        <w:numPr>
          <w:ilvl w:val="0"/>
          <w:numId w:val="36"/>
        </w:numPr>
        <w:spacing w:after="40" w:line="276" w:lineRule="auto"/>
        <w:jc w:val="both"/>
        <w:rPr>
          <w:rFonts w:ascii="Calibri" w:hAnsi="Calibri"/>
          <w:i/>
          <w:sz w:val="20"/>
          <w:szCs w:val="20"/>
        </w:rPr>
      </w:pPr>
      <w:r w:rsidRPr="0002309E">
        <w:rPr>
          <w:rFonts w:ascii="Calibri" w:hAnsi="Calibri"/>
          <w:bCs/>
          <w:i/>
          <w:sz w:val="20"/>
          <w:szCs w:val="20"/>
        </w:rPr>
        <w:t xml:space="preserve"> wykonawcę, który bezprawnie wpływał lub próbował wpłynąć na czynności zamawiającego lub pozyskać informacje poufne, mogące dać mu przewagę w postępowaniu o udzielenie zamówienia;</w:t>
      </w:r>
    </w:p>
    <w:p w:rsidR="0002309E" w:rsidRPr="0002309E" w:rsidRDefault="0002309E" w:rsidP="002F65F6">
      <w:pPr>
        <w:widowControl w:val="0"/>
        <w:numPr>
          <w:ilvl w:val="0"/>
          <w:numId w:val="36"/>
        </w:numPr>
        <w:spacing w:after="40" w:line="276" w:lineRule="auto"/>
        <w:jc w:val="both"/>
        <w:rPr>
          <w:rFonts w:ascii="Calibri" w:hAnsi="Calibri"/>
          <w:i/>
          <w:sz w:val="20"/>
          <w:szCs w:val="20"/>
        </w:rPr>
      </w:pPr>
      <w:r w:rsidRPr="0002309E">
        <w:rPr>
          <w:rFonts w:ascii="Calibri" w:hAnsi="Calibri"/>
          <w:bCs/>
          <w:i/>
          <w:sz w:val="20"/>
          <w:szCs w:val="20"/>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t>
      </w:r>
      <w:r w:rsidRPr="0002309E">
        <w:rPr>
          <w:rFonts w:ascii="Calibri" w:hAnsi="Calibri"/>
          <w:bCs/>
          <w:i/>
          <w:sz w:val="20"/>
          <w:szCs w:val="20"/>
        </w:rPr>
        <w:lastRenderedPageBreak/>
        <w:t>wykluczenie wykonawcy z udziału w postępowaniu;</w:t>
      </w:r>
    </w:p>
    <w:p w:rsidR="0002309E" w:rsidRPr="0002309E" w:rsidRDefault="0002309E" w:rsidP="002F65F6">
      <w:pPr>
        <w:widowControl w:val="0"/>
        <w:numPr>
          <w:ilvl w:val="0"/>
          <w:numId w:val="36"/>
        </w:numPr>
        <w:spacing w:after="40" w:line="276" w:lineRule="auto"/>
        <w:jc w:val="both"/>
        <w:rPr>
          <w:rFonts w:ascii="Calibri" w:hAnsi="Calibri"/>
          <w:i/>
          <w:sz w:val="20"/>
          <w:szCs w:val="20"/>
        </w:rPr>
      </w:pPr>
      <w:r w:rsidRPr="0002309E">
        <w:rPr>
          <w:rFonts w:ascii="Calibri" w:hAnsi="Calibri"/>
          <w:bCs/>
          <w:i/>
          <w:sz w:val="20"/>
          <w:szCs w:val="20"/>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02309E" w:rsidRPr="0002309E" w:rsidRDefault="0002309E" w:rsidP="002F65F6">
      <w:pPr>
        <w:widowControl w:val="0"/>
        <w:numPr>
          <w:ilvl w:val="0"/>
          <w:numId w:val="36"/>
        </w:numPr>
        <w:spacing w:after="40" w:line="276" w:lineRule="auto"/>
        <w:jc w:val="both"/>
        <w:rPr>
          <w:rFonts w:ascii="Calibri" w:hAnsi="Calibri"/>
          <w:i/>
          <w:sz w:val="20"/>
          <w:szCs w:val="20"/>
        </w:rPr>
      </w:pPr>
      <w:r w:rsidRPr="0002309E">
        <w:rPr>
          <w:rFonts w:ascii="Calibri" w:hAnsi="Calibri"/>
          <w:bCs/>
          <w:i/>
          <w:sz w:val="20"/>
          <w:szCs w:val="20"/>
        </w:rPr>
        <w:t>wykonawcę będącego podmiotem zbiorowym, wobec którego sąd orzekł zakaz ubiegania się o</w:t>
      </w:r>
      <w:r w:rsidR="00BE470D">
        <w:rPr>
          <w:rFonts w:ascii="Calibri" w:hAnsi="Calibri"/>
          <w:bCs/>
          <w:i/>
          <w:sz w:val="20"/>
          <w:szCs w:val="20"/>
        </w:rPr>
        <w:t> </w:t>
      </w:r>
      <w:r w:rsidRPr="0002309E">
        <w:rPr>
          <w:rFonts w:ascii="Calibri" w:hAnsi="Calibri"/>
          <w:bCs/>
          <w:i/>
          <w:sz w:val="20"/>
          <w:szCs w:val="20"/>
        </w:rPr>
        <w:t>zamówienia publiczne na podstawie ustawy z dnia 28 października 2002 r. o odpowiedzialności podmiotów zbiorowych za czyny zabronione pod groźbą kary (Dz. U. z 2015 r. poz. 1212, 1844 i 1855 oraz z 2016 r. poz. 437 i 544);</w:t>
      </w:r>
    </w:p>
    <w:p w:rsidR="0002309E" w:rsidRPr="0002309E" w:rsidRDefault="0002309E" w:rsidP="002F65F6">
      <w:pPr>
        <w:widowControl w:val="0"/>
        <w:numPr>
          <w:ilvl w:val="0"/>
          <w:numId w:val="36"/>
        </w:numPr>
        <w:spacing w:after="40" w:line="276" w:lineRule="auto"/>
        <w:jc w:val="both"/>
        <w:rPr>
          <w:rFonts w:ascii="Calibri" w:hAnsi="Calibri"/>
          <w:i/>
          <w:sz w:val="20"/>
          <w:szCs w:val="20"/>
        </w:rPr>
      </w:pPr>
      <w:r w:rsidRPr="0002309E">
        <w:rPr>
          <w:rFonts w:ascii="Calibri" w:hAnsi="Calibri"/>
          <w:bCs/>
          <w:i/>
          <w:sz w:val="20"/>
          <w:szCs w:val="20"/>
        </w:rPr>
        <w:t>wykonawcę, wobec którego orzeczono tytułem środka zapobiegawczego zakaz ubiegania się o</w:t>
      </w:r>
      <w:r w:rsidR="00BE470D">
        <w:rPr>
          <w:rFonts w:ascii="Calibri" w:hAnsi="Calibri"/>
          <w:bCs/>
          <w:i/>
          <w:sz w:val="20"/>
          <w:szCs w:val="20"/>
        </w:rPr>
        <w:t> </w:t>
      </w:r>
      <w:r w:rsidRPr="0002309E">
        <w:rPr>
          <w:rFonts w:ascii="Calibri" w:hAnsi="Calibri"/>
          <w:bCs/>
          <w:i/>
          <w:sz w:val="20"/>
          <w:szCs w:val="20"/>
        </w:rPr>
        <w:t>zamówienia publiczne;</w:t>
      </w:r>
    </w:p>
    <w:p w:rsidR="0002309E" w:rsidRPr="0002309E" w:rsidRDefault="0002309E" w:rsidP="0002309E">
      <w:pPr>
        <w:widowControl w:val="0"/>
        <w:spacing w:after="40" w:line="276" w:lineRule="auto"/>
        <w:jc w:val="both"/>
        <w:rPr>
          <w:rFonts w:ascii="Calibri" w:hAnsi="Calibri"/>
          <w:bCs/>
          <w:i/>
          <w:sz w:val="20"/>
          <w:szCs w:val="20"/>
        </w:rPr>
      </w:pPr>
    </w:p>
    <w:p w:rsidR="0002309E" w:rsidRPr="0002309E" w:rsidRDefault="0002309E" w:rsidP="0002309E">
      <w:pPr>
        <w:widowControl w:val="0"/>
        <w:spacing w:after="40" w:line="276" w:lineRule="auto"/>
        <w:jc w:val="both"/>
        <w:rPr>
          <w:rFonts w:ascii="Calibri" w:hAnsi="Calibri"/>
          <w:b/>
          <w:bCs/>
          <w:sz w:val="20"/>
          <w:szCs w:val="20"/>
        </w:rPr>
      </w:pPr>
      <w:r w:rsidRPr="0002309E">
        <w:rPr>
          <w:rFonts w:ascii="Calibri" w:hAnsi="Calibri"/>
          <w:b/>
          <w:bCs/>
          <w:sz w:val="20"/>
          <w:szCs w:val="20"/>
        </w:rPr>
        <w:t xml:space="preserve">oraz, że nie podlegam wykluczeniu na podstawie </w:t>
      </w:r>
      <w:bookmarkStart w:id="75" w:name="_Hlk517440680"/>
      <w:r w:rsidRPr="0002309E">
        <w:rPr>
          <w:rFonts w:ascii="Calibri" w:hAnsi="Calibri"/>
          <w:b/>
          <w:bCs/>
          <w:sz w:val="20"/>
          <w:szCs w:val="20"/>
        </w:rPr>
        <w:t>art. 24 ust. 5, pkt 1</w:t>
      </w:r>
      <w:r w:rsidR="00582605">
        <w:rPr>
          <w:rFonts w:ascii="Calibri" w:hAnsi="Calibri"/>
          <w:b/>
          <w:bCs/>
          <w:sz w:val="20"/>
          <w:szCs w:val="20"/>
        </w:rPr>
        <w:t xml:space="preserve"> </w:t>
      </w:r>
      <w:r w:rsidRPr="0002309E">
        <w:rPr>
          <w:rFonts w:ascii="Calibri" w:hAnsi="Calibri"/>
          <w:b/>
          <w:bCs/>
          <w:sz w:val="20"/>
          <w:szCs w:val="20"/>
        </w:rPr>
        <w:t>ustawy Prawo zamówień publicznych</w:t>
      </w:r>
    </w:p>
    <w:bookmarkEnd w:id="75"/>
    <w:p w:rsidR="0002309E" w:rsidRPr="0002309E" w:rsidRDefault="0002309E" w:rsidP="0002309E">
      <w:pPr>
        <w:widowControl w:val="0"/>
        <w:spacing w:after="40" w:line="276" w:lineRule="auto"/>
        <w:jc w:val="both"/>
        <w:rPr>
          <w:rFonts w:ascii="Calibri" w:hAnsi="Calibri"/>
          <w:bCs/>
          <w:sz w:val="20"/>
          <w:szCs w:val="20"/>
        </w:rPr>
      </w:pPr>
    </w:p>
    <w:p w:rsidR="0002309E" w:rsidRPr="0002309E" w:rsidRDefault="0002309E" w:rsidP="0002309E">
      <w:pPr>
        <w:widowControl w:val="0"/>
        <w:spacing w:after="40" w:line="276" w:lineRule="auto"/>
        <w:ind w:left="709"/>
        <w:rPr>
          <w:rFonts w:ascii="Calibri" w:hAnsi="Calibri"/>
          <w:i/>
          <w:iCs/>
          <w:sz w:val="20"/>
          <w:szCs w:val="20"/>
        </w:rPr>
      </w:pPr>
      <w:r w:rsidRPr="0002309E">
        <w:rPr>
          <w:rFonts w:ascii="Calibri" w:hAnsi="Calibri"/>
          <w:i/>
          <w:iCs/>
          <w:sz w:val="20"/>
          <w:szCs w:val="20"/>
        </w:rPr>
        <w:t>Art. 24, ust 5</w:t>
      </w:r>
      <w:r w:rsidR="00797923">
        <w:rPr>
          <w:rFonts w:ascii="Calibri" w:hAnsi="Calibri"/>
          <w:i/>
          <w:iCs/>
          <w:sz w:val="20"/>
          <w:szCs w:val="20"/>
        </w:rPr>
        <w:t xml:space="preserve"> pkt 1</w:t>
      </w:r>
      <w:r w:rsidRPr="0002309E">
        <w:rPr>
          <w:rFonts w:ascii="Calibri" w:hAnsi="Calibri"/>
          <w:i/>
          <w:iCs/>
          <w:sz w:val="20"/>
          <w:szCs w:val="20"/>
        </w:rPr>
        <w:t xml:space="preserve"> </w:t>
      </w:r>
      <w:r w:rsidR="00797923">
        <w:rPr>
          <w:rFonts w:ascii="Calibri" w:hAnsi="Calibri"/>
          <w:i/>
          <w:iCs/>
          <w:sz w:val="20"/>
          <w:szCs w:val="20"/>
        </w:rPr>
        <w:t>z</w:t>
      </w:r>
      <w:r w:rsidRPr="0002309E">
        <w:rPr>
          <w:rFonts w:ascii="Calibri" w:hAnsi="Calibri"/>
          <w:i/>
          <w:iCs/>
          <w:sz w:val="20"/>
          <w:szCs w:val="20"/>
        </w:rPr>
        <w:t xml:space="preserve"> postępowania o udzielenie zamówienia wyklucza się wykonawcę:</w:t>
      </w:r>
    </w:p>
    <w:p w:rsidR="0002309E" w:rsidRPr="0002309E" w:rsidRDefault="0002309E" w:rsidP="0002309E">
      <w:pPr>
        <w:widowControl w:val="0"/>
        <w:spacing w:after="40" w:line="276" w:lineRule="auto"/>
        <w:jc w:val="both"/>
        <w:rPr>
          <w:rFonts w:ascii="Calibri" w:hAnsi="Calibri"/>
          <w:bCs/>
          <w:sz w:val="20"/>
          <w:szCs w:val="20"/>
        </w:rPr>
      </w:pPr>
    </w:p>
    <w:p w:rsidR="0002309E" w:rsidRPr="0002309E" w:rsidRDefault="0002309E" w:rsidP="0002309E">
      <w:pPr>
        <w:widowControl w:val="0"/>
        <w:spacing w:after="40" w:line="276" w:lineRule="auto"/>
        <w:ind w:left="1418" w:hanging="284"/>
        <w:jc w:val="both"/>
        <w:rPr>
          <w:rFonts w:ascii="Calibri" w:hAnsi="Calibri"/>
          <w:i/>
          <w:sz w:val="20"/>
          <w:szCs w:val="20"/>
        </w:rPr>
      </w:pPr>
      <w:r w:rsidRPr="0002309E">
        <w:rPr>
          <w:rFonts w:ascii="Calibri" w:hAnsi="Calibri"/>
          <w:bCs/>
          <w:i/>
          <w:sz w:val="20"/>
          <w:szCs w:val="20"/>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2309E" w:rsidRPr="0002309E" w:rsidRDefault="0002309E" w:rsidP="0002309E">
      <w:pPr>
        <w:widowControl w:val="0"/>
        <w:autoSpaceDE w:val="0"/>
        <w:autoSpaceDN w:val="0"/>
        <w:adjustRightInd w:val="0"/>
        <w:spacing w:after="40" w:line="276" w:lineRule="auto"/>
        <w:jc w:val="both"/>
        <w:rPr>
          <w:rFonts w:ascii="Calibri" w:hAnsi="Calibri"/>
          <w:b/>
          <w:i/>
          <w:sz w:val="20"/>
          <w:szCs w:val="20"/>
        </w:rPr>
      </w:pPr>
    </w:p>
    <w:p w:rsidR="0002309E" w:rsidRPr="0002309E" w:rsidRDefault="0002309E" w:rsidP="0002309E">
      <w:pPr>
        <w:widowControl w:val="0"/>
        <w:autoSpaceDE w:val="0"/>
        <w:autoSpaceDN w:val="0"/>
        <w:adjustRightInd w:val="0"/>
        <w:spacing w:after="40" w:line="276" w:lineRule="auto"/>
        <w:jc w:val="both"/>
        <w:rPr>
          <w:rFonts w:ascii="Calibri" w:hAnsi="Calibri"/>
          <w:b/>
          <w:i/>
          <w:sz w:val="20"/>
          <w:szCs w:val="20"/>
        </w:rPr>
      </w:pPr>
    </w:p>
    <w:p w:rsidR="0002309E" w:rsidRPr="0002309E" w:rsidRDefault="0002309E" w:rsidP="0002309E">
      <w:pPr>
        <w:widowControl w:val="0"/>
        <w:autoSpaceDE w:val="0"/>
        <w:autoSpaceDN w:val="0"/>
        <w:adjustRightInd w:val="0"/>
        <w:spacing w:after="40" w:line="276" w:lineRule="auto"/>
        <w:jc w:val="both"/>
        <w:rPr>
          <w:rFonts w:ascii="Calibri" w:hAnsi="Calibri"/>
          <w:b/>
          <w:i/>
          <w:sz w:val="20"/>
          <w:szCs w:val="20"/>
        </w:rPr>
      </w:pPr>
      <w:r w:rsidRPr="0002309E">
        <w:rPr>
          <w:rFonts w:ascii="Calibri" w:hAnsi="Calibri"/>
          <w:b/>
          <w:i/>
          <w:sz w:val="20"/>
          <w:szCs w:val="20"/>
        </w:rPr>
        <w:t>Wypełnić jeżeli zachodzą podstawy wykluczenia spośród wymienionych w art. 24 ust. 1 pkt 13-14 i 16-20 oraz ust. 5</w:t>
      </w:r>
      <w:r w:rsidR="00BE470D">
        <w:rPr>
          <w:rFonts w:ascii="Calibri" w:hAnsi="Calibri"/>
          <w:b/>
          <w:i/>
          <w:sz w:val="20"/>
          <w:szCs w:val="20"/>
        </w:rPr>
        <w:t> </w:t>
      </w:r>
      <w:r w:rsidRPr="0002309E">
        <w:rPr>
          <w:rFonts w:ascii="Calibri" w:hAnsi="Calibri"/>
          <w:b/>
          <w:i/>
          <w:sz w:val="20"/>
          <w:szCs w:val="20"/>
        </w:rPr>
        <w:t>pkt 1</w:t>
      </w:r>
      <w:r w:rsidR="00BE470D">
        <w:rPr>
          <w:rFonts w:ascii="Calibri" w:hAnsi="Calibri"/>
          <w:b/>
          <w:i/>
          <w:sz w:val="20"/>
          <w:szCs w:val="20"/>
        </w:rPr>
        <w:t xml:space="preserve"> uPzp</w:t>
      </w:r>
      <w:r w:rsidRPr="0002309E">
        <w:rPr>
          <w:rFonts w:ascii="Calibri" w:hAnsi="Calibri"/>
          <w:b/>
          <w:i/>
          <w:sz w:val="20"/>
          <w:szCs w:val="20"/>
        </w:rPr>
        <w:t>.</w:t>
      </w:r>
    </w:p>
    <w:p w:rsidR="0002309E" w:rsidRPr="0002309E" w:rsidRDefault="0002309E" w:rsidP="0002309E">
      <w:pPr>
        <w:widowControl w:val="0"/>
        <w:autoSpaceDE w:val="0"/>
        <w:autoSpaceDN w:val="0"/>
        <w:adjustRightInd w:val="0"/>
        <w:spacing w:after="40" w:line="276" w:lineRule="auto"/>
        <w:jc w:val="both"/>
        <w:rPr>
          <w:rFonts w:ascii="Calibri" w:hAnsi="Calibri"/>
          <w:sz w:val="20"/>
          <w:szCs w:val="20"/>
        </w:rPr>
      </w:pPr>
    </w:p>
    <w:p w:rsidR="0002309E" w:rsidRPr="0002309E" w:rsidRDefault="0002309E" w:rsidP="0002309E">
      <w:pPr>
        <w:widowControl w:val="0"/>
        <w:autoSpaceDE w:val="0"/>
        <w:autoSpaceDN w:val="0"/>
        <w:adjustRightInd w:val="0"/>
        <w:spacing w:after="40" w:line="276" w:lineRule="auto"/>
        <w:jc w:val="both"/>
        <w:rPr>
          <w:rFonts w:ascii="Calibri" w:hAnsi="Calibri"/>
          <w:sz w:val="20"/>
          <w:szCs w:val="20"/>
        </w:rPr>
      </w:pPr>
      <w:bookmarkStart w:id="76" w:name="_Hlk512604824"/>
      <w:r w:rsidRPr="0002309E">
        <w:rPr>
          <w:rFonts w:ascii="Calibri" w:hAnsi="Calibri"/>
          <w:sz w:val="20"/>
          <w:szCs w:val="20"/>
        </w:rPr>
        <w:t xml:space="preserve">Oświadczam, że zachodzą w stosunku do mnie podstawy wykluczenia z postępowania na podstawie art. …………. </w:t>
      </w:r>
      <w:proofErr w:type="spellStart"/>
      <w:r w:rsidRPr="0002309E">
        <w:rPr>
          <w:rFonts w:ascii="Calibri" w:hAnsi="Calibri"/>
          <w:sz w:val="20"/>
          <w:szCs w:val="20"/>
        </w:rPr>
        <w:t>uPzp</w:t>
      </w:r>
      <w:proofErr w:type="spellEnd"/>
      <w:r w:rsidRPr="0002309E">
        <w:rPr>
          <w:rFonts w:ascii="Calibri" w:hAnsi="Calibri"/>
          <w:sz w:val="20"/>
          <w:szCs w:val="20"/>
        </w:rPr>
        <w:t xml:space="preserve"> (podać mającą zastosowanie podstawę wykluczenia spośród wymienionych w art. 24 ust. 1 pkt 13-14, 16-20 oraz ust. 5 pkt 1) </w:t>
      </w:r>
    </w:p>
    <w:bookmarkEnd w:id="76"/>
    <w:p w:rsidR="0002309E" w:rsidRPr="0002309E" w:rsidRDefault="0002309E" w:rsidP="0002309E">
      <w:pPr>
        <w:widowControl w:val="0"/>
        <w:autoSpaceDE w:val="0"/>
        <w:autoSpaceDN w:val="0"/>
        <w:adjustRightInd w:val="0"/>
        <w:spacing w:after="40" w:line="276" w:lineRule="auto"/>
        <w:jc w:val="both"/>
        <w:rPr>
          <w:rFonts w:ascii="Calibri" w:hAnsi="Calibri"/>
          <w:sz w:val="20"/>
          <w:szCs w:val="20"/>
        </w:rPr>
      </w:pPr>
    </w:p>
    <w:p w:rsidR="0002309E" w:rsidRPr="0002309E" w:rsidRDefault="0002309E" w:rsidP="0002309E">
      <w:pPr>
        <w:widowControl w:val="0"/>
        <w:autoSpaceDE w:val="0"/>
        <w:autoSpaceDN w:val="0"/>
        <w:adjustRightInd w:val="0"/>
        <w:spacing w:after="40" w:line="276" w:lineRule="auto"/>
        <w:jc w:val="both"/>
        <w:rPr>
          <w:rFonts w:ascii="Calibri" w:hAnsi="Calibri"/>
          <w:sz w:val="20"/>
          <w:szCs w:val="20"/>
        </w:rPr>
      </w:pPr>
      <w:r w:rsidRPr="0002309E">
        <w:rPr>
          <w:rFonts w:ascii="Calibri" w:hAnsi="Calibri"/>
          <w:sz w:val="20"/>
          <w:szCs w:val="20"/>
        </w:rPr>
        <w:t xml:space="preserve">Jednocześnie oświadczam, że w związku z ww. okolicznością, na podstawie art. 24 ust. 8 </w:t>
      </w:r>
      <w:proofErr w:type="spellStart"/>
      <w:r w:rsidRPr="0002309E">
        <w:rPr>
          <w:rFonts w:ascii="Calibri" w:hAnsi="Calibri"/>
          <w:sz w:val="20"/>
          <w:szCs w:val="20"/>
        </w:rPr>
        <w:t>uPzp</w:t>
      </w:r>
      <w:proofErr w:type="spellEnd"/>
      <w:r w:rsidRPr="0002309E">
        <w:rPr>
          <w:rFonts w:ascii="Calibri" w:hAnsi="Calibri"/>
          <w:sz w:val="20"/>
          <w:szCs w:val="20"/>
        </w:rPr>
        <w:t xml:space="preserve"> podjąłem następujące środki naprawcze: </w:t>
      </w:r>
    </w:p>
    <w:p w:rsidR="0002309E" w:rsidRPr="0002309E" w:rsidRDefault="0002309E" w:rsidP="0002309E">
      <w:pPr>
        <w:widowControl w:val="0"/>
        <w:autoSpaceDE w:val="0"/>
        <w:autoSpaceDN w:val="0"/>
        <w:adjustRightInd w:val="0"/>
        <w:spacing w:after="40" w:line="276" w:lineRule="auto"/>
        <w:jc w:val="both"/>
        <w:rPr>
          <w:rFonts w:ascii="Calibri" w:hAnsi="Calibri"/>
          <w:sz w:val="20"/>
          <w:szCs w:val="20"/>
        </w:rPr>
      </w:pPr>
      <w:r w:rsidRPr="0002309E">
        <w:rPr>
          <w:rFonts w:ascii="Calibri" w:hAnsi="Calibri"/>
          <w:sz w:val="20"/>
          <w:szCs w:val="20"/>
        </w:rPr>
        <w:t>...................................................................................................................................................................................</w:t>
      </w:r>
    </w:p>
    <w:p w:rsidR="0002309E" w:rsidRPr="0002309E" w:rsidRDefault="0002309E" w:rsidP="0002309E">
      <w:pPr>
        <w:widowControl w:val="0"/>
        <w:autoSpaceDE w:val="0"/>
        <w:autoSpaceDN w:val="0"/>
        <w:adjustRightInd w:val="0"/>
        <w:spacing w:after="40" w:line="276" w:lineRule="auto"/>
        <w:jc w:val="both"/>
        <w:rPr>
          <w:rFonts w:ascii="Calibri" w:eastAsia="Calibri" w:hAnsi="Calibri"/>
          <w:sz w:val="20"/>
          <w:szCs w:val="20"/>
          <w:lang w:eastAsia="en-US"/>
        </w:rPr>
      </w:pPr>
      <w:r w:rsidRPr="0002309E">
        <w:rPr>
          <w:rFonts w:ascii="Calibri" w:hAnsi="Calibri"/>
          <w:sz w:val="20"/>
          <w:szCs w:val="20"/>
        </w:rPr>
        <w:t>...................................................................................................................................................................................</w:t>
      </w:r>
    </w:p>
    <w:p w:rsidR="0002309E" w:rsidRPr="0002309E" w:rsidRDefault="0002309E" w:rsidP="0002309E">
      <w:pPr>
        <w:widowControl w:val="0"/>
        <w:spacing w:after="40" w:line="276" w:lineRule="auto"/>
        <w:jc w:val="both"/>
        <w:rPr>
          <w:rFonts w:ascii="Calibri" w:hAnsi="Calibri"/>
          <w:sz w:val="20"/>
          <w:szCs w:val="20"/>
        </w:rPr>
      </w:pPr>
      <w:r w:rsidRPr="0002309E">
        <w:rPr>
          <w:rFonts w:ascii="Calibri" w:hAnsi="Calibri"/>
          <w:sz w:val="20"/>
          <w:szCs w:val="20"/>
        </w:rPr>
        <w:t>Oświadczam, że wszystkie podane  informacje są aktualne i zgodne z prawdą oraz zostały przedstawione z pełną świadomością konsekwencji wprowadzenia zamawiającego w błąd przy przedstawianiu informacji.</w:t>
      </w:r>
    </w:p>
    <w:p w:rsidR="0002309E" w:rsidRPr="0002309E" w:rsidRDefault="0002309E" w:rsidP="0002309E">
      <w:pPr>
        <w:spacing w:line="360" w:lineRule="auto"/>
        <w:jc w:val="both"/>
        <w:rPr>
          <w:rFonts w:ascii="Calibri" w:hAnsi="Calibri" w:cs="Arial"/>
          <w:b/>
          <w:sz w:val="20"/>
          <w:szCs w:val="20"/>
        </w:rPr>
      </w:pPr>
    </w:p>
    <w:p w:rsidR="007A5908" w:rsidRDefault="007A5908">
      <w:pPr>
        <w:rPr>
          <w:rFonts w:ascii="Calibri" w:hAnsi="Calibri" w:cs="Arial"/>
          <w:b/>
          <w:sz w:val="20"/>
          <w:szCs w:val="20"/>
        </w:rPr>
      </w:pPr>
      <w:r>
        <w:rPr>
          <w:rFonts w:ascii="Calibri" w:hAnsi="Calibri" w:cs="Arial"/>
          <w:b/>
          <w:sz w:val="20"/>
          <w:szCs w:val="20"/>
        </w:rPr>
        <w:br w:type="page"/>
      </w:r>
    </w:p>
    <w:p w:rsidR="0002309E" w:rsidRPr="0002309E" w:rsidRDefault="0002309E" w:rsidP="0002309E">
      <w:pPr>
        <w:spacing w:line="360" w:lineRule="auto"/>
        <w:jc w:val="both"/>
        <w:rPr>
          <w:rFonts w:ascii="Calibri" w:hAnsi="Calibri" w:cs="Arial"/>
          <w:b/>
          <w:sz w:val="20"/>
          <w:szCs w:val="20"/>
        </w:rPr>
      </w:pPr>
    </w:p>
    <w:p w:rsidR="0002309E" w:rsidRPr="0002309E" w:rsidRDefault="0002309E" w:rsidP="0002309E">
      <w:pPr>
        <w:spacing w:line="360" w:lineRule="auto"/>
        <w:jc w:val="both"/>
        <w:rPr>
          <w:rFonts w:ascii="Calibri" w:hAnsi="Calibri" w:cs="Arial"/>
          <w:b/>
          <w:sz w:val="20"/>
          <w:szCs w:val="20"/>
        </w:rPr>
      </w:pPr>
    </w:p>
    <w:p w:rsidR="0002309E" w:rsidRPr="0002309E" w:rsidRDefault="0002309E" w:rsidP="0002309E">
      <w:pPr>
        <w:spacing w:line="360" w:lineRule="auto"/>
        <w:jc w:val="both"/>
        <w:rPr>
          <w:rFonts w:ascii="Calibri" w:hAnsi="Calibri" w:cs="Arial"/>
          <w:b/>
          <w:sz w:val="20"/>
          <w:szCs w:val="20"/>
        </w:rPr>
      </w:pPr>
      <w:r w:rsidRPr="0002309E">
        <w:rPr>
          <w:rFonts w:ascii="Calibri" w:hAnsi="Calibri" w:cs="Arial"/>
          <w:b/>
          <w:sz w:val="20"/>
          <w:szCs w:val="20"/>
        </w:rPr>
        <w:t>OŚWIADCZENIE DOTYCZĄCE PODMIOTU, NA KTÓREGO ZASOBY POWOŁUJE SIĘ WYKONAWCA</w:t>
      </w:r>
      <w:r w:rsidR="00BE470D">
        <w:rPr>
          <w:rFonts w:ascii="Calibri" w:hAnsi="Calibri" w:cs="Arial"/>
          <w:b/>
          <w:sz w:val="20"/>
          <w:szCs w:val="20"/>
        </w:rPr>
        <w:t xml:space="preserve"> </w:t>
      </w:r>
      <w:r w:rsidR="00BE470D" w:rsidRPr="00BE470D">
        <w:rPr>
          <w:rFonts w:ascii="Calibri" w:hAnsi="Calibri" w:cs="Arial"/>
          <w:sz w:val="20"/>
          <w:szCs w:val="20"/>
        </w:rPr>
        <w:t>(jeśli dotyczy)</w:t>
      </w:r>
      <w:r w:rsidRPr="00BE470D">
        <w:rPr>
          <w:rFonts w:ascii="Calibri" w:hAnsi="Calibri" w:cs="Arial"/>
          <w:sz w:val="20"/>
          <w:szCs w:val="20"/>
        </w:rPr>
        <w:t>:</w:t>
      </w:r>
    </w:p>
    <w:p w:rsidR="0002309E" w:rsidRPr="0002309E" w:rsidRDefault="0002309E" w:rsidP="0002309E">
      <w:pPr>
        <w:rPr>
          <w:rFonts w:ascii="Calibri" w:hAnsi="Calibri"/>
          <w:sz w:val="20"/>
          <w:szCs w:val="20"/>
        </w:rPr>
      </w:pPr>
    </w:p>
    <w:p w:rsidR="0002309E" w:rsidRPr="0002309E" w:rsidRDefault="0002309E" w:rsidP="0002309E">
      <w:pPr>
        <w:jc w:val="both"/>
      </w:pPr>
      <w:r w:rsidRPr="0002309E">
        <w:rPr>
          <w:rFonts w:ascii="Calibri" w:hAnsi="Calibri"/>
          <w:sz w:val="20"/>
          <w:szCs w:val="20"/>
        </w:rPr>
        <w:t>Oświadczam, że w stosunku do następującego/</w:t>
      </w:r>
      <w:proofErr w:type="spellStart"/>
      <w:r w:rsidRPr="0002309E">
        <w:rPr>
          <w:rFonts w:ascii="Calibri" w:hAnsi="Calibri"/>
          <w:sz w:val="20"/>
          <w:szCs w:val="20"/>
        </w:rPr>
        <w:t>ych</w:t>
      </w:r>
      <w:proofErr w:type="spellEnd"/>
      <w:r w:rsidRPr="0002309E">
        <w:rPr>
          <w:rFonts w:ascii="Calibri" w:hAnsi="Calibri"/>
          <w:sz w:val="20"/>
          <w:szCs w:val="20"/>
        </w:rPr>
        <w:t xml:space="preserve"> podmiotu/</w:t>
      </w:r>
      <w:proofErr w:type="spellStart"/>
      <w:r w:rsidRPr="0002309E">
        <w:rPr>
          <w:rFonts w:ascii="Calibri" w:hAnsi="Calibri"/>
          <w:sz w:val="20"/>
          <w:szCs w:val="20"/>
        </w:rPr>
        <w:t>tów</w:t>
      </w:r>
      <w:proofErr w:type="spellEnd"/>
      <w:r w:rsidRPr="0002309E">
        <w:rPr>
          <w:rFonts w:ascii="Calibri" w:hAnsi="Calibri"/>
          <w:sz w:val="20"/>
          <w:szCs w:val="20"/>
        </w:rPr>
        <w:t>, na którego/</w:t>
      </w:r>
      <w:proofErr w:type="spellStart"/>
      <w:r w:rsidRPr="0002309E">
        <w:rPr>
          <w:rFonts w:ascii="Calibri" w:hAnsi="Calibri"/>
          <w:sz w:val="20"/>
          <w:szCs w:val="20"/>
        </w:rPr>
        <w:t>ych</w:t>
      </w:r>
      <w:proofErr w:type="spellEnd"/>
      <w:r w:rsidRPr="0002309E">
        <w:rPr>
          <w:rFonts w:ascii="Calibri" w:hAnsi="Calibri"/>
          <w:sz w:val="20"/>
          <w:szCs w:val="20"/>
        </w:rPr>
        <w:t xml:space="preserve"> zasoby powołuję się w niniejszym postępowaniu, tj.: </w:t>
      </w:r>
      <w:r w:rsidRPr="0002309E">
        <w:t xml:space="preserve"> </w:t>
      </w:r>
    </w:p>
    <w:p w:rsidR="0002309E" w:rsidRPr="0002309E" w:rsidRDefault="0002309E" w:rsidP="0002309E">
      <w:pPr>
        <w:jc w:val="both"/>
        <w:rPr>
          <w:rFonts w:ascii="Calibri" w:hAnsi="Calibri" w:cs="Arial"/>
          <w:sz w:val="20"/>
          <w:szCs w:val="20"/>
        </w:rPr>
      </w:pPr>
    </w:p>
    <w:p w:rsidR="0002309E" w:rsidRPr="0002309E" w:rsidRDefault="0002309E" w:rsidP="0002309E">
      <w:pPr>
        <w:jc w:val="both"/>
        <w:rPr>
          <w:rFonts w:ascii="Calibri" w:hAnsi="Calibri" w:cs="Arial"/>
          <w:sz w:val="20"/>
          <w:szCs w:val="20"/>
        </w:rPr>
      </w:pPr>
      <w:r w:rsidRPr="0002309E">
        <w:rPr>
          <w:rFonts w:ascii="Calibri" w:hAnsi="Calibri" w:cs="Arial"/>
          <w:sz w:val="20"/>
          <w:szCs w:val="20"/>
        </w:rPr>
        <w:t>………………………………………………………………………………………………………………………………………………………………………………….………………………………………………………………………………………………………………………………………………………………………</w:t>
      </w:r>
    </w:p>
    <w:p w:rsidR="0002309E" w:rsidRPr="0002309E" w:rsidRDefault="0002309E" w:rsidP="0002309E">
      <w:pPr>
        <w:rPr>
          <w:rFonts w:ascii="Calibri" w:hAnsi="Calibri" w:cs="Arial"/>
          <w:i/>
          <w:sz w:val="18"/>
          <w:szCs w:val="18"/>
        </w:rPr>
      </w:pPr>
      <w:r w:rsidRPr="0002309E">
        <w:rPr>
          <w:rFonts w:ascii="Calibri" w:hAnsi="Calibri" w:cs="Arial"/>
          <w:i/>
          <w:sz w:val="18"/>
          <w:szCs w:val="18"/>
        </w:rPr>
        <w:t>(podać pełną nazwę/firmę, adres, a także w zależności od podmiotu: NIP/PESEL)</w:t>
      </w:r>
    </w:p>
    <w:p w:rsidR="0002309E" w:rsidRPr="0002309E" w:rsidRDefault="0002309E" w:rsidP="0002309E">
      <w:pPr>
        <w:jc w:val="both"/>
        <w:rPr>
          <w:rFonts w:ascii="Calibri" w:hAnsi="Calibri" w:cs="Arial"/>
          <w:sz w:val="20"/>
          <w:szCs w:val="20"/>
        </w:rPr>
      </w:pPr>
    </w:p>
    <w:p w:rsidR="0002309E" w:rsidRPr="0002309E" w:rsidRDefault="0002309E" w:rsidP="0002309E">
      <w:pPr>
        <w:jc w:val="both"/>
        <w:rPr>
          <w:rFonts w:ascii="Calibri" w:hAnsi="Calibri" w:cs="Arial"/>
          <w:i/>
          <w:sz w:val="20"/>
          <w:szCs w:val="20"/>
        </w:rPr>
      </w:pPr>
      <w:r w:rsidRPr="0002309E">
        <w:rPr>
          <w:rFonts w:ascii="Calibri" w:hAnsi="Calibri" w:cs="Arial"/>
          <w:sz w:val="20"/>
          <w:szCs w:val="20"/>
        </w:rPr>
        <w:t>nie zachodzą podstawy wykluczenia z postępowania o udzielenie zamówienia.</w:t>
      </w:r>
    </w:p>
    <w:p w:rsidR="0002309E" w:rsidRPr="0002309E" w:rsidRDefault="0002309E" w:rsidP="0002309E">
      <w:pPr>
        <w:widowControl w:val="0"/>
        <w:spacing w:after="40" w:line="276" w:lineRule="auto"/>
        <w:jc w:val="right"/>
        <w:rPr>
          <w:rFonts w:ascii="Calibri" w:hAnsi="Calibri"/>
          <w:iCs/>
          <w:sz w:val="20"/>
          <w:szCs w:val="20"/>
        </w:rPr>
      </w:pPr>
    </w:p>
    <w:p w:rsidR="0002309E" w:rsidRPr="0002309E" w:rsidRDefault="0002309E" w:rsidP="0002309E">
      <w:pPr>
        <w:widowControl w:val="0"/>
        <w:spacing w:after="40" w:line="276" w:lineRule="auto"/>
        <w:jc w:val="right"/>
        <w:rPr>
          <w:rFonts w:ascii="Calibri" w:hAnsi="Calibri"/>
          <w:iCs/>
          <w:sz w:val="20"/>
          <w:szCs w:val="20"/>
        </w:rPr>
      </w:pPr>
    </w:p>
    <w:p w:rsidR="0002309E" w:rsidRPr="0002309E" w:rsidRDefault="0002309E" w:rsidP="0002309E">
      <w:pPr>
        <w:widowControl w:val="0"/>
        <w:spacing w:after="40" w:line="276" w:lineRule="auto"/>
        <w:rPr>
          <w:rFonts w:ascii="Calibri" w:hAnsi="Calibri"/>
          <w:sz w:val="20"/>
          <w:szCs w:val="20"/>
        </w:rPr>
      </w:pPr>
    </w:p>
    <w:tbl>
      <w:tblPr>
        <w:tblStyle w:val="Tabela-Siatk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9"/>
        <w:gridCol w:w="5636"/>
      </w:tblGrid>
      <w:tr w:rsidR="0002309E" w:rsidRPr="0002309E" w:rsidTr="0002309E">
        <w:tc>
          <w:tcPr>
            <w:tcW w:w="2835" w:type="dxa"/>
            <w:tcBorders>
              <w:bottom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709" w:type="dxa"/>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5636" w:type="dxa"/>
            <w:tcBorders>
              <w:bottom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r>
      <w:tr w:rsidR="0002309E" w:rsidRPr="0002309E" w:rsidTr="0002309E">
        <w:tc>
          <w:tcPr>
            <w:tcW w:w="2835" w:type="dxa"/>
            <w:tcBorders>
              <w:top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r w:rsidRPr="0002309E">
              <w:rPr>
                <w:rFonts w:ascii="Calibri" w:hAnsi="Calibri"/>
                <w:sz w:val="18"/>
                <w:szCs w:val="18"/>
              </w:rPr>
              <w:t>Miejscowość, data</w:t>
            </w:r>
          </w:p>
        </w:tc>
        <w:tc>
          <w:tcPr>
            <w:tcW w:w="709" w:type="dxa"/>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5636" w:type="dxa"/>
            <w:tcBorders>
              <w:top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i/>
                <w:sz w:val="18"/>
                <w:szCs w:val="18"/>
              </w:rPr>
            </w:pPr>
            <w:r w:rsidRPr="0002309E">
              <w:rPr>
                <w:rFonts w:ascii="Calibri" w:hAnsi="Calibri"/>
                <w:i/>
                <w:sz w:val="18"/>
                <w:szCs w:val="18"/>
              </w:rPr>
              <w:t xml:space="preserve"> (podpis i pieczęć imienna osoby/osób </w:t>
            </w:r>
          </w:p>
          <w:p w:rsidR="0002309E" w:rsidRPr="0002309E" w:rsidRDefault="0002309E" w:rsidP="0002309E">
            <w:pPr>
              <w:autoSpaceDE w:val="0"/>
              <w:autoSpaceDN w:val="0"/>
              <w:adjustRightInd w:val="0"/>
              <w:spacing w:after="40" w:line="276" w:lineRule="auto"/>
              <w:jc w:val="center"/>
              <w:rPr>
                <w:rFonts w:ascii="Calibri" w:hAnsi="Calibri"/>
                <w:i/>
                <w:sz w:val="18"/>
                <w:szCs w:val="18"/>
              </w:rPr>
            </w:pPr>
            <w:r w:rsidRPr="0002309E">
              <w:rPr>
                <w:rFonts w:ascii="Calibri" w:hAnsi="Calibri"/>
                <w:i/>
                <w:sz w:val="18"/>
                <w:szCs w:val="18"/>
              </w:rPr>
              <w:t>właściwej/</w:t>
            </w:r>
            <w:proofErr w:type="spellStart"/>
            <w:r w:rsidRPr="0002309E">
              <w:rPr>
                <w:rFonts w:ascii="Calibri" w:hAnsi="Calibri"/>
                <w:i/>
                <w:sz w:val="18"/>
                <w:szCs w:val="18"/>
              </w:rPr>
              <w:t>ych</w:t>
            </w:r>
            <w:proofErr w:type="spellEnd"/>
            <w:r w:rsidRPr="0002309E">
              <w:rPr>
                <w:rFonts w:ascii="Calibri" w:hAnsi="Calibri"/>
                <w:i/>
                <w:sz w:val="18"/>
                <w:szCs w:val="18"/>
              </w:rPr>
              <w:t xml:space="preserve"> do reprezentowania Wykonawcy)</w:t>
            </w:r>
          </w:p>
        </w:tc>
      </w:tr>
    </w:tbl>
    <w:p w:rsidR="0002309E" w:rsidRDefault="0002309E" w:rsidP="0002309E">
      <w:pPr>
        <w:widowControl w:val="0"/>
        <w:spacing w:after="40" w:line="276" w:lineRule="auto"/>
        <w:jc w:val="right"/>
        <w:rPr>
          <w:rFonts w:ascii="Calibri" w:hAnsi="Calibri"/>
          <w:b/>
          <w:i/>
          <w:iCs/>
          <w:sz w:val="20"/>
          <w:szCs w:val="20"/>
        </w:rPr>
      </w:pPr>
      <w:r w:rsidRPr="0002309E">
        <w:rPr>
          <w:rFonts w:ascii="Calibri" w:hAnsi="Calibri"/>
          <w:sz w:val="20"/>
          <w:szCs w:val="20"/>
        </w:rPr>
        <w:br w:type="page"/>
      </w:r>
      <w:bookmarkStart w:id="77" w:name="_Hlk505764514"/>
      <w:r w:rsidRPr="00582605">
        <w:rPr>
          <w:rFonts w:ascii="Calibri" w:hAnsi="Calibri"/>
          <w:b/>
          <w:i/>
          <w:iCs/>
          <w:sz w:val="20"/>
          <w:szCs w:val="20"/>
        </w:rPr>
        <w:lastRenderedPageBreak/>
        <w:t>Wzór nr 1a</w:t>
      </w:r>
      <w:r w:rsidR="00505528">
        <w:rPr>
          <w:rFonts w:ascii="Calibri" w:hAnsi="Calibri"/>
          <w:b/>
          <w:i/>
          <w:iCs/>
          <w:sz w:val="20"/>
          <w:szCs w:val="20"/>
        </w:rPr>
        <w:t>_spełnianie warunków udziału w postępowaniu</w:t>
      </w:r>
    </w:p>
    <w:p w:rsidR="00505528" w:rsidRPr="00582605" w:rsidRDefault="00505528" w:rsidP="0002309E">
      <w:pPr>
        <w:widowControl w:val="0"/>
        <w:spacing w:after="40" w:line="276" w:lineRule="auto"/>
        <w:jc w:val="right"/>
        <w:rPr>
          <w:rFonts w:ascii="Calibri" w:hAnsi="Calibri"/>
          <w:b/>
          <w:i/>
          <w:iCs/>
          <w:sz w:val="20"/>
          <w:szCs w:val="20"/>
        </w:rPr>
      </w:pPr>
    </w:p>
    <w:p w:rsidR="0002309E" w:rsidRPr="0002309E" w:rsidRDefault="0002309E" w:rsidP="0002309E">
      <w:pPr>
        <w:widowControl w:val="0"/>
        <w:spacing w:after="40" w:line="276" w:lineRule="auto"/>
        <w:jc w:val="center"/>
        <w:rPr>
          <w:rFonts w:ascii="Calibri" w:hAnsi="Calibri"/>
          <w:sz w:val="20"/>
          <w:szCs w:val="20"/>
        </w:rPr>
      </w:pPr>
      <w:r w:rsidRPr="0002309E">
        <w:rPr>
          <w:rFonts w:ascii="Calibri" w:hAnsi="Calibri"/>
          <w:sz w:val="20"/>
          <w:szCs w:val="20"/>
        </w:rPr>
        <w:t>OŚWIADCZENIE WYKONAWCY</w:t>
      </w:r>
    </w:p>
    <w:p w:rsidR="0002309E" w:rsidRPr="0002309E" w:rsidRDefault="0002309E" w:rsidP="0002309E">
      <w:pPr>
        <w:widowControl w:val="0"/>
        <w:spacing w:after="40" w:line="276" w:lineRule="auto"/>
        <w:jc w:val="center"/>
        <w:rPr>
          <w:rFonts w:ascii="Calibri" w:hAnsi="Calibri"/>
          <w:sz w:val="20"/>
          <w:szCs w:val="20"/>
        </w:rPr>
      </w:pPr>
      <w:r w:rsidRPr="0002309E">
        <w:rPr>
          <w:rFonts w:ascii="Calibri" w:hAnsi="Calibri"/>
          <w:sz w:val="20"/>
          <w:szCs w:val="20"/>
        </w:rPr>
        <w:t>składane (obowiązkowo) na podstawie art. 25a ust. 1 ustawy</w:t>
      </w:r>
      <w:r w:rsidR="00491777">
        <w:rPr>
          <w:rFonts w:ascii="Calibri" w:hAnsi="Calibri"/>
          <w:sz w:val="20"/>
          <w:szCs w:val="20"/>
        </w:rPr>
        <w:t xml:space="preserve"> </w:t>
      </w:r>
      <w:r w:rsidRPr="0002309E">
        <w:rPr>
          <w:rFonts w:ascii="Calibri" w:hAnsi="Calibri"/>
          <w:sz w:val="20"/>
          <w:szCs w:val="20"/>
        </w:rPr>
        <w:t>Prawo zamówień publicznych</w:t>
      </w:r>
    </w:p>
    <w:p w:rsidR="0002309E" w:rsidRPr="0002309E" w:rsidRDefault="0002309E" w:rsidP="0002309E">
      <w:pPr>
        <w:widowControl w:val="0"/>
        <w:spacing w:after="40" w:line="276" w:lineRule="auto"/>
        <w:jc w:val="center"/>
        <w:rPr>
          <w:rFonts w:ascii="Calibri" w:hAnsi="Calibri"/>
          <w:sz w:val="20"/>
          <w:szCs w:val="20"/>
        </w:rPr>
      </w:pPr>
      <w:r w:rsidRPr="0002309E">
        <w:rPr>
          <w:rFonts w:ascii="Calibri" w:hAnsi="Calibri"/>
          <w:sz w:val="20"/>
          <w:szCs w:val="20"/>
        </w:rPr>
        <w:t>DOTYCZĄCE SPEŁNIANIA WARUNKÓW UDZIAŁU W POSTĘPOWANIU</w:t>
      </w:r>
    </w:p>
    <w:p w:rsidR="0002309E" w:rsidRPr="0002309E" w:rsidRDefault="0002309E" w:rsidP="0002309E">
      <w:pPr>
        <w:widowControl w:val="0"/>
        <w:spacing w:after="40" w:line="276" w:lineRule="auto"/>
        <w:rPr>
          <w:rFonts w:ascii="Calibri" w:hAnsi="Calibri"/>
          <w:sz w:val="20"/>
          <w:szCs w:val="20"/>
        </w:rPr>
      </w:pPr>
    </w:p>
    <w:p w:rsidR="0002309E" w:rsidRPr="0002309E" w:rsidRDefault="0002309E" w:rsidP="0002309E">
      <w:pPr>
        <w:widowControl w:val="0"/>
        <w:spacing w:after="40" w:line="276" w:lineRule="auto"/>
        <w:rPr>
          <w:rFonts w:ascii="Calibri" w:hAnsi="Calibri"/>
          <w:sz w:val="20"/>
          <w:szCs w:val="20"/>
        </w:rPr>
      </w:pPr>
      <w:r w:rsidRPr="0002309E">
        <w:rPr>
          <w:rFonts w:ascii="Calibri" w:hAnsi="Calibri"/>
          <w:sz w:val="20"/>
          <w:szCs w:val="20"/>
        </w:rPr>
        <w:t>Ja/ my niżej podpisani:</w:t>
      </w:r>
    </w:p>
    <w:p w:rsidR="0002309E" w:rsidRPr="0002309E" w:rsidRDefault="0002309E" w:rsidP="0002309E">
      <w:pPr>
        <w:widowControl w:val="0"/>
        <w:spacing w:after="40" w:line="276" w:lineRule="auto"/>
        <w:rPr>
          <w:rFonts w:ascii="Calibri" w:hAnsi="Calibri"/>
          <w:sz w:val="20"/>
          <w:szCs w:val="20"/>
        </w:rPr>
      </w:pPr>
      <w:r w:rsidRPr="0002309E">
        <w:rPr>
          <w:rFonts w:ascii="Calibri" w:hAnsi="Calibri"/>
          <w:sz w:val="20"/>
          <w:szCs w:val="20"/>
        </w:rPr>
        <w:t xml:space="preserve">_______________________________________________________________________ _______________________________________________________________________, </w:t>
      </w:r>
    </w:p>
    <w:p w:rsidR="0002309E" w:rsidRPr="0002309E" w:rsidRDefault="0002309E" w:rsidP="0002309E">
      <w:pPr>
        <w:widowControl w:val="0"/>
        <w:spacing w:after="40" w:line="276" w:lineRule="auto"/>
        <w:rPr>
          <w:rFonts w:ascii="Calibri" w:hAnsi="Calibri"/>
          <w:sz w:val="20"/>
          <w:szCs w:val="20"/>
        </w:rPr>
      </w:pPr>
      <w:r w:rsidRPr="0002309E">
        <w:rPr>
          <w:rFonts w:ascii="Calibri" w:hAnsi="Calibri"/>
          <w:sz w:val="20"/>
          <w:szCs w:val="20"/>
        </w:rPr>
        <w:t xml:space="preserve">działając w imieniu i na rzecz: _______________________________________________________________________ _______________________________________________________________________, </w:t>
      </w:r>
    </w:p>
    <w:p w:rsidR="0002309E" w:rsidRPr="0002309E" w:rsidRDefault="0002309E" w:rsidP="0002309E">
      <w:pPr>
        <w:widowControl w:val="0"/>
        <w:spacing w:after="40" w:line="276" w:lineRule="auto"/>
        <w:jc w:val="center"/>
        <w:rPr>
          <w:rFonts w:ascii="Calibri" w:hAnsi="Calibri"/>
          <w:sz w:val="20"/>
          <w:szCs w:val="20"/>
        </w:rPr>
      </w:pPr>
      <w:r w:rsidRPr="0002309E">
        <w:rPr>
          <w:rFonts w:ascii="Calibri" w:hAnsi="Calibri"/>
          <w:sz w:val="20"/>
          <w:szCs w:val="20"/>
        </w:rPr>
        <w:t>(nazwa (firma) i dokładny adres Wykonawcy)</w:t>
      </w:r>
    </w:p>
    <w:p w:rsidR="0002309E" w:rsidRPr="0002309E" w:rsidRDefault="0002309E" w:rsidP="0002309E">
      <w:pPr>
        <w:widowControl w:val="0"/>
        <w:spacing w:after="40" w:line="276" w:lineRule="auto"/>
        <w:jc w:val="center"/>
        <w:rPr>
          <w:rFonts w:ascii="Calibri" w:hAnsi="Calibri"/>
          <w:sz w:val="20"/>
          <w:szCs w:val="20"/>
        </w:rPr>
      </w:pPr>
    </w:p>
    <w:p w:rsidR="0002309E" w:rsidRPr="00E668FE" w:rsidRDefault="0002309E" w:rsidP="0002309E">
      <w:pPr>
        <w:pStyle w:val="Nagwek"/>
        <w:jc w:val="both"/>
        <w:rPr>
          <w:rFonts w:asciiTheme="minorHAnsi" w:hAnsiTheme="minorHAnsi" w:cstheme="minorHAnsi"/>
          <w:sz w:val="20"/>
          <w:szCs w:val="20"/>
          <w:lang w:eastAsia="ar-SA"/>
        </w:rPr>
      </w:pPr>
      <w:r w:rsidRPr="0002309E">
        <w:rPr>
          <w:rFonts w:ascii="Calibri" w:hAnsi="Calibri"/>
          <w:sz w:val="20"/>
          <w:szCs w:val="20"/>
        </w:rPr>
        <w:t xml:space="preserve">na potrzeby postępowania o udzielenie zamówienia publicznego </w:t>
      </w:r>
      <w:r w:rsidRPr="00797923">
        <w:rPr>
          <w:rFonts w:asciiTheme="minorHAnsi" w:hAnsiTheme="minorHAnsi" w:cstheme="minorHAnsi"/>
          <w:sz w:val="20"/>
          <w:szCs w:val="20"/>
        </w:rPr>
        <w:t>na</w:t>
      </w:r>
      <w:r w:rsidRPr="00E668FE">
        <w:rPr>
          <w:rFonts w:asciiTheme="minorHAnsi" w:hAnsiTheme="minorHAnsi" w:cstheme="minorHAnsi"/>
          <w:b/>
          <w:color w:val="244061" w:themeColor="accent1" w:themeShade="80"/>
          <w:sz w:val="20"/>
          <w:szCs w:val="20"/>
        </w:rPr>
        <w:t xml:space="preserve"> </w:t>
      </w:r>
      <w:bookmarkStart w:id="78" w:name="_Hlk521053098"/>
      <w:r w:rsidRPr="0002309E">
        <w:rPr>
          <w:rFonts w:asciiTheme="minorHAnsi" w:hAnsiTheme="minorHAnsi" w:cstheme="minorHAnsi"/>
          <w:b/>
          <w:color w:val="365F91" w:themeColor="accent1" w:themeShade="BF"/>
          <w:sz w:val="16"/>
          <w:szCs w:val="16"/>
        </w:rPr>
        <w:t xml:space="preserve">DOSTAWĘ WYPOSAŻENIA DO PRACOWNI ZAWODOWYCH CENTRUM KSZTAŁCENIA USTAWICZNEGO W SOPOCIE </w:t>
      </w:r>
      <w:bookmarkEnd w:id="78"/>
      <w:r w:rsidRPr="0002309E">
        <w:rPr>
          <w:rFonts w:asciiTheme="minorHAnsi" w:hAnsiTheme="minorHAnsi" w:cstheme="minorHAnsi"/>
          <w:b/>
          <w:color w:val="365F91" w:themeColor="accent1" w:themeShade="BF"/>
          <w:sz w:val="16"/>
          <w:szCs w:val="16"/>
        </w:rPr>
        <w:t>W RAMACH PROJEKTU „REMONT, MODERNIZACJA I WYPOSAŻENIE CENTRUM KSZTAŁCENIA USTAWICZNEGO IM. BOHATERÓW WYBRZEŻA W SOPOCIE ORAZ ZESPOŁU SZKÓŁ HANDLOWYCH W SOPOCIE JAKO ELEMENTÓW REGIONALNEJ SIECI SZKOLNICTWA ZAWODOWEGO”</w:t>
      </w:r>
    </w:p>
    <w:p w:rsidR="0002309E" w:rsidRPr="0002309E" w:rsidRDefault="0002309E" w:rsidP="0002309E">
      <w:pPr>
        <w:widowControl w:val="0"/>
        <w:spacing w:after="40" w:line="276" w:lineRule="auto"/>
        <w:jc w:val="both"/>
        <w:rPr>
          <w:rFonts w:ascii="Calibri" w:hAnsi="Calibri"/>
          <w:sz w:val="20"/>
          <w:szCs w:val="20"/>
        </w:rPr>
      </w:pPr>
    </w:p>
    <w:p w:rsidR="0002309E" w:rsidRPr="00797923" w:rsidRDefault="0002309E" w:rsidP="0002309E">
      <w:pPr>
        <w:widowControl w:val="0"/>
        <w:spacing w:after="40" w:line="276" w:lineRule="auto"/>
        <w:jc w:val="both"/>
        <w:rPr>
          <w:rFonts w:ascii="Calibri" w:hAnsi="Calibri"/>
          <w:sz w:val="20"/>
          <w:szCs w:val="20"/>
        </w:rPr>
      </w:pPr>
      <w:r w:rsidRPr="0002309E">
        <w:rPr>
          <w:rFonts w:ascii="Calibri" w:hAnsi="Calibri"/>
          <w:sz w:val="20"/>
          <w:szCs w:val="20"/>
        </w:rPr>
        <w:t xml:space="preserve">Oświadczamy, że spełniamy warunki udziału w postępowaniu </w:t>
      </w:r>
      <w:r w:rsidR="00797923">
        <w:rPr>
          <w:rFonts w:ascii="Calibri" w:hAnsi="Calibri"/>
          <w:sz w:val="20"/>
          <w:szCs w:val="20"/>
        </w:rPr>
        <w:t xml:space="preserve">, którego przedmiotem jest </w:t>
      </w:r>
      <w:r w:rsidR="00797923" w:rsidRPr="00797923">
        <w:rPr>
          <w:rFonts w:asciiTheme="minorHAnsi" w:hAnsiTheme="minorHAnsi" w:cstheme="minorHAnsi"/>
          <w:sz w:val="20"/>
          <w:szCs w:val="20"/>
        </w:rPr>
        <w:t xml:space="preserve">dostawa wyposażenia do pracowni zawodowych </w:t>
      </w:r>
      <w:r w:rsidR="00797923">
        <w:rPr>
          <w:rFonts w:asciiTheme="minorHAnsi" w:hAnsiTheme="minorHAnsi" w:cstheme="minorHAnsi"/>
          <w:sz w:val="20"/>
          <w:szCs w:val="20"/>
        </w:rPr>
        <w:t>C</w:t>
      </w:r>
      <w:r w:rsidR="00797923" w:rsidRPr="00797923">
        <w:rPr>
          <w:rFonts w:asciiTheme="minorHAnsi" w:hAnsiTheme="minorHAnsi" w:cstheme="minorHAnsi"/>
          <w:sz w:val="20"/>
          <w:szCs w:val="20"/>
        </w:rPr>
        <w:t xml:space="preserve">entrum </w:t>
      </w:r>
      <w:r w:rsidR="00797923">
        <w:rPr>
          <w:rFonts w:asciiTheme="minorHAnsi" w:hAnsiTheme="minorHAnsi" w:cstheme="minorHAnsi"/>
          <w:sz w:val="20"/>
          <w:szCs w:val="20"/>
        </w:rPr>
        <w:t>K</w:t>
      </w:r>
      <w:r w:rsidR="00797923" w:rsidRPr="00797923">
        <w:rPr>
          <w:rFonts w:asciiTheme="minorHAnsi" w:hAnsiTheme="minorHAnsi" w:cstheme="minorHAnsi"/>
          <w:sz w:val="20"/>
          <w:szCs w:val="20"/>
        </w:rPr>
        <w:t xml:space="preserve">ształcenia </w:t>
      </w:r>
      <w:r w:rsidR="00797923">
        <w:rPr>
          <w:rFonts w:asciiTheme="minorHAnsi" w:hAnsiTheme="minorHAnsi" w:cstheme="minorHAnsi"/>
          <w:sz w:val="20"/>
          <w:szCs w:val="20"/>
        </w:rPr>
        <w:t>U</w:t>
      </w:r>
      <w:r w:rsidR="00797923" w:rsidRPr="00797923">
        <w:rPr>
          <w:rFonts w:asciiTheme="minorHAnsi" w:hAnsiTheme="minorHAnsi" w:cstheme="minorHAnsi"/>
          <w:sz w:val="20"/>
          <w:szCs w:val="20"/>
        </w:rPr>
        <w:t>stawicznego w </w:t>
      </w:r>
      <w:r w:rsidR="00797923">
        <w:rPr>
          <w:rFonts w:asciiTheme="minorHAnsi" w:hAnsiTheme="minorHAnsi" w:cstheme="minorHAnsi"/>
          <w:sz w:val="20"/>
          <w:szCs w:val="20"/>
        </w:rPr>
        <w:t>S</w:t>
      </w:r>
      <w:r w:rsidR="00797923" w:rsidRPr="00797923">
        <w:rPr>
          <w:rFonts w:asciiTheme="minorHAnsi" w:hAnsiTheme="minorHAnsi" w:cstheme="minorHAnsi"/>
          <w:sz w:val="20"/>
          <w:szCs w:val="20"/>
        </w:rPr>
        <w:t>opocie</w:t>
      </w:r>
    </w:p>
    <w:p w:rsidR="0002309E" w:rsidRPr="0002309E" w:rsidRDefault="0002309E" w:rsidP="0002309E">
      <w:pPr>
        <w:widowControl w:val="0"/>
        <w:spacing w:after="40" w:line="276" w:lineRule="auto"/>
        <w:jc w:val="both"/>
        <w:rPr>
          <w:rFonts w:ascii="Calibri" w:hAnsi="Calibri"/>
          <w:sz w:val="20"/>
          <w:szCs w:val="20"/>
        </w:rPr>
      </w:pPr>
    </w:p>
    <w:p w:rsidR="0002309E" w:rsidRPr="0002309E" w:rsidRDefault="0002309E" w:rsidP="0002309E">
      <w:pPr>
        <w:widowControl w:val="0"/>
        <w:spacing w:after="40" w:line="276" w:lineRule="auto"/>
        <w:jc w:val="both"/>
        <w:rPr>
          <w:rFonts w:ascii="Calibri" w:hAnsi="Calibri"/>
          <w:sz w:val="20"/>
          <w:szCs w:val="20"/>
          <w:lang w:eastAsia="en-US"/>
        </w:rPr>
      </w:pPr>
      <w:r w:rsidRPr="0002309E">
        <w:rPr>
          <w:rFonts w:ascii="Calibri" w:hAnsi="Calibri"/>
          <w:b/>
          <w:sz w:val="20"/>
          <w:szCs w:val="20"/>
        </w:rPr>
        <w:t>*INFORMACJA w związku z poleganiem na zasobach innych podmiotów</w:t>
      </w:r>
      <w:r w:rsidRPr="0002309E">
        <w:rPr>
          <w:rFonts w:ascii="Calibri" w:hAnsi="Calibri"/>
          <w:sz w:val="20"/>
          <w:szCs w:val="20"/>
          <w:lang w:eastAsia="en-US"/>
        </w:rPr>
        <w:t>:</w:t>
      </w:r>
    </w:p>
    <w:p w:rsidR="0002309E" w:rsidRPr="0002309E" w:rsidRDefault="0002309E" w:rsidP="0002309E">
      <w:pPr>
        <w:widowControl w:val="0"/>
        <w:spacing w:after="40" w:line="276" w:lineRule="auto"/>
        <w:jc w:val="both"/>
        <w:rPr>
          <w:rFonts w:ascii="Calibri" w:hAnsi="Calibri"/>
          <w:sz w:val="20"/>
          <w:szCs w:val="20"/>
        </w:rPr>
      </w:pPr>
      <w:r w:rsidRPr="0002309E">
        <w:rPr>
          <w:rFonts w:ascii="Calibri" w:hAnsi="Calibri"/>
          <w:sz w:val="20"/>
          <w:szCs w:val="20"/>
        </w:rPr>
        <w:t>Oświadczamy, że w celu wykazania spełniania warunków udziału w postępowaniu, polegamy na zasobach następującego/</w:t>
      </w:r>
      <w:proofErr w:type="spellStart"/>
      <w:r w:rsidRPr="0002309E">
        <w:rPr>
          <w:rFonts w:ascii="Calibri" w:hAnsi="Calibri"/>
          <w:sz w:val="20"/>
          <w:szCs w:val="20"/>
        </w:rPr>
        <w:t>ych</w:t>
      </w:r>
      <w:proofErr w:type="spellEnd"/>
      <w:r w:rsidRPr="0002309E">
        <w:rPr>
          <w:rFonts w:ascii="Calibri" w:hAnsi="Calibri"/>
          <w:sz w:val="20"/>
          <w:szCs w:val="20"/>
        </w:rPr>
        <w:t xml:space="preserve"> podmiotu/ów: </w:t>
      </w:r>
    </w:p>
    <w:p w:rsidR="0002309E" w:rsidRPr="0002309E" w:rsidRDefault="0002309E" w:rsidP="0002309E">
      <w:pPr>
        <w:widowControl w:val="0"/>
        <w:spacing w:after="40" w:line="276" w:lineRule="auto"/>
        <w:jc w:val="both"/>
        <w:rPr>
          <w:rFonts w:ascii="Calibri" w:hAnsi="Calibri"/>
          <w:sz w:val="20"/>
          <w:szCs w:val="20"/>
        </w:rPr>
      </w:pPr>
    </w:p>
    <w:p w:rsidR="0002309E" w:rsidRPr="0002309E" w:rsidRDefault="0002309E" w:rsidP="0002309E">
      <w:pPr>
        <w:widowControl w:val="0"/>
        <w:autoSpaceDE w:val="0"/>
        <w:autoSpaceDN w:val="0"/>
        <w:adjustRightInd w:val="0"/>
        <w:spacing w:after="40" w:line="276" w:lineRule="auto"/>
        <w:jc w:val="both"/>
        <w:rPr>
          <w:rFonts w:ascii="Calibri" w:hAnsi="Calibri"/>
          <w:sz w:val="20"/>
          <w:szCs w:val="20"/>
        </w:rPr>
      </w:pPr>
      <w:r w:rsidRPr="0002309E">
        <w:rPr>
          <w:rFonts w:ascii="Calibri" w:hAnsi="Calibri"/>
          <w:sz w:val="20"/>
          <w:szCs w:val="20"/>
        </w:rPr>
        <w:t>...........................................................................................................................................................</w:t>
      </w:r>
    </w:p>
    <w:p w:rsidR="0002309E" w:rsidRPr="0002309E" w:rsidRDefault="0002309E" w:rsidP="0002309E">
      <w:pPr>
        <w:widowControl w:val="0"/>
        <w:autoSpaceDE w:val="0"/>
        <w:autoSpaceDN w:val="0"/>
        <w:adjustRightInd w:val="0"/>
        <w:spacing w:after="40" w:line="276" w:lineRule="auto"/>
        <w:jc w:val="both"/>
        <w:rPr>
          <w:rFonts w:ascii="Calibri" w:eastAsia="Calibri" w:hAnsi="Calibri"/>
          <w:sz w:val="20"/>
          <w:szCs w:val="20"/>
          <w:lang w:eastAsia="en-US"/>
        </w:rPr>
      </w:pPr>
      <w:r w:rsidRPr="0002309E">
        <w:rPr>
          <w:rFonts w:ascii="Calibri" w:hAnsi="Calibri"/>
          <w:sz w:val="20"/>
          <w:szCs w:val="20"/>
        </w:rPr>
        <w:t>...........................................................................................................................................................</w:t>
      </w:r>
    </w:p>
    <w:p w:rsidR="0002309E" w:rsidRPr="0002309E" w:rsidRDefault="0002309E" w:rsidP="0002309E">
      <w:pPr>
        <w:widowControl w:val="0"/>
        <w:autoSpaceDE w:val="0"/>
        <w:autoSpaceDN w:val="0"/>
        <w:adjustRightInd w:val="0"/>
        <w:spacing w:after="40" w:line="276" w:lineRule="auto"/>
        <w:jc w:val="both"/>
        <w:rPr>
          <w:rFonts w:ascii="Calibri" w:eastAsia="Calibri" w:hAnsi="Calibri"/>
          <w:sz w:val="20"/>
          <w:szCs w:val="20"/>
          <w:lang w:eastAsia="en-US"/>
        </w:rPr>
      </w:pPr>
      <w:r w:rsidRPr="0002309E">
        <w:rPr>
          <w:rFonts w:ascii="Calibri" w:hAnsi="Calibri"/>
          <w:sz w:val="20"/>
          <w:szCs w:val="20"/>
        </w:rPr>
        <w:t>...........................................................................................................................................................</w:t>
      </w:r>
    </w:p>
    <w:p w:rsidR="0002309E" w:rsidRPr="0002309E" w:rsidRDefault="0002309E" w:rsidP="0002309E">
      <w:pPr>
        <w:widowControl w:val="0"/>
        <w:spacing w:after="40" w:line="276" w:lineRule="auto"/>
        <w:jc w:val="both"/>
        <w:rPr>
          <w:rFonts w:ascii="Calibri" w:hAnsi="Calibri"/>
          <w:sz w:val="20"/>
          <w:szCs w:val="20"/>
        </w:rPr>
      </w:pPr>
      <w:r w:rsidRPr="0002309E">
        <w:rPr>
          <w:rFonts w:ascii="Calibri" w:hAnsi="Calibri"/>
          <w:sz w:val="20"/>
          <w:szCs w:val="20"/>
        </w:rPr>
        <w:t>w następującym zakresie:</w:t>
      </w:r>
    </w:p>
    <w:p w:rsidR="0002309E" w:rsidRPr="0002309E" w:rsidRDefault="0002309E" w:rsidP="0002309E">
      <w:pPr>
        <w:widowControl w:val="0"/>
        <w:autoSpaceDE w:val="0"/>
        <w:autoSpaceDN w:val="0"/>
        <w:adjustRightInd w:val="0"/>
        <w:spacing w:after="40" w:line="276" w:lineRule="auto"/>
        <w:jc w:val="both"/>
        <w:rPr>
          <w:rFonts w:ascii="Calibri" w:hAnsi="Calibri"/>
          <w:sz w:val="20"/>
          <w:szCs w:val="20"/>
        </w:rPr>
      </w:pPr>
      <w:r w:rsidRPr="0002309E">
        <w:rPr>
          <w:rFonts w:ascii="Calibri" w:hAnsi="Calibri"/>
          <w:sz w:val="20"/>
          <w:szCs w:val="20"/>
        </w:rPr>
        <w:t>...........................................................................................................................................................</w:t>
      </w:r>
    </w:p>
    <w:p w:rsidR="0002309E" w:rsidRPr="0002309E" w:rsidRDefault="0002309E" w:rsidP="0002309E">
      <w:pPr>
        <w:widowControl w:val="0"/>
        <w:autoSpaceDE w:val="0"/>
        <w:autoSpaceDN w:val="0"/>
        <w:adjustRightInd w:val="0"/>
        <w:spacing w:after="40" w:line="276" w:lineRule="auto"/>
        <w:jc w:val="both"/>
        <w:rPr>
          <w:rFonts w:ascii="Calibri" w:eastAsia="Calibri" w:hAnsi="Calibri"/>
          <w:sz w:val="20"/>
          <w:szCs w:val="20"/>
          <w:lang w:eastAsia="en-US"/>
        </w:rPr>
      </w:pPr>
      <w:r w:rsidRPr="0002309E">
        <w:rPr>
          <w:rFonts w:ascii="Calibri" w:hAnsi="Calibri"/>
          <w:sz w:val="20"/>
          <w:szCs w:val="20"/>
        </w:rPr>
        <w:t>...........................................................................................................................................................</w:t>
      </w:r>
    </w:p>
    <w:p w:rsidR="0002309E" w:rsidRPr="0002309E" w:rsidRDefault="0002309E" w:rsidP="0002309E">
      <w:pPr>
        <w:widowControl w:val="0"/>
        <w:autoSpaceDE w:val="0"/>
        <w:autoSpaceDN w:val="0"/>
        <w:adjustRightInd w:val="0"/>
        <w:spacing w:after="40" w:line="276" w:lineRule="auto"/>
        <w:jc w:val="both"/>
        <w:rPr>
          <w:rFonts w:ascii="Calibri" w:eastAsia="Calibri" w:hAnsi="Calibri"/>
          <w:sz w:val="20"/>
          <w:szCs w:val="20"/>
          <w:lang w:eastAsia="en-US"/>
        </w:rPr>
      </w:pPr>
      <w:r w:rsidRPr="0002309E">
        <w:rPr>
          <w:rFonts w:ascii="Calibri" w:hAnsi="Calibri"/>
          <w:sz w:val="20"/>
          <w:szCs w:val="20"/>
        </w:rPr>
        <w:t>...........................................................................................................................................................</w:t>
      </w:r>
    </w:p>
    <w:p w:rsidR="0002309E" w:rsidRPr="0002309E" w:rsidRDefault="0002309E" w:rsidP="0002309E">
      <w:pPr>
        <w:widowControl w:val="0"/>
        <w:autoSpaceDE w:val="0"/>
        <w:autoSpaceDN w:val="0"/>
        <w:adjustRightInd w:val="0"/>
        <w:spacing w:after="40" w:line="276" w:lineRule="auto"/>
        <w:jc w:val="both"/>
        <w:rPr>
          <w:rFonts w:ascii="Calibri" w:eastAsia="Calibri" w:hAnsi="Calibri"/>
          <w:sz w:val="20"/>
          <w:szCs w:val="20"/>
          <w:lang w:eastAsia="en-US"/>
        </w:rPr>
      </w:pPr>
      <w:r w:rsidRPr="0002309E">
        <w:rPr>
          <w:rFonts w:ascii="Calibri" w:hAnsi="Calibri"/>
          <w:sz w:val="20"/>
          <w:szCs w:val="20"/>
        </w:rPr>
        <w:t>...........................................................................................................................................................</w:t>
      </w:r>
    </w:p>
    <w:p w:rsidR="0002309E" w:rsidRPr="0002309E" w:rsidRDefault="0002309E" w:rsidP="0002309E">
      <w:pPr>
        <w:widowControl w:val="0"/>
        <w:autoSpaceDE w:val="0"/>
        <w:autoSpaceDN w:val="0"/>
        <w:adjustRightInd w:val="0"/>
        <w:spacing w:after="40" w:line="276" w:lineRule="auto"/>
        <w:jc w:val="center"/>
        <w:rPr>
          <w:rFonts w:ascii="Calibri" w:hAnsi="Calibri"/>
          <w:sz w:val="16"/>
          <w:szCs w:val="16"/>
        </w:rPr>
      </w:pPr>
      <w:r w:rsidRPr="0002309E">
        <w:rPr>
          <w:rFonts w:ascii="Calibri" w:hAnsi="Calibri"/>
          <w:sz w:val="16"/>
          <w:szCs w:val="16"/>
        </w:rPr>
        <w:t xml:space="preserve"> (wskazać podmiot i określić odpowiedni zakres dla wskazanego podmiotu).</w:t>
      </w:r>
    </w:p>
    <w:p w:rsidR="0002309E" w:rsidRPr="0002309E" w:rsidRDefault="0002309E" w:rsidP="0002309E">
      <w:pPr>
        <w:widowControl w:val="0"/>
        <w:autoSpaceDE w:val="0"/>
        <w:autoSpaceDN w:val="0"/>
        <w:adjustRightInd w:val="0"/>
        <w:spacing w:after="40" w:line="276" w:lineRule="auto"/>
        <w:rPr>
          <w:rFonts w:ascii="Calibri" w:hAnsi="Calibri"/>
          <w:sz w:val="16"/>
          <w:szCs w:val="16"/>
        </w:rPr>
      </w:pPr>
      <w:r w:rsidRPr="0002309E">
        <w:rPr>
          <w:rFonts w:ascii="Calibri" w:hAnsi="Calibri"/>
          <w:sz w:val="20"/>
          <w:szCs w:val="20"/>
        </w:rPr>
        <w:t xml:space="preserve">* </w:t>
      </w:r>
      <w:r w:rsidRPr="0002309E">
        <w:rPr>
          <w:rFonts w:ascii="Calibri" w:hAnsi="Calibri"/>
          <w:sz w:val="16"/>
          <w:szCs w:val="16"/>
        </w:rPr>
        <w:t>wypełnić jeżeli dotyczy</w:t>
      </w:r>
    </w:p>
    <w:p w:rsidR="0002309E" w:rsidRPr="0002309E" w:rsidRDefault="0002309E" w:rsidP="0002309E">
      <w:pPr>
        <w:widowControl w:val="0"/>
        <w:autoSpaceDE w:val="0"/>
        <w:autoSpaceDN w:val="0"/>
        <w:adjustRightInd w:val="0"/>
        <w:spacing w:after="40" w:line="276" w:lineRule="auto"/>
        <w:rPr>
          <w:rFonts w:ascii="Calibri" w:hAnsi="Calibri"/>
          <w:sz w:val="20"/>
          <w:szCs w:val="20"/>
        </w:rPr>
      </w:pPr>
    </w:p>
    <w:p w:rsidR="0002309E" w:rsidRPr="0002309E" w:rsidRDefault="0002309E" w:rsidP="0002309E">
      <w:pPr>
        <w:widowControl w:val="0"/>
        <w:autoSpaceDE w:val="0"/>
        <w:autoSpaceDN w:val="0"/>
        <w:adjustRightInd w:val="0"/>
        <w:spacing w:after="40" w:line="276" w:lineRule="auto"/>
        <w:rPr>
          <w:rFonts w:ascii="Calibri" w:hAnsi="Calibri"/>
          <w:sz w:val="20"/>
          <w:szCs w:val="20"/>
        </w:rPr>
      </w:pPr>
    </w:p>
    <w:bookmarkEnd w:id="77"/>
    <w:tbl>
      <w:tblPr>
        <w:tblStyle w:val="Tabela-Siatk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9"/>
        <w:gridCol w:w="5636"/>
      </w:tblGrid>
      <w:tr w:rsidR="0002309E" w:rsidRPr="0002309E" w:rsidTr="0002309E">
        <w:tc>
          <w:tcPr>
            <w:tcW w:w="2835" w:type="dxa"/>
            <w:tcBorders>
              <w:bottom w:val="dashSmallGap" w:sz="4" w:space="0" w:color="auto"/>
            </w:tcBorders>
          </w:tcPr>
          <w:p w:rsidR="0002309E" w:rsidRPr="0002309E" w:rsidRDefault="0002309E" w:rsidP="0002309E">
            <w:pPr>
              <w:tabs>
                <w:tab w:val="left" w:pos="1200"/>
              </w:tabs>
              <w:autoSpaceDE w:val="0"/>
              <w:autoSpaceDN w:val="0"/>
              <w:adjustRightInd w:val="0"/>
              <w:rPr>
                <w:rFonts w:ascii="Calibri" w:hAnsi="Calibri"/>
                <w:sz w:val="20"/>
                <w:szCs w:val="20"/>
              </w:rPr>
            </w:pPr>
          </w:p>
        </w:tc>
        <w:tc>
          <w:tcPr>
            <w:tcW w:w="709" w:type="dxa"/>
          </w:tcPr>
          <w:p w:rsidR="0002309E" w:rsidRPr="0002309E" w:rsidRDefault="0002309E" w:rsidP="0002309E">
            <w:pPr>
              <w:tabs>
                <w:tab w:val="left" w:pos="1200"/>
              </w:tabs>
              <w:autoSpaceDE w:val="0"/>
              <w:autoSpaceDN w:val="0"/>
              <w:adjustRightInd w:val="0"/>
              <w:rPr>
                <w:rFonts w:ascii="Calibri" w:hAnsi="Calibri"/>
                <w:sz w:val="20"/>
                <w:szCs w:val="20"/>
              </w:rPr>
            </w:pPr>
          </w:p>
        </w:tc>
        <w:tc>
          <w:tcPr>
            <w:tcW w:w="5636" w:type="dxa"/>
            <w:tcBorders>
              <w:bottom w:val="dashSmallGap" w:sz="4" w:space="0" w:color="auto"/>
            </w:tcBorders>
          </w:tcPr>
          <w:p w:rsidR="0002309E" w:rsidRPr="0002309E" w:rsidRDefault="0002309E" w:rsidP="0002309E">
            <w:pPr>
              <w:tabs>
                <w:tab w:val="left" w:pos="1200"/>
              </w:tabs>
              <w:autoSpaceDE w:val="0"/>
              <w:autoSpaceDN w:val="0"/>
              <w:adjustRightInd w:val="0"/>
              <w:jc w:val="center"/>
              <w:rPr>
                <w:rFonts w:ascii="Calibri" w:hAnsi="Calibri"/>
                <w:sz w:val="20"/>
                <w:szCs w:val="20"/>
              </w:rPr>
            </w:pPr>
          </w:p>
        </w:tc>
      </w:tr>
      <w:tr w:rsidR="0002309E" w:rsidRPr="0002309E" w:rsidTr="0002309E">
        <w:tc>
          <w:tcPr>
            <w:tcW w:w="2835" w:type="dxa"/>
            <w:tcBorders>
              <w:top w:val="dashSmallGap" w:sz="4" w:space="0" w:color="auto"/>
            </w:tcBorders>
          </w:tcPr>
          <w:p w:rsidR="0002309E" w:rsidRPr="0002309E" w:rsidRDefault="0002309E" w:rsidP="0002309E">
            <w:pPr>
              <w:tabs>
                <w:tab w:val="left" w:pos="1200"/>
              </w:tabs>
              <w:autoSpaceDE w:val="0"/>
              <w:autoSpaceDN w:val="0"/>
              <w:adjustRightInd w:val="0"/>
              <w:rPr>
                <w:rFonts w:ascii="Calibri" w:hAnsi="Calibri"/>
                <w:sz w:val="20"/>
                <w:szCs w:val="20"/>
              </w:rPr>
            </w:pPr>
            <w:r w:rsidRPr="0002309E">
              <w:rPr>
                <w:rFonts w:ascii="Calibri" w:hAnsi="Calibri"/>
                <w:sz w:val="20"/>
                <w:szCs w:val="20"/>
              </w:rPr>
              <w:t>Miejscowość, data</w:t>
            </w:r>
          </w:p>
        </w:tc>
        <w:tc>
          <w:tcPr>
            <w:tcW w:w="709" w:type="dxa"/>
          </w:tcPr>
          <w:p w:rsidR="0002309E" w:rsidRPr="0002309E" w:rsidRDefault="0002309E" w:rsidP="0002309E">
            <w:pPr>
              <w:tabs>
                <w:tab w:val="left" w:pos="1200"/>
              </w:tabs>
              <w:autoSpaceDE w:val="0"/>
              <w:autoSpaceDN w:val="0"/>
              <w:adjustRightInd w:val="0"/>
              <w:rPr>
                <w:rFonts w:ascii="Calibri" w:hAnsi="Calibri"/>
                <w:sz w:val="20"/>
                <w:szCs w:val="20"/>
              </w:rPr>
            </w:pPr>
          </w:p>
        </w:tc>
        <w:tc>
          <w:tcPr>
            <w:tcW w:w="5636" w:type="dxa"/>
            <w:tcBorders>
              <w:top w:val="dashSmallGap" w:sz="4" w:space="0" w:color="auto"/>
            </w:tcBorders>
          </w:tcPr>
          <w:p w:rsidR="0002309E" w:rsidRPr="0002309E" w:rsidRDefault="0002309E" w:rsidP="0002309E">
            <w:pPr>
              <w:tabs>
                <w:tab w:val="left" w:pos="1200"/>
              </w:tabs>
              <w:autoSpaceDE w:val="0"/>
              <w:autoSpaceDN w:val="0"/>
              <w:adjustRightInd w:val="0"/>
              <w:jc w:val="center"/>
              <w:rPr>
                <w:rFonts w:ascii="Calibri" w:hAnsi="Calibri"/>
                <w:i/>
                <w:sz w:val="20"/>
                <w:szCs w:val="20"/>
              </w:rPr>
            </w:pPr>
            <w:r w:rsidRPr="0002309E">
              <w:rPr>
                <w:rFonts w:ascii="Calibri" w:hAnsi="Calibri"/>
                <w:i/>
                <w:sz w:val="20"/>
                <w:szCs w:val="20"/>
              </w:rPr>
              <w:t>(podpis i pieczęć imienna osoby/osób</w:t>
            </w:r>
          </w:p>
          <w:p w:rsidR="0002309E" w:rsidRPr="0002309E" w:rsidRDefault="0002309E" w:rsidP="0002309E">
            <w:pPr>
              <w:tabs>
                <w:tab w:val="left" w:pos="1200"/>
              </w:tabs>
              <w:autoSpaceDE w:val="0"/>
              <w:autoSpaceDN w:val="0"/>
              <w:adjustRightInd w:val="0"/>
              <w:jc w:val="center"/>
              <w:rPr>
                <w:rFonts w:ascii="Calibri" w:hAnsi="Calibri"/>
                <w:i/>
                <w:sz w:val="20"/>
                <w:szCs w:val="20"/>
              </w:rPr>
            </w:pPr>
            <w:r w:rsidRPr="0002309E">
              <w:rPr>
                <w:rFonts w:ascii="Calibri" w:hAnsi="Calibri"/>
                <w:i/>
                <w:sz w:val="20"/>
                <w:szCs w:val="20"/>
              </w:rPr>
              <w:t>właściwej/</w:t>
            </w:r>
            <w:proofErr w:type="spellStart"/>
            <w:r w:rsidRPr="0002309E">
              <w:rPr>
                <w:rFonts w:ascii="Calibri" w:hAnsi="Calibri"/>
                <w:i/>
                <w:sz w:val="20"/>
                <w:szCs w:val="20"/>
              </w:rPr>
              <w:t>ych</w:t>
            </w:r>
            <w:proofErr w:type="spellEnd"/>
            <w:r w:rsidRPr="0002309E">
              <w:rPr>
                <w:rFonts w:ascii="Calibri" w:hAnsi="Calibri"/>
                <w:i/>
                <w:sz w:val="20"/>
                <w:szCs w:val="20"/>
              </w:rPr>
              <w:t xml:space="preserve"> do reprezentowania Wykonawcy)</w:t>
            </w:r>
          </w:p>
        </w:tc>
      </w:tr>
    </w:tbl>
    <w:p w:rsidR="0002309E" w:rsidRPr="0002309E" w:rsidRDefault="0002309E" w:rsidP="0002309E">
      <w:pPr>
        <w:tabs>
          <w:tab w:val="left" w:pos="1200"/>
        </w:tabs>
        <w:autoSpaceDE w:val="0"/>
        <w:autoSpaceDN w:val="0"/>
        <w:adjustRightInd w:val="0"/>
        <w:rPr>
          <w:rFonts w:ascii="Calibri" w:hAnsi="Calibri"/>
          <w:iCs/>
          <w:sz w:val="16"/>
          <w:szCs w:val="16"/>
        </w:rPr>
      </w:pPr>
      <w:r w:rsidRPr="0002309E">
        <w:rPr>
          <w:rFonts w:ascii="Calibri" w:hAnsi="Calibri"/>
          <w:iCs/>
          <w:sz w:val="16"/>
          <w:szCs w:val="16"/>
        </w:rPr>
        <w:tab/>
      </w:r>
    </w:p>
    <w:p w:rsidR="0002309E" w:rsidRPr="0002309E" w:rsidRDefault="0002309E" w:rsidP="0002309E">
      <w:pPr>
        <w:tabs>
          <w:tab w:val="left" w:pos="1200"/>
        </w:tabs>
        <w:autoSpaceDE w:val="0"/>
        <w:autoSpaceDN w:val="0"/>
        <w:adjustRightInd w:val="0"/>
        <w:spacing w:after="40" w:line="276" w:lineRule="auto"/>
        <w:rPr>
          <w:rFonts w:ascii="Calibri" w:hAnsi="Calibri"/>
          <w:iCs/>
          <w:sz w:val="16"/>
          <w:szCs w:val="16"/>
        </w:rPr>
      </w:pPr>
    </w:p>
    <w:p w:rsidR="0002309E" w:rsidRPr="0002309E" w:rsidRDefault="0002309E" w:rsidP="0002309E">
      <w:pPr>
        <w:tabs>
          <w:tab w:val="left" w:pos="1200"/>
        </w:tabs>
        <w:autoSpaceDE w:val="0"/>
        <w:autoSpaceDN w:val="0"/>
        <w:adjustRightInd w:val="0"/>
        <w:spacing w:after="40" w:line="276" w:lineRule="auto"/>
        <w:rPr>
          <w:rFonts w:ascii="Calibri" w:hAnsi="Calibri"/>
          <w:iCs/>
          <w:sz w:val="16"/>
          <w:szCs w:val="16"/>
        </w:rPr>
      </w:pPr>
      <w:r w:rsidRPr="0002309E">
        <w:rPr>
          <w:rFonts w:ascii="Calibri" w:hAnsi="Calibri"/>
          <w:iCs/>
          <w:sz w:val="16"/>
          <w:szCs w:val="16"/>
        </w:rPr>
        <w:br w:type="page"/>
      </w:r>
    </w:p>
    <w:p w:rsidR="0002309E" w:rsidRPr="0002309E" w:rsidRDefault="0002309E" w:rsidP="0002309E">
      <w:pPr>
        <w:tabs>
          <w:tab w:val="left" w:pos="1200"/>
        </w:tabs>
        <w:autoSpaceDE w:val="0"/>
        <w:autoSpaceDN w:val="0"/>
        <w:adjustRightInd w:val="0"/>
        <w:spacing w:after="40" w:line="276" w:lineRule="auto"/>
        <w:rPr>
          <w:rFonts w:ascii="Calibri" w:hAnsi="Calibri"/>
          <w:iCs/>
          <w:sz w:val="16"/>
          <w:szCs w:val="16"/>
        </w:rPr>
      </w:pPr>
    </w:p>
    <w:p w:rsidR="0002309E" w:rsidRDefault="0002309E" w:rsidP="0002309E">
      <w:pPr>
        <w:widowControl w:val="0"/>
        <w:spacing w:after="40" w:line="276" w:lineRule="auto"/>
        <w:jc w:val="right"/>
        <w:rPr>
          <w:rFonts w:ascii="Calibri" w:hAnsi="Calibri"/>
          <w:b/>
          <w:i/>
          <w:iCs/>
          <w:sz w:val="20"/>
          <w:szCs w:val="20"/>
        </w:rPr>
      </w:pPr>
      <w:r w:rsidRPr="009208AA">
        <w:rPr>
          <w:rFonts w:ascii="Calibri" w:hAnsi="Calibri"/>
          <w:b/>
          <w:i/>
          <w:iCs/>
          <w:sz w:val="20"/>
          <w:szCs w:val="20"/>
        </w:rPr>
        <w:t>Wzór nr 1b</w:t>
      </w:r>
      <w:r w:rsidR="00505528">
        <w:rPr>
          <w:rFonts w:ascii="Calibri" w:hAnsi="Calibri"/>
          <w:b/>
          <w:i/>
          <w:iCs/>
          <w:sz w:val="20"/>
          <w:szCs w:val="20"/>
        </w:rPr>
        <w:t>_zobowiązanie podmiotu trzeciego</w:t>
      </w:r>
    </w:p>
    <w:p w:rsidR="00505528" w:rsidRPr="009208AA" w:rsidRDefault="00505528" w:rsidP="0002309E">
      <w:pPr>
        <w:widowControl w:val="0"/>
        <w:spacing w:after="40" w:line="276" w:lineRule="auto"/>
        <w:jc w:val="right"/>
        <w:rPr>
          <w:rFonts w:ascii="Calibri" w:hAnsi="Calibri"/>
          <w:b/>
          <w:i/>
          <w:iCs/>
          <w:sz w:val="20"/>
          <w:szCs w:val="20"/>
        </w:rPr>
      </w:pPr>
    </w:p>
    <w:p w:rsidR="0002309E" w:rsidRPr="0002309E" w:rsidRDefault="0002309E" w:rsidP="0002309E">
      <w:pPr>
        <w:spacing w:line="276" w:lineRule="auto"/>
        <w:jc w:val="center"/>
        <w:rPr>
          <w:rFonts w:ascii="Calibri" w:hAnsi="Calibri"/>
          <w:sz w:val="20"/>
          <w:szCs w:val="20"/>
        </w:rPr>
      </w:pPr>
      <w:bookmarkStart w:id="79" w:name="_Hlk517440815"/>
      <w:r w:rsidRPr="0002309E">
        <w:rPr>
          <w:rFonts w:ascii="Calibri" w:hAnsi="Calibri"/>
          <w:sz w:val="20"/>
          <w:szCs w:val="20"/>
        </w:rPr>
        <w:t xml:space="preserve">ZOBOWIĄZANIE INNEGO PODMIOTU DO ODDANIA DO DYSPOZYCJI WYKONAWCY ZASOBÓW NIEZBĘDNYCH </w:t>
      </w:r>
    </w:p>
    <w:p w:rsidR="0002309E" w:rsidRPr="0002309E" w:rsidRDefault="0002309E" w:rsidP="0002309E">
      <w:pPr>
        <w:spacing w:line="276" w:lineRule="auto"/>
        <w:jc w:val="center"/>
        <w:rPr>
          <w:rFonts w:ascii="Calibri" w:hAnsi="Calibri"/>
          <w:sz w:val="20"/>
          <w:szCs w:val="20"/>
        </w:rPr>
      </w:pPr>
      <w:r w:rsidRPr="0002309E">
        <w:rPr>
          <w:rFonts w:ascii="Calibri" w:hAnsi="Calibri"/>
          <w:sz w:val="20"/>
          <w:szCs w:val="20"/>
        </w:rPr>
        <w:t xml:space="preserve">DO WYKONANIA ZAMÓWIENIA – </w:t>
      </w:r>
      <w:r w:rsidRPr="006F4470">
        <w:rPr>
          <w:rFonts w:ascii="Calibri" w:hAnsi="Calibri"/>
          <w:color w:val="365F91" w:themeColor="accent1" w:themeShade="BF"/>
          <w:sz w:val="20"/>
          <w:szCs w:val="20"/>
          <w:u w:val="single"/>
        </w:rPr>
        <w:t>SKŁADANE WRAZ Z OFERTĄ</w:t>
      </w:r>
    </w:p>
    <w:bookmarkEnd w:id="79"/>
    <w:p w:rsidR="0002309E" w:rsidRPr="0002309E" w:rsidRDefault="0002309E" w:rsidP="0002309E">
      <w:pPr>
        <w:widowControl w:val="0"/>
        <w:spacing w:after="40" w:line="276" w:lineRule="auto"/>
        <w:rPr>
          <w:rFonts w:ascii="Calibri" w:hAnsi="Calibri"/>
          <w:sz w:val="20"/>
          <w:szCs w:val="20"/>
        </w:rPr>
      </w:pPr>
    </w:p>
    <w:p w:rsidR="0002309E" w:rsidRPr="0002309E" w:rsidRDefault="0002309E" w:rsidP="0002309E">
      <w:pPr>
        <w:widowControl w:val="0"/>
        <w:spacing w:after="40" w:line="276" w:lineRule="auto"/>
        <w:rPr>
          <w:rFonts w:ascii="Calibri" w:hAnsi="Calibri"/>
          <w:sz w:val="20"/>
          <w:szCs w:val="20"/>
        </w:rPr>
      </w:pPr>
      <w:r w:rsidRPr="0002309E">
        <w:rPr>
          <w:rFonts w:ascii="Calibri" w:hAnsi="Calibri"/>
          <w:sz w:val="20"/>
          <w:szCs w:val="20"/>
        </w:rPr>
        <w:t>Ja/ my niżej podpisani:</w:t>
      </w:r>
    </w:p>
    <w:p w:rsidR="0002309E" w:rsidRPr="0002309E" w:rsidRDefault="0002309E" w:rsidP="0002309E">
      <w:pPr>
        <w:widowControl w:val="0"/>
        <w:spacing w:after="40" w:line="276" w:lineRule="auto"/>
        <w:rPr>
          <w:rFonts w:ascii="Calibri" w:hAnsi="Calibri"/>
          <w:i/>
          <w:sz w:val="20"/>
          <w:szCs w:val="20"/>
        </w:rPr>
      </w:pPr>
      <w:r w:rsidRPr="0002309E">
        <w:rPr>
          <w:rFonts w:ascii="Calibri" w:hAnsi="Calibri"/>
          <w:i/>
          <w:sz w:val="20"/>
          <w:szCs w:val="20"/>
        </w:rPr>
        <w:t>…………………………………………………………………………………………………………(imię i nazwisko osoby podpisującej)</w:t>
      </w:r>
    </w:p>
    <w:p w:rsidR="0002309E" w:rsidRPr="0002309E" w:rsidRDefault="0002309E" w:rsidP="0002309E">
      <w:pPr>
        <w:widowControl w:val="0"/>
        <w:spacing w:after="40" w:line="276" w:lineRule="auto"/>
        <w:rPr>
          <w:rFonts w:ascii="Calibri" w:hAnsi="Calibri"/>
          <w:sz w:val="20"/>
          <w:szCs w:val="20"/>
        </w:rPr>
      </w:pPr>
      <w:r w:rsidRPr="0002309E">
        <w:rPr>
          <w:rFonts w:ascii="Calibri" w:hAnsi="Calibri"/>
          <w:i/>
          <w:sz w:val="20"/>
          <w:szCs w:val="20"/>
        </w:rPr>
        <w:t>………………………………………………………………………………………….……………..(imię i nazwisko osoby podpisującej</w:t>
      </w:r>
      <w:r w:rsidRPr="0002309E">
        <w:rPr>
          <w:rFonts w:ascii="Calibri" w:hAnsi="Calibri"/>
          <w:sz w:val="20"/>
          <w:szCs w:val="20"/>
        </w:rPr>
        <w:t xml:space="preserve"> działając w imieniu i na rzecz: _______________________________________________________________________ _______________________________________________________________________, </w:t>
      </w:r>
    </w:p>
    <w:p w:rsidR="0002309E" w:rsidRPr="0002309E" w:rsidRDefault="0002309E" w:rsidP="0002309E">
      <w:pPr>
        <w:widowControl w:val="0"/>
        <w:spacing w:after="40" w:line="276" w:lineRule="auto"/>
        <w:jc w:val="center"/>
        <w:rPr>
          <w:rFonts w:ascii="Calibri" w:hAnsi="Calibri"/>
          <w:sz w:val="20"/>
          <w:szCs w:val="20"/>
        </w:rPr>
      </w:pPr>
      <w:r w:rsidRPr="0002309E">
        <w:rPr>
          <w:rFonts w:ascii="Calibri" w:hAnsi="Calibri"/>
          <w:sz w:val="20"/>
          <w:szCs w:val="20"/>
        </w:rPr>
        <w:t>(nazwa (firma) i dokładny adres Wykonawcy)</w:t>
      </w:r>
    </w:p>
    <w:p w:rsidR="0002309E" w:rsidRPr="0002309E" w:rsidRDefault="0002309E" w:rsidP="0002309E">
      <w:pPr>
        <w:widowControl w:val="0"/>
        <w:spacing w:after="40" w:line="276" w:lineRule="auto"/>
        <w:jc w:val="center"/>
        <w:rPr>
          <w:rFonts w:ascii="Calibri" w:hAnsi="Calibri"/>
          <w:sz w:val="20"/>
          <w:szCs w:val="20"/>
        </w:rPr>
      </w:pPr>
    </w:p>
    <w:p w:rsidR="0002309E" w:rsidRPr="00E668FE" w:rsidRDefault="0002309E" w:rsidP="0002309E">
      <w:pPr>
        <w:pStyle w:val="Nagwek"/>
        <w:jc w:val="both"/>
        <w:rPr>
          <w:rFonts w:asciiTheme="minorHAnsi" w:hAnsiTheme="minorHAnsi" w:cstheme="minorHAnsi"/>
          <w:sz w:val="20"/>
          <w:szCs w:val="20"/>
          <w:lang w:eastAsia="ar-SA"/>
        </w:rPr>
      </w:pPr>
      <w:r w:rsidRPr="0002309E">
        <w:rPr>
          <w:rFonts w:ascii="Calibri" w:hAnsi="Calibri"/>
          <w:sz w:val="20"/>
          <w:szCs w:val="20"/>
        </w:rPr>
        <w:t xml:space="preserve">po zapoznaniu się z treścią ogłoszenia o zamówieniu oraz specyfikacją istotnych warunków zamówienia obowiązującą w postępowaniu o udzielenie zamówienia publicznego, prowadzonego w trybie przetargu </w:t>
      </w:r>
      <w:r w:rsidRPr="0002309E">
        <w:rPr>
          <w:rFonts w:ascii="Calibri" w:hAnsi="Calibri"/>
          <w:sz w:val="20"/>
          <w:szCs w:val="20"/>
          <w:lang w:eastAsia="ar-SA"/>
        </w:rPr>
        <w:t>nieograniczonego</w:t>
      </w:r>
      <w:r w:rsidRPr="0002309E">
        <w:rPr>
          <w:rFonts w:ascii="Calibri" w:hAnsi="Calibri"/>
          <w:sz w:val="20"/>
          <w:szCs w:val="20"/>
        </w:rPr>
        <w:t xml:space="preserve"> </w:t>
      </w:r>
      <w:r w:rsidRPr="006F4470">
        <w:rPr>
          <w:rFonts w:asciiTheme="minorHAnsi" w:hAnsiTheme="minorHAnsi" w:cstheme="minorHAnsi"/>
          <w:sz w:val="20"/>
          <w:szCs w:val="20"/>
        </w:rPr>
        <w:t>na</w:t>
      </w:r>
      <w:r w:rsidRPr="00E668FE">
        <w:rPr>
          <w:rFonts w:asciiTheme="minorHAnsi" w:hAnsiTheme="minorHAnsi" w:cstheme="minorHAnsi"/>
          <w:b/>
          <w:color w:val="244061" w:themeColor="accent1" w:themeShade="80"/>
          <w:sz w:val="20"/>
          <w:szCs w:val="20"/>
        </w:rPr>
        <w:t xml:space="preserve"> </w:t>
      </w:r>
      <w:r w:rsidRPr="0002309E">
        <w:rPr>
          <w:rFonts w:asciiTheme="minorHAnsi" w:hAnsiTheme="minorHAnsi" w:cstheme="minorHAnsi"/>
          <w:b/>
          <w:color w:val="365F91" w:themeColor="accent1" w:themeShade="BF"/>
          <w:sz w:val="16"/>
          <w:szCs w:val="16"/>
        </w:rPr>
        <w:t>DOSTAWĘ WYPOSAŻENIA DO PRACOWNI ZAWODOWYCH CENTRUM KSZTAŁCENIA USTAWICZNEGO W SOPOCIE W RAMACH PROJEKTU „REMONT, MODERNIZACJA I WYPOSAŻENIE CENTRUM KSZTAŁCENIA USTAWICZNEGO IM. BOHATERÓW WYBRZEŻA W SOPOCIE ORAZ ZESPOŁU SZKÓŁ HANDLOWYCH W SOPOCIE JAKO ELEMENTÓW REGIONALNEJ SIECI SZKOLNICTWA ZAWODOWEGO”</w:t>
      </w:r>
    </w:p>
    <w:p w:rsidR="0002309E" w:rsidRPr="0002309E" w:rsidRDefault="0002309E" w:rsidP="0002309E">
      <w:pPr>
        <w:widowControl w:val="0"/>
        <w:spacing w:after="40" w:line="276" w:lineRule="auto"/>
        <w:jc w:val="both"/>
        <w:rPr>
          <w:rFonts w:ascii="Calibri" w:hAnsi="Calibri"/>
          <w:i/>
          <w:sz w:val="20"/>
          <w:szCs w:val="20"/>
        </w:rPr>
      </w:pPr>
    </w:p>
    <w:p w:rsidR="0002309E" w:rsidRPr="0002309E" w:rsidRDefault="0002309E" w:rsidP="0002309E">
      <w:pPr>
        <w:spacing w:line="276" w:lineRule="auto"/>
        <w:jc w:val="both"/>
        <w:rPr>
          <w:rFonts w:ascii="Calibri" w:hAnsi="Calibri"/>
          <w:sz w:val="20"/>
          <w:szCs w:val="20"/>
        </w:rPr>
      </w:pPr>
      <w:r w:rsidRPr="0002309E">
        <w:rPr>
          <w:rFonts w:ascii="Calibri" w:hAnsi="Calibri"/>
          <w:sz w:val="20"/>
          <w:szCs w:val="20"/>
        </w:rPr>
        <w:t xml:space="preserve">Oświadczając, iż jesteśmy osobami odpowiednio umocowanymi do niniejszej czynności działając w imieniu …………………………………………………………. </w:t>
      </w:r>
      <w:r w:rsidRPr="0002309E">
        <w:rPr>
          <w:rFonts w:ascii="Calibri" w:hAnsi="Calibri"/>
          <w:i/>
          <w:sz w:val="16"/>
          <w:szCs w:val="16"/>
        </w:rPr>
        <w:t>(wpisać nazwę podmiotu udostępniającego)</w:t>
      </w:r>
      <w:r w:rsidRPr="0002309E">
        <w:rPr>
          <w:rFonts w:ascii="Calibri" w:hAnsi="Calibri"/>
          <w:sz w:val="20"/>
          <w:szCs w:val="20"/>
        </w:rPr>
        <w:t xml:space="preserve"> z siedzibą w ………………………. </w:t>
      </w:r>
      <w:r w:rsidRPr="0002309E">
        <w:rPr>
          <w:rFonts w:ascii="Calibri" w:hAnsi="Calibri"/>
          <w:i/>
          <w:sz w:val="16"/>
          <w:szCs w:val="16"/>
        </w:rPr>
        <w:t>(wpisać adres podmiotu udostępniającego)</w:t>
      </w:r>
      <w:r w:rsidRPr="0002309E">
        <w:rPr>
          <w:rFonts w:ascii="Calibri" w:hAnsi="Calibri"/>
          <w:sz w:val="20"/>
          <w:szCs w:val="20"/>
        </w:rPr>
        <w:t xml:space="preserve"> zobowiązujemy się do:</w:t>
      </w:r>
    </w:p>
    <w:p w:rsidR="0002309E" w:rsidRPr="0002309E" w:rsidRDefault="0002309E" w:rsidP="0002309E">
      <w:pPr>
        <w:spacing w:line="276" w:lineRule="auto"/>
        <w:jc w:val="both"/>
        <w:rPr>
          <w:rFonts w:ascii="Calibri" w:hAnsi="Calibri"/>
          <w:sz w:val="20"/>
          <w:szCs w:val="20"/>
        </w:rPr>
      </w:pPr>
      <w:r w:rsidRPr="0002309E">
        <w:rPr>
          <w:rFonts w:ascii="Calibri" w:hAnsi="Calibri"/>
          <w:sz w:val="20"/>
          <w:szCs w:val="20"/>
        </w:rPr>
        <w:t xml:space="preserve">udostępnienia ……………….  </w:t>
      </w:r>
      <w:r w:rsidRPr="0002309E">
        <w:rPr>
          <w:rFonts w:ascii="Calibri" w:hAnsi="Calibri"/>
          <w:i/>
          <w:sz w:val="16"/>
          <w:szCs w:val="16"/>
        </w:rPr>
        <w:t>(wpisać komu)</w:t>
      </w:r>
      <w:r w:rsidRPr="0002309E">
        <w:rPr>
          <w:rFonts w:ascii="Calibri" w:hAnsi="Calibri"/>
          <w:sz w:val="20"/>
          <w:szCs w:val="20"/>
        </w:rPr>
        <w:t xml:space="preserve"> z siedzibą w …………… , zwanemu dalej Wykonawcą, posiadanych przez nas zasobów niezbędnych do realizacji zamówienia.</w:t>
      </w:r>
    </w:p>
    <w:p w:rsidR="0002309E" w:rsidRPr="0002309E" w:rsidRDefault="0002309E" w:rsidP="002F65F6">
      <w:pPr>
        <w:widowControl w:val="0"/>
        <w:numPr>
          <w:ilvl w:val="0"/>
          <w:numId w:val="38"/>
        </w:numPr>
        <w:spacing w:line="276" w:lineRule="auto"/>
        <w:jc w:val="both"/>
        <w:rPr>
          <w:rFonts w:ascii="Calibri" w:hAnsi="Calibri"/>
          <w:sz w:val="20"/>
          <w:szCs w:val="20"/>
        </w:rPr>
      </w:pPr>
      <w:r w:rsidRPr="0002309E">
        <w:rPr>
          <w:rFonts w:ascii="Calibri" w:hAnsi="Calibri"/>
          <w:b/>
          <w:sz w:val="20"/>
          <w:szCs w:val="20"/>
        </w:rPr>
        <w:t>Zakres zasobów, jakie udostępniamy wykonawcy</w:t>
      </w:r>
      <w:r w:rsidRPr="0002309E">
        <w:rPr>
          <w:rFonts w:ascii="Calibri" w:hAnsi="Calibri"/>
          <w:sz w:val="20"/>
          <w:szCs w:val="20"/>
        </w:rPr>
        <w:t xml:space="preserve">:, </w:t>
      </w:r>
    </w:p>
    <w:p w:rsidR="0002309E" w:rsidRPr="0002309E" w:rsidRDefault="0002309E" w:rsidP="002F65F6">
      <w:pPr>
        <w:widowControl w:val="0"/>
        <w:numPr>
          <w:ilvl w:val="1"/>
          <w:numId w:val="38"/>
        </w:numPr>
        <w:spacing w:line="276" w:lineRule="auto"/>
        <w:jc w:val="both"/>
        <w:rPr>
          <w:rFonts w:ascii="Calibri" w:hAnsi="Calibri"/>
          <w:sz w:val="20"/>
          <w:szCs w:val="20"/>
        </w:rPr>
      </w:pPr>
      <w:r w:rsidRPr="0002309E">
        <w:rPr>
          <w:rFonts w:ascii="Calibri" w:hAnsi="Calibri"/>
          <w:sz w:val="20"/>
          <w:szCs w:val="20"/>
        </w:rPr>
        <w:t>………………………………………………………………………………………………………………………………………………………………</w:t>
      </w:r>
    </w:p>
    <w:p w:rsidR="0002309E" w:rsidRPr="0002309E" w:rsidRDefault="0002309E" w:rsidP="0002309E">
      <w:pPr>
        <w:spacing w:line="276" w:lineRule="auto"/>
        <w:ind w:left="1080"/>
        <w:jc w:val="both"/>
        <w:rPr>
          <w:rFonts w:ascii="Calibri" w:hAnsi="Calibri"/>
          <w:i/>
          <w:sz w:val="16"/>
          <w:szCs w:val="16"/>
        </w:rPr>
      </w:pPr>
      <w:r w:rsidRPr="0002309E">
        <w:rPr>
          <w:rFonts w:ascii="Calibri" w:hAnsi="Calibri"/>
          <w:i/>
          <w:sz w:val="16"/>
          <w:szCs w:val="16"/>
        </w:rPr>
        <w:t xml:space="preserve">(należy wyspecyfikować udostępniane zasoby) </w:t>
      </w:r>
    </w:p>
    <w:p w:rsidR="0002309E" w:rsidRPr="0002309E" w:rsidRDefault="0002309E" w:rsidP="002F65F6">
      <w:pPr>
        <w:widowControl w:val="0"/>
        <w:numPr>
          <w:ilvl w:val="1"/>
          <w:numId w:val="38"/>
        </w:numPr>
        <w:spacing w:line="276" w:lineRule="auto"/>
        <w:jc w:val="both"/>
        <w:rPr>
          <w:rFonts w:ascii="Calibri" w:hAnsi="Calibri"/>
          <w:sz w:val="20"/>
          <w:szCs w:val="20"/>
        </w:rPr>
      </w:pPr>
      <w:r w:rsidRPr="0002309E">
        <w:rPr>
          <w:rFonts w:ascii="Calibri" w:hAnsi="Calibri"/>
          <w:sz w:val="20"/>
          <w:szCs w:val="20"/>
        </w:rPr>
        <w:t>………………………………………………………………………………………………………………………………………………………………</w:t>
      </w:r>
    </w:p>
    <w:p w:rsidR="0002309E" w:rsidRPr="0002309E" w:rsidRDefault="0002309E" w:rsidP="0002309E">
      <w:pPr>
        <w:spacing w:line="276" w:lineRule="auto"/>
        <w:ind w:left="1080"/>
        <w:jc w:val="both"/>
        <w:rPr>
          <w:rFonts w:ascii="Calibri" w:hAnsi="Calibri"/>
          <w:i/>
          <w:sz w:val="16"/>
          <w:szCs w:val="16"/>
        </w:rPr>
      </w:pPr>
      <w:r w:rsidRPr="0002309E">
        <w:rPr>
          <w:rFonts w:ascii="Calibri" w:hAnsi="Calibri"/>
          <w:i/>
          <w:sz w:val="16"/>
          <w:szCs w:val="16"/>
        </w:rPr>
        <w:t>(należy wyspecyfikować udostępniane zasoby)</w:t>
      </w:r>
    </w:p>
    <w:p w:rsidR="0002309E" w:rsidRPr="0002309E" w:rsidRDefault="0002309E" w:rsidP="002F65F6">
      <w:pPr>
        <w:widowControl w:val="0"/>
        <w:numPr>
          <w:ilvl w:val="1"/>
          <w:numId w:val="38"/>
        </w:numPr>
        <w:spacing w:line="276" w:lineRule="auto"/>
        <w:jc w:val="both"/>
        <w:rPr>
          <w:rFonts w:ascii="Calibri" w:hAnsi="Calibri"/>
          <w:sz w:val="20"/>
          <w:szCs w:val="20"/>
        </w:rPr>
      </w:pPr>
      <w:r w:rsidRPr="0002309E">
        <w:rPr>
          <w:rFonts w:ascii="Calibri" w:hAnsi="Calibri"/>
          <w:sz w:val="20"/>
          <w:szCs w:val="20"/>
        </w:rPr>
        <w:t>………………………………………………………………………………………………………………………………………………………………</w:t>
      </w:r>
    </w:p>
    <w:p w:rsidR="0002309E" w:rsidRPr="0002309E" w:rsidRDefault="0002309E" w:rsidP="0002309E">
      <w:pPr>
        <w:spacing w:line="276" w:lineRule="auto"/>
        <w:ind w:left="1080"/>
        <w:jc w:val="both"/>
        <w:rPr>
          <w:rFonts w:ascii="Calibri" w:hAnsi="Calibri"/>
          <w:i/>
          <w:sz w:val="16"/>
          <w:szCs w:val="16"/>
        </w:rPr>
      </w:pPr>
      <w:r w:rsidRPr="0002309E">
        <w:rPr>
          <w:rFonts w:ascii="Calibri" w:hAnsi="Calibri"/>
          <w:i/>
          <w:sz w:val="16"/>
          <w:szCs w:val="16"/>
        </w:rPr>
        <w:t>(należy wyspecyfikować udostępniane zasoby)</w:t>
      </w:r>
    </w:p>
    <w:p w:rsidR="0002309E" w:rsidRPr="0002309E" w:rsidRDefault="0002309E" w:rsidP="002F65F6">
      <w:pPr>
        <w:widowControl w:val="0"/>
        <w:numPr>
          <w:ilvl w:val="0"/>
          <w:numId w:val="38"/>
        </w:numPr>
        <w:spacing w:line="276" w:lineRule="auto"/>
        <w:jc w:val="both"/>
        <w:rPr>
          <w:rFonts w:ascii="Calibri" w:hAnsi="Calibri"/>
          <w:sz w:val="20"/>
          <w:szCs w:val="20"/>
        </w:rPr>
      </w:pPr>
      <w:r w:rsidRPr="0002309E">
        <w:rPr>
          <w:rFonts w:ascii="Calibri" w:hAnsi="Calibri"/>
          <w:b/>
          <w:sz w:val="20"/>
          <w:szCs w:val="20"/>
        </w:rPr>
        <w:t>Sposób wykorzystania zasobów przy wykonywaniu zamówienia:</w:t>
      </w:r>
    </w:p>
    <w:p w:rsidR="0002309E" w:rsidRPr="0002309E" w:rsidRDefault="0002309E" w:rsidP="0002309E">
      <w:pPr>
        <w:spacing w:line="276" w:lineRule="auto"/>
        <w:jc w:val="both"/>
        <w:rPr>
          <w:rFonts w:ascii="Calibri" w:hAnsi="Calibri"/>
          <w:sz w:val="20"/>
          <w:szCs w:val="20"/>
        </w:rPr>
      </w:pPr>
      <w:r w:rsidRPr="0002309E">
        <w:rPr>
          <w:rFonts w:ascii="Calibri" w:hAnsi="Calibri"/>
          <w:sz w:val="20"/>
          <w:szCs w:val="20"/>
        </w:rPr>
        <w:t xml:space="preserve">       ………………………………………………………………………………………………………………………………………………………………………</w:t>
      </w:r>
    </w:p>
    <w:p w:rsidR="0002309E" w:rsidRPr="0002309E" w:rsidRDefault="0002309E" w:rsidP="002F65F6">
      <w:pPr>
        <w:widowControl w:val="0"/>
        <w:numPr>
          <w:ilvl w:val="0"/>
          <w:numId w:val="38"/>
        </w:numPr>
        <w:spacing w:line="276" w:lineRule="auto"/>
        <w:jc w:val="both"/>
        <w:rPr>
          <w:rFonts w:ascii="Calibri" w:hAnsi="Calibri"/>
          <w:sz w:val="20"/>
          <w:szCs w:val="20"/>
        </w:rPr>
      </w:pPr>
      <w:r w:rsidRPr="0002309E">
        <w:rPr>
          <w:rFonts w:ascii="Calibri" w:hAnsi="Calibri"/>
          <w:b/>
          <w:sz w:val="20"/>
          <w:szCs w:val="20"/>
        </w:rPr>
        <w:t>Zakres i okres naszego udziału przy wykonywaniu zamówienia:</w:t>
      </w:r>
    </w:p>
    <w:p w:rsidR="0002309E" w:rsidRPr="0002309E" w:rsidRDefault="0002309E" w:rsidP="0002309E">
      <w:pPr>
        <w:spacing w:line="276" w:lineRule="auto"/>
        <w:jc w:val="both"/>
        <w:rPr>
          <w:rFonts w:ascii="Calibri" w:hAnsi="Calibri"/>
          <w:sz w:val="20"/>
          <w:szCs w:val="20"/>
        </w:rPr>
      </w:pPr>
      <w:r w:rsidRPr="0002309E">
        <w:rPr>
          <w:rFonts w:ascii="Calibri" w:hAnsi="Calibri"/>
          <w:b/>
          <w:sz w:val="20"/>
          <w:szCs w:val="20"/>
        </w:rPr>
        <w:t xml:space="preserve">    </w:t>
      </w:r>
      <w:r w:rsidRPr="0002309E">
        <w:rPr>
          <w:rFonts w:ascii="Calibri" w:hAnsi="Calibri"/>
          <w:sz w:val="20"/>
          <w:szCs w:val="20"/>
        </w:rPr>
        <w:t xml:space="preserve"> ………………………………………………………………………………………………………………………………………………………………………….</w:t>
      </w:r>
    </w:p>
    <w:p w:rsidR="0002309E" w:rsidRPr="0002309E" w:rsidRDefault="0002309E" w:rsidP="0002309E">
      <w:pPr>
        <w:spacing w:line="276" w:lineRule="auto"/>
        <w:jc w:val="both"/>
        <w:rPr>
          <w:rFonts w:ascii="Calibri" w:hAnsi="Calibri"/>
          <w:b/>
          <w:sz w:val="20"/>
          <w:szCs w:val="20"/>
        </w:rPr>
      </w:pPr>
      <w:r w:rsidRPr="0002309E">
        <w:rPr>
          <w:rFonts w:ascii="Calibri" w:hAnsi="Calibri"/>
          <w:b/>
          <w:sz w:val="20"/>
          <w:szCs w:val="20"/>
        </w:rPr>
        <w:t xml:space="preserve">4)  Zrealizujemy następujące </w:t>
      </w:r>
      <w:r w:rsidR="007A5908">
        <w:rPr>
          <w:rFonts w:ascii="Calibri" w:hAnsi="Calibri"/>
          <w:b/>
          <w:sz w:val="20"/>
          <w:szCs w:val="20"/>
        </w:rPr>
        <w:t xml:space="preserve">dostawy </w:t>
      </w:r>
      <w:r w:rsidRPr="0002309E">
        <w:rPr>
          <w:rFonts w:ascii="Calibri" w:hAnsi="Calibri"/>
          <w:b/>
          <w:sz w:val="20"/>
          <w:szCs w:val="20"/>
        </w:rPr>
        <w:t>wchodzące z zakres przedmiotu zamówienia:</w:t>
      </w:r>
    </w:p>
    <w:p w:rsidR="0002309E" w:rsidRPr="0002309E" w:rsidRDefault="0002309E" w:rsidP="0002309E">
      <w:pPr>
        <w:spacing w:line="276" w:lineRule="auto"/>
        <w:jc w:val="both"/>
        <w:rPr>
          <w:rFonts w:ascii="Calibri" w:hAnsi="Calibri"/>
          <w:sz w:val="20"/>
          <w:szCs w:val="20"/>
        </w:rPr>
      </w:pPr>
      <w:r w:rsidRPr="0002309E">
        <w:rPr>
          <w:rFonts w:ascii="Calibri" w:hAnsi="Calibri"/>
          <w:sz w:val="20"/>
          <w:szCs w:val="20"/>
        </w:rPr>
        <w:t>……………………………………………………………………………………………………………………………………………………………………………</w:t>
      </w:r>
    </w:p>
    <w:p w:rsidR="0002309E" w:rsidRPr="0002309E" w:rsidRDefault="0002309E" w:rsidP="0002309E">
      <w:pPr>
        <w:spacing w:line="276" w:lineRule="auto"/>
        <w:jc w:val="both"/>
        <w:rPr>
          <w:rFonts w:ascii="Calibri" w:hAnsi="Calibri"/>
          <w:sz w:val="20"/>
          <w:szCs w:val="20"/>
        </w:rPr>
      </w:pPr>
      <w:r w:rsidRPr="0002309E">
        <w:rPr>
          <w:rFonts w:ascii="Calibri" w:hAnsi="Calibri"/>
          <w:sz w:val="20"/>
          <w:szCs w:val="20"/>
        </w:rPr>
        <w:t>…………………………………………………………………………………………………………………………………………………………………………</w:t>
      </w:r>
    </w:p>
    <w:p w:rsidR="0002309E" w:rsidRPr="0002309E" w:rsidRDefault="0002309E" w:rsidP="0002309E">
      <w:pPr>
        <w:spacing w:line="276" w:lineRule="auto"/>
        <w:jc w:val="both"/>
        <w:rPr>
          <w:rFonts w:ascii="Calibri" w:hAnsi="Calibri"/>
          <w:sz w:val="20"/>
          <w:szCs w:val="20"/>
        </w:rPr>
      </w:pPr>
      <w:r w:rsidRPr="0002309E">
        <w:rPr>
          <w:rFonts w:ascii="Calibri" w:hAnsi="Calibri"/>
          <w:sz w:val="20"/>
          <w:szCs w:val="20"/>
        </w:rPr>
        <w:t xml:space="preserve">W związku z powyższym oddajemy Wykonawcy do dyspozycji ww. zasoby w celu korzystania z nich przez Wykonawcę – w przypadku wyboru jego oferty w przedmiotowym postępowaniu i udzielenia mu zamówienia - przy wykonaniu przedmiotu zamówienia. </w:t>
      </w:r>
    </w:p>
    <w:p w:rsidR="0002309E" w:rsidRPr="0002309E" w:rsidRDefault="0002309E" w:rsidP="0002309E">
      <w:pPr>
        <w:spacing w:line="276" w:lineRule="auto"/>
        <w:jc w:val="both"/>
        <w:rPr>
          <w:rFonts w:ascii="Calibri" w:hAnsi="Calibri"/>
          <w:sz w:val="20"/>
          <w:szCs w:val="20"/>
        </w:rPr>
      </w:pPr>
    </w:p>
    <w:p w:rsidR="0002309E" w:rsidRPr="0002309E" w:rsidRDefault="0002309E" w:rsidP="0002309E">
      <w:pPr>
        <w:spacing w:line="276" w:lineRule="auto"/>
        <w:jc w:val="both"/>
        <w:rPr>
          <w:rFonts w:ascii="Calibri" w:hAnsi="Calibri"/>
          <w:sz w:val="20"/>
          <w:szCs w:val="20"/>
        </w:rPr>
      </w:pPr>
    </w:p>
    <w:tbl>
      <w:tblPr>
        <w:tblStyle w:val="Tabela-Siatk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9"/>
        <w:gridCol w:w="5636"/>
      </w:tblGrid>
      <w:tr w:rsidR="0002309E" w:rsidRPr="0002309E" w:rsidTr="0002309E">
        <w:tc>
          <w:tcPr>
            <w:tcW w:w="2835" w:type="dxa"/>
            <w:tcBorders>
              <w:bottom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709" w:type="dxa"/>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5636" w:type="dxa"/>
            <w:tcBorders>
              <w:bottom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r>
      <w:tr w:rsidR="0002309E" w:rsidRPr="0002309E" w:rsidTr="0002309E">
        <w:tc>
          <w:tcPr>
            <w:tcW w:w="2835" w:type="dxa"/>
            <w:tcBorders>
              <w:top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r w:rsidRPr="0002309E">
              <w:rPr>
                <w:rFonts w:ascii="Calibri" w:hAnsi="Calibri"/>
                <w:sz w:val="18"/>
                <w:szCs w:val="18"/>
              </w:rPr>
              <w:t>Miejscowość, data</w:t>
            </w:r>
          </w:p>
        </w:tc>
        <w:tc>
          <w:tcPr>
            <w:tcW w:w="709" w:type="dxa"/>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5636" w:type="dxa"/>
            <w:tcBorders>
              <w:top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i/>
                <w:sz w:val="18"/>
                <w:szCs w:val="18"/>
              </w:rPr>
            </w:pPr>
            <w:r w:rsidRPr="0002309E">
              <w:rPr>
                <w:rFonts w:ascii="Calibri" w:hAnsi="Calibri"/>
                <w:i/>
                <w:sz w:val="18"/>
                <w:szCs w:val="18"/>
              </w:rPr>
              <w:t xml:space="preserve"> (podpis i pieczęć imienna osoby/osób </w:t>
            </w:r>
          </w:p>
          <w:p w:rsidR="0002309E" w:rsidRPr="0002309E" w:rsidRDefault="0002309E" w:rsidP="0002309E">
            <w:pPr>
              <w:autoSpaceDE w:val="0"/>
              <w:autoSpaceDN w:val="0"/>
              <w:adjustRightInd w:val="0"/>
              <w:spacing w:after="40" w:line="276" w:lineRule="auto"/>
              <w:jc w:val="center"/>
              <w:rPr>
                <w:rFonts w:ascii="Calibri" w:hAnsi="Calibri"/>
                <w:i/>
                <w:sz w:val="18"/>
                <w:szCs w:val="18"/>
              </w:rPr>
            </w:pPr>
            <w:r w:rsidRPr="0002309E">
              <w:rPr>
                <w:rFonts w:ascii="Calibri" w:hAnsi="Calibri"/>
                <w:i/>
                <w:sz w:val="18"/>
                <w:szCs w:val="18"/>
              </w:rPr>
              <w:t>właściwej/</w:t>
            </w:r>
            <w:proofErr w:type="spellStart"/>
            <w:r w:rsidRPr="0002309E">
              <w:rPr>
                <w:rFonts w:ascii="Calibri" w:hAnsi="Calibri"/>
                <w:i/>
                <w:sz w:val="18"/>
                <w:szCs w:val="18"/>
              </w:rPr>
              <w:t>ych</w:t>
            </w:r>
            <w:proofErr w:type="spellEnd"/>
            <w:r w:rsidRPr="0002309E">
              <w:rPr>
                <w:rFonts w:ascii="Calibri" w:hAnsi="Calibri"/>
                <w:i/>
                <w:sz w:val="18"/>
                <w:szCs w:val="18"/>
              </w:rPr>
              <w:t xml:space="preserve"> do reprezentowania Wykonawcy)</w:t>
            </w:r>
          </w:p>
        </w:tc>
      </w:tr>
    </w:tbl>
    <w:p w:rsidR="0002309E" w:rsidRPr="0002309E" w:rsidRDefault="0002309E" w:rsidP="0002309E">
      <w:pPr>
        <w:tabs>
          <w:tab w:val="left" w:pos="1134"/>
          <w:tab w:val="left" w:pos="1417"/>
          <w:tab w:val="left" w:pos="2268"/>
          <w:tab w:val="left" w:pos="4819"/>
        </w:tabs>
        <w:suppressAutoHyphens/>
        <w:ind w:left="284" w:firstLine="4111"/>
        <w:jc w:val="both"/>
        <w:rPr>
          <w:rFonts w:ascii="Calibri Light" w:hAnsi="Calibri Light"/>
          <w:b/>
          <w:i/>
          <w:sz w:val="16"/>
          <w:szCs w:val="16"/>
        </w:rPr>
      </w:pPr>
    </w:p>
    <w:p w:rsidR="0002309E" w:rsidRDefault="0002309E" w:rsidP="0002309E">
      <w:pPr>
        <w:autoSpaceDE w:val="0"/>
        <w:autoSpaceDN w:val="0"/>
        <w:adjustRightInd w:val="0"/>
        <w:spacing w:after="40" w:line="276" w:lineRule="auto"/>
        <w:jc w:val="right"/>
        <w:rPr>
          <w:rFonts w:ascii="Calibri" w:hAnsi="Calibri"/>
          <w:b/>
          <w:i/>
          <w:sz w:val="20"/>
          <w:szCs w:val="20"/>
        </w:rPr>
      </w:pPr>
      <w:r w:rsidRPr="0002309E">
        <w:rPr>
          <w:rFonts w:ascii="Calibri" w:hAnsi="Calibri"/>
          <w:iCs/>
          <w:sz w:val="20"/>
          <w:szCs w:val="20"/>
        </w:rPr>
        <w:br w:type="page"/>
      </w:r>
      <w:r w:rsidRPr="0002309E">
        <w:rPr>
          <w:rFonts w:ascii="Calibri" w:hAnsi="Calibri"/>
          <w:iCs/>
          <w:sz w:val="20"/>
          <w:szCs w:val="20"/>
        </w:rPr>
        <w:lastRenderedPageBreak/>
        <w:t xml:space="preserve"> </w:t>
      </w:r>
      <w:r w:rsidRPr="009208AA">
        <w:rPr>
          <w:rFonts w:ascii="Calibri" w:hAnsi="Calibri"/>
          <w:b/>
          <w:i/>
          <w:iCs/>
          <w:sz w:val="20"/>
          <w:szCs w:val="20"/>
        </w:rPr>
        <w:t xml:space="preserve">Wzór </w:t>
      </w:r>
      <w:r w:rsidRPr="009208AA">
        <w:rPr>
          <w:rFonts w:ascii="Calibri" w:hAnsi="Calibri"/>
          <w:b/>
          <w:i/>
          <w:sz w:val="20"/>
          <w:szCs w:val="20"/>
        </w:rPr>
        <w:t xml:space="preserve"> nr 2</w:t>
      </w:r>
      <w:r w:rsidR="00505528">
        <w:rPr>
          <w:rFonts w:ascii="Calibri" w:hAnsi="Calibri"/>
          <w:b/>
          <w:i/>
          <w:sz w:val="20"/>
          <w:szCs w:val="20"/>
        </w:rPr>
        <w:t>_oświadczenie o grupie kapitałowej</w:t>
      </w:r>
    </w:p>
    <w:p w:rsidR="00505528" w:rsidRPr="009208AA" w:rsidRDefault="00505528" w:rsidP="0002309E">
      <w:pPr>
        <w:autoSpaceDE w:val="0"/>
        <w:autoSpaceDN w:val="0"/>
        <w:adjustRightInd w:val="0"/>
        <w:spacing w:after="40" w:line="276" w:lineRule="auto"/>
        <w:jc w:val="right"/>
        <w:rPr>
          <w:rFonts w:ascii="Calibri" w:hAnsi="Calibri"/>
          <w:b/>
          <w:i/>
          <w:sz w:val="20"/>
          <w:szCs w:val="20"/>
        </w:rPr>
      </w:pPr>
    </w:p>
    <w:p w:rsidR="0002309E" w:rsidRPr="0002309E" w:rsidRDefault="0002309E" w:rsidP="0002309E">
      <w:pPr>
        <w:widowControl w:val="0"/>
        <w:spacing w:after="40" w:line="276" w:lineRule="auto"/>
        <w:jc w:val="center"/>
        <w:rPr>
          <w:rFonts w:ascii="Calibri" w:hAnsi="Calibri"/>
          <w:sz w:val="20"/>
          <w:szCs w:val="20"/>
        </w:rPr>
      </w:pPr>
      <w:r w:rsidRPr="0002309E">
        <w:rPr>
          <w:rFonts w:ascii="Calibri" w:hAnsi="Calibri"/>
          <w:sz w:val="20"/>
          <w:szCs w:val="20"/>
        </w:rPr>
        <w:t>OŚWIADCZENIE O GRUPIE KAPITAŁOWEJ</w:t>
      </w:r>
    </w:p>
    <w:p w:rsidR="0002309E" w:rsidRPr="0002309E" w:rsidRDefault="0002309E" w:rsidP="0002309E">
      <w:pPr>
        <w:widowControl w:val="0"/>
        <w:spacing w:after="40" w:line="276" w:lineRule="auto"/>
        <w:jc w:val="center"/>
        <w:rPr>
          <w:rFonts w:ascii="Calibri" w:hAnsi="Calibri"/>
          <w:sz w:val="20"/>
          <w:szCs w:val="20"/>
          <w:lang w:eastAsia="en-US"/>
        </w:rPr>
      </w:pPr>
      <w:r w:rsidRPr="0002309E">
        <w:rPr>
          <w:rFonts w:ascii="Calibri" w:hAnsi="Calibri"/>
          <w:sz w:val="20"/>
          <w:szCs w:val="20"/>
        </w:rPr>
        <w:t>(art. 24 ust. 1 pkt 23 ustawy – Prawo zamówień publicznych)</w:t>
      </w:r>
    </w:p>
    <w:p w:rsidR="0002309E" w:rsidRPr="0002309E" w:rsidRDefault="0002309E" w:rsidP="0002309E">
      <w:pPr>
        <w:widowControl w:val="0"/>
        <w:spacing w:after="40" w:line="276" w:lineRule="auto"/>
        <w:rPr>
          <w:rFonts w:ascii="Calibri" w:hAnsi="Calibri"/>
          <w:sz w:val="20"/>
          <w:szCs w:val="20"/>
        </w:rPr>
      </w:pPr>
    </w:p>
    <w:p w:rsidR="0002309E" w:rsidRPr="00E668FE" w:rsidRDefault="0002309E" w:rsidP="0002309E">
      <w:pPr>
        <w:pStyle w:val="Nagwek"/>
        <w:jc w:val="both"/>
        <w:rPr>
          <w:rFonts w:asciiTheme="minorHAnsi" w:hAnsiTheme="minorHAnsi" w:cstheme="minorHAnsi"/>
          <w:sz w:val="20"/>
          <w:szCs w:val="20"/>
          <w:lang w:eastAsia="ar-SA"/>
        </w:rPr>
      </w:pPr>
      <w:r w:rsidRPr="0002309E">
        <w:rPr>
          <w:rFonts w:ascii="Calibri" w:hAnsi="Calibri"/>
          <w:sz w:val="20"/>
          <w:szCs w:val="20"/>
        </w:rPr>
        <w:t>składan</w:t>
      </w:r>
      <w:r>
        <w:rPr>
          <w:rFonts w:ascii="Calibri" w:hAnsi="Calibri"/>
          <w:sz w:val="20"/>
          <w:szCs w:val="20"/>
        </w:rPr>
        <w:t>e</w:t>
      </w:r>
      <w:r w:rsidRPr="0002309E">
        <w:rPr>
          <w:rFonts w:ascii="Calibri" w:hAnsi="Calibri"/>
          <w:sz w:val="20"/>
          <w:szCs w:val="20"/>
        </w:rPr>
        <w:t xml:space="preserve"> na potrzeby postępowania o udzielenie zamówienia publicznego </w:t>
      </w:r>
      <w:r w:rsidRPr="00E668FE">
        <w:rPr>
          <w:rFonts w:asciiTheme="minorHAnsi" w:hAnsiTheme="minorHAnsi" w:cstheme="minorHAnsi"/>
          <w:b/>
          <w:color w:val="244061" w:themeColor="accent1" w:themeShade="80"/>
          <w:sz w:val="20"/>
          <w:szCs w:val="20"/>
        </w:rPr>
        <w:t xml:space="preserve">na </w:t>
      </w:r>
      <w:r w:rsidRPr="0002309E">
        <w:rPr>
          <w:rFonts w:asciiTheme="minorHAnsi" w:hAnsiTheme="minorHAnsi" w:cstheme="minorHAnsi"/>
          <w:b/>
          <w:color w:val="365F91" w:themeColor="accent1" w:themeShade="BF"/>
          <w:sz w:val="16"/>
          <w:szCs w:val="16"/>
        </w:rPr>
        <w:t>DOSTAWĘ WYPOSAŻENIA DO PRACOWNI ZAWODOWYCH CENTRUM KSZTAŁCENIA USTAWICZNEGO W SOPOCIE W RAMACH PROJEKTU „REMONT, MODERNIZACJA I WYPOSAŻENIE CENTRUM KSZTAŁCENIA USTAWICZNEGO IM. BOHATERÓW WYBRZEŻA W SOPOCIE ORAZ ZESPOŁU SZKÓŁ HANDLOWYCH W SOPOCIE JAKO ELEMENTÓW REGIONALNEJ SIECI SZKOLNICTWA ZAWODOWEGO”</w:t>
      </w:r>
    </w:p>
    <w:p w:rsidR="0002309E" w:rsidRPr="0002309E" w:rsidRDefault="0002309E" w:rsidP="0002309E">
      <w:pPr>
        <w:widowControl w:val="0"/>
        <w:spacing w:after="40" w:line="276" w:lineRule="auto"/>
        <w:jc w:val="both"/>
        <w:rPr>
          <w:rFonts w:ascii="Calibri" w:hAnsi="Calibri"/>
          <w:sz w:val="20"/>
          <w:szCs w:val="20"/>
        </w:rPr>
      </w:pPr>
    </w:p>
    <w:p w:rsidR="0002309E" w:rsidRPr="0002309E" w:rsidRDefault="0002309E" w:rsidP="0002309E">
      <w:pPr>
        <w:widowControl w:val="0"/>
        <w:spacing w:after="200" w:line="276" w:lineRule="auto"/>
        <w:rPr>
          <w:rFonts w:ascii="Calibri Light" w:eastAsia="Calibri" w:hAnsi="Calibri Light"/>
          <w:sz w:val="20"/>
          <w:szCs w:val="20"/>
        </w:rPr>
      </w:pPr>
    </w:p>
    <w:p w:rsidR="0002309E" w:rsidRPr="0002309E" w:rsidRDefault="0002309E" w:rsidP="0002309E">
      <w:pPr>
        <w:widowControl w:val="0"/>
        <w:tabs>
          <w:tab w:val="left" w:pos="-567"/>
          <w:tab w:val="left" w:pos="5232"/>
        </w:tabs>
        <w:spacing w:line="276" w:lineRule="auto"/>
        <w:ind w:right="-426"/>
        <w:jc w:val="center"/>
        <w:rPr>
          <w:rFonts w:ascii="Calibri Light" w:hAnsi="Calibri Light"/>
          <w:b/>
          <w:sz w:val="20"/>
          <w:szCs w:val="20"/>
          <w:lang w:eastAsia="en-US"/>
        </w:rPr>
      </w:pPr>
      <w:r w:rsidRPr="0002309E">
        <w:rPr>
          <w:rFonts w:ascii="Calibri Light" w:hAnsi="Calibri Light"/>
          <w:b/>
          <w:sz w:val="20"/>
          <w:szCs w:val="20"/>
          <w:lang w:eastAsia="en-US"/>
        </w:rPr>
        <w:t>OŚWIADCZENIE</w:t>
      </w:r>
    </w:p>
    <w:p w:rsidR="0002309E" w:rsidRPr="0002309E" w:rsidRDefault="0002309E" w:rsidP="0002309E">
      <w:pPr>
        <w:widowControl w:val="0"/>
        <w:tabs>
          <w:tab w:val="left" w:pos="-567"/>
          <w:tab w:val="left" w:pos="5232"/>
        </w:tabs>
        <w:spacing w:line="276" w:lineRule="auto"/>
        <w:ind w:right="-426"/>
        <w:jc w:val="center"/>
        <w:rPr>
          <w:rFonts w:ascii="Calibri Light" w:hAnsi="Calibri Light"/>
          <w:b/>
          <w:sz w:val="20"/>
          <w:szCs w:val="20"/>
          <w:lang w:eastAsia="en-US"/>
        </w:rPr>
      </w:pPr>
      <w:r w:rsidRPr="0002309E">
        <w:rPr>
          <w:rFonts w:ascii="Calibri Light" w:hAnsi="Calibri Light"/>
          <w:b/>
          <w:sz w:val="20"/>
          <w:szCs w:val="20"/>
          <w:lang w:eastAsia="en-US"/>
        </w:rPr>
        <w:t xml:space="preserve">o </w:t>
      </w:r>
      <w:r w:rsidRPr="0002309E">
        <w:rPr>
          <w:rFonts w:ascii="Calibri Light" w:hAnsi="Calibri Light"/>
          <w:b/>
          <w:sz w:val="20"/>
          <w:szCs w:val="20"/>
        </w:rPr>
        <w:t xml:space="preserve"> przynależności lub braku przynależności do tej samej grupy kapitałowej</w:t>
      </w:r>
      <w:r w:rsidRPr="0002309E">
        <w:rPr>
          <w:rFonts w:ascii="Calibri Light" w:hAnsi="Calibri Light"/>
          <w:b/>
          <w:sz w:val="20"/>
          <w:szCs w:val="20"/>
          <w:lang w:eastAsia="en-US"/>
        </w:rPr>
        <w:t xml:space="preserve"> *</w:t>
      </w:r>
    </w:p>
    <w:p w:rsidR="0002309E" w:rsidRPr="0002309E" w:rsidRDefault="0002309E" w:rsidP="0002309E">
      <w:pPr>
        <w:widowControl w:val="0"/>
        <w:tabs>
          <w:tab w:val="left" w:pos="-567"/>
          <w:tab w:val="left" w:pos="5232"/>
        </w:tabs>
        <w:spacing w:before="120" w:after="120" w:line="276" w:lineRule="auto"/>
        <w:ind w:right="-1"/>
        <w:jc w:val="both"/>
        <w:rPr>
          <w:rFonts w:ascii="Calibri Light" w:hAnsi="Calibri Light"/>
          <w:sz w:val="20"/>
          <w:szCs w:val="20"/>
          <w:lang w:eastAsia="en-US"/>
        </w:rPr>
      </w:pPr>
      <w:r w:rsidRPr="0002309E">
        <w:rPr>
          <w:noProof/>
          <w:sz w:val="20"/>
          <w:szCs w:val="20"/>
        </w:rPr>
        <mc:AlternateContent>
          <mc:Choice Requires="wps">
            <w:drawing>
              <wp:anchor distT="0" distB="0" distL="114300" distR="114300" simplePos="0" relativeHeight="251662848" behindDoc="0" locked="0" layoutInCell="1" allowOverlap="1" wp14:anchorId="030C8079" wp14:editId="11A95151">
                <wp:simplePos x="0" y="0"/>
                <wp:positionH relativeFrom="column">
                  <wp:posOffset>32385</wp:posOffset>
                </wp:positionH>
                <wp:positionV relativeFrom="paragraph">
                  <wp:posOffset>247015</wp:posOffset>
                </wp:positionV>
                <wp:extent cx="207010" cy="171450"/>
                <wp:effectExtent l="0" t="0" r="2540" b="0"/>
                <wp:wrapNone/>
                <wp:docPr id="6" name="Schemat blokowy: proc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714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4FEE5" id="_x0000_t109" coordsize="21600,21600" o:spt="109" path="m,l,21600r21600,l21600,xe">
                <v:stroke joinstyle="miter"/>
                <v:path gradientshapeok="t" o:connecttype="rect"/>
              </v:shapetype>
              <v:shape id="Schemat blokowy: proces 11" o:spid="_x0000_s1026" type="#_x0000_t109" style="position:absolute;margin-left:2.55pt;margin-top:19.45pt;width:16.3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"/>
            </w:pict>
          </mc:Fallback>
        </mc:AlternateContent>
      </w:r>
    </w:p>
    <w:p w:rsidR="0002309E" w:rsidRPr="0002309E" w:rsidRDefault="0002309E" w:rsidP="0002309E">
      <w:pPr>
        <w:widowControl w:val="0"/>
        <w:tabs>
          <w:tab w:val="left" w:pos="-567"/>
          <w:tab w:val="left" w:pos="5232"/>
        </w:tabs>
        <w:spacing w:before="120" w:after="120" w:line="276" w:lineRule="auto"/>
        <w:ind w:right="-1"/>
        <w:jc w:val="both"/>
        <w:rPr>
          <w:rFonts w:ascii="Calibri Light" w:hAnsi="Calibri Light"/>
          <w:b/>
          <w:sz w:val="20"/>
          <w:szCs w:val="20"/>
          <w:lang w:eastAsia="en-US"/>
        </w:rPr>
      </w:pPr>
      <w:r w:rsidRPr="0002309E">
        <w:rPr>
          <w:rFonts w:ascii="Calibri Light" w:hAnsi="Calibri Light"/>
          <w:b/>
          <w:sz w:val="20"/>
          <w:szCs w:val="20"/>
          <w:lang w:eastAsia="en-US"/>
        </w:rPr>
        <w:t xml:space="preserve">              *** nie należymy do żadnej grupy kapitałowej</w:t>
      </w:r>
    </w:p>
    <w:p w:rsidR="0002309E" w:rsidRPr="0002309E" w:rsidRDefault="0002309E" w:rsidP="0002309E">
      <w:pPr>
        <w:widowControl w:val="0"/>
        <w:tabs>
          <w:tab w:val="left" w:pos="-567"/>
          <w:tab w:val="left" w:pos="5232"/>
        </w:tabs>
        <w:spacing w:before="120" w:after="120" w:line="276" w:lineRule="auto"/>
        <w:ind w:right="-1"/>
        <w:jc w:val="both"/>
        <w:rPr>
          <w:rFonts w:ascii="Calibri Light" w:hAnsi="Calibri Light"/>
          <w:sz w:val="20"/>
          <w:szCs w:val="20"/>
          <w:lang w:eastAsia="en-US"/>
        </w:rPr>
      </w:pPr>
    </w:p>
    <w:p w:rsidR="0002309E" w:rsidRPr="0002309E" w:rsidRDefault="0002309E" w:rsidP="0002309E">
      <w:pPr>
        <w:widowControl w:val="0"/>
        <w:tabs>
          <w:tab w:val="left" w:pos="-567"/>
          <w:tab w:val="left" w:pos="5232"/>
        </w:tabs>
        <w:spacing w:before="120" w:after="120" w:line="276" w:lineRule="auto"/>
        <w:ind w:right="-1"/>
        <w:jc w:val="both"/>
        <w:rPr>
          <w:rFonts w:ascii="Calibri Light" w:hAnsi="Calibri Light" w:cs="Arial"/>
          <w:i/>
          <w:sz w:val="20"/>
          <w:szCs w:val="20"/>
        </w:rPr>
      </w:pPr>
      <w:r w:rsidRPr="0002309E">
        <w:rPr>
          <w:rFonts w:ascii="Calibri Light" w:hAnsi="Calibri Light"/>
          <w:sz w:val="20"/>
          <w:szCs w:val="20"/>
          <w:lang w:eastAsia="en-US"/>
        </w:rPr>
        <w:t xml:space="preserve">Zgodnie z dyspozycją zawartą w art. 24 ust. 11 ustawy Prawo zamówień publicznych z dnia 29 stycznia 2004 roku </w:t>
      </w:r>
      <w:r w:rsidRPr="0002309E">
        <w:rPr>
          <w:rFonts w:ascii="Calibri Light" w:hAnsi="Calibri Light"/>
          <w:i/>
          <w:sz w:val="20"/>
          <w:szCs w:val="20"/>
          <w:lang w:eastAsia="en-US"/>
        </w:rPr>
        <w:t xml:space="preserve">(tekst jednolity Dz. U. z 2017 roku poz.1579 z </w:t>
      </w:r>
      <w:proofErr w:type="spellStart"/>
      <w:r w:rsidRPr="0002309E">
        <w:rPr>
          <w:rFonts w:ascii="Calibri Light" w:hAnsi="Calibri Light"/>
          <w:i/>
          <w:sz w:val="20"/>
          <w:szCs w:val="20"/>
          <w:lang w:eastAsia="en-US"/>
        </w:rPr>
        <w:t>późn</w:t>
      </w:r>
      <w:proofErr w:type="spellEnd"/>
      <w:r w:rsidRPr="0002309E">
        <w:rPr>
          <w:rFonts w:ascii="Calibri Light" w:hAnsi="Calibri Light"/>
          <w:i/>
          <w:sz w:val="20"/>
          <w:szCs w:val="20"/>
          <w:lang w:eastAsia="en-US"/>
        </w:rPr>
        <w:t xml:space="preserve">. zm., zwanej </w:t>
      </w:r>
      <w:proofErr w:type="spellStart"/>
      <w:r w:rsidRPr="0002309E">
        <w:rPr>
          <w:rFonts w:ascii="Calibri Light" w:hAnsi="Calibri Light"/>
          <w:i/>
          <w:sz w:val="20"/>
          <w:szCs w:val="20"/>
          <w:lang w:eastAsia="en-US"/>
        </w:rPr>
        <w:t>uPzp</w:t>
      </w:r>
      <w:proofErr w:type="spellEnd"/>
      <w:r w:rsidRPr="0002309E">
        <w:rPr>
          <w:rFonts w:ascii="Calibri Light" w:hAnsi="Calibri Light"/>
          <w:i/>
          <w:sz w:val="20"/>
          <w:szCs w:val="20"/>
          <w:lang w:eastAsia="en-US"/>
        </w:rPr>
        <w:t>)</w:t>
      </w:r>
    </w:p>
    <w:p w:rsidR="0002309E" w:rsidRPr="0002309E" w:rsidRDefault="0002309E" w:rsidP="0002309E">
      <w:pPr>
        <w:widowControl w:val="0"/>
        <w:tabs>
          <w:tab w:val="left" w:pos="-567"/>
          <w:tab w:val="left" w:pos="5232"/>
        </w:tabs>
        <w:spacing w:before="120" w:after="120" w:line="276" w:lineRule="auto"/>
        <w:ind w:right="-1"/>
        <w:jc w:val="both"/>
        <w:rPr>
          <w:rFonts w:ascii="Calibri Light" w:hAnsi="Calibri Light"/>
          <w:b/>
          <w:sz w:val="20"/>
          <w:szCs w:val="20"/>
          <w:lang w:eastAsia="en-US"/>
        </w:rPr>
      </w:pPr>
      <w:r w:rsidRPr="0002309E">
        <w:rPr>
          <w:rFonts w:ascii="Calibri Light" w:hAnsi="Calibri Light"/>
          <w:b/>
          <w:sz w:val="20"/>
          <w:szCs w:val="20"/>
          <w:lang w:eastAsia="en-US"/>
        </w:rPr>
        <w:t>Oświadczam(y), że:</w:t>
      </w:r>
    </w:p>
    <w:p w:rsidR="0002309E" w:rsidRPr="0002309E" w:rsidRDefault="0002309E" w:rsidP="0002309E">
      <w:pPr>
        <w:widowControl w:val="0"/>
        <w:tabs>
          <w:tab w:val="left" w:pos="-567"/>
          <w:tab w:val="left" w:pos="5232"/>
        </w:tabs>
        <w:spacing w:before="120" w:after="120" w:line="276" w:lineRule="auto"/>
        <w:ind w:right="-1"/>
        <w:jc w:val="both"/>
        <w:rPr>
          <w:rFonts w:ascii="Calibri Light" w:hAnsi="Calibri Light"/>
          <w:b/>
          <w:sz w:val="20"/>
          <w:szCs w:val="20"/>
          <w:lang w:eastAsia="en-US"/>
        </w:rPr>
      </w:pPr>
    </w:p>
    <w:p w:rsidR="0002309E" w:rsidRPr="0002309E" w:rsidRDefault="0002309E" w:rsidP="0002309E">
      <w:pPr>
        <w:widowControl w:val="0"/>
        <w:spacing w:before="120" w:after="120" w:line="276" w:lineRule="auto"/>
        <w:ind w:left="567" w:right="-1"/>
        <w:jc w:val="both"/>
        <w:rPr>
          <w:rFonts w:ascii="Calibri Light" w:hAnsi="Calibri Light"/>
          <w:sz w:val="20"/>
          <w:szCs w:val="20"/>
        </w:rPr>
      </w:pPr>
      <w:r w:rsidRPr="0002309E">
        <w:rPr>
          <w:noProof/>
          <w:sz w:val="20"/>
          <w:szCs w:val="20"/>
        </w:rPr>
        <mc:AlternateContent>
          <mc:Choice Requires="wps">
            <w:drawing>
              <wp:anchor distT="0" distB="0" distL="114300" distR="114300" simplePos="0" relativeHeight="251660800" behindDoc="0" locked="0" layoutInCell="1" allowOverlap="1" wp14:anchorId="3EF58605" wp14:editId="6C2337C5">
                <wp:simplePos x="0" y="0"/>
                <wp:positionH relativeFrom="column">
                  <wp:posOffset>118110</wp:posOffset>
                </wp:positionH>
                <wp:positionV relativeFrom="paragraph">
                  <wp:posOffset>100965</wp:posOffset>
                </wp:positionV>
                <wp:extent cx="207010" cy="171450"/>
                <wp:effectExtent l="0" t="0" r="2540" b="0"/>
                <wp:wrapNone/>
                <wp:docPr id="7" name="Schemat blokowy: proc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714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A60FC" id="Schemat blokowy: proces 11" o:spid="_x0000_s1026" type="#_x0000_t109" style="position:absolute;margin-left:9.3pt;margin-top:7.95pt;width:16.3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"/>
            </w:pict>
          </mc:Fallback>
        </mc:AlternateContent>
      </w:r>
      <w:r w:rsidRPr="0002309E">
        <w:rPr>
          <w:rFonts w:ascii="Calibri Light" w:hAnsi="Calibri Light"/>
          <w:sz w:val="20"/>
          <w:szCs w:val="20"/>
          <w:lang w:eastAsia="en-US"/>
        </w:rPr>
        <w:t xml:space="preserve"> ***</w:t>
      </w:r>
      <w:r w:rsidRPr="0002309E">
        <w:rPr>
          <w:rFonts w:ascii="Calibri Light" w:hAnsi="Calibri Light"/>
          <w:b/>
          <w:sz w:val="20"/>
          <w:szCs w:val="20"/>
          <w:lang w:eastAsia="en-US"/>
        </w:rPr>
        <w:t>nie należymy d</w:t>
      </w:r>
      <w:r w:rsidRPr="0002309E">
        <w:rPr>
          <w:rFonts w:ascii="Calibri Light" w:hAnsi="Calibri Light"/>
          <w:b/>
          <w:sz w:val="20"/>
          <w:szCs w:val="20"/>
        </w:rPr>
        <w:t>o tej samej grupy kapitałowej</w:t>
      </w:r>
      <w:r w:rsidRPr="0002309E">
        <w:rPr>
          <w:rFonts w:ascii="Calibri Light" w:hAnsi="Calibri Light"/>
          <w:sz w:val="20"/>
          <w:szCs w:val="20"/>
        </w:rPr>
        <w:t xml:space="preserve">, o której mowa w art. 24 ust. 1 pkt 23 </w:t>
      </w:r>
      <w:proofErr w:type="spellStart"/>
      <w:r w:rsidRPr="0002309E">
        <w:rPr>
          <w:rFonts w:ascii="Calibri Light" w:hAnsi="Calibri Light"/>
          <w:sz w:val="20"/>
          <w:szCs w:val="20"/>
        </w:rPr>
        <w:t>uPzp</w:t>
      </w:r>
      <w:proofErr w:type="spellEnd"/>
      <w:r w:rsidRPr="0002309E">
        <w:rPr>
          <w:rFonts w:ascii="Calibri Light" w:hAnsi="Calibri Light"/>
          <w:sz w:val="20"/>
          <w:szCs w:val="20"/>
        </w:rPr>
        <w:t>.</w:t>
      </w:r>
    </w:p>
    <w:p w:rsidR="0002309E" w:rsidRPr="0002309E" w:rsidRDefault="0002309E" w:rsidP="0002309E">
      <w:pPr>
        <w:widowControl w:val="0"/>
        <w:spacing w:before="120" w:after="120" w:line="276" w:lineRule="auto"/>
        <w:ind w:left="567" w:right="-1"/>
        <w:jc w:val="both"/>
        <w:rPr>
          <w:rFonts w:ascii="Calibri Light" w:hAnsi="Calibri Light"/>
          <w:b/>
          <w:sz w:val="20"/>
          <w:szCs w:val="20"/>
          <w:lang w:eastAsia="en-US"/>
        </w:rPr>
      </w:pPr>
    </w:p>
    <w:p w:rsidR="0002309E" w:rsidRPr="00BA0519" w:rsidRDefault="0002309E" w:rsidP="0002309E">
      <w:pPr>
        <w:widowControl w:val="0"/>
        <w:spacing w:before="120" w:after="120" w:line="276" w:lineRule="auto"/>
        <w:ind w:left="567" w:right="-1"/>
        <w:jc w:val="both"/>
        <w:rPr>
          <w:rFonts w:ascii="Calibri Light" w:hAnsi="Calibri Light"/>
          <w:b/>
          <w:sz w:val="20"/>
          <w:szCs w:val="20"/>
        </w:rPr>
      </w:pPr>
      <w:r w:rsidRPr="0002309E">
        <w:rPr>
          <w:noProof/>
          <w:sz w:val="20"/>
          <w:szCs w:val="20"/>
        </w:rPr>
        <mc:AlternateContent>
          <mc:Choice Requires="wps">
            <w:drawing>
              <wp:anchor distT="0" distB="0" distL="114300" distR="114300" simplePos="0" relativeHeight="251661824" behindDoc="0" locked="0" layoutInCell="1" allowOverlap="1" wp14:anchorId="372436A3" wp14:editId="0350E06A">
                <wp:simplePos x="0" y="0"/>
                <wp:positionH relativeFrom="column">
                  <wp:posOffset>118110</wp:posOffset>
                </wp:positionH>
                <wp:positionV relativeFrom="paragraph">
                  <wp:posOffset>100965</wp:posOffset>
                </wp:positionV>
                <wp:extent cx="207010" cy="171450"/>
                <wp:effectExtent l="0" t="0" r="2540" b="0"/>
                <wp:wrapNone/>
                <wp:docPr id="11" name="Schemat blokowy: proc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714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AF8A" id="Schemat blokowy: proces 11" o:spid="_x0000_s1026" type="#_x0000_t109" style="position:absolute;margin-left:9.3pt;margin-top:7.95pt;width:16.3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"/>
            </w:pict>
          </mc:Fallback>
        </mc:AlternateContent>
      </w:r>
      <w:r w:rsidRPr="0002309E">
        <w:rPr>
          <w:rFonts w:ascii="Calibri Light" w:hAnsi="Calibri Light"/>
          <w:sz w:val="20"/>
          <w:szCs w:val="20"/>
          <w:lang w:eastAsia="en-US"/>
        </w:rPr>
        <w:t xml:space="preserve"> ***</w:t>
      </w:r>
      <w:r w:rsidRPr="0002309E">
        <w:rPr>
          <w:rFonts w:ascii="Calibri Light" w:hAnsi="Calibri Light"/>
          <w:b/>
          <w:sz w:val="20"/>
          <w:szCs w:val="20"/>
          <w:lang w:eastAsia="en-US"/>
        </w:rPr>
        <w:t>należymy d</w:t>
      </w:r>
      <w:r w:rsidRPr="0002309E">
        <w:rPr>
          <w:rFonts w:ascii="Calibri Light" w:hAnsi="Calibri Light"/>
          <w:b/>
          <w:sz w:val="20"/>
          <w:szCs w:val="20"/>
        </w:rPr>
        <w:t>o tej samej grupy kapitałowej</w:t>
      </w:r>
      <w:r w:rsidRPr="0002309E">
        <w:rPr>
          <w:rFonts w:ascii="Calibri Light" w:hAnsi="Calibri Light"/>
          <w:sz w:val="20"/>
          <w:szCs w:val="20"/>
        </w:rPr>
        <w:t xml:space="preserve">, o której mowa w art. 24 ust. 1 pkt 23 </w:t>
      </w:r>
      <w:proofErr w:type="spellStart"/>
      <w:r w:rsidRPr="0002309E">
        <w:rPr>
          <w:rFonts w:ascii="Calibri Light" w:hAnsi="Calibri Light"/>
          <w:sz w:val="20"/>
          <w:szCs w:val="20"/>
        </w:rPr>
        <w:t>uPzp</w:t>
      </w:r>
      <w:proofErr w:type="spellEnd"/>
      <w:r w:rsidRPr="0002309E">
        <w:rPr>
          <w:rFonts w:ascii="Calibri Light" w:hAnsi="Calibri Light"/>
          <w:sz w:val="20"/>
          <w:szCs w:val="20"/>
        </w:rPr>
        <w:t xml:space="preserve"> **</w:t>
      </w:r>
      <w:r w:rsidR="00864E4E" w:rsidRPr="00BA0519">
        <w:rPr>
          <w:rFonts w:ascii="Calibri Light" w:hAnsi="Calibri Light"/>
          <w:b/>
          <w:sz w:val="20"/>
          <w:szCs w:val="20"/>
        </w:rPr>
        <w:t xml:space="preserve">z Wykonawcą biorącym udział w postępowaniu </w:t>
      </w:r>
      <w:r w:rsidR="00BA0519" w:rsidRPr="00BA0519">
        <w:rPr>
          <w:rFonts w:ascii="Calibri Light" w:hAnsi="Calibri Light"/>
          <w:b/>
          <w:sz w:val="20"/>
          <w:szCs w:val="20"/>
        </w:rPr>
        <w:t>…………………………………………………………………………………………………………………………………………</w:t>
      </w:r>
    </w:p>
    <w:p w:rsidR="00BA0519" w:rsidRDefault="00BA0519" w:rsidP="00BA0519">
      <w:pPr>
        <w:widowControl w:val="0"/>
        <w:spacing w:line="276" w:lineRule="auto"/>
        <w:ind w:left="567"/>
        <w:jc w:val="both"/>
        <w:rPr>
          <w:rFonts w:ascii="Calibri Light" w:hAnsi="Calibri Light"/>
          <w:sz w:val="20"/>
          <w:szCs w:val="20"/>
        </w:rPr>
      </w:pPr>
      <w:r w:rsidRPr="00BA0519">
        <w:rPr>
          <w:rFonts w:ascii="Calibri Light" w:hAnsi="Calibri Light"/>
          <w:b/>
          <w:sz w:val="20"/>
          <w:szCs w:val="20"/>
        </w:rPr>
        <w:t>………………………………………………………………………………………………………………………………………………………………………………</w:t>
      </w:r>
    </w:p>
    <w:p w:rsidR="00BA0519" w:rsidRPr="00BA0519" w:rsidRDefault="00BA0519" w:rsidP="00BA0519">
      <w:pPr>
        <w:widowControl w:val="0"/>
        <w:spacing w:line="276" w:lineRule="auto"/>
        <w:ind w:left="567"/>
        <w:jc w:val="center"/>
        <w:rPr>
          <w:rFonts w:ascii="Calibri Light" w:hAnsi="Calibri Light"/>
          <w:i/>
          <w:sz w:val="16"/>
          <w:szCs w:val="16"/>
        </w:rPr>
      </w:pPr>
      <w:r w:rsidRPr="00BA0519">
        <w:rPr>
          <w:rFonts w:ascii="Calibri Light" w:hAnsi="Calibri Light"/>
          <w:i/>
          <w:sz w:val="16"/>
          <w:szCs w:val="16"/>
        </w:rPr>
        <w:t>(podać nazwę, firmę Wykonawcy)</w:t>
      </w:r>
    </w:p>
    <w:p w:rsidR="0002309E" w:rsidRPr="00BA0519" w:rsidRDefault="0002309E" w:rsidP="0002309E">
      <w:pPr>
        <w:widowControl w:val="0"/>
        <w:spacing w:before="120" w:after="120" w:line="276" w:lineRule="auto"/>
        <w:ind w:left="567" w:right="-1"/>
        <w:jc w:val="both"/>
        <w:rPr>
          <w:rFonts w:ascii="Calibri Light" w:hAnsi="Calibri Light"/>
          <w:i/>
          <w:color w:val="FF0000"/>
          <w:sz w:val="16"/>
          <w:szCs w:val="16"/>
        </w:rPr>
      </w:pPr>
    </w:p>
    <w:p w:rsidR="0002309E" w:rsidRPr="0002309E" w:rsidRDefault="0002309E" w:rsidP="0002309E">
      <w:pPr>
        <w:widowControl w:val="0"/>
        <w:rPr>
          <w:rFonts w:ascii="Calibri" w:eastAsia="Calibri" w:hAnsi="Calibri"/>
          <w:b/>
          <w:color w:val="FF0000"/>
          <w:sz w:val="16"/>
          <w:szCs w:val="16"/>
          <w:u w:val="single"/>
        </w:rPr>
      </w:pPr>
      <w:r w:rsidRPr="0002309E">
        <w:rPr>
          <w:rFonts w:ascii="Calibri" w:eastAsia="Calibri" w:hAnsi="Calibri"/>
          <w:b/>
          <w:color w:val="FF0000"/>
          <w:sz w:val="16"/>
          <w:szCs w:val="16"/>
          <w:u w:val="single"/>
        </w:rPr>
        <w:t>***</w:t>
      </w:r>
      <w:r w:rsidRPr="0002309E">
        <w:rPr>
          <w:rFonts w:ascii="Calibri" w:eastAsia="Calibri" w:hAnsi="Calibri"/>
          <w:color w:val="FF0000"/>
          <w:sz w:val="16"/>
          <w:szCs w:val="16"/>
          <w:u w:val="single"/>
        </w:rPr>
        <w:t>właściwe zaznaczyć</w:t>
      </w:r>
    </w:p>
    <w:p w:rsidR="0002309E" w:rsidRPr="0002309E" w:rsidRDefault="0002309E" w:rsidP="0002309E">
      <w:pPr>
        <w:widowControl w:val="0"/>
        <w:tabs>
          <w:tab w:val="left" w:pos="-567"/>
          <w:tab w:val="left" w:pos="5232"/>
        </w:tabs>
        <w:spacing w:before="120" w:after="120" w:line="276" w:lineRule="auto"/>
        <w:ind w:right="-426"/>
        <w:jc w:val="both"/>
        <w:rPr>
          <w:rFonts w:ascii="Calibri Light" w:eastAsia="Calibri" w:hAnsi="Calibri Light"/>
          <w:sz w:val="20"/>
          <w:szCs w:val="20"/>
          <w:lang w:eastAsia="en-US"/>
        </w:rPr>
      </w:pPr>
    </w:p>
    <w:p w:rsidR="0002309E" w:rsidRPr="0002309E" w:rsidRDefault="0002309E" w:rsidP="0002309E">
      <w:pPr>
        <w:widowControl w:val="0"/>
        <w:tabs>
          <w:tab w:val="left" w:pos="-567"/>
          <w:tab w:val="left" w:pos="5232"/>
        </w:tabs>
        <w:spacing w:before="120" w:after="120" w:line="276" w:lineRule="auto"/>
        <w:ind w:right="-426"/>
        <w:jc w:val="both"/>
        <w:rPr>
          <w:rFonts w:ascii="Calibri Light" w:eastAsia="Calibri" w:hAnsi="Calibri Light"/>
          <w:sz w:val="20"/>
          <w:szCs w:val="20"/>
          <w:lang w:eastAsia="en-US"/>
        </w:rPr>
      </w:pPr>
    </w:p>
    <w:tbl>
      <w:tblPr>
        <w:tblStyle w:val="Tabela-Siatk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9"/>
        <w:gridCol w:w="5636"/>
      </w:tblGrid>
      <w:tr w:rsidR="0002309E" w:rsidRPr="0002309E" w:rsidTr="0002309E">
        <w:tc>
          <w:tcPr>
            <w:tcW w:w="2835" w:type="dxa"/>
            <w:tcBorders>
              <w:bottom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709" w:type="dxa"/>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5636" w:type="dxa"/>
            <w:tcBorders>
              <w:bottom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r>
      <w:tr w:rsidR="0002309E" w:rsidRPr="0002309E" w:rsidTr="0002309E">
        <w:tc>
          <w:tcPr>
            <w:tcW w:w="2835" w:type="dxa"/>
            <w:tcBorders>
              <w:top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sz w:val="18"/>
                <w:szCs w:val="18"/>
              </w:rPr>
            </w:pPr>
            <w:r w:rsidRPr="0002309E">
              <w:rPr>
                <w:rFonts w:ascii="Calibri" w:hAnsi="Calibri"/>
                <w:sz w:val="18"/>
                <w:szCs w:val="18"/>
              </w:rPr>
              <w:t>Miejscowość, data</w:t>
            </w:r>
          </w:p>
        </w:tc>
        <w:tc>
          <w:tcPr>
            <w:tcW w:w="709" w:type="dxa"/>
          </w:tcPr>
          <w:p w:rsidR="0002309E" w:rsidRPr="0002309E" w:rsidRDefault="0002309E" w:rsidP="0002309E">
            <w:pPr>
              <w:autoSpaceDE w:val="0"/>
              <w:autoSpaceDN w:val="0"/>
              <w:adjustRightInd w:val="0"/>
              <w:spacing w:after="40" w:line="276" w:lineRule="auto"/>
              <w:jc w:val="center"/>
              <w:rPr>
                <w:rFonts w:ascii="Calibri" w:hAnsi="Calibri"/>
                <w:sz w:val="18"/>
                <w:szCs w:val="18"/>
              </w:rPr>
            </w:pPr>
          </w:p>
        </w:tc>
        <w:tc>
          <w:tcPr>
            <w:tcW w:w="5636" w:type="dxa"/>
            <w:tcBorders>
              <w:top w:val="dashSmallGap" w:sz="4" w:space="0" w:color="auto"/>
            </w:tcBorders>
          </w:tcPr>
          <w:p w:rsidR="0002309E" w:rsidRPr="0002309E" w:rsidRDefault="0002309E" w:rsidP="0002309E">
            <w:pPr>
              <w:autoSpaceDE w:val="0"/>
              <w:autoSpaceDN w:val="0"/>
              <w:adjustRightInd w:val="0"/>
              <w:spacing w:after="40" w:line="276" w:lineRule="auto"/>
              <w:jc w:val="center"/>
              <w:rPr>
                <w:rFonts w:ascii="Calibri" w:hAnsi="Calibri"/>
                <w:i/>
                <w:sz w:val="18"/>
                <w:szCs w:val="18"/>
              </w:rPr>
            </w:pPr>
            <w:r w:rsidRPr="0002309E">
              <w:rPr>
                <w:rFonts w:ascii="Calibri" w:hAnsi="Calibri"/>
                <w:i/>
                <w:sz w:val="18"/>
                <w:szCs w:val="18"/>
              </w:rPr>
              <w:t xml:space="preserve"> (podpis i pieczęć imienna osoby/osób </w:t>
            </w:r>
          </w:p>
          <w:p w:rsidR="0002309E" w:rsidRPr="0002309E" w:rsidRDefault="0002309E" w:rsidP="0002309E">
            <w:pPr>
              <w:autoSpaceDE w:val="0"/>
              <w:autoSpaceDN w:val="0"/>
              <w:adjustRightInd w:val="0"/>
              <w:spacing w:after="40" w:line="276" w:lineRule="auto"/>
              <w:jc w:val="center"/>
              <w:rPr>
                <w:rFonts w:ascii="Calibri" w:hAnsi="Calibri"/>
                <w:i/>
                <w:sz w:val="18"/>
                <w:szCs w:val="18"/>
              </w:rPr>
            </w:pPr>
            <w:r w:rsidRPr="0002309E">
              <w:rPr>
                <w:rFonts w:ascii="Calibri" w:hAnsi="Calibri"/>
                <w:i/>
                <w:sz w:val="18"/>
                <w:szCs w:val="18"/>
              </w:rPr>
              <w:t>właściwej/</w:t>
            </w:r>
            <w:proofErr w:type="spellStart"/>
            <w:r w:rsidRPr="0002309E">
              <w:rPr>
                <w:rFonts w:ascii="Calibri" w:hAnsi="Calibri"/>
                <w:i/>
                <w:sz w:val="18"/>
                <w:szCs w:val="18"/>
              </w:rPr>
              <w:t>ych</w:t>
            </w:r>
            <w:proofErr w:type="spellEnd"/>
            <w:r w:rsidRPr="0002309E">
              <w:rPr>
                <w:rFonts w:ascii="Calibri" w:hAnsi="Calibri"/>
                <w:i/>
                <w:sz w:val="18"/>
                <w:szCs w:val="18"/>
              </w:rPr>
              <w:t xml:space="preserve"> do reprezentowania Wykonawcy)</w:t>
            </w:r>
          </w:p>
        </w:tc>
      </w:tr>
    </w:tbl>
    <w:p w:rsidR="0002309E" w:rsidRPr="0002309E" w:rsidRDefault="0002309E" w:rsidP="0002309E">
      <w:pPr>
        <w:widowControl w:val="0"/>
        <w:spacing w:before="120" w:after="120" w:line="276" w:lineRule="auto"/>
        <w:ind w:right="-1"/>
        <w:jc w:val="both"/>
        <w:rPr>
          <w:rFonts w:ascii="Calibri Light" w:hAnsi="Calibri Light"/>
          <w:sz w:val="20"/>
          <w:szCs w:val="20"/>
        </w:rPr>
      </w:pPr>
    </w:p>
    <w:p w:rsidR="0002309E" w:rsidRPr="0002309E" w:rsidRDefault="0002309E" w:rsidP="0002309E">
      <w:pPr>
        <w:widowControl w:val="0"/>
        <w:spacing w:before="120" w:after="120" w:line="276" w:lineRule="auto"/>
        <w:ind w:right="-1"/>
        <w:jc w:val="both"/>
        <w:rPr>
          <w:rFonts w:ascii="Calibri Light" w:hAnsi="Calibri Light"/>
          <w:sz w:val="20"/>
          <w:szCs w:val="20"/>
        </w:rPr>
      </w:pPr>
      <w:r w:rsidRPr="0002309E">
        <w:rPr>
          <w:rFonts w:ascii="Calibri Light" w:hAnsi="Calibri Light"/>
          <w:sz w:val="20"/>
          <w:szCs w:val="20"/>
        </w:rPr>
        <w:t xml:space="preserve">* Wykonawca </w:t>
      </w:r>
      <w:r w:rsidRPr="0002309E">
        <w:rPr>
          <w:rFonts w:ascii="Calibri Light" w:hAnsi="Calibri Light"/>
          <w:b/>
          <w:color w:val="FF0000"/>
          <w:sz w:val="20"/>
          <w:szCs w:val="20"/>
        </w:rPr>
        <w:t>w</w:t>
      </w:r>
      <w:r w:rsidRPr="0002309E">
        <w:rPr>
          <w:rFonts w:ascii="Calibri Light" w:hAnsi="Calibri Light"/>
          <w:b/>
          <w:color w:val="FF0000"/>
          <w:sz w:val="20"/>
          <w:szCs w:val="20"/>
          <w:u w:val="single"/>
        </w:rPr>
        <w:t xml:space="preserve"> terminie 3 dni od dnia zamieszczenia na stronie internetowej informacji, o której mowa w art. 86 ust. 5 </w:t>
      </w:r>
      <w:proofErr w:type="spellStart"/>
      <w:r w:rsidRPr="0002309E">
        <w:rPr>
          <w:rFonts w:ascii="Calibri Light" w:hAnsi="Calibri Light"/>
          <w:b/>
          <w:color w:val="FF0000"/>
          <w:sz w:val="20"/>
          <w:szCs w:val="20"/>
          <w:u w:val="single"/>
        </w:rPr>
        <w:t>uPzp</w:t>
      </w:r>
      <w:proofErr w:type="spellEnd"/>
      <w:r w:rsidRPr="0002309E">
        <w:rPr>
          <w:rFonts w:ascii="Calibri Light" w:hAnsi="Calibri Light"/>
          <w:b/>
          <w:color w:val="FF0000"/>
          <w:sz w:val="20"/>
          <w:szCs w:val="20"/>
          <w:u w:val="single"/>
        </w:rPr>
        <w:t xml:space="preserve"> </w:t>
      </w:r>
      <w:r w:rsidRPr="0002309E">
        <w:rPr>
          <w:rFonts w:ascii="Calibri Light" w:hAnsi="Calibri Light"/>
          <w:sz w:val="20"/>
          <w:szCs w:val="20"/>
        </w:rPr>
        <w:t xml:space="preserve">jest zobowiązany do przekazania Zamawiającemu przedmiotowego </w:t>
      </w:r>
      <w:r w:rsidRPr="0002309E">
        <w:rPr>
          <w:rFonts w:ascii="Calibri Light" w:hAnsi="Calibri Light"/>
          <w:b/>
          <w:sz w:val="20"/>
          <w:szCs w:val="20"/>
        </w:rPr>
        <w:t xml:space="preserve">oświadczenia. </w:t>
      </w:r>
    </w:p>
    <w:p w:rsidR="0002309E" w:rsidRPr="0002309E" w:rsidRDefault="0002309E" w:rsidP="0002309E">
      <w:pPr>
        <w:widowControl w:val="0"/>
        <w:spacing w:before="120" w:after="120" w:line="276" w:lineRule="auto"/>
        <w:ind w:right="-1"/>
        <w:jc w:val="both"/>
        <w:rPr>
          <w:rFonts w:ascii="Calibri Light" w:hAnsi="Calibri Light"/>
          <w:sz w:val="20"/>
          <w:szCs w:val="20"/>
        </w:rPr>
      </w:pPr>
      <w:r w:rsidRPr="0002309E">
        <w:rPr>
          <w:rFonts w:ascii="Calibri Light" w:hAnsi="Calibri Light"/>
          <w:sz w:val="20"/>
          <w:szCs w:val="20"/>
        </w:rPr>
        <w:t>**Wraz ze złożeniem oświadczenia, Wykonawca może przedstawić dowody, że powiązania z innym Wykonawcą nie prowadzą do zakłócenia konkurencji w postępowaniu o udzielenie zamówienia.</w:t>
      </w:r>
    </w:p>
    <w:p w:rsidR="0002309E" w:rsidRPr="0002309E" w:rsidRDefault="0002309E" w:rsidP="0002309E">
      <w:pPr>
        <w:widowControl w:val="0"/>
        <w:spacing w:after="40" w:line="276" w:lineRule="auto"/>
        <w:rPr>
          <w:rFonts w:ascii="Calibri" w:hAnsi="Calibri"/>
          <w:sz w:val="20"/>
          <w:szCs w:val="20"/>
        </w:rPr>
      </w:pPr>
    </w:p>
    <w:p w:rsidR="00D762B2" w:rsidRPr="00C0316E" w:rsidRDefault="00D762B2" w:rsidP="00C0316E">
      <w:pPr>
        <w:rPr>
          <w:rFonts w:asciiTheme="minorHAnsi" w:hAnsiTheme="minorHAnsi"/>
          <w:b/>
          <w:i/>
          <w:sz w:val="20"/>
          <w:szCs w:val="20"/>
          <w:lang w:eastAsia="en-US"/>
        </w:rPr>
      </w:pPr>
    </w:p>
    <w:p w:rsidR="001C20E2" w:rsidRPr="001C20E2" w:rsidRDefault="001C20E2" w:rsidP="001C20E2">
      <w:pPr>
        <w:spacing w:after="200" w:line="276" w:lineRule="auto"/>
        <w:ind w:left="7080" w:right="-110"/>
        <w:jc w:val="right"/>
        <w:rPr>
          <w:rFonts w:ascii="ChiantiPL" w:eastAsia="Calibri" w:hAnsi="ChiantiPL"/>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1C20E2" w:rsidRPr="001C20E2" w:rsidTr="001C20E2">
        <w:tc>
          <w:tcPr>
            <w:tcW w:w="4219" w:type="dxa"/>
            <w:tcBorders>
              <w:top w:val="nil"/>
              <w:left w:val="nil"/>
              <w:bottom w:val="nil"/>
              <w:right w:val="nil"/>
            </w:tcBorders>
            <w:shd w:val="clear" w:color="auto" w:fill="auto"/>
          </w:tcPr>
          <w:p w:rsidR="001C20E2" w:rsidRPr="001C20E2" w:rsidRDefault="001C20E2" w:rsidP="001C20E2">
            <w:pPr>
              <w:tabs>
                <w:tab w:val="left" w:pos="224"/>
              </w:tabs>
              <w:spacing w:line="276" w:lineRule="auto"/>
              <w:ind w:right="323"/>
              <w:jc w:val="center"/>
              <w:rPr>
                <w:rFonts w:ascii="Calibri" w:eastAsia="Calibri" w:hAnsi="Calibri" w:cs="Arial"/>
                <w:b/>
                <w:color w:val="7F7F7F"/>
                <w:sz w:val="18"/>
                <w:szCs w:val="18"/>
                <w:lang w:eastAsia="en-US"/>
              </w:rPr>
            </w:pPr>
            <w:r w:rsidRPr="001C20E2">
              <w:rPr>
                <w:rFonts w:ascii="Calibri" w:eastAsia="Calibri" w:hAnsi="Calibri" w:cs="Arial"/>
                <w:b/>
                <w:color w:val="7F7F7F"/>
                <w:sz w:val="18"/>
                <w:szCs w:val="18"/>
                <w:lang w:eastAsia="en-US"/>
              </w:rPr>
              <w:lastRenderedPageBreak/>
              <w:t>Gmina Miasta Sopotu</w:t>
            </w:r>
          </w:p>
          <w:p w:rsidR="001C20E2" w:rsidRPr="001C20E2" w:rsidRDefault="001C20E2" w:rsidP="001C20E2">
            <w:pPr>
              <w:tabs>
                <w:tab w:val="left" w:pos="224"/>
              </w:tabs>
              <w:spacing w:line="276" w:lineRule="auto"/>
              <w:ind w:right="323"/>
              <w:jc w:val="center"/>
              <w:rPr>
                <w:rFonts w:ascii="Arial" w:eastAsia="Calibri" w:hAnsi="Arial" w:cs="Arial"/>
                <w:b/>
                <w:color w:val="7F7F7F"/>
                <w:sz w:val="20"/>
                <w:szCs w:val="20"/>
                <w:lang w:eastAsia="en-US"/>
              </w:rPr>
            </w:pPr>
            <w:r w:rsidRPr="001C20E2">
              <w:rPr>
                <w:rFonts w:ascii="Calibri" w:eastAsia="Calibri" w:hAnsi="Calibri" w:cs="Arial"/>
                <w:b/>
                <w:color w:val="7F7F7F"/>
                <w:sz w:val="18"/>
                <w:szCs w:val="18"/>
                <w:lang w:eastAsia="en-US"/>
              </w:rPr>
              <w:t>ul. Tadeusza Kościuszki 25/27,  81-704 Sopot</w:t>
            </w:r>
          </w:p>
        </w:tc>
      </w:tr>
    </w:tbl>
    <w:p w:rsidR="00485F16" w:rsidRDefault="00485F16" w:rsidP="00485F16">
      <w:pPr>
        <w:pStyle w:val="Nagwek2"/>
        <w:jc w:val="right"/>
        <w:rPr>
          <w:rFonts w:ascii="Calibri" w:hAnsi="Calibri"/>
          <w:i/>
          <w:sz w:val="20"/>
        </w:rPr>
      </w:pPr>
    </w:p>
    <w:p w:rsidR="00A63F4C" w:rsidRPr="009208AA" w:rsidRDefault="00747046" w:rsidP="009208AA">
      <w:pPr>
        <w:widowControl w:val="0"/>
        <w:autoSpaceDE w:val="0"/>
        <w:autoSpaceDN w:val="0"/>
        <w:adjustRightInd w:val="0"/>
        <w:spacing w:line="276" w:lineRule="auto"/>
        <w:rPr>
          <w:rFonts w:ascii="Calibri" w:hAnsi="Calibri"/>
          <w:b/>
          <w:i/>
          <w:color w:val="000000"/>
          <w:sz w:val="20"/>
          <w:szCs w:val="20"/>
          <w:lang w:eastAsia="en-US"/>
        </w:rPr>
      </w:pPr>
      <w:r w:rsidRPr="001C20E2">
        <w:rPr>
          <w:rFonts w:ascii="Calibri" w:hAnsi="Calibri"/>
          <w:b/>
          <w:sz w:val="20"/>
          <w:szCs w:val="20"/>
          <w:lang w:eastAsia="en-US"/>
        </w:rPr>
        <w:t xml:space="preserve">Oznaczenie sprawy: </w:t>
      </w:r>
      <w:r w:rsidR="00B16307" w:rsidRPr="001A45C9">
        <w:rPr>
          <w:rFonts w:asciiTheme="minorHAnsi" w:hAnsiTheme="minorHAnsi"/>
          <w:b/>
          <w:bCs/>
          <w:i/>
          <w:sz w:val="20"/>
          <w:szCs w:val="20"/>
          <w:lang w:eastAsia="ar-SA"/>
        </w:rPr>
        <w:t>ZP.272.</w:t>
      </w:r>
      <w:r w:rsidR="00B16307">
        <w:rPr>
          <w:rFonts w:asciiTheme="minorHAnsi" w:hAnsiTheme="minorHAnsi"/>
          <w:b/>
          <w:bCs/>
          <w:i/>
          <w:sz w:val="20"/>
          <w:szCs w:val="20"/>
          <w:lang w:eastAsia="ar-SA"/>
        </w:rPr>
        <w:t>20</w:t>
      </w:r>
      <w:r w:rsidR="00B16307" w:rsidRPr="001A45C9">
        <w:rPr>
          <w:rFonts w:asciiTheme="minorHAnsi" w:hAnsiTheme="minorHAnsi"/>
          <w:b/>
          <w:bCs/>
          <w:i/>
          <w:sz w:val="20"/>
          <w:szCs w:val="20"/>
          <w:lang w:eastAsia="ar-SA"/>
        </w:rPr>
        <w:t>.</w:t>
      </w:r>
      <w:r w:rsidR="00B16307">
        <w:rPr>
          <w:rFonts w:asciiTheme="minorHAnsi" w:hAnsiTheme="minorHAnsi"/>
          <w:b/>
          <w:bCs/>
          <w:i/>
          <w:sz w:val="20"/>
          <w:szCs w:val="20"/>
          <w:lang w:eastAsia="ar-SA"/>
        </w:rPr>
        <w:t>Oś</w:t>
      </w:r>
      <w:r w:rsidR="00B16307" w:rsidRPr="001A45C9">
        <w:rPr>
          <w:rFonts w:asciiTheme="minorHAnsi" w:hAnsiTheme="minorHAnsi"/>
          <w:b/>
          <w:bCs/>
          <w:i/>
          <w:sz w:val="20"/>
          <w:szCs w:val="20"/>
          <w:lang w:eastAsia="ar-SA"/>
        </w:rPr>
        <w:t>.20</w:t>
      </w:r>
      <w:r w:rsidR="00B16307">
        <w:rPr>
          <w:rFonts w:asciiTheme="minorHAnsi" w:hAnsiTheme="minorHAnsi"/>
          <w:b/>
          <w:bCs/>
          <w:i/>
          <w:sz w:val="20"/>
          <w:szCs w:val="20"/>
          <w:lang w:eastAsia="ar-SA"/>
        </w:rPr>
        <w:t>18</w:t>
      </w:r>
      <w:r w:rsidR="00B16307" w:rsidRPr="001A45C9">
        <w:rPr>
          <w:rFonts w:asciiTheme="minorHAnsi" w:hAnsiTheme="minorHAnsi"/>
          <w:b/>
          <w:bCs/>
          <w:i/>
          <w:sz w:val="20"/>
          <w:szCs w:val="20"/>
          <w:lang w:eastAsia="ar-SA"/>
        </w:rPr>
        <w:t>.MSt</w:t>
      </w:r>
    </w:p>
    <w:p w:rsidR="00877B43" w:rsidRPr="00AE586F" w:rsidRDefault="00D33687" w:rsidP="0002309E">
      <w:pPr>
        <w:pStyle w:val="Nagwek2"/>
        <w:jc w:val="right"/>
        <w:rPr>
          <w:rFonts w:asciiTheme="minorHAnsi" w:hAnsiTheme="minorHAnsi"/>
          <w:b w:val="0"/>
          <w:iCs/>
          <w:sz w:val="20"/>
        </w:rPr>
      </w:pPr>
      <w:bookmarkStart w:id="80" w:name="_Toc521493978"/>
      <w:r>
        <w:rPr>
          <w:rFonts w:ascii="Calibri" w:hAnsi="Calibri"/>
          <w:i/>
          <w:sz w:val="20"/>
        </w:rPr>
        <w:t xml:space="preserve">Załącznik nr </w:t>
      </w:r>
      <w:r w:rsidR="00EC6CD0">
        <w:rPr>
          <w:rFonts w:ascii="Calibri" w:hAnsi="Calibri"/>
          <w:i/>
          <w:sz w:val="20"/>
        </w:rPr>
        <w:t>3</w:t>
      </w:r>
      <w:r>
        <w:rPr>
          <w:rFonts w:ascii="Calibri" w:hAnsi="Calibri"/>
          <w:i/>
          <w:sz w:val="20"/>
        </w:rPr>
        <w:t xml:space="preserve"> </w:t>
      </w:r>
      <w:r w:rsidR="0002309E">
        <w:rPr>
          <w:rFonts w:ascii="Calibri" w:hAnsi="Calibri"/>
          <w:i/>
          <w:sz w:val="20"/>
        </w:rPr>
        <w:t>–</w:t>
      </w:r>
      <w:r>
        <w:rPr>
          <w:rFonts w:ascii="Calibri" w:hAnsi="Calibri"/>
          <w:i/>
          <w:sz w:val="20"/>
        </w:rPr>
        <w:t xml:space="preserve"> </w:t>
      </w:r>
      <w:r w:rsidR="0002309E" w:rsidRPr="0002309E">
        <w:rPr>
          <w:rFonts w:ascii="Calibri" w:hAnsi="Calibri"/>
          <w:i/>
          <w:color w:val="FF0000"/>
          <w:sz w:val="20"/>
        </w:rPr>
        <w:t>WZÓR UMOWY</w:t>
      </w:r>
      <w:bookmarkEnd w:id="80"/>
    </w:p>
    <w:p w:rsidR="009208AA" w:rsidRPr="00010B00" w:rsidRDefault="009208AA" w:rsidP="00010B00">
      <w:pPr>
        <w:spacing w:after="40" w:line="276" w:lineRule="auto"/>
        <w:rPr>
          <w:rFonts w:asciiTheme="minorHAnsi" w:eastAsia="TimesNewRoman" w:hAnsiTheme="minorHAnsi"/>
          <w:sz w:val="20"/>
          <w:szCs w:val="20"/>
        </w:rPr>
      </w:pPr>
    </w:p>
    <w:p w:rsidR="009208AA" w:rsidRPr="00010B00" w:rsidRDefault="009208AA" w:rsidP="00010B00">
      <w:pPr>
        <w:autoSpaceDE w:val="0"/>
        <w:spacing w:after="40" w:line="276" w:lineRule="auto"/>
        <w:rPr>
          <w:rFonts w:asciiTheme="minorHAnsi" w:hAnsiTheme="minorHAnsi"/>
          <w:sz w:val="20"/>
          <w:szCs w:val="20"/>
        </w:rPr>
      </w:pPr>
      <w:r w:rsidRPr="00010B00">
        <w:rPr>
          <w:rFonts w:asciiTheme="minorHAnsi" w:eastAsia="TimesNewRoman" w:hAnsiTheme="minorHAnsi"/>
          <w:sz w:val="20"/>
          <w:szCs w:val="20"/>
        </w:rPr>
        <w:t>Zawarta w dniu ………………….. roku w Sopocie, pomiędzy:</w:t>
      </w:r>
    </w:p>
    <w:p w:rsidR="009208AA" w:rsidRPr="00010B00" w:rsidRDefault="009208AA" w:rsidP="00010B00">
      <w:pPr>
        <w:spacing w:after="40" w:line="276" w:lineRule="auto"/>
        <w:rPr>
          <w:rFonts w:asciiTheme="minorHAnsi" w:hAnsiTheme="minorHAnsi"/>
          <w:b/>
          <w:sz w:val="20"/>
          <w:szCs w:val="20"/>
        </w:rPr>
      </w:pPr>
      <w:r w:rsidRPr="00010B00">
        <w:rPr>
          <w:rFonts w:asciiTheme="minorHAnsi" w:hAnsiTheme="minorHAnsi"/>
          <w:b/>
          <w:sz w:val="20"/>
          <w:szCs w:val="20"/>
        </w:rPr>
        <w:t xml:space="preserve">Gminą Miasta Sopotu, </w:t>
      </w:r>
    </w:p>
    <w:p w:rsidR="009208AA" w:rsidRPr="00010B00" w:rsidRDefault="009208AA" w:rsidP="00010B00">
      <w:pPr>
        <w:spacing w:after="40" w:line="276" w:lineRule="auto"/>
        <w:rPr>
          <w:rFonts w:asciiTheme="minorHAnsi" w:hAnsiTheme="minorHAnsi"/>
          <w:b/>
          <w:sz w:val="20"/>
          <w:szCs w:val="20"/>
        </w:rPr>
      </w:pPr>
      <w:r w:rsidRPr="00010B00">
        <w:rPr>
          <w:rFonts w:asciiTheme="minorHAnsi" w:hAnsiTheme="minorHAnsi"/>
          <w:b/>
          <w:sz w:val="20"/>
          <w:szCs w:val="20"/>
        </w:rPr>
        <w:t xml:space="preserve">ul. T. Kościuszki 25/27, </w:t>
      </w:r>
    </w:p>
    <w:p w:rsidR="009208AA" w:rsidRPr="00010B00" w:rsidRDefault="009208AA" w:rsidP="00010B00">
      <w:pPr>
        <w:spacing w:after="40" w:line="276" w:lineRule="auto"/>
        <w:rPr>
          <w:rFonts w:asciiTheme="minorHAnsi" w:hAnsiTheme="minorHAnsi"/>
          <w:b/>
          <w:sz w:val="20"/>
          <w:szCs w:val="20"/>
        </w:rPr>
      </w:pPr>
      <w:r w:rsidRPr="00010B00">
        <w:rPr>
          <w:rFonts w:asciiTheme="minorHAnsi" w:hAnsiTheme="minorHAnsi"/>
          <w:b/>
          <w:sz w:val="20"/>
          <w:szCs w:val="20"/>
        </w:rPr>
        <w:t xml:space="preserve">81-704 Sopot, </w:t>
      </w:r>
    </w:p>
    <w:p w:rsidR="009208AA" w:rsidRPr="00010B00" w:rsidRDefault="009208AA" w:rsidP="00010B00">
      <w:pPr>
        <w:spacing w:after="40" w:line="276" w:lineRule="auto"/>
        <w:rPr>
          <w:rFonts w:asciiTheme="minorHAnsi" w:hAnsiTheme="minorHAnsi"/>
          <w:b/>
          <w:sz w:val="20"/>
          <w:szCs w:val="20"/>
        </w:rPr>
      </w:pPr>
      <w:r w:rsidRPr="00010B00">
        <w:rPr>
          <w:rFonts w:asciiTheme="minorHAnsi" w:hAnsiTheme="minorHAnsi"/>
          <w:b/>
          <w:sz w:val="20"/>
          <w:szCs w:val="20"/>
        </w:rPr>
        <w:t xml:space="preserve">NIP: 585-14-11-941 </w:t>
      </w:r>
    </w:p>
    <w:p w:rsidR="009208AA" w:rsidRPr="00010B00" w:rsidRDefault="009208AA" w:rsidP="00010B00">
      <w:pPr>
        <w:spacing w:after="40" w:line="276" w:lineRule="auto"/>
        <w:rPr>
          <w:rFonts w:asciiTheme="minorHAnsi" w:hAnsiTheme="minorHAnsi"/>
          <w:sz w:val="20"/>
          <w:szCs w:val="20"/>
        </w:rPr>
      </w:pPr>
      <w:r w:rsidRPr="00010B00">
        <w:rPr>
          <w:rFonts w:asciiTheme="minorHAnsi" w:hAnsiTheme="minorHAnsi"/>
          <w:sz w:val="20"/>
          <w:szCs w:val="20"/>
        </w:rPr>
        <w:t xml:space="preserve">reprezentowaną przez </w:t>
      </w:r>
    </w:p>
    <w:p w:rsidR="009208AA" w:rsidRPr="00010B00" w:rsidRDefault="009208AA" w:rsidP="00010B00">
      <w:pPr>
        <w:spacing w:after="40" w:line="276" w:lineRule="auto"/>
        <w:rPr>
          <w:rFonts w:asciiTheme="minorHAnsi" w:hAnsiTheme="minorHAnsi" w:cstheme="minorHAnsi"/>
          <w:b/>
          <w:sz w:val="20"/>
          <w:szCs w:val="20"/>
        </w:rPr>
      </w:pPr>
      <w:r w:rsidRPr="00010B00">
        <w:rPr>
          <w:rFonts w:asciiTheme="minorHAnsi" w:hAnsiTheme="minorHAnsi" w:cstheme="minorHAnsi"/>
          <w:b/>
          <w:sz w:val="20"/>
          <w:szCs w:val="20"/>
        </w:rPr>
        <w:t xml:space="preserve">Marcina, Karola Skwierawskiego - </w:t>
      </w:r>
      <w:r w:rsidRPr="00010B00">
        <w:rPr>
          <w:rFonts w:asciiTheme="minorHAnsi" w:hAnsiTheme="minorHAnsi" w:cstheme="minorHAnsi"/>
          <w:sz w:val="20"/>
          <w:szCs w:val="20"/>
        </w:rPr>
        <w:t xml:space="preserve"> Wiceprezydenta Miasta Sopotu</w:t>
      </w:r>
    </w:p>
    <w:p w:rsidR="009208AA" w:rsidRPr="00010B00" w:rsidRDefault="009208AA" w:rsidP="00010B00">
      <w:pPr>
        <w:spacing w:after="40" w:line="276" w:lineRule="auto"/>
        <w:rPr>
          <w:rFonts w:asciiTheme="minorHAnsi" w:hAnsiTheme="minorHAnsi" w:cstheme="minorHAnsi"/>
          <w:sz w:val="20"/>
          <w:szCs w:val="20"/>
        </w:rPr>
      </w:pPr>
      <w:r w:rsidRPr="00010B00">
        <w:rPr>
          <w:rFonts w:asciiTheme="minorHAnsi" w:hAnsiTheme="minorHAnsi" w:cstheme="minorHAnsi"/>
          <w:b/>
          <w:sz w:val="20"/>
          <w:szCs w:val="20"/>
        </w:rPr>
        <w:t>Wojciecha Zemłę</w:t>
      </w:r>
      <w:r w:rsidRPr="00010B00">
        <w:rPr>
          <w:rFonts w:asciiTheme="minorHAnsi" w:hAnsiTheme="minorHAnsi" w:cstheme="minorHAnsi"/>
          <w:sz w:val="20"/>
          <w:szCs w:val="20"/>
        </w:rPr>
        <w:t xml:space="preserve"> - Sekretarza Miasta Sopotu</w:t>
      </w:r>
    </w:p>
    <w:p w:rsidR="009208AA" w:rsidRPr="00010B00" w:rsidRDefault="009208AA" w:rsidP="00010B00">
      <w:pPr>
        <w:autoSpaceDE w:val="0"/>
        <w:spacing w:after="40" w:line="276" w:lineRule="auto"/>
        <w:rPr>
          <w:rFonts w:asciiTheme="minorHAnsi" w:eastAsia="TimesNewRoman" w:hAnsiTheme="minorHAnsi"/>
          <w:b/>
          <w:bCs/>
          <w:sz w:val="20"/>
          <w:szCs w:val="20"/>
        </w:rPr>
      </w:pPr>
      <w:r w:rsidRPr="00010B00">
        <w:rPr>
          <w:rFonts w:asciiTheme="minorHAnsi" w:eastAsia="TimesNewRoman" w:hAnsiTheme="minorHAnsi"/>
          <w:sz w:val="20"/>
          <w:szCs w:val="20"/>
        </w:rPr>
        <w:t xml:space="preserve">zwaną dalej </w:t>
      </w:r>
      <w:r w:rsidRPr="00010B00">
        <w:rPr>
          <w:rFonts w:asciiTheme="minorHAnsi" w:eastAsia="TimesNewRoman" w:hAnsiTheme="minorHAnsi"/>
          <w:b/>
          <w:bCs/>
          <w:sz w:val="20"/>
          <w:szCs w:val="20"/>
        </w:rPr>
        <w:t xml:space="preserve">Zamawiającym, </w:t>
      </w:r>
    </w:p>
    <w:p w:rsidR="009208AA" w:rsidRPr="00010B00" w:rsidRDefault="009208AA" w:rsidP="00010B00">
      <w:pPr>
        <w:autoSpaceDE w:val="0"/>
        <w:spacing w:after="40" w:line="276" w:lineRule="auto"/>
        <w:rPr>
          <w:rFonts w:asciiTheme="minorHAnsi" w:hAnsiTheme="minorHAnsi"/>
          <w:sz w:val="20"/>
          <w:szCs w:val="20"/>
        </w:rPr>
      </w:pPr>
      <w:r w:rsidRPr="00010B00">
        <w:rPr>
          <w:rFonts w:asciiTheme="minorHAnsi" w:eastAsia="TimesNewRoman" w:hAnsiTheme="minorHAnsi"/>
          <w:sz w:val="20"/>
          <w:szCs w:val="20"/>
        </w:rPr>
        <w:t>a</w:t>
      </w:r>
    </w:p>
    <w:p w:rsidR="009208AA" w:rsidRPr="00010B00" w:rsidRDefault="009208AA" w:rsidP="00010B00">
      <w:pPr>
        <w:spacing w:after="40" w:line="276" w:lineRule="auto"/>
        <w:rPr>
          <w:rFonts w:asciiTheme="minorHAnsi" w:hAnsiTheme="minorHAnsi"/>
          <w:sz w:val="20"/>
          <w:szCs w:val="20"/>
        </w:rPr>
      </w:pPr>
      <w:r w:rsidRPr="00010B00">
        <w:rPr>
          <w:rFonts w:asciiTheme="minorHAnsi" w:hAnsiTheme="minorHAnsi"/>
          <w:sz w:val="20"/>
          <w:szCs w:val="20"/>
        </w:rPr>
        <w:t>……………………………………………………………….</w:t>
      </w:r>
    </w:p>
    <w:p w:rsidR="009208AA" w:rsidRPr="00010B00" w:rsidRDefault="009208AA" w:rsidP="00010B00">
      <w:pPr>
        <w:spacing w:after="40" w:line="276" w:lineRule="auto"/>
        <w:rPr>
          <w:rFonts w:asciiTheme="minorHAnsi" w:hAnsiTheme="minorHAnsi"/>
          <w:sz w:val="20"/>
          <w:szCs w:val="20"/>
        </w:rPr>
      </w:pPr>
      <w:r w:rsidRPr="00010B00">
        <w:rPr>
          <w:rFonts w:asciiTheme="minorHAnsi" w:hAnsiTheme="minorHAnsi"/>
          <w:sz w:val="20"/>
          <w:szCs w:val="20"/>
        </w:rPr>
        <w:t>……………………………………………………………….</w:t>
      </w:r>
    </w:p>
    <w:p w:rsidR="009208AA" w:rsidRPr="00010B00" w:rsidRDefault="009208AA" w:rsidP="00010B00">
      <w:pPr>
        <w:spacing w:after="40" w:line="276" w:lineRule="auto"/>
        <w:rPr>
          <w:rFonts w:asciiTheme="minorHAnsi" w:hAnsiTheme="minorHAnsi"/>
          <w:sz w:val="20"/>
          <w:szCs w:val="20"/>
        </w:rPr>
      </w:pPr>
      <w:r w:rsidRPr="00010B00">
        <w:rPr>
          <w:rFonts w:asciiTheme="minorHAnsi" w:hAnsiTheme="minorHAnsi"/>
          <w:sz w:val="20"/>
          <w:szCs w:val="20"/>
        </w:rPr>
        <w:t>NIP: ……………………………………………………….</w:t>
      </w:r>
    </w:p>
    <w:p w:rsidR="009208AA" w:rsidRPr="00010B00" w:rsidRDefault="009208AA" w:rsidP="00010B00">
      <w:pPr>
        <w:autoSpaceDE w:val="0"/>
        <w:spacing w:after="40" w:line="276" w:lineRule="auto"/>
        <w:rPr>
          <w:rFonts w:asciiTheme="minorHAnsi" w:hAnsiTheme="minorHAnsi"/>
          <w:sz w:val="20"/>
          <w:szCs w:val="20"/>
        </w:rPr>
      </w:pPr>
      <w:r w:rsidRPr="00010B00">
        <w:rPr>
          <w:rFonts w:asciiTheme="minorHAnsi" w:eastAsia="TimesNewRoman" w:hAnsiTheme="minorHAnsi"/>
          <w:sz w:val="20"/>
          <w:szCs w:val="20"/>
        </w:rPr>
        <w:t>reprezentowaną przez:</w:t>
      </w:r>
    </w:p>
    <w:p w:rsidR="009208AA" w:rsidRPr="00010B00" w:rsidRDefault="009208AA" w:rsidP="00010B00">
      <w:pPr>
        <w:autoSpaceDE w:val="0"/>
        <w:snapToGrid w:val="0"/>
        <w:spacing w:after="40" w:line="276" w:lineRule="auto"/>
        <w:rPr>
          <w:rFonts w:asciiTheme="minorHAnsi" w:hAnsiTheme="minorHAnsi"/>
          <w:sz w:val="20"/>
          <w:szCs w:val="20"/>
        </w:rPr>
      </w:pPr>
      <w:r w:rsidRPr="00010B00">
        <w:rPr>
          <w:rFonts w:asciiTheme="minorHAnsi" w:eastAsia="TimesNewRoman" w:hAnsiTheme="minorHAnsi"/>
          <w:bCs/>
          <w:sz w:val="20"/>
          <w:szCs w:val="20"/>
        </w:rPr>
        <w:t>……………………………………………………………..</w:t>
      </w:r>
    </w:p>
    <w:p w:rsidR="009208AA" w:rsidRPr="00010B00" w:rsidRDefault="009208AA" w:rsidP="00010B00">
      <w:pPr>
        <w:autoSpaceDE w:val="0"/>
        <w:spacing w:after="40" w:line="276" w:lineRule="auto"/>
        <w:rPr>
          <w:rFonts w:asciiTheme="minorHAnsi" w:hAnsiTheme="minorHAnsi"/>
          <w:sz w:val="20"/>
          <w:szCs w:val="20"/>
        </w:rPr>
      </w:pPr>
      <w:r w:rsidRPr="00010B00">
        <w:rPr>
          <w:rFonts w:asciiTheme="minorHAnsi" w:eastAsia="TimesNewRoman" w:hAnsiTheme="minorHAnsi"/>
          <w:sz w:val="20"/>
          <w:szCs w:val="20"/>
        </w:rPr>
        <w:t xml:space="preserve">zwaną dalej </w:t>
      </w:r>
      <w:r w:rsidRPr="00010B00">
        <w:rPr>
          <w:rFonts w:asciiTheme="minorHAnsi" w:eastAsia="TimesNewRoman" w:hAnsiTheme="minorHAnsi"/>
          <w:b/>
          <w:bCs/>
          <w:sz w:val="20"/>
          <w:szCs w:val="20"/>
        </w:rPr>
        <w:t>Wykonawcą,</w:t>
      </w:r>
    </w:p>
    <w:p w:rsidR="009208AA" w:rsidRPr="00010B00" w:rsidRDefault="009208AA" w:rsidP="00010B00">
      <w:pPr>
        <w:autoSpaceDE w:val="0"/>
        <w:spacing w:after="40" w:line="276" w:lineRule="auto"/>
        <w:rPr>
          <w:rFonts w:asciiTheme="minorHAnsi" w:eastAsia="TimesNewRoman" w:hAnsiTheme="minorHAnsi"/>
          <w:sz w:val="20"/>
          <w:szCs w:val="20"/>
        </w:rPr>
      </w:pPr>
      <w:r w:rsidRPr="00010B00">
        <w:rPr>
          <w:rFonts w:asciiTheme="minorHAnsi" w:eastAsia="TimesNewRoman" w:hAnsiTheme="minorHAnsi"/>
          <w:sz w:val="20"/>
          <w:szCs w:val="20"/>
        </w:rPr>
        <w:t>o następującej treści:</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 1</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 xml:space="preserve">Przedmiot umowy </w:t>
      </w:r>
    </w:p>
    <w:p w:rsidR="009208AA" w:rsidRPr="00010B00" w:rsidRDefault="009208AA" w:rsidP="00010B00">
      <w:pPr>
        <w:pStyle w:val="Akapitzlist"/>
        <w:numPr>
          <w:ilvl w:val="0"/>
          <w:numId w:val="42"/>
        </w:numPr>
        <w:spacing w:after="40" w:line="276" w:lineRule="auto"/>
        <w:jc w:val="both"/>
        <w:rPr>
          <w:rFonts w:asciiTheme="minorHAnsi" w:hAnsiTheme="minorHAnsi"/>
          <w:sz w:val="20"/>
          <w:szCs w:val="20"/>
        </w:rPr>
      </w:pPr>
      <w:r w:rsidRPr="00010B00">
        <w:rPr>
          <w:rFonts w:asciiTheme="minorHAnsi" w:hAnsiTheme="minorHAnsi"/>
          <w:sz w:val="20"/>
          <w:szCs w:val="20"/>
        </w:rPr>
        <w:t>Podstawą zawarcia niniejszej umowy jest rozstrzygnięcie postępowania o udzielenie zamówienia publicznego w trybie przetargu nieograniczonego na dostawą wyposażenia do pracowni zawodowych w Centrum Kształcenia Ustawicznego w ramach projektu „</w:t>
      </w:r>
      <w:r w:rsidRPr="00010B00">
        <w:rPr>
          <w:rFonts w:asciiTheme="minorHAnsi" w:hAnsiTheme="minorHAnsi" w:cstheme="minorHAnsi"/>
          <w:b/>
          <w:sz w:val="20"/>
          <w:szCs w:val="20"/>
        </w:rPr>
        <w:t>Remont, modernizacja i wyposażenie Centrum Kształcenia Ustawicznego im. Bohaterów Wybrzeża w Sopocie oraz Zespołu Szkół Handlowych w Sopocie jako elementów regionalnej sieci szkolnictwa</w:t>
      </w:r>
      <w:r w:rsidRPr="00010B00">
        <w:rPr>
          <w:rFonts w:asciiTheme="minorHAnsi" w:hAnsiTheme="minorHAnsi"/>
          <w:b/>
          <w:i/>
          <w:sz w:val="20"/>
          <w:szCs w:val="20"/>
        </w:rPr>
        <w:t xml:space="preserve"> </w:t>
      </w:r>
      <w:r w:rsidRPr="00010B00">
        <w:rPr>
          <w:rFonts w:asciiTheme="minorHAnsi" w:hAnsiTheme="minorHAnsi"/>
          <w:b/>
          <w:sz w:val="20"/>
          <w:szCs w:val="20"/>
        </w:rPr>
        <w:t>zawodowego”</w:t>
      </w:r>
      <w:r w:rsidRPr="00010B00">
        <w:rPr>
          <w:rFonts w:asciiTheme="minorHAnsi" w:hAnsiTheme="minorHAnsi"/>
          <w:sz w:val="20"/>
          <w:szCs w:val="20"/>
        </w:rPr>
        <w:t xml:space="preserve"> w części </w:t>
      </w:r>
      <w:r w:rsidRPr="00010B00">
        <w:rPr>
          <w:rFonts w:asciiTheme="minorHAnsi" w:hAnsiTheme="minorHAnsi"/>
          <w:b/>
          <w:color w:val="FF0000"/>
          <w:sz w:val="20"/>
          <w:szCs w:val="20"/>
        </w:rPr>
        <w:t>………………………….</w:t>
      </w:r>
      <w:r w:rsidR="00010B00" w:rsidRPr="00010B00">
        <w:rPr>
          <w:rFonts w:asciiTheme="minorHAnsi" w:hAnsiTheme="minorHAnsi"/>
          <w:b/>
          <w:color w:val="FF0000"/>
          <w:sz w:val="20"/>
          <w:szCs w:val="20"/>
        </w:rPr>
        <w:t>*</w:t>
      </w:r>
      <w:r w:rsidRPr="00010B00">
        <w:rPr>
          <w:rFonts w:asciiTheme="minorHAnsi" w:hAnsiTheme="minorHAnsi"/>
          <w:sz w:val="20"/>
          <w:szCs w:val="20"/>
        </w:rPr>
        <w:t xml:space="preserve"> zamówienia: </w:t>
      </w:r>
      <w:r w:rsidRPr="00010B00">
        <w:rPr>
          <w:rFonts w:asciiTheme="minorHAnsi" w:hAnsiTheme="minorHAnsi"/>
          <w:b/>
          <w:color w:val="FF0000"/>
          <w:sz w:val="20"/>
          <w:szCs w:val="20"/>
        </w:rPr>
        <w:t>…………………………………………………………………..</w:t>
      </w:r>
    </w:p>
    <w:p w:rsidR="009208AA" w:rsidRPr="00010B00" w:rsidRDefault="009208AA" w:rsidP="00010B00">
      <w:pPr>
        <w:pStyle w:val="Akapitzlist"/>
        <w:numPr>
          <w:ilvl w:val="0"/>
          <w:numId w:val="42"/>
        </w:numPr>
        <w:spacing w:after="40" w:line="276" w:lineRule="auto"/>
        <w:jc w:val="both"/>
        <w:rPr>
          <w:rFonts w:asciiTheme="minorHAnsi" w:hAnsiTheme="minorHAnsi"/>
          <w:sz w:val="20"/>
          <w:szCs w:val="20"/>
        </w:rPr>
      </w:pPr>
      <w:r w:rsidRPr="00010B00">
        <w:rPr>
          <w:rFonts w:asciiTheme="minorHAnsi" w:hAnsiTheme="minorHAnsi"/>
          <w:sz w:val="20"/>
          <w:szCs w:val="20"/>
        </w:rPr>
        <w:t xml:space="preserve">Wykonawca zobowiązuje się niniejszą umową do sprzedaży i dostarczenia Zamawiającemu fabrycznie nowego, kompletnego, bez wad, spełniającego wymagania polskich norm i dyrektyw UE wyposażenia wyszczególnionego w kosztorysie ofertowym będącym załącznikiem do formularza ofertowego Wykonawcy, który stanowi integralną część niniejszej umowy oraz opisanych w szczegółowym opisie przedmiotu zamówienia (specyfikacji technicznej) stanowiącym część Specyfikacji Istotnych Warunków Zamówienia (SIWZ) w ilościach i parametrach tam określonych. </w:t>
      </w:r>
    </w:p>
    <w:p w:rsidR="009208AA" w:rsidRPr="00010B00" w:rsidRDefault="009208AA" w:rsidP="00010B00">
      <w:pPr>
        <w:pStyle w:val="Akapitzlist"/>
        <w:numPr>
          <w:ilvl w:val="0"/>
          <w:numId w:val="42"/>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Wykonawca zobowiązany jest wykonać niniejszą umowę, zgodnie ze złożoną ofertą, w terminie        ………………………….. dni od dnia zawarcia umowy. </w:t>
      </w:r>
    </w:p>
    <w:p w:rsidR="009208AA" w:rsidRPr="00010B00" w:rsidRDefault="009208AA" w:rsidP="00010B00">
      <w:pPr>
        <w:pStyle w:val="Akapitzlist"/>
        <w:numPr>
          <w:ilvl w:val="0"/>
          <w:numId w:val="42"/>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Wykonawca nie może bez pisemnej – pod rygorem nieważności – i uprzedniej zgody Zamawiającego przenieść na osobę trzecią żadnej wierzytelności wynikającej z niniejszej umowy. </w:t>
      </w:r>
    </w:p>
    <w:p w:rsidR="00010B00" w:rsidRPr="00071EB7" w:rsidRDefault="00010B00" w:rsidP="00071EB7">
      <w:pPr>
        <w:autoSpaceDE w:val="0"/>
        <w:spacing w:after="40" w:line="276" w:lineRule="auto"/>
        <w:rPr>
          <w:rFonts w:asciiTheme="minorHAnsi" w:eastAsia="TimesNewRoman" w:hAnsiTheme="minorHAnsi"/>
          <w:b/>
          <w:bCs/>
          <w:color w:val="FF0000"/>
          <w:sz w:val="20"/>
          <w:szCs w:val="20"/>
        </w:rPr>
      </w:pPr>
      <w:r w:rsidRPr="00010B00">
        <w:rPr>
          <w:rFonts w:asciiTheme="minorHAnsi" w:eastAsia="TimesNewRoman" w:hAnsiTheme="minorHAnsi"/>
          <w:b/>
          <w:bCs/>
          <w:color w:val="FF0000"/>
          <w:sz w:val="20"/>
          <w:szCs w:val="20"/>
        </w:rPr>
        <w:t>* uzupełnić odpowiednio</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 2</w:t>
      </w:r>
    </w:p>
    <w:p w:rsidR="009208AA" w:rsidRPr="00010B00" w:rsidRDefault="009208AA" w:rsidP="00010B00">
      <w:pPr>
        <w:autoSpaceDE w:val="0"/>
        <w:spacing w:after="40" w:line="276" w:lineRule="auto"/>
        <w:jc w:val="center"/>
        <w:rPr>
          <w:rFonts w:asciiTheme="minorHAnsi" w:hAnsiTheme="minorHAnsi"/>
          <w:sz w:val="20"/>
          <w:szCs w:val="20"/>
        </w:rPr>
      </w:pPr>
      <w:r w:rsidRPr="00010B00">
        <w:rPr>
          <w:rFonts w:asciiTheme="minorHAnsi" w:eastAsia="TimesNewRoman" w:hAnsiTheme="minorHAnsi"/>
          <w:b/>
          <w:bCs/>
          <w:sz w:val="20"/>
          <w:szCs w:val="20"/>
        </w:rPr>
        <w:t>Realizacja umowy i osoby odpowiedzialne</w:t>
      </w:r>
    </w:p>
    <w:p w:rsidR="009208AA" w:rsidRPr="00010B00" w:rsidRDefault="009208AA" w:rsidP="00010B00">
      <w:pPr>
        <w:pStyle w:val="Akapitzlist"/>
        <w:numPr>
          <w:ilvl w:val="0"/>
          <w:numId w:val="43"/>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 xml:space="preserve">Dostawa zostanie zrealizowana na koszt Wykonawcy w terminie określonym w §4 ust. 6 niniejszej umowy bezpośrednio do siedziby Centrum Kształcenia w Sopocie ul. T. Kościuszki 22-24, 81-704 Sopot zawiadamiając </w:t>
      </w:r>
      <w:r w:rsidRPr="00010B00">
        <w:rPr>
          <w:rFonts w:asciiTheme="minorHAnsi" w:eastAsia="TimesNewRoman" w:hAnsiTheme="minorHAnsi"/>
          <w:sz w:val="20"/>
          <w:szCs w:val="20"/>
        </w:rPr>
        <w:lastRenderedPageBreak/>
        <w:t xml:space="preserve">Centrum Kształcenia Ustawicznego </w:t>
      </w:r>
      <w:r w:rsidRPr="00010B00">
        <w:rPr>
          <w:rFonts w:asciiTheme="minorHAnsi" w:eastAsia="TimesNewRoman" w:hAnsiTheme="minorHAnsi"/>
          <w:b/>
          <w:sz w:val="20"/>
          <w:szCs w:val="20"/>
        </w:rPr>
        <w:t xml:space="preserve">z minimum 3 dniowym wyprzedzeniem </w:t>
      </w:r>
      <w:r w:rsidRPr="00010B00">
        <w:rPr>
          <w:rFonts w:asciiTheme="minorHAnsi" w:eastAsia="TimesNewRoman" w:hAnsiTheme="minorHAnsi"/>
          <w:sz w:val="20"/>
          <w:szCs w:val="20"/>
        </w:rPr>
        <w:t xml:space="preserve">o dokładnym dniu i godzinie dostawy wyposażenia. Dostawy będą realizowane zgodnie ze specyfikacją techniczną stanowiącą część </w:t>
      </w:r>
      <w:proofErr w:type="spellStart"/>
      <w:r w:rsidR="00010B00" w:rsidRPr="00010B00">
        <w:rPr>
          <w:rFonts w:asciiTheme="minorHAnsi" w:eastAsia="TimesNewRoman" w:hAnsiTheme="minorHAnsi"/>
          <w:sz w:val="20"/>
          <w:szCs w:val="20"/>
        </w:rPr>
        <w:t>siwz</w:t>
      </w:r>
      <w:proofErr w:type="spellEnd"/>
      <w:r w:rsidRPr="00010B00">
        <w:rPr>
          <w:rFonts w:asciiTheme="minorHAnsi" w:eastAsia="TimesNewRoman" w:hAnsiTheme="minorHAnsi"/>
          <w:sz w:val="20"/>
          <w:szCs w:val="20"/>
        </w:rPr>
        <w:t>, w godzinach pracy szkoły i do wskazanych przez przedstawiciela szkoły pomieszczeń.</w:t>
      </w:r>
    </w:p>
    <w:p w:rsidR="009208AA" w:rsidRPr="00010B00" w:rsidRDefault="009208AA" w:rsidP="00010B00">
      <w:pPr>
        <w:pStyle w:val="Akapitzlist"/>
        <w:numPr>
          <w:ilvl w:val="0"/>
          <w:numId w:val="43"/>
        </w:numPr>
        <w:autoSpaceDE w:val="0"/>
        <w:spacing w:after="40" w:line="276" w:lineRule="auto"/>
        <w:jc w:val="both"/>
        <w:rPr>
          <w:rFonts w:asciiTheme="minorHAnsi" w:hAnsiTheme="minorHAnsi"/>
          <w:b/>
          <w:sz w:val="20"/>
          <w:szCs w:val="20"/>
        </w:rPr>
      </w:pPr>
      <w:r w:rsidRPr="00010B00">
        <w:rPr>
          <w:rFonts w:asciiTheme="minorHAnsi" w:eastAsia="TimesNewRoman" w:hAnsiTheme="minorHAnsi"/>
          <w:b/>
          <w:sz w:val="20"/>
          <w:szCs w:val="20"/>
        </w:rPr>
        <w:t xml:space="preserve">Od dnia podpisania umowy w terminie </w:t>
      </w:r>
      <w:r w:rsidR="00BA0519">
        <w:rPr>
          <w:rFonts w:asciiTheme="minorHAnsi" w:eastAsia="TimesNewRoman" w:hAnsiTheme="minorHAnsi"/>
          <w:b/>
          <w:sz w:val="20"/>
          <w:szCs w:val="20"/>
        </w:rPr>
        <w:t>3</w:t>
      </w:r>
      <w:r w:rsidRPr="00010B00">
        <w:rPr>
          <w:rFonts w:asciiTheme="minorHAnsi" w:eastAsia="TimesNewRoman" w:hAnsiTheme="minorHAnsi"/>
          <w:b/>
          <w:sz w:val="20"/>
          <w:szCs w:val="20"/>
        </w:rPr>
        <w:t xml:space="preserve"> dni Wykonawca dostarczy Zamawiającemu po 1 szt. komputera A, B, C celem przygotowania przez Zamawiającego obrazu wzorcowego dla każdej jednostki, a następnie komputery te zostaną przekazane Wykonawcy, który odtworzy dostarczony obraz wzorcowy na wszystkich pozostałych komputerach wskazanych w specyfikacji szczegółowej i następnie dostarczy całość zamówienia zgodnie z terminem wskazanym w </w:t>
      </w:r>
      <w:r w:rsidRPr="00010B00">
        <w:rPr>
          <w:rFonts w:asciiTheme="minorHAnsi" w:eastAsia="TimesNewRoman" w:hAnsiTheme="minorHAnsi" w:cs="Arial"/>
          <w:b/>
          <w:sz w:val="20"/>
          <w:szCs w:val="20"/>
        </w:rPr>
        <w:t>§</w:t>
      </w:r>
      <w:r w:rsidRPr="00010B00">
        <w:rPr>
          <w:rFonts w:asciiTheme="minorHAnsi" w:eastAsia="TimesNewRoman" w:hAnsiTheme="minorHAnsi"/>
          <w:b/>
          <w:sz w:val="20"/>
          <w:szCs w:val="20"/>
        </w:rPr>
        <w:t xml:space="preserve">1 ust. 3 niniejszej umowy.  </w:t>
      </w:r>
    </w:p>
    <w:p w:rsidR="009208AA" w:rsidRPr="00010B00" w:rsidRDefault="009208AA" w:rsidP="00010B00">
      <w:pPr>
        <w:pStyle w:val="Akapitzlist"/>
        <w:numPr>
          <w:ilvl w:val="0"/>
          <w:numId w:val="43"/>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Odbiór zamówionego przez Zamawiającego przedmiotu zamówienia zostanie potwierdzony w formie protokołu odbioru podpisanego przez upoważnionych przedstawicieli stron. Protokół odbioru stwierdzający prawidłowe wykonanie umowy stanowić będzie podstawę do wystawienia faktury VAT.</w:t>
      </w:r>
      <w:r w:rsidRPr="00010B00">
        <w:rPr>
          <w:rFonts w:asciiTheme="minorHAnsi" w:eastAsia="TimesNewRoman" w:hAnsiTheme="minorHAnsi"/>
          <w:b/>
          <w:sz w:val="20"/>
          <w:szCs w:val="20"/>
        </w:rPr>
        <w:t xml:space="preserve"> </w:t>
      </w:r>
    </w:p>
    <w:p w:rsidR="009208AA" w:rsidRPr="00010B00" w:rsidRDefault="009208AA" w:rsidP="00010B00">
      <w:pPr>
        <w:pStyle w:val="Akapitzlist"/>
        <w:numPr>
          <w:ilvl w:val="0"/>
          <w:numId w:val="43"/>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Protokół odbioru, o którym mowa w ust. 2, powinien zawierać w szczególności: </w:t>
      </w:r>
    </w:p>
    <w:p w:rsidR="009208AA" w:rsidRPr="00010B00" w:rsidRDefault="009208AA" w:rsidP="00010B00">
      <w:pPr>
        <w:pStyle w:val="Akapitzlist"/>
        <w:autoSpaceDE w:val="0"/>
        <w:spacing w:after="40" w:line="276" w:lineRule="auto"/>
        <w:ind w:left="720"/>
        <w:jc w:val="both"/>
        <w:rPr>
          <w:rFonts w:asciiTheme="minorHAnsi" w:hAnsiTheme="minorHAnsi"/>
          <w:sz w:val="20"/>
          <w:szCs w:val="20"/>
        </w:rPr>
      </w:pPr>
      <w:r w:rsidRPr="00010B00">
        <w:rPr>
          <w:rFonts w:asciiTheme="minorHAnsi" w:hAnsiTheme="minorHAnsi"/>
          <w:sz w:val="20"/>
          <w:szCs w:val="20"/>
        </w:rPr>
        <w:t xml:space="preserve">1) datę i miejsce sporządzenia protokołu, </w:t>
      </w:r>
    </w:p>
    <w:p w:rsidR="009208AA" w:rsidRPr="00010B00" w:rsidRDefault="009208AA" w:rsidP="00010B00">
      <w:pPr>
        <w:pStyle w:val="Akapitzlist"/>
        <w:autoSpaceDE w:val="0"/>
        <w:spacing w:after="40" w:line="276" w:lineRule="auto"/>
        <w:ind w:left="720"/>
        <w:jc w:val="both"/>
        <w:rPr>
          <w:rFonts w:asciiTheme="minorHAnsi" w:hAnsiTheme="minorHAnsi"/>
          <w:sz w:val="20"/>
          <w:szCs w:val="20"/>
        </w:rPr>
      </w:pPr>
      <w:r w:rsidRPr="00010B00">
        <w:rPr>
          <w:rFonts w:asciiTheme="minorHAnsi" w:hAnsiTheme="minorHAnsi"/>
          <w:sz w:val="20"/>
          <w:szCs w:val="20"/>
        </w:rPr>
        <w:t xml:space="preserve">2) datę dostarczenia przedmiotu umowy, </w:t>
      </w:r>
    </w:p>
    <w:p w:rsidR="009208AA" w:rsidRPr="00010B00" w:rsidRDefault="009208AA" w:rsidP="00010B00">
      <w:pPr>
        <w:pStyle w:val="Akapitzlist"/>
        <w:autoSpaceDE w:val="0"/>
        <w:spacing w:after="40" w:line="276" w:lineRule="auto"/>
        <w:ind w:left="720"/>
        <w:jc w:val="both"/>
        <w:rPr>
          <w:rFonts w:asciiTheme="minorHAnsi" w:hAnsiTheme="minorHAnsi"/>
          <w:sz w:val="20"/>
          <w:szCs w:val="20"/>
        </w:rPr>
      </w:pPr>
      <w:r w:rsidRPr="00010B00">
        <w:rPr>
          <w:rFonts w:asciiTheme="minorHAnsi" w:hAnsiTheme="minorHAnsi"/>
          <w:sz w:val="20"/>
          <w:szCs w:val="20"/>
        </w:rPr>
        <w:t xml:space="preserve">3) spis dostarczanego wyposażenia z podaniem numerów seryjnych, </w:t>
      </w:r>
    </w:p>
    <w:p w:rsidR="009208AA" w:rsidRPr="00010B00" w:rsidRDefault="009208AA" w:rsidP="00010B00">
      <w:pPr>
        <w:pStyle w:val="Akapitzlist"/>
        <w:autoSpaceDE w:val="0"/>
        <w:spacing w:after="40" w:line="276" w:lineRule="auto"/>
        <w:ind w:left="720"/>
        <w:jc w:val="both"/>
        <w:rPr>
          <w:rFonts w:asciiTheme="minorHAnsi" w:hAnsiTheme="minorHAnsi"/>
          <w:sz w:val="20"/>
          <w:szCs w:val="20"/>
        </w:rPr>
      </w:pPr>
      <w:r w:rsidRPr="00010B00">
        <w:rPr>
          <w:rFonts w:asciiTheme="minorHAnsi" w:hAnsiTheme="minorHAnsi"/>
          <w:sz w:val="20"/>
          <w:szCs w:val="20"/>
        </w:rPr>
        <w:t>4) uwagi/zastrzeżenia co do dostarczonego przedmiotu umowy.</w:t>
      </w:r>
    </w:p>
    <w:p w:rsidR="009208AA" w:rsidRPr="00010B00" w:rsidRDefault="009208AA" w:rsidP="00010B00">
      <w:pPr>
        <w:pStyle w:val="Akapitzlist"/>
        <w:numPr>
          <w:ilvl w:val="0"/>
          <w:numId w:val="43"/>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 xml:space="preserve">W przypadku stwierdzenia, że dostarczony przedmiot umowy objęty zamówieniem jest niezgodny z zamówieniem lub nie jest kompletny lub posiada usterki, Zamawiający odmówi odbioru części lub całości przedmiotu zamówienia sporządzając protokół zawierający zastrzeżenia co do dostarczonego przedmiotu umowy i pisemnie </w:t>
      </w:r>
      <w:r w:rsidRPr="00010B00">
        <w:rPr>
          <w:rFonts w:asciiTheme="minorHAnsi" w:hAnsiTheme="minorHAnsi"/>
          <w:sz w:val="20"/>
          <w:szCs w:val="20"/>
        </w:rPr>
        <w:t xml:space="preserve">wyznaczy Wykonawcy odpowiedni termin, nie dłuższy jednak niż 3 dni, w celu usunięcia stwierdzonych protokołem wad. Wykonawca ma usunąć wady w wyznaczonym przez Zamawiającego terminie, bez osobnego wynagrodzenia z tego tytułu. </w:t>
      </w:r>
    </w:p>
    <w:p w:rsidR="009208AA" w:rsidRPr="00010B00" w:rsidRDefault="009208AA" w:rsidP="00010B00">
      <w:pPr>
        <w:pStyle w:val="Akapitzlist"/>
        <w:numPr>
          <w:ilvl w:val="0"/>
          <w:numId w:val="43"/>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Po bezskutecznym upływie wyznaczonego terminu wskazanego w ust. 4, Zamawiający może od umowy odstąpić i żądać od Wykonawcy zapłaty kary umownej określonej w § 5 ust. 4.</w:t>
      </w:r>
    </w:p>
    <w:p w:rsidR="009208AA" w:rsidRPr="00010B00" w:rsidRDefault="009208AA" w:rsidP="00010B00">
      <w:pPr>
        <w:pStyle w:val="Akapitzlist"/>
        <w:numPr>
          <w:ilvl w:val="0"/>
          <w:numId w:val="43"/>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Osobami odpowiedzialnymi za realizację niniejszej umowy ze strony Zamawiającego są: …………………………………………………………………….</w:t>
      </w:r>
    </w:p>
    <w:p w:rsidR="009208AA" w:rsidRPr="00010B00" w:rsidRDefault="009208AA" w:rsidP="00010B00">
      <w:pPr>
        <w:pStyle w:val="Akapitzlist"/>
        <w:numPr>
          <w:ilvl w:val="0"/>
          <w:numId w:val="43"/>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Osobami odpowiedzialnymi za realizację niniejszej umowy ze strony Wykonawcy są: </w:t>
      </w:r>
    </w:p>
    <w:p w:rsidR="009208AA" w:rsidRDefault="009208AA" w:rsidP="00010B00">
      <w:pPr>
        <w:pStyle w:val="Akapitzlist"/>
        <w:autoSpaceDE w:val="0"/>
        <w:spacing w:after="40" w:line="276" w:lineRule="auto"/>
        <w:ind w:left="720"/>
        <w:jc w:val="both"/>
        <w:rPr>
          <w:rFonts w:asciiTheme="minorHAnsi" w:hAnsiTheme="minorHAnsi"/>
          <w:sz w:val="20"/>
          <w:szCs w:val="20"/>
        </w:rPr>
      </w:pPr>
      <w:r w:rsidRPr="00010B00">
        <w:rPr>
          <w:rFonts w:asciiTheme="minorHAnsi" w:hAnsiTheme="minorHAnsi"/>
          <w:sz w:val="20"/>
          <w:szCs w:val="20"/>
        </w:rPr>
        <w:t>……………………………………………………………………</w:t>
      </w:r>
    </w:p>
    <w:p w:rsidR="00010B00" w:rsidRPr="00010B00" w:rsidRDefault="00010B00" w:rsidP="00010B00">
      <w:pPr>
        <w:pStyle w:val="Akapitzlist"/>
        <w:autoSpaceDE w:val="0"/>
        <w:spacing w:after="40" w:line="276" w:lineRule="auto"/>
        <w:ind w:left="720"/>
        <w:jc w:val="both"/>
        <w:rPr>
          <w:rFonts w:asciiTheme="minorHAnsi" w:hAnsiTheme="minorHAnsi"/>
          <w:sz w:val="20"/>
          <w:szCs w:val="20"/>
        </w:rPr>
      </w:pP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 3</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Gwarancja i serwis gwarancyjny</w:t>
      </w:r>
    </w:p>
    <w:p w:rsidR="009208AA" w:rsidRPr="00010B00" w:rsidRDefault="009208AA" w:rsidP="00010B00">
      <w:pPr>
        <w:pStyle w:val="Akapitzlist"/>
        <w:numPr>
          <w:ilvl w:val="0"/>
          <w:numId w:val="44"/>
        </w:numPr>
        <w:autoSpaceDE w:val="0"/>
        <w:spacing w:after="40" w:line="276" w:lineRule="auto"/>
        <w:ind w:left="714" w:hanging="357"/>
        <w:jc w:val="both"/>
        <w:rPr>
          <w:rFonts w:asciiTheme="minorHAnsi" w:hAnsiTheme="minorHAnsi"/>
          <w:sz w:val="20"/>
          <w:szCs w:val="20"/>
        </w:rPr>
      </w:pPr>
      <w:r w:rsidRPr="00010B00">
        <w:rPr>
          <w:rFonts w:asciiTheme="minorHAnsi" w:eastAsia="TimesNewRoman" w:hAnsiTheme="minorHAnsi"/>
          <w:sz w:val="20"/>
          <w:szCs w:val="20"/>
        </w:rPr>
        <w:t>Wykonawca jest odpowiedzialny względem Zamawiającego za wszelkie wady fizyczne i prawne przedmiotu umowy, w tym również za ewentualne roszczenia osób trzecich wynikające z naruszenia praw, własności intelektualnej i przemysłowej w tym praw autorskich, patentów itp.</w:t>
      </w:r>
    </w:p>
    <w:p w:rsidR="009208AA" w:rsidRPr="00010B00" w:rsidRDefault="009208AA" w:rsidP="00010B00">
      <w:pPr>
        <w:pStyle w:val="Akapitzlist"/>
        <w:numPr>
          <w:ilvl w:val="0"/>
          <w:numId w:val="44"/>
        </w:numPr>
        <w:autoSpaceDE w:val="0"/>
        <w:spacing w:after="40" w:line="276" w:lineRule="auto"/>
        <w:ind w:left="714" w:hanging="357"/>
        <w:jc w:val="both"/>
        <w:rPr>
          <w:rFonts w:asciiTheme="minorHAnsi" w:hAnsiTheme="minorHAnsi"/>
          <w:sz w:val="20"/>
          <w:szCs w:val="20"/>
        </w:rPr>
      </w:pPr>
      <w:r w:rsidRPr="00010B00">
        <w:rPr>
          <w:rFonts w:asciiTheme="minorHAnsi" w:hAnsiTheme="minorHAnsi"/>
          <w:sz w:val="20"/>
          <w:szCs w:val="20"/>
        </w:rPr>
        <w:t xml:space="preserve">Wykonawca udziela Zamawiającemu …………………….. gwarancji na </w:t>
      </w:r>
      <w:r w:rsidR="00A649B0">
        <w:rPr>
          <w:rFonts w:asciiTheme="minorHAnsi" w:hAnsiTheme="minorHAnsi"/>
          <w:sz w:val="20"/>
          <w:szCs w:val="20"/>
        </w:rPr>
        <w:t xml:space="preserve">dostarczone </w:t>
      </w:r>
      <w:r w:rsidRPr="00010B00">
        <w:rPr>
          <w:rFonts w:asciiTheme="minorHAnsi" w:hAnsiTheme="minorHAnsi"/>
          <w:sz w:val="20"/>
          <w:szCs w:val="20"/>
        </w:rPr>
        <w:t xml:space="preserve">wyposażenie zgodnie ze złożoną ofertą, której bieg terminu rozpoczyna się od dnia podpisania protokołu odbioru przez o strony bez zastrzeżeń. Wszelkie koszty napraw gwarancyjnych, w tym koszty transportu ponosi Wykonawca. </w:t>
      </w:r>
    </w:p>
    <w:p w:rsidR="009208AA" w:rsidRPr="00010B00" w:rsidRDefault="009208AA" w:rsidP="00010B00">
      <w:pPr>
        <w:pStyle w:val="Akapitzlist"/>
        <w:numPr>
          <w:ilvl w:val="0"/>
          <w:numId w:val="44"/>
        </w:numPr>
        <w:autoSpaceDE w:val="0"/>
        <w:spacing w:after="40" w:line="276" w:lineRule="auto"/>
        <w:ind w:left="714" w:hanging="357"/>
        <w:jc w:val="both"/>
        <w:rPr>
          <w:rFonts w:asciiTheme="minorHAnsi" w:hAnsiTheme="minorHAnsi"/>
          <w:sz w:val="20"/>
          <w:szCs w:val="20"/>
        </w:rPr>
      </w:pPr>
      <w:r w:rsidRPr="00010B00">
        <w:rPr>
          <w:rFonts w:asciiTheme="minorHAnsi" w:hAnsiTheme="minorHAnsi"/>
          <w:sz w:val="20"/>
          <w:szCs w:val="20"/>
        </w:rPr>
        <w:t xml:space="preserve">Czas reakcji serwisu gwarancyjnego nie może być dłuższy niż 48 h od momentu zgłoszenia. </w:t>
      </w:r>
    </w:p>
    <w:p w:rsidR="009208AA" w:rsidRPr="00010B00" w:rsidRDefault="009208AA" w:rsidP="00010B00">
      <w:pPr>
        <w:pStyle w:val="Akapitzlist"/>
        <w:numPr>
          <w:ilvl w:val="0"/>
          <w:numId w:val="44"/>
        </w:numPr>
        <w:autoSpaceDE w:val="0"/>
        <w:spacing w:after="40" w:line="276" w:lineRule="auto"/>
        <w:ind w:left="714" w:hanging="357"/>
        <w:jc w:val="both"/>
        <w:rPr>
          <w:rFonts w:asciiTheme="minorHAnsi" w:hAnsiTheme="minorHAnsi"/>
          <w:sz w:val="20"/>
          <w:szCs w:val="20"/>
        </w:rPr>
      </w:pPr>
      <w:r w:rsidRPr="00010B00">
        <w:rPr>
          <w:rFonts w:asciiTheme="minorHAnsi" w:hAnsiTheme="minorHAnsi"/>
          <w:sz w:val="20"/>
          <w:szCs w:val="20"/>
        </w:rPr>
        <w:t>Czas naprawy (usunięcia wady) wyposażenia nie przekroczy maksymalnie 21 dni od momentu zgłoszenia, o</w:t>
      </w:r>
      <w:r w:rsidR="00010B00" w:rsidRPr="00010B00">
        <w:rPr>
          <w:rFonts w:asciiTheme="minorHAnsi" w:hAnsiTheme="minorHAnsi"/>
          <w:sz w:val="20"/>
          <w:szCs w:val="20"/>
        </w:rPr>
        <w:t> </w:t>
      </w:r>
      <w:r w:rsidRPr="00010B00">
        <w:rPr>
          <w:rFonts w:asciiTheme="minorHAnsi" w:hAnsiTheme="minorHAnsi"/>
          <w:sz w:val="20"/>
          <w:szCs w:val="20"/>
        </w:rPr>
        <w:t xml:space="preserve">którym mowa w ust. 3. </w:t>
      </w:r>
    </w:p>
    <w:p w:rsidR="009208AA" w:rsidRPr="00010B00" w:rsidRDefault="009208AA" w:rsidP="00010B00">
      <w:pPr>
        <w:pStyle w:val="Akapitzlist"/>
        <w:numPr>
          <w:ilvl w:val="0"/>
          <w:numId w:val="44"/>
        </w:numPr>
        <w:autoSpaceDE w:val="0"/>
        <w:spacing w:after="40" w:line="276" w:lineRule="auto"/>
        <w:ind w:left="714" w:hanging="357"/>
        <w:jc w:val="both"/>
        <w:rPr>
          <w:rFonts w:asciiTheme="minorHAnsi" w:hAnsiTheme="minorHAnsi"/>
          <w:sz w:val="20"/>
          <w:szCs w:val="20"/>
        </w:rPr>
      </w:pPr>
      <w:r w:rsidRPr="00010B00">
        <w:rPr>
          <w:rFonts w:asciiTheme="minorHAnsi" w:hAnsiTheme="minorHAnsi"/>
          <w:sz w:val="20"/>
          <w:szCs w:val="20"/>
        </w:rPr>
        <w:t xml:space="preserve">Serwis gwarancyjny świadczony będzie w miejscu wyposażenia, z możliwością naprawy w serwisie Wykonawcy, jeśli naprawa w miejscu użytkowania okaże się niemożliwa. </w:t>
      </w:r>
    </w:p>
    <w:p w:rsidR="009208AA" w:rsidRPr="00010B00" w:rsidRDefault="009208AA" w:rsidP="00010B00">
      <w:pPr>
        <w:pStyle w:val="Akapitzlist"/>
        <w:numPr>
          <w:ilvl w:val="0"/>
          <w:numId w:val="43"/>
        </w:numPr>
        <w:autoSpaceDE w:val="0"/>
        <w:spacing w:after="40" w:line="276" w:lineRule="auto"/>
        <w:ind w:left="714" w:hanging="357"/>
        <w:jc w:val="both"/>
        <w:rPr>
          <w:rFonts w:asciiTheme="minorHAnsi" w:eastAsia="TimesNewRoman" w:hAnsiTheme="minorHAnsi"/>
          <w:sz w:val="20"/>
          <w:szCs w:val="20"/>
        </w:rPr>
      </w:pPr>
      <w:r w:rsidRPr="00010B00">
        <w:rPr>
          <w:rFonts w:asciiTheme="minorHAnsi" w:hAnsiTheme="minorHAnsi"/>
          <w:sz w:val="20"/>
          <w:szCs w:val="20"/>
        </w:rPr>
        <w:t xml:space="preserve">Jeżeli czas naprawy przekroczy 21 dni licząc od zgłoszenia, o którym mowa w ust. 3, bądź naprawa w miejscu użytkowania nie będzie możliwa, Wykonawca na czas naprawy udostępni zastępcze wyposażenie  o nie gorszych parametrach i standardach jak naprawiany. </w:t>
      </w:r>
    </w:p>
    <w:p w:rsidR="009208AA" w:rsidRPr="00010B00" w:rsidRDefault="009208AA" w:rsidP="00010B00">
      <w:pPr>
        <w:pStyle w:val="Akapitzlist"/>
        <w:numPr>
          <w:ilvl w:val="0"/>
          <w:numId w:val="43"/>
        </w:numPr>
        <w:autoSpaceDE w:val="0"/>
        <w:spacing w:after="40" w:line="276" w:lineRule="auto"/>
        <w:ind w:left="714" w:hanging="357"/>
        <w:jc w:val="both"/>
        <w:rPr>
          <w:rFonts w:asciiTheme="minorHAnsi" w:eastAsia="TimesNewRoman" w:hAnsiTheme="minorHAnsi"/>
          <w:sz w:val="20"/>
          <w:szCs w:val="20"/>
        </w:rPr>
      </w:pPr>
      <w:r w:rsidRPr="00010B00">
        <w:rPr>
          <w:rFonts w:asciiTheme="minorHAnsi" w:hAnsiTheme="minorHAnsi"/>
          <w:sz w:val="20"/>
          <w:szCs w:val="20"/>
        </w:rPr>
        <w:lastRenderedPageBreak/>
        <w:t xml:space="preserve">Po wykonaniu 3 (trzech) napraw gwarancyjnych danego wyposażenia, Wykonawca na żądanie Zamawiającego zobowiązany jest do wymiany wadliwego wyposażenia na nowy, wolny od wad, w terminie 14 dni od dnia zgłoszenia takiego żądania. </w:t>
      </w:r>
    </w:p>
    <w:p w:rsidR="009208AA" w:rsidRPr="00010B00" w:rsidRDefault="009208AA" w:rsidP="00010B00">
      <w:pPr>
        <w:pStyle w:val="Akapitzlist"/>
        <w:numPr>
          <w:ilvl w:val="0"/>
          <w:numId w:val="43"/>
        </w:numPr>
        <w:autoSpaceDE w:val="0"/>
        <w:spacing w:after="40" w:line="276" w:lineRule="auto"/>
        <w:ind w:left="714" w:hanging="357"/>
        <w:jc w:val="both"/>
        <w:rPr>
          <w:rFonts w:asciiTheme="minorHAnsi" w:eastAsia="TimesNewRoman" w:hAnsiTheme="minorHAnsi"/>
          <w:sz w:val="20"/>
          <w:szCs w:val="20"/>
        </w:rPr>
      </w:pPr>
      <w:r w:rsidRPr="00010B00">
        <w:rPr>
          <w:rFonts w:asciiTheme="minorHAnsi" w:hAnsiTheme="minorHAnsi"/>
          <w:sz w:val="20"/>
          <w:szCs w:val="20"/>
        </w:rPr>
        <w:t xml:space="preserve">W przypadku wymiany wyposażenia na nowy, wolny od wad, okres gwarancji wymienionego wyposażenia biegnie na nowo od daty jego dostarczenia. </w:t>
      </w:r>
    </w:p>
    <w:p w:rsidR="009208AA" w:rsidRPr="00010B00" w:rsidRDefault="009208AA" w:rsidP="00010B00">
      <w:pPr>
        <w:pStyle w:val="Akapitzlist"/>
        <w:numPr>
          <w:ilvl w:val="0"/>
          <w:numId w:val="43"/>
        </w:numPr>
        <w:autoSpaceDE w:val="0"/>
        <w:spacing w:after="40" w:line="276" w:lineRule="auto"/>
        <w:ind w:left="714" w:hanging="357"/>
        <w:jc w:val="both"/>
        <w:rPr>
          <w:rFonts w:asciiTheme="minorHAnsi" w:eastAsia="TimesNewRoman" w:hAnsiTheme="minorHAnsi"/>
          <w:sz w:val="20"/>
          <w:szCs w:val="20"/>
        </w:rPr>
      </w:pPr>
      <w:r w:rsidRPr="00010B00">
        <w:rPr>
          <w:rFonts w:asciiTheme="minorHAnsi" w:hAnsiTheme="minorHAnsi"/>
          <w:sz w:val="20"/>
          <w:szCs w:val="20"/>
        </w:rPr>
        <w:t>Do gwarancji określonej w ust. 1 mają odpowiednie zastosowanie przepisy art. 577 do 581 kodeksu cywilnego.</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 4</w:t>
      </w:r>
    </w:p>
    <w:p w:rsidR="009208AA" w:rsidRPr="00010B00" w:rsidRDefault="009208AA" w:rsidP="00010B00">
      <w:pPr>
        <w:autoSpaceDE w:val="0"/>
        <w:spacing w:after="40" w:line="276" w:lineRule="auto"/>
        <w:jc w:val="center"/>
        <w:rPr>
          <w:rFonts w:asciiTheme="minorHAnsi" w:hAnsiTheme="minorHAnsi"/>
          <w:sz w:val="20"/>
          <w:szCs w:val="20"/>
        </w:rPr>
      </w:pPr>
      <w:r w:rsidRPr="00010B00">
        <w:rPr>
          <w:rFonts w:asciiTheme="minorHAnsi" w:eastAsia="TimesNewRoman" w:hAnsiTheme="minorHAnsi"/>
          <w:b/>
          <w:bCs/>
          <w:sz w:val="20"/>
          <w:szCs w:val="20"/>
        </w:rPr>
        <w:t>Wynagrodzenie</w:t>
      </w:r>
    </w:p>
    <w:p w:rsidR="009208AA" w:rsidRPr="00010B00" w:rsidRDefault="009208AA" w:rsidP="00010B00">
      <w:pPr>
        <w:pStyle w:val="Akapitzlist"/>
        <w:numPr>
          <w:ilvl w:val="0"/>
          <w:numId w:val="45"/>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Za wykonanie przedmiotu umowy Zamawiający zapłaci Wykonawcy wynagrodzenie, określone w kosztorysie ofertowym na łączną kwotę brutto w wysokości ……………………………. słownie: …………………………………………………………., w tym: podatek VAT …… w kwocie…………………… ,   netto w kwocie: …………………………………. przelewem na rachunek Wykonawcy </w:t>
      </w:r>
      <w:r w:rsidRPr="00010B00">
        <w:rPr>
          <w:rFonts w:asciiTheme="minorHAnsi" w:hAnsiTheme="minorHAnsi"/>
          <w:b/>
          <w:sz w:val="20"/>
          <w:szCs w:val="20"/>
        </w:rPr>
        <w:t>w terminie do 21 dni</w:t>
      </w:r>
      <w:r w:rsidRPr="00010B00">
        <w:rPr>
          <w:rFonts w:asciiTheme="minorHAnsi" w:hAnsiTheme="minorHAnsi"/>
          <w:sz w:val="20"/>
          <w:szCs w:val="20"/>
        </w:rPr>
        <w:t xml:space="preserve"> od daty dostarczenia Zamawiającemu prawidłowo wystawionej faktury. Za dzień zapłaty uważany będzie dzień złożenia polecenia przelewu w banku Zamawiającego. </w:t>
      </w:r>
    </w:p>
    <w:p w:rsidR="009208AA" w:rsidRPr="00010B00" w:rsidRDefault="009208AA" w:rsidP="00010B00">
      <w:pPr>
        <w:pStyle w:val="Akapitzlist"/>
        <w:numPr>
          <w:ilvl w:val="0"/>
          <w:numId w:val="45"/>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Podstawą wystawienia przez Wykonawcę faktury za wykonanie umowy będzie protokół odbioru </w:t>
      </w:r>
      <w:r w:rsidRPr="00010B00">
        <w:rPr>
          <w:rFonts w:asciiTheme="minorHAnsi" w:eastAsia="TimesNewRoman" w:hAnsiTheme="minorHAnsi"/>
          <w:sz w:val="20"/>
          <w:szCs w:val="20"/>
        </w:rPr>
        <w:t>stwierdzający prawidłowe wykonanie umowy</w:t>
      </w:r>
      <w:r w:rsidRPr="00010B00">
        <w:rPr>
          <w:rFonts w:asciiTheme="minorHAnsi" w:hAnsiTheme="minorHAnsi"/>
          <w:sz w:val="20"/>
          <w:szCs w:val="20"/>
        </w:rPr>
        <w:t xml:space="preserve"> </w:t>
      </w:r>
    </w:p>
    <w:p w:rsidR="009208AA" w:rsidRPr="00010B00" w:rsidRDefault="009208AA" w:rsidP="00010B00">
      <w:pPr>
        <w:pStyle w:val="Akapitzlist"/>
        <w:numPr>
          <w:ilvl w:val="0"/>
          <w:numId w:val="45"/>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Wykonawca wystawi  fakturę jak poniżej:</w:t>
      </w:r>
    </w:p>
    <w:p w:rsidR="009208AA" w:rsidRPr="00010B00" w:rsidRDefault="009208AA" w:rsidP="00010B00">
      <w:pPr>
        <w:tabs>
          <w:tab w:val="num" w:pos="567"/>
        </w:tabs>
        <w:spacing w:after="40" w:line="276" w:lineRule="auto"/>
        <w:ind w:left="360"/>
        <w:rPr>
          <w:rFonts w:asciiTheme="minorHAnsi" w:hAnsiTheme="minorHAnsi" w:cstheme="minorHAnsi"/>
          <w:b/>
          <w:sz w:val="20"/>
          <w:szCs w:val="20"/>
        </w:rPr>
      </w:pPr>
      <w:r w:rsidRPr="00010B00">
        <w:rPr>
          <w:rFonts w:asciiTheme="minorHAnsi" w:hAnsiTheme="minorHAnsi" w:cstheme="minorHAnsi"/>
          <w:b/>
          <w:sz w:val="20"/>
          <w:szCs w:val="20"/>
        </w:rPr>
        <w:t>Nabywca faktury - płatnik:</w:t>
      </w:r>
    </w:p>
    <w:p w:rsidR="009208AA" w:rsidRPr="00010B00" w:rsidRDefault="009208AA" w:rsidP="00010B00">
      <w:pPr>
        <w:tabs>
          <w:tab w:val="num" w:pos="567"/>
        </w:tabs>
        <w:spacing w:after="40" w:line="276" w:lineRule="auto"/>
        <w:ind w:left="567" w:hanging="567"/>
        <w:rPr>
          <w:rFonts w:asciiTheme="minorHAnsi" w:hAnsiTheme="minorHAnsi" w:cstheme="minorHAnsi"/>
          <w:sz w:val="20"/>
          <w:szCs w:val="20"/>
        </w:rPr>
      </w:pPr>
      <w:r w:rsidRPr="00010B00">
        <w:rPr>
          <w:rFonts w:asciiTheme="minorHAnsi" w:hAnsiTheme="minorHAnsi" w:cstheme="minorHAnsi"/>
          <w:sz w:val="20"/>
          <w:szCs w:val="20"/>
        </w:rPr>
        <w:tab/>
        <w:t>Gmina Miasta Sopotu</w:t>
      </w:r>
    </w:p>
    <w:p w:rsidR="009208AA" w:rsidRPr="00010B00" w:rsidRDefault="009208AA" w:rsidP="00010B00">
      <w:pPr>
        <w:tabs>
          <w:tab w:val="num" w:pos="567"/>
        </w:tabs>
        <w:spacing w:after="40" w:line="276" w:lineRule="auto"/>
        <w:ind w:left="567" w:hanging="567"/>
        <w:rPr>
          <w:rFonts w:asciiTheme="minorHAnsi" w:hAnsiTheme="minorHAnsi" w:cstheme="minorHAnsi"/>
          <w:sz w:val="20"/>
          <w:szCs w:val="20"/>
        </w:rPr>
      </w:pPr>
      <w:r w:rsidRPr="00010B00">
        <w:rPr>
          <w:rFonts w:asciiTheme="minorHAnsi" w:hAnsiTheme="minorHAnsi" w:cstheme="minorHAnsi"/>
          <w:sz w:val="20"/>
          <w:szCs w:val="20"/>
        </w:rPr>
        <w:tab/>
        <w:t>ul. T. Kościuszki 25/27</w:t>
      </w:r>
    </w:p>
    <w:p w:rsidR="009208AA" w:rsidRPr="00010B00" w:rsidRDefault="009208AA" w:rsidP="00010B00">
      <w:pPr>
        <w:tabs>
          <w:tab w:val="num" w:pos="567"/>
        </w:tabs>
        <w:spacing w:after="40" w:line="276" w:lineRule="auto"/>
        <w:ind w:left="567" w:hanging="567"/>
        <w:rPr>
          <w:rFonts w:asciiTheme="minorHAnsi" w:hAnsiTheme="minorHAnsi" w:cstheme="minorHAnsi"/>
          <w:sz w:val="20"/>
          <w:szCs w:val="20"/>
        </w:rPr>
      </w:pPr>
      <w:r w:rsidRPr="00010B00">
        <w:rPr>
          <w:rFonts w:asciiTheme="minorHAnsi" w:hAnsiTheme="minorHAnsi" w:cstheme="minorHAnsi"/>
          <w:sz w:val="20"/>
          <w:szCs w:val="20"/>
        </w:rPr>
        <w:tab/>
        <w:t>81-704 Sopot</w:t>
      </w:r>
    </w:p>
    <w:p w:rsidR="009208AA" w:rsidRPr="00010B00" w:rsidRDefault="009208AA" w:rsidP="00010B00">
      <w:pPr>
        <w:tabs>
          <w:tab w:val="num" w:pos="567"/>
        </w:tabs>
        <w:spacing w:after="40" w:line="276" w:lineRule="auto"/>
        <w:ind w:left="567" w:hanging="567"/>
        <w:rPr>
          <w:rFonts w:asciiTheme="minorHAnsi" w:hAnsiTheme="minorHAnsi" w:cstheme="minorHAnsi"/>
          <w:sz w:val="20"/>
          <w:szCs w:val="20"/>
        </w:rPr>
      </w:pPr>
      <w:r w:rsidRPr="00010B00">
        <w:rPr>
          <w:rFonts w:asciiTheme="minorHAnsi" w:hAnsiTheme="minorHAnsi" w:cstheme="minorHAnsi"/>
          <w:sz w:val="20"/>
          <w:szCs w:val="20"/>
        </w:rPr>
        <w:tab/>
        <w:t>NIP: 585 14 11 941</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 5</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Kary umowne</w:t>
      </w:r>
    </w:p>
    <w:p w:rsidR="009208AA" w:rsidRPr="00010B00" w:rsidRDefault="009208AA" w:rsidP="00010B00">
      <w:pPr>
        <w:pStyle w:val="Akapitzlist"/>
        <w:numPr>
          <w:ilvl w:val="0"/>
          <w:numId w:val="46"/>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W razie opóźnienia Wykonawcy w dostawie przedmiotu umowy, Zamawiającemu przysługuje kara umowna w wysokości 0,5% wartości przedmiotu umowy za każdy dzień opóźnienia Wykonawcy.</w:t>
      </w:r>
    </w:p>
    <w:p w:rsidR="009208AA" w:rsidRPr="00010B00" w:rsidRDefault="009208AA" w:rsidP="00010B00">
      <w:pPr>
        <w:pStyle w:val="Akapitzlist"/>
        <w:numPr>
          <w:ilvl w:val="0"/>
          <w:numId w:val="46"/>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 xml:space="preserve">Jeżeli opóźnienie w dostawie przedmiotu umowy lub w kontynuowaniu dostawy trwać będzie dłużej niż 7 dni, Zamawiający może dodatkowo nałożyć na Wykonawcę karę umowną w wysokości 10% wynagrodzenia Wykonawcy określonego w § 4 niniejszej umowy i wyznaczyć dodatkowy (ostateczny) termin na dostawę przedmiotu umowy (w pisemnym wezwaniu), </w:t>
      </w:r>
    </w:p>
    <w:p w:rsidR="009208AA" w:rsidRPr="00010B00" w:rsidRDefault="009208AA" w:rsidP="00010B00">
      <w:pPr>
        <w:pStyle w:val="Akapitzlist"/>
        <w:numPr>
          <w:ilvl w:val="0"/>
          <w:numId w:val="46"/>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W razie opóźnienia w wymianie wadliwego przedmiotu objętego zamówieniem w okresie rękojmi, Wykonawca zobowiązany jest zapłacić karę umowną w wysokości 0,1 % wartości przedmiotu umowy za każdy dzień opóźnienia.</w:t>
      </w:r>
    </w:p>
    <w:p w:rsidR="009208AA" w:rsidRPr="00010B00" w:rsidRDefault="009208AA" w:rsidP="00010B00">
      <w:pPr>
        <w:pStyle w:val="Akapitzlist"/>
        <w:numPr>
          <w:ilvl w:val="0"/>
          <w:numId w:val="46"/>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W przypadku odstąpienia od umowy przez Wykonawcę lub Zamawiającego w skutek okoliczności, za które odpowiada Wykonawca zapłaci on karę w wysokości 20% wartości wynagrodzenia wskazanego w </w:t>
      </w:r>
      <w:r w:rsidRPr="00010B00">
        <w:rPr>
          <w:rFonts w:asciiTheme="minorHAnsi" w:eastAsia="TimesNewRoman" w:hAnsiTheme="minorHAnsi"/>
          <w:bCs/>
          <w:sz w:val="20"/>
          <w:szCs w:val="20"/>
        </w:rPr>
        <w:t>§</w:t>
      </w:r>
      <w:r w:rsidRPr="00010B00">
        <w:rPr>
          <w:rFonts w:asciiTheme="minorHAnsi" w:hAnsiTheme="minorHAnsi"/>
          <w:sz w:val="20"/>
          <w:szCs w:val="20"/>
        </w:rPr>
        <w:t xml:space="preserve"> 4 pkt. 1.</w:t>
      </w:r>
    </w:p>
    <w:p w:rsidR="009208AA" w:rsidRPr="00010B00" w:rsidRDefault="009208AA" w:rsidP="00010B00">
      <w:pPr>
        <w:pStyle w:val="Akapitzlist"/>
        <w:numPr>
          <w:ilvl w:val="0"/>
          <w:numId w:val="46"/>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Jeśli na skutek niewykonania lub nienależytego wykonania przedmiotu umowy powstanie szkoda przewyższająca zastrzeżoną karę umowną, bądź szkoda powstanie z innych przyczyn niż zastrzeżono karę, Zamawiającemu przysługuje prawo do dochodzenia odszkodowań na zasadach ogólnych.</w:t>
      </w:r>
    </w:p>
    <w:p w:rsidR="009208AA" w:rsidRPr="00010B00" w:rsidRDefault="009208AA" w:rsidP="00010B00">
      <w:pPr>
        <w:pStyle w:val="Akapitzlist"/>
        <w:numPr>
          <w:ilvl w:val="0"/>
          <w:numId w:val="46"/>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 xml:space="preserve"> Kary umowne płatne są w terminie 14 dni od daty wezwania. Zamawiający ma prawo potrącić należności z tytułu kar z należności przysługujących Wykonawcy, na co Wykonawca wyraża zgodę.</w:t>
      </w:r>
    </w:p>
    <w:p w:rsidR="00010B00" w:rsidRPr="00505528" w:rsidRDefault="009208AA" w:rsidP="00010B00">
      <w:pPr>
        <w:pStyle w:val="Akapitzlist"/>
        <w:numPr>
          <w:ilvl w:val="0"/>
          <w:numId w:val="46"/>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 xml:space="preserve">Kary umowne za opóźnienie w dostawach łącznie nie mogą przekroczyć kwoty brutto określonej w §  4 umowy. </w:t>
      </w:r>
    </w:p>
    <w:p w:rsidR="00010B00" w:rsidRPr="00010B00" w:rsidRDefault="00010B00" w:rsidP="00010B00">
      <w:pPr>
        <w:autoSpaceDE w:val="0"/>
        <w:spacing w:after="40" w:line="276" w:lineRule="auto"/>
        <w:jc w:val="both"/>
        <w:rPr>
          <w:rFonts w:asciiTheme="minorHAnsi" w:hAnsiTheme="minorHAnsi"/>
          <w:sz w:val="20"/>
          <w:szCs w:val="20"/>
        </w:rPr>
      </w:pP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 6</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Zmiany umowy , odstąpienie od umowy i rozwiązanie umowy</w:t>
      </w:r>
    </w:p>
    <w:p w:rsidR="009208AA" w:rsidRPr="00010B00" w:rsidRDefault="009208AA" w:rsidP="00010B00">
      <w:pPr>
        <w:pStyle w:val="Akapitzlist"/>
        <w:numPr>
          <w:ilvl w:val="0"/>
          <w:numId w:val="47"/>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t>Zmiany postanowień niniejszej umowy mogą nastąpić tylko w okolicznościach określonych w art. 144 Ustawy z dnia 29 stycznia 2004 r. Prawo zamówień publicznych (tekst jednolity: Dz.U. z 201</w:t>
      </w:r>
      <w:r w:rsidR="00E402EA">
        <w:rPr>
          <w:rFonts w:asciiTheme="minorHAnsi" w:eastAsia="TimesNewRoman" w:hAnsiTheme="minorHAnsi"/>
          <w:sz w:val="20"/>
          <w:szCs w:val="20"/>
        </w:rPr>
        <w:t>7</w:t>
      </w:r>
      <w:r w:rsidRPr="00010B00">
        <w:rPr>
          <w:rFonts w:asciiTheme="minorHAnsi" w:eastAsia="TimesNewRoman" w:hAnsiTheme="minorHAnsi"/>
          <w:sz w:val="20"/>
          <w:szCs w:val="20"/>
        </w:rPr>
        <w:t xml:space="preserve"> r. poz. </w:t>
      </w:r>
      <w:r w:rsidR="00E402EA">
        <w:rPr>
          <w:rFonts w:asciiTheme="minorHAnsi" w:eastAsia="TimesNewRoman" w:hAnsiTheme="minorHAnsi"/>
          <w:sz w:val="20"/>
          <w:szCs w:val="20"/>
        </w:rPr>
        <w:t>1579</w:t>
      </w:r>
      <w:r w:rsidRPr="00010B00">
        <w:rPr>
          <w:rFonts w:asciiTheme="minorHAnsi" w:eastAsia="TimesNewRoman" w:hAnsiTheme="minorHAnsi"/>
          <w:sz w:val="20"/>
          <w:szCs w:val="20"/>
        </w:rPr>
        <w:t xml:space="preserve"> z </w:t>
      </w:r>
      <w:proofErr w:type="spellStart"/>
      <w:r w:rsidRPr="00010B00">
        <w:rPr>
          <w:rFonts w:asciiTheme="minorHAnsi" w:eastAsia="TimesNewRoman" w:hAnsiTheme="minorHAnsi"/>
          <w:sz w:val="20"/>
          <w:szCs w:val="20"/>
        </w:rPr>
        <w:t>późn</w:t>
      </w:r>
      <w:proofErr w:type="spellEnd"/>
      <w:r w:rsidRPr="00010B00">
        <w:rPr>
          <w:rFonts w:asciiTheme="minorHAnsi" w:eastAsia="TimesNewRoman" w:hAnsiTheme="minorHAnsi"/>
          <w:sz w:val="20"/>
          <w:szCs w:val="20"/>
        </w:rPr>
        <w:t>. zm.).</w:t>
      </w:r>
    </w:p>
    <w:p w:rsidR="009208AA" w:rsidRPr="00010B00" w:rsidRDefault="009208AA" w:rsidP="00010B00">
      <w:pPr>
        <w:pStyle w:val="Akapitzlist"/>
        <w:numPr>
          <w:ilvl w:val="0"/>
          <w:numId w:val="47"/>
        </w:numPr>
        <w:autoSpaceDE w:val="0"/>
        <w:spacing w:after="40" w:line="276" w:lineRule="auto"/>
        <w:jc w:val="both"/>
        <w:rPr>
          <w:rFonts w:asciiTheme="minorHAnsi" w:hAnsiTheme="minorHAnsi"/>
          <w:sz w:val="20"/>
          <w:szCs w:val="20"/>
        </w:rPr>
      </w:pPr>
      <w:r w:rsidRPr="00010B00">
        <w:rPr>
          <w:rFonts w:asciiTheme="minorHAnsi" w:eastAsia="TimesNewRoman" w:hAnsiTheme="minorHAnsi"/>
          <w:sz w:val="20"/>
          <w:szCs w:val="20"/>
        </w:rPr>
        <w:lastRenderedPageBreak/>
        <w:t xml:space="preserve">Zmiany postanowień niniejszej umowy w oparciu o art. 144 ust. 1 pkt. 1 mogą nastąpić </w:t>
      </w:r>
      <w:r w:rsidRPr="00010B00">
        <w:rPr>
          <w:rFonts w:asciiTheme="minorHAnsi" w:hAnsiTheme="minorHAnsi"/>
          <w:sz w:val="20"/>
          <w:szCs w:val="20"/>
          <w:lang w:eastAsia="ar-SA"/>
        </w:rPr>
        <w:t xml:space="preserve">w zakresie </w:t>
      </w:r>
      <w:r w:rsidRPr="00010B00">
        <w:rPr>
          <w:rFonts w:asciiTheme="minorHAnsi" w:eastAsia="TimesNewRoman" w:hAnsiTheme="minorHAnsi"/>
          <w:sz w:val="20"/>
          <w:szCs w:val="20"/>
        </w:rPr>
        <w:t>:</w:t>
      </w:r>
    </w:p>
    <w:p w:rsidR="009208AA" w:rsidRPr="00010B00" w:rsidRDefault="009208AA" w:rsidP="00010B00">
      <w:pPr>
        <w:numPr>
          <w:ilvl w:val="2"/>
          <w:numId w:val="51"/>
        </w:numPr>
        <w:suppressAutoHyphens/>
        <w:spacing w:after="40" w:line="276" w:lineRule="auto"/>
        <w:ind w:hanging="788"/>
        <w:jc w:val="both"/>
        <w:rPr>
          <w:rFonts w:asciiTheme="minorHAnsi" w:hAnsiTheme="minorHAnsi"/>
          <w:sz w:val="20"/>
          <w:szCs w:val="20"/>
          <w:u w:val="single"/>
          <w:lang w:eastAsia="ar-SA"/>
        </w:rPr>
      </w:pPr>
      <w:r w:rsidRPr="00010B00">
        <w:rPr>
          <w:rFonts w:asciiTheme="minorHAnsi" w:hAnsiTheme="minorHAnsi"/>
          <w:sz w:val="20"/>
          <w:szCs w:val="20"/>
          <w:u w:val="single"/>
          <w:lang w:eastAsia="ar-SA"/>
        </w:rPr>
        <w:t>wynagrodzenia</w:t>
      </w:r>
    </w:p>
    <w:p w:rsidR="009208AA" w:rsidRPr="00010B00" w:rsidRDefault="009208AA" w:rsidP="00010B00">
      <w:pPr>
        <w:suppressAutoHyphens/>
        <w:spacing w:after="40" w:line="276" w:lineRule="auto"/>
        <w:ind w:left="1072"/>
        <w:jc w:val="both"/>
        <w:rPr>
          <w:rFonts w:asciiTheme="minorHAnsi" w:hAnsiTheme="minorHAnsi"/>
          <w:sz w:val="20"/>
          <w:szCs w:val="20"/>
          <w:lang w:eastAsia="ar-SA"/>
        </w:rPr>
      </w:pPr>
      <w:r w:rsidRPr="00010B00">
        <w:rPr>
          <w:rFonts w:asciiTheme="minorHAnsi" w:hAnsiTheme="minorHAnsi"/>
          <w:sz w:val="20"/>
          <w:szCs w:val="20"/>
          <w:lang w:eastAsia="ar-SA"/>
        </w:rPr>
        <w:t>- w przypadku ustawowej zmiany stawki podatku VAT,</w:t>
      </w:r>
    </w:p>
    <w:p w:rsidR="009208AA" w:rsidRPr="00010B00" w:rsidRDefault="009208AA" w:rsidP="00010B00">
      <w:pPr>
        <w:numPr>
          <w:ilvl w:val="2"/>
          <w:numId w:val="51"/>
        </w:numPr>
        <w:suppressAutoHyphens/>
        <w:spacing w:after="40" w:line="276" w:lineRule="auto"/>
        <w:ind w:hanging="788"/>
        <w:jc w:val="both"/>
        <w:rPr>
          <w:rFonts w:asciiTheme="minorHAnsi" w:hAnsiTheme="minorHAnsi"/>
          <w:sz w:val="20"/>
          <w:szCs w:val="20"/>
          <w:u w:val="single"/>
          <w:lang w:eastAsia="ar-SA"/>
        </w:rPr>
      </w:pPr>
      <w:r w:rsidRPr="00010B00">
        <w:rPr>
          <w:rFonts w:asciiTheme="minorHAnsi" w:hAnsiTheme="minorHAnsi"/>
          <w:sz w:val="20"/>
          <w:szCs w:val="20"/>
          <w:u w:val="single"/>
          <w:lang w:eastAsia="ar-SA"/>
        </w:rPr>
        <w:t>sposobu rozliczania umowy lub dokonywania płatności na rzecz Wykonawcy</w:t>
      </w:r>
    </w:p>
    <w:p w:rsidR="009208AA" w:rsidRPr="00010B00" w:rsidRDefault="009208AA" w:rsidP="00010B00">
      <w:pPr>
        <w:suppressAutoHyphens/>
        <w:spacing w:after="40" w:line="276" w:lineRule="auto"/>
        <w:ind w:left="1072"/>
        <w:jc w:val="both"/>
        <w:rPr>
          <w:rFonts w:asciiTheme="minorHAnsi" w:hAnsiTheme="minorHAnsi"/>
          <w:sz w:val="20"/>
          <w:szCs w:val="20"/>
          <w:lang w:eastAsia="ar-SA"/>
        </w:rPr>
      </w:pPr>
      <w:r w:rsidRPr="00010B00">
        <w:rPr>
          <w:rFonts w:asciiTheme="minorHAnsi" w:hAnsiTheme="minorHAnsi"/>
          <w:sz w:val="20"/>
          <w:szCs w:val="20"/>
          <w:lang w:eastAsia="ar-SA"/>
        </w:rPr>
        <w:t>- w przypadku zmian zawartej przez Zamawiającego umowy o dofinansowanie projektu lub zmian wytycznych dotyczących realizacji projektu,</w:t>
      </w:r>
    </w:p>
    <w:p w:rsidR="009208AA" w:rsidRPr="00010B00" w:rsidRDefault="009208AA" w:rsidP="00010B00">
      <w:pPr>
        <w:numPr>
          <w:ilvl w:val="2"/>
          <w:numId w:val="51"/>
        </w:numPr>
        <w:suppressAutoHyphens/>
        <w:spacing w:after="40" w:line="276" w:lineRule="auto"/>
        <w:ind w:hanging="788"/>
        <w:jc w:val="both"/>
        <w:rPr>
          <w:rFonts w:asciiTheme="minorHAnsi" w:hAnsiTheme="minorHAnsi"/>
          <w:sz w:val="20"/>
          <w:szCs w:val="20"/>
          <w:u w:val="single"/>
          <w:lang w:eastAsia="ar-SA"/>
        </w:rPr>
      </w:pPr>
      <w:r w:rsidRPr="00010B00">
        <w:rPr>
          <w:rFonts w:asciiTheme="minorHAnsi" w:hAnsiTheme="minorHAnsi"/>
          <w:sz w:val="20"/>
          <w:szCs w:val="20"/>
          <w:u w:val="single"/>
          <w:lang w:eastAsia="ar-SA"/>
        </w:rPr>
        <w:t>terminu realizacji zamówienia</w:t>
      </w:r>
    </w:p>
    <w:p w:rsidR="009208AA" w:rsidRPr="00010B00" w:rsidRDefault="009208AA" w:rsidP="00010B00">
      <w:pPr>
        <w:suppressAutoHyphens/>
        <w:spacing w:after="40" w:line="276" w:lineRule="auto"/>
        <w:ind w:left="1072"/>
        <w:jc w:val="both"/>
        <w:rPr>
          <w:rFonts w:asciiTheme="minorHAnsi" w:hAnsiTheme="minorHAnsi"/>
          <w:sz w:val="20"/>
          <w:szCs w:val="20"/>
          <w:lang w:eastAsia="ar-SA"/>
        </w:rPr>
      </w:pPr>
      <w:r w:rsidRPr="00010B00">
        <w:rPr>
          <w:rFonts w:asciiTheme="minorHAnsi" w:hAnsiTheme="minorHAnsi"/>
          <w:sz w:val="20"/>
          <w:szCs w:val="20"/>
          <w:lang w:eastAsia="ar-SA"/>
        </w:rPr>
        <w:t xml:space="preserve">- w przypadku wystąpienia niezawinionych i niemożliwych do uniknięcie przez Wykonawcę opóźnień wynikających z działania siły wyższej (np. klęski żywiołowej), mającej bezpośredni wpływ na terminowość realizacji zamówienia, </w:t>
      </w:r>
    </w:p>
    <w:p w:rsidR="009208AA" w:rsidRPr="00010B00" w:rsidRDefault="009208AA" w:rsidP="00010B00">
      <w:pPr>
        <w:suppressAutoHyphens/>
        <w:spacing w:after="40" w:line="276" w:lineRule="auto"/>
        <w:ind w:left="1072"/>
        <w:jc w:val="both"/>
        <w:rPr>
          <w:rFonts w:asciiTheme="minorHAnsi" w:hAnsiTheme="minorHAnsi"/>
          <w:sz w:val="20"/>
          <w:szCs w:val="20"/>
          <w:lang w:eastAsia="ar-SA"/>
        </w:rPr>
      </w:pPr>
      <w:r w:rsidRPr="00010B00">
        <w:rPr>
          <w:rFonts w:asciiTheme="minorHAnsi" w:hAnsiTheme="minorHAnsi"/>
          <w:sz w:val="20"/>
          <w:szCs w:val="20"/>
          <w:lang w:eastAsia="ar-SA"/>
        </w:rPr>
        <w:t xml:space="preserve">- w przypadku działania osób trzecich, nie będącego konsekwencją winy którejkolwiek ze stron, uniemożliwiających wykonanie zamówienia w terminie. </w:t>
      </w:r>
    </w:p>
    <w:p w:rsidR="009208AA" w:rsidRPr="00010B00" w:rsidRDefault="009208AA" w:rsidP="00010B00">
      <w:pPr>
        <w:pStyle w:val="Akapitzlist"/>
        <w:numPr>
          <w:ilvl w:val="0"/>
          <w:numId w:val="40"/>
        </w:numPr>
        <w:suppressAutoHyphens/>
        <w:spacing w:after="40" w:line="276" w:lineRule="auto"/>
        <w:ind w:firstLine="66"/>
        <w:jc w:val="both"/>
        <w:rPr>
          <w:rFonts w:asciiTheme="minorHAnsi" w:hAnsiTheme="minorHAnsi"/>
          <w:sz w:val="20"/>
          <w:szCs w:val="20"/>
          <w:lang w:eastAsia="ar-SA"/>
        </w:rPr>
      </w:pPr>
      <w:r w:rsidRPr="00010B00">
        <w:rPr>
          <w:rFonts w:asciiTheme="minorHAnsi" w:hAnsiTheme="minorHAnsi"/>
          <w:sz w:val="20"/>
          <w:szCs w:val="20"/>
          <w:lang w:eastAsia="ar-SA"/>
        </w:rPr>
        <w:t>Zmiany, o których wyżej mowa wymagają formy pisemnej  w drodze  aneksu do umowy pod rygorem nieważności.</w:t>
      </w:r>
    </w:p>
    <w:p w:rsidR="009208AA" w:rsidRPr="00010B00" w:rsidRDefault="009208AA" w:rsidP="00010B00">
      <w:pPr>
        <w:pStyle w:val="Akapitzlist"/>
        <w:numPr>
          <w:ilvl w:val="0"/>
          <w:numId w:val="40"/>
        </w:numPr>
        <w:suppressAutoHyphens/>
        <w:spacing w:after="40" w:line="276" w:lineRule="auto"/>
        <w:ind w:firstLine="66"/>
        <w:jc w:val="both"/>
        <w:rPr>
          <w:rFonts w:asciiTheme="minorHAnsi" w:hAnsiTheme="minorHAnsi"/>
          <w:sz w:val="20"/>
          <w:szCs w:val="20"/>
          <w:lang w:eastAsia="ar-SA"/>
        </w:rPr>
      </w:pPr>
      <w:r w:rsidRPr="00010B00">
        <w:rPr>
          <w:rFonts w:asciiTheme="minorHAnsi" w:hAnsiTheme="minorHAnsi"/>
          <w:sz w:val="20"/>
          <w:szCs w:val="20"/>
          <w:lang w:eastAsia="ar-SA"/>
        </w:rPr>
        <w:t>Nie stanowi zmiany umowy w rozumieniu art. 144 ustawy Prawo zamówień publicznych w szczególności:</w:t>
      </w:r>
    </w:p>
    <w:p w:rsidR="009208AA" w:rsidRPr="00010B00" w:rsidRDefault="009208AA" w:rsidP="00010B00">
      <w:pPr>
        <w:pStyle w:val="Akapitzlist"/>
        <w:numPr>
          <w:ilvl w:val="0"/>
          <w:numId w:val="49"/>
        </w:numPr>
        <w:suppressAutoHyphens/>
        <w:spacing w:after="40" w:line="276" w:lineRule="auto"/>
        <w:jc w:val="both"/>
        <w:rPr>
          <w:rFonts w:asciiTheme="minorHAnsi" w:hAnsiTheme="minorHAnsi"/>
          <w:sz w:val="20"/>
          <w:szCs w:val="20"/>
          <w:lang w:eastAsia="ar-SA"/>
        </w:rPr>
      </w:pPr>
      <w:r w:rsidRPr="00010B00">
        <w:rPr>
          <w:rFonts w:asciiTheme="minorHAnsi" w:hAnsiTheme="minorHAnsi"/>
          <w:sz w:val="20"/>
          <w:szCs w:val="20"/>
          <w:lang w:eastAsia="ar-SA"/>
        </w:rPr>
        <w:t>zmiana danych związanych z obsługą administracyjno-organizacyjną umowy (np. zmiana nr rachunku bankowego),</w:t>
      </w:r>
    </w:p>
    <w:p w:rsidR="009208AA" w:rsidRPr="00010B00" w:rsidRDefault="009208AA" w:rsidP="00010B00">
      <w:pPr>
        <w:pStyle w:val="Akapitzlist"/>
        <w:numPr>
          <w:ilvl w:val="0"/>
          <w:numId w:val="49"/>
        </w:numPr>
        <w:suppressAutoHyphens/>
        <w:spacing w:after="40" w:line="276" w:lineRule="auto"/>
        <w:jc w:val="both"/>
        <w:rPr>
          <w:rFonts w:asciiTheme="minorHAnsi" w:hAnsiTheme="minorHAnsi"/>
          <w:sz w:val="20"/>
          <w:szCs w:val="20"/>
          <w:lang w:eastAsia="ar-SA"/>
        </w:rPr>
      </w:pPr>
      <w:r w:rsidRPr="00010B00">
        <w:rPr>
          <w:rFonts w:asciiTheme="minorHAnsi" w:hAnsiTheme="minorHAnsi"/>
          <w:sz w:val="20"/>
          <w:szCs w:val="20"/>
          <w:lang w:eastAsia="ar-SA"/>
        </w:rPr>
        <w:t xml:space="preserve">zmiany danych teleadresowych, zmiany osób reprezentujących oraz wskazanych </w:t>
      </w:r>
      <w:r w:rsidRPr="00010B00">
        <w:rPr>
          <w:rFonts w:asciiTheme="minorHAnsi" w:hAnsiTheme="minorHAnsi"/>
          <w:sz w:val="20"/>
          <w:szCs w:val="20"/>
          <w:lang w:eastAsia="ar-SA"/>
        </w:rPr>
        <w:br/>
        <w:t>do kontaktów między Stronami,</w:t>
      </w:r>
    </w:p>
    <w:p w:rsidR="009208AA" w:rsidRPr="00010B00" w:rsidRDefault="009208AA" w:rsidP="00010B00">
      <w:pPr>
        <w:pStyle w:val="Akapitzlist"/>
        <w:numPr>
          <w:ilvl w:val="0"/>
          <w:numId w:val="40"/>
        </w:numPr>
        <w:suppressAutoHyphens/>
        <w:spacing w:after="40" w:line="276" w:lineRule="auto"/>
        <w:ind w:firstLine="66"/>
        <w:jc w:val="both"/>
        <w:rPr>
          <w:rFonts w:asciiTheme="minorHAnsi" w:hAnsiTheme="minorHAnsi"/>
          <w:sz w:val="20"/>
          <w:szCs w:val="20"/>
          <w:lang w:eastAsia="ar-SA"/>
        </w:rPr>
      </w:pPr>
      <w:r w:rsidRPr="00010B00">
        <w:rPr>
          <w:rFonts w:asciiTheme="minorHAnsi" w:hAnsiTheme="minorHAnsi"/>
          <w:sz w:val="20"/>
          <w:szCs w:val="20"/>
          <w:lang w:eastAsia="ar-SA"/>
        </w:rPr>
        <w:t>W trakcie trwania umowy oraz w okresie gwarancji Wykonawca zobowiązuje się do pisemnego powiadamiania Zamawiającego o:</w:t>
      </w:r>
    </w:p>
    <w:p w:rsidR="009208AA" w:rsidRPr="00010B00" w:rsidRDefault="009208AA" w:rsidP="00010B00">
      <w:pPr>
        <w:pStyle w:val="Akapitzlist"/>
        <w:numPr>
          <w:ilvl w:val="0"/>
          <w:numId w:val="50"/>
        </w:numPr>
        <w:suppressAutoHyphens/>
        <w:spacing w:after="40" w:line="276" w:lineRule="auto"/>
        <w:ind w:hanging="357"/>
        <w:jc w:val="both"/>
        <w:rPr>
          <w:rFonts w:asciiTheme="minorHAnsi" w:hAnsiTheme="minorHAnsi"/>
          <w:sz w:val="20"/>
          <w:szCs w:val="20"/>
          <w:lang w:eastAsia="ar-SA"/>
        </w:rPr>
      </w:pPr>
      <w:r w:rsidRPr="00010B00">
        <w:rPr>
          <w:rFonts w:asciiTheme="minorHAnsi" w:hAnsiTheme="minorHAnsi"/>
          <w:sz w:val="20"/>
          <w:szCs w:val="20"/>
          <w:lang w:eastAsia="ar-SA"/>
        </w:rPr>
        <w:t>zmianie siedziby lub nazwy firmy,</w:t>
      </w:r>
    </w:p>
    <w:p w:rsidR="009208AA" w:rsidRPr="00010B00" w:rsidRDefault="009208AA" w:rsidP="00010B00">
      <w:pPr>
        <w:pStyle w:val="Akapitzlist"/>
        <w:numPr>
          <w:ilvl w:val="0"/>
          <w:numId w:val="50"/>
        </w:numPr>
        <w:suppressAutoHyphens/>
        <w:spacing w:after="40" w:line="276" w:lineRule="auto"/>
        <w:jc w:val="both"/>
        <w:rPr>
          <w:rFonts w:asciiTheme="minorHAnsi" w:hAnsiTheme="minorHAnsi"/>
          <w:sz w:val="20"/>
          <w:szCs w:val="20"/>
          <w:lang w:eastAsia="ar-SA"/>
        </w:rPr>
      </w:pPr>
      <w:r w:rsidRPr="00010B00">
        <w:rPr>
          <w:rFonts w:asciiTheme="minorHAnsi" w:hAnsiTheme="minorHAnsi"/>
          <w:sz w:val="20"/>
          <w:szCs w:val="20"/>
          <w:lang w:eastAsia="ar-SA"/>
        </w:rPr>
        <w:t>zmianie osób reprezentujących,</w:t>
      </w:r>
    </w:p>
    <w:p w:rsidR="009208AA" w:rsidRPr="00010B00" w:rsidRDefault="009208AA" w:rsidP="00010B00">
      <w:pPr>
        <w:pStyle w:val="Akapitzlist"/>
        <w:numPr>
          <w:ilvl w:val="0"/>
          <w:numId w:val="50"/>
        </w:numPr>
        <w:suppressAutoHyphens/>
        <w:spacing w:after="40" w:line="276" w:lineRule="auto"/>
        <w:jc w:val="both"/>
        <w:rPr>
          <w:rFonts w:asciiTheme="minorHAnsi" w:hAnsiTheme="minorHAnsi"/>
          <w:sz w:val="20"/>
          <w:szCs w:val="20"/>
          <w:lang w:eastAsia="ar-SA"/>
        </w:rPr>
      </w:pPr>
      <w:r w:rsidRPr="00010B00">
        <w:rPr>
          <w:rFonts w:asciiTheme="minorHAnsi" w:hAnsiTheme="minorHAnsi"/>
          <w:sz w:val="20"/>
          <w:szCs w:val="20"/>
          <w:lang w:eastAsia="ar-SA"/>
        </w:rPr>
        <w:t>ogłoszeniu upadłości,</w:t>
      </w:r>
    </w:p>
    <w:p w:rsidR="009208AA" w:rsidRPr="00010B00" w:rsidRDefault="009208AA" w:rsidP="00010B00">
      <w:pPr>
        <w:pStyle w:val="Akapitzlist"/>
        <w:numPr>
          <w:ilvl w:val="0"/>
          <w:numId w:val="50"/>
        </w:numPr>
        <w:suppressAutoHyphens/>
        <w:spacing w:after="40" w:line="276" w:lineRule="auto"/>
        <w:jc w:val="both"/>
        <w:rPr>
          <w:rFonts w:asciiTheme="minorHAnsi" w:hAnsiTheme="minorHAnsi"/>
          <w:sz w:val="20"/>
          <w:szCs w:val="20"/>
          <w:lang w:eastAsia="ar-SA"/>
        </w:rPr>
      </w:pPr>
      <w:r w:rsidRPr="00010B00">
        <w:rPr>
          <w:rFonts w:asciiTheme="minorHAnsi" w:hAnsiTheme="minorHAnsi"/>
          <w:sz w:val="20"/>
          <w:szCs w:val="20"/>
          <w:lang w:eastAsia="ar-SA"/>
        </w:rPr>
        <w:t>ogłoszeniu likwidacji,</w:t>
      </w:r>
    </w:p>
    <w:p w:rsidR="009208AA" w:rsidRPr="00010B00" w:rsidRDefault="009208AA" w:rsidP="00010B00">
      <w:pPr>
        <w:pStyle w:val="Akapitzlist"/>
        <w:numPr>
          <w:ilvl w:val="0"/>
          <w:numId w:val="50"/>
        </w:numPr>
        <w:suppressAutoHyphens/>
        <w:spacing w:after="40" w:line="276" w:lineRule="auto"/>
        <w:jc w:val="both"/>
        <w:rPr>
          <w:rFonts w:asciiTheme="minorHAnsi" w:hAnsiTheme="minorHAnsi"/>
          <w:sz w:val="20"/>
          <w:szCs w:val="20"/>
          <w:lang w:eastAsia="ar-SA"/>
        </w:rPr>
      </w:pPr>
      <w:r w:rsidRPr="00010B00">
        <w:rPr>
          <w:rFonts w:asciiTheme="minorHAnsi" w:hAnsiTheme="minorHAnsi"/>
          <w:sz w:val="20"/>
          <w:szCs w:val="20"/>
          <w:lang w:eastAsia="ar-SA"/>
        </w:rPr>
        <w:t>zawieszeniu działalności,</w:t>
      </w:r>
    </w:p>
    <w:p w:rsidR="009208AA" w:rsidRPr="00010B00" w:rsidRDefault="009208AA" w:rsidP="00010B00">
      <w:pPr>
        <w:pStyle w:val="Akapitzlist"/>
        <w:numPr>
          <w:ilvl w:val="0"/>
          <w:numId w:val="50"/>
        </w:numPr>
        <w:suppressAutoHyphens/>
        <w:spacing w:after="40" w:line="276" w:lineRule="auto"/>
        <w:jc w:val="both"/>
        <w:rPr>
          <w:rFonts w:asciiTheme="minorHAnsi" w:hAnsiTheme="minorHAnsi"/>
          <w:sz w:val="20"/>
          <w:szCs w:val="20"/>
          <w:lang w:eastAsia="ar-SA"/>
        </w:rPr>
      </w:pPr>
      <w:r w:rsidRPr="00010B00">
        <w:rPr>
          <w:rFonts w:asciiTheme="minorHAnsi" w:hAnsiTheme="minorHAnsi"/>
          <w:sz w:val="20"/>
          <w:szCs w:val="20"/>
          <w:lang w:eastAsia="ar-SA"/>
        </w:rPr>
        <w:t>wszczęciu postępowania układowego, w którym uczestniczy Wykonawca.</w:t>
      </w:r>
    </w:p>
    <w:p w:rsidR="009208AA" w:rsidRPr="00010B00" w:rsidRDefault="009208AA" w:rsidP="00010B00">
      <w:pPr>
        <w:pStyle w:val="Akapitzlist"/>
        <w:numPr>
          <w:ilvl w:val="0"/>
          <w:numId w:val="40"/>
        </w:numPr>
        <w:autoSpaceDE w:val="0"/>
        <w:spacing w:after="40" w:line="276" w:lineRule="auto"/>
        <w:ind w:left="284" w:firstLine="0"/>
        <w:jc w:val="both"/>
        <w:rPr>
          <w:rFonts w:asciiTheme="minorHAnsi" w:hAnsiTheme="minorHAnsi"/>
          <w:sz w:val="20"/>
          <w:szCs w:val="20"/>
        </w:rPr>
      </w:pPr>
      <w:r w:rsidRPr="00010B00">
        <w:rPr>
          <w:rFonts w:asciiTheme="minorHAnsi" w:hAnsiTheme="minorHAnsi"/>
          <w:sz w:val="20"/>
          <w:szCs w:val="20"/>
        </w:rPr>
        <w:t>Zamawiającemu przysługuje prawo odstąpienia od Umowy bez jakichkolwiek roszczeń Wykonawcy ze skutkiem natychmiastowym:</w:t>
      </w:r>
    </w:p>
    <w:p w:rsidR="009208AA" w:rsidRPr="00010B00" w:rsidRDefault="009208AA" w:rsidP="00010B00">
      <w:pPr>
        <w:numPr>
          <w:ilvl w:val="0"/>
          <w:numId w:val="41"/>
        </w:numPr>
        <w:tabs>
          <w:tab w:val="left" w:pos="360"/>
        </w:tabs>
        <w:suppressAutoHyphens/>
        <w:spacing w:after="40" w:line="276" w:lineRule="auto"/>
        <w:jc w:val="both"/>
        <w:rPr>
          <w:rFonts w:asciiTheme="minorHAnsi" w:hAnsiTheme="minorHAnsi"/>
          <w:sz w:val="20"/>
          <w:szCs w:val="20"/>
        </w:rPr>
      </w:pPr>
      <w:r w:rsidRPr="00010B00">
        <w:rPr>
          <w:rFonts w:asciiTheme="minorHAnsi" w:hAnsiTheme="minorHAnsi"/>
          <w:sz w:val="20"/>
          <w:szCs w:val="20"/>
        </w:rPr>
        <w:t>gdy Wykonawcę postawiono w stan likwidacji lub upadłości</w:t>
      </w:r>
    </w:p>
    <w:p w:rsidR="009208AA" w:rsidRPr="00010B00" w:rsidRDefault="009208AA" w:rsidP="00010B00">
      <w:pPr>
        <w:numPr>
          <w:ilvl w:val="0"/>
          <w:numId w:val="41"/>
        </w:numPr>
        <w:tabs>
          <w:tab w:val="left" w:pos="360"/>
        </w:tabs>
        <w:suppressAutoHyphens/>
        <w:spacing w:after="40" w:line="276" w:lineRule="auto"/>
        <w:jc w:val="both"/>
        <w:rPr>
          <w:rFonts w:asciiTheme="minorHAnsi" w:hAnsiTheme="minorHAnsi"/>
          <w:sz w:val="20"/>
          <w:szCs w:val="20"/>
        </w:rPr>
      </w:pPr>
      <w:r w:rsidRPr="00010B00">
        <w:rPr>
          <w:rFonts w:asciiTheme="minorHAnsi" w:hAnsiTheme="minorHAnsi"/>
          <w:sz w:val="20"/>
          <w:szCs w:val="20"/>
        </w:rPr>
        <w:t>gdy zostanie wydany nakaz zajęcia majątku Wykonawcy,</w:t>
      </w:r>
    </w:p>
    <w:p w:rsidR="009208AA" w:rsidRPr="00010B00" w:rsidRDefault="009208AA" w:rsidP="00010B00">
      <w:pPr>
        <w:numPr>
          <w:ilvl w:val="0"/>
          <w:numId w:val="41"/>
        </w:numPr>
        <w:tabs>
          <w:tab w:val="left" w:pos="360"/>
        </w:tabs>
        <w:suppressAutoHyphens/>
        <w:spacing w:after="40" w:line="276" w:lineRule="auto"/>
        <w:jc w:val="both"/>
        <w:rPr>
          <w:rFonts w:asciiTheme="minorHAnsi" w:hAnsiTheme="minorHAnsi"/>
          <w:sz w:val="20"/>
          <w:szCs w:val="20"/>
        </w:rPr>
      </w:pPr>
      <w:r w:rsidRPr="00010B00">
        <w:rPr>
          <w:rFonts w:asciiTheme="minorHAnsi" w:hAnsiTheme="minorHAnsi"/>
          <w:sz w:val="20"/>
          <w:szCs w:val="20"/>
        </w:rPr>
        <w:t>gdy Wykonawca realizuje zamówienie z naruszeniem postanowień niniejszej umowy,</w:t>
      </w:r>
    </w:p>
    <w:p w:rsidR="009208AA" w:rsidRPr="00010B00" w:rsidRDefault="009208AA" w:rsidP="00010B00">
      <w:pPr>
        <w:numPr>
          <w:ilvl w:val="0"/>
          <w:numId w:val="41"/>
        </w:numPr>
        <w:tabs>
          <w:tab w:val="left" w:pos="360"/>
        </w:tabs>
        <w:suppressAutoHyphens/>
        <w:spacing w:after="40" w:line="276" w:lineRule="auto"/>
        <w:jc w:val="both"/>
        <w:rPr>
          <w:rFonts w:asciiTheme="minorHAnsi" w:hAnsiTheme="minorHAnsi"/>
          <w:sz w:val="20"/>
          <w:szCs w:val="20"/>
        </w:rPr>
      </w:pPr>
      <w:r w:rsidRPr="00010B00">
        <w:rPr>
          <w:rFonts w:asciiTheme="minorHAnsi" w:hAnsiTheme="minorHAnsi"/>
          <w:sz w:val="20"/>
          <w:szCs w:val="20"/>
        </w:rPr>
        <w:t xml:space="preserve">gdy Wykonawca z nieuzasadnionych przyczyn nie rozpoczął lub nie kontynuuje dostawy przedmiotu zamówienia po upływie wyznaczonego przez Zamawiającego dodatkowego (ostatecznego) terminu rozpoczęcia, bądź kontynuowania dostawy przedmiotu zamówienia, (wskazanego w pisemnym wezwaniu), co powoduje niemożność ukończenia dostawy przedmiotu zamówienia w terminie określonym w </w:t>
      </w:r>
      <w:r w:rsidRPr="00010B00">
        <w:rPr>
          <w:rFonts w:asciiTheme="minorHAnsi" w:eastAsia="TimesNewRoman" w:hAnsiTheme="minorHAnsi"/>
          <w:bCs/>
          <w:sz w:val="20"/>
          <w:szCs w:val="20"/>
        </w:rPr>
        <w:t xml:space="preserve"> § 1 pkt. 3,</w:t>
      </w:r>
    </w:p>
    <w:p w:rsidR="009208AA" w:rsidRPr="00010B00" w:rsidRDefault="009208AA" w:rsidP="00010B00">
      <w:pPr>
        <w:numPr>
          <w:ilvl w:val="0"/>
          <w:numId w:val="41"/>
        </w:numPr>
        <w:tabs>
          <w:tab w:val="left" w:pos="360"/>
        </w:tabs>
        <w:suppressAutoHyphens/>
        <w:spacing w:after="40" w:line="276" w:lineRule="auto"/>
        <w:jc w:val="both"/>
        <w:rPr>
          <w:rFonts w:asciiTheme="minorHAnsi" w:hAnsiTheme="minorHAnsi"/>
          <w:sz w:val="20"/>
          <w:szCs w:val="20"/>
        </w:rPr>
      </w:pPr>
      <w:r w:rsidRPr="00010B00">
        <w:rPr>
          <w:rFonts w:asciiTheme="minorHAnsi" w:eastAsia="TimesNewRoman" w:hAnsiTheme="minorHAnsi"/>
          <w:bCs/>
          <w:sz w:val="20"/>
          <w:szCs w:val="20"/>
        </w:rPr>
        <w:t>gdy Wykonawca nie usunął stwierdzonych protokołem wad dostarczonego przedmiotu zamówienia w terminie wskazanym pisemnie przez Zamawiającego,</w:t>
      </w:r>
    </w:p>
    <w:p w:rsidR="009208AA" w:rsidRPr="00010B00" w:rsidRDefault="009208AA" w:rsidP="00010B00">
      <w:pPr>
        <w:numPr>
          <w:ilvl w:val="0"/>
          <w:numId w:val="41"/>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gdy Wykonawca, który w ramach przedmiotu zamówienia dostarczył nieoryginalne oprogramowanie pomimo wezwania Zamawiającego i we wskazanym przez Zamawiającego  terminie, nie dostarczył </w:t>
      </w:r>
      <w:r w:rsidRPr="00010B00">
        <w:rPr>
          <w:rFonts w:asciiTheme="minorHAnsi" w:hAnsiTheme="minorHAnsi" w:cstheme="minorHAnsi"/>
          <w:color w:val="000000"/>
          <w:spacing w:val="-2"/>
          <w:sz w:val="20"/>
          <w:szCs w:val="20"/>
        </w:rPr>
        <w:t>oprogramowania i certyfikatów/etykiet należycie licencjonowanych i oryginalnych</w:t>
      </w:r>
    </w:p>
    <w:p w:rsidR="009208AA" w:rsidRPr="00010B00" w:rsidRDefault="009208AA" w:rsidP="00010B00">
      <w:pPr>
        <w:numPr>
          <w:ilvl w:val="0"/>
          <w:numId w:val="41"/>
        </w:numPr>
        <w:suppressAutoHyphens/>
        <w:autoSpaceDE w:val="0"/>
        <w:spacing w:after="40" w:line="276" w:lineRule="auto"/>
        <w:jc w:val="both"/>
        <w:rPr>
          <w:rFonts w:asciiTheme="minorHAnsi" w:hAnsiTheme="minorHAnsi"/>
          <w:sz w:val="20"/>
          <w:szCs w:val="20"/>
        </w:rPr>
      </w:pPr>
      <w:r w:rsidRPr="00010B00">
        <w:rPr>
          <w:rFonts w:asciiTheme="minorHAnsi" w:hAnsiTheme="minorHAnsi"/>
          <w:sz w:val="20"/>
          <w:szCs w:val="20"/>
        </w:rPr>
        <w:t>w przypadku zaistnienia w stosunku do Wykonawcy jednej z okoliczności wskazanych w art. 24 ust. 1, pkt 12 – 22 Ustawy Prawo Zamówień Publicznych,</w:t>
      </w:r>
    </w:p>
    <w:p w:rsidR="009208AA" w:rsidRPr="00010B00" w:rsidRDefault="009208AA" w:rsidP="00010B00">
      <w:pPr>
        <w:pStyle w:val="Akapitzlist"/>
        <w:numPr>
          <w:ilvl w:val="0"/>
          <w:numId w:val="40"/>
        </w:numPr>
        <w:autoSpaceDE w:val="0"/>
        <w:spacing w:after="40" w:line="276" w:lineRule="auto"/>
        <w:ind w:left="851" w:hanging="425"/>
        <w:jc w:val="both"/>
        <w:rPr>
          <w:rFonts w:asciiTheme="minorHAnsi" w:hAnsiTheme="minorHAnsi"/>
          <w:sz w:val="20"/>
          <w:szCs w:val="20"/>
        </w:rPr>
      </w:pPr>
      <w:r w:rsidRPr="00010B00">
        <w:rPr>
          <w:rFonts w:asciiTheme="minorHAnsi" w:hAnsiTheme="minorHAnsi"/>
          <w:sz w:val="20"/>
          <w:szCs w:val="20"/>
        </w:rPr>
        <w:lastRenderedPageBreak/>
        <w:t>Zamawiający może odstąpić od umowy również w przypadku, gdy wystąpiła istotna zmiana okoliczności powodująca, że wykonanie umowy nie leży w interesie publicznym, czego nie można było przewidzieć w chwili jej zawarcia. Odstąpienie od umowy w tym przypadku może nastąpić w terminie 30 dni od dnia powzięcia wiadomości o powyższych okolicznościach.</w:t>
      </w:r>
    </w:p>
    <w:p w:rsidR="009208AA" w:rsidRPr="00010B00" w:rsidRDefault="009208AA" w:rsidP="00010B00">
      <w:pPr>
        <w:pStyle w:val="Akapitzlist"/>
        <w:numPr>
          <w:ilvl w:val="0"/>
          <w:numId w:val="40"/>
        </w:numPr>
        <w:autoSpaceDE w:val="0"/>
        <w:spacing w:after="40" w:line="276" w:lineRule="auto"/>
        <w:ind w:left="851" w:hanging="425"/>
        <w:jc w:val="both"/>
        <w:rPr>
          <w:rFonts w:asciiTheme="minorHAnsi" w:hAnsiTheme="minorHAnsi"/>
          <w:sz w:val="20"/>
          <w:szCs w:val="20"/>
        </w:rPr>
      </w:pPr>
      <w:r w:rsidRPr="00010B00">
        <w:rPr>
          <w:rFonts w:asciiTheme="minorHAnsi" w:hAnsiTheme="minorHAnsi"/>
          <w:sz w:val="20"/>
          <w:szCs w:val="20"/>
        </w:rPr>
        <w:t>Wykonawcy przysługuje prawo odstąpienia od Umowy w przypadku, gdy Zamawiający po otrzymaniu prawidłowo wystawionej faktury zalega z w wypłaceniem należności powyżej 90 dni.</w:t>
      </w:r>
    </w:p>
    <w:p w:rsidR="009208AA" w:rsidRPr="00010B00" w:rsidRDefault="009208AA" w:rsidP="00010B00">
      <w:pPr>
        <w:pStyle w:val="Akapitzlist"/>
        <w:numPr>
          <w:ilvl w:val="0"/>
          <w:numId w:val="40"/>
        </w:numPr>
        <w:autoSpaceDE w:val="0"/>
        <w:spacing w:after="40" w:line="276" w:lineRule="auto"/>
        <w:ind w:left="851" w:hanging="425"/>
        <w:jc w:val="both"/>
        <w:rPr>
          <w:rFonts w:asciiTheme="minorHAnsi" w:hAnsiTheme="minorHAnsi"/>
          <w:sz w:val="20"/>
          <w:szCs w:val="20"/>
        </w:rPr>
      </w:pPr>
      <w:r w:rsidRPr="00010B00">
        <w:rPr>
          <w:rFonts w:asciiTheme="minorHAnsi" w:hAnsiTheme="minorHAnsi"/>
          <w:sz w:val="20"/>
          <w:szCs w:val="20"/>
        </w:rPr>
        <w:t xml:space="preserve"> Odstąpienie od Umowy powinno nastąpić w formie pisemnej pod rygorem nieważności takiego oświadczenia i powinno zawierać uzasadnienie. </w:t>
      </w:r>
    </w:p>
    <w:p w:rsidR="009208AA" w:rsidRPr="00010B00" w:rsidRDefault="009208AA" w:rsidP="00010B00">
      <w:pPr>
        <w:pStyle w:val="Akapitzlist"/>
        <w:numPr>
          <w:ilvl w:val="1"/>
          <w:numId w:val="52"/>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Po otrzymaniu przez Wykonawcę oświadczenia o odstąpieniu od umowy przez Zamawiającego, podejmie on niezwłocznie kroki mające na celu wstrzymanie dostaw już rozpoczętych w sposób umożliwiający zminimalizowanie kosztów.</w:t>
      </w:r>
    </w:p>
    <w:p w:rsidR="009208AA" w:rsidRPr="00010B00" w:rsidRDefault="009208AA" w:rsidP="00010B00">
      <w:pPr>
        <w:pStyle w:val="Akapitzlist"/>
        <w:numPr>
          <w:ilvl w:val="1"/>
          <w:numId w:val="52"/>
        </w:numPr>
        <w:autoSpaceDE w:val="0"/>
        <w:spacing w:after="40" w:line="276" w:lineRule="auto"/>
        <w:jc w:val="both"/>
        <w:rPr>
          <w:rFonts w:asciiTheme="minorHAnsi" w:hAnsiTheme="minorHAnsi"/>
          <w:sz w:val="20"/>
          <w:szCs w:val="20"/>
        </w:rPr>
      </w:pPr>
      <w:r w:rsidRPr="00010B00">
        <w:rPr>
          <w:rFonts w:asciiTheme="minorHAnsi" w:hAnsiTheme="minorHAnsi"/>
          <w:sz w:val="20"/>
          <w:szCs w:val="20"/>
        </w:rPr>
        <w:t xml:space="preserve">Zamawiający może rozwiązać umowę, gdy zachodzi jedna z okoliczności wskazanych w art. 145 a  </w:t>
      </w:r>
      <w:proofErr w:type="spellStart"/>
      <w:r w:rsidRPr="00010B00">
        <w:rPr>
          <w:rFonts w:asciiTheme="minorHAnsi" w:hAnsiTheme="minorHAnsi"/>
          <w:sz w:val="20"/>
          <w:szCs w:val="20"/>
        </w:rPr>
        <w:t>u</w:t>
      </w:r>
      <w:r w:rsidR="00010B00" w:rsidRPr="00010B00">
        <w:rPr>
          <w:rFonts w:asciiTheme="minorHAnsi" w:hAnsiTheme="minorHAnsi"/>
          <w:sz w:val="20"/>
          <w:szCs w:val="20"/>
        </w:rPr>
        <w:t>Pzp</w:t>
      </w:r>
      <w:proofErr w:type="spellEnd"/>
      <w:r w:rsidRPr="00010B00">
        <w:rPr>
          <w:rFonts w:asciiTheme="minorHAnsi" w:hAnsiTheme="minorHAnsi"/>
          <w:sz w:val="20"/>
          <w:szCs w:val="20"/>
        </w:rPr>
        <w:t>. Wykonawca w takim przypadku może żądać wyłącznie wynagrodzenia należnego z tytułu wykonania części umowy.</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 7</w:t>
      </w:r>
    </w:p>
    <w:p w:rsidR="009208AA" w:rsidRPr="00010B00" w:rsidRDefault="009208AA" w:rsidP="00010B00">
      <w:pPr>
        <w:autoSpaceDE w:val="0"/>
        <w:spacing w:after="40" w:line="276" w:lineRule="auto"/>
        <w:jc w:val="center"/>
        <w:rPr>
          <w:rFonts w:asciiTheme="minorHAnsi" w:eastAsia="TimesNewRoman" w:hAnsiTheme="minorHAnsi"/>
          <w:b/>
          <w:bCs/>
          <w:sz w:val="20"/>
          <w:szCs w:val="20"/>
        </w:rPr>
      </w:pPr>
      <w:r w:rsidRPr="00010B00">
        <w:rPr>
          <w:rFonts w:asciiTheme="minorHAnsi" w:eastAsia="TimesNewRoman" w:hAnsiTheme="minorHAnsi"/>
          <w:b/>
          <w:bCs/>
          <w:sz w:val="20"/>
          <w:szCs w:val="20"/>
        </w:rPr>
        <w:t>Postanowienia końcowe</w:t>
      </w:r>
    </w:p>
    <w:p w:rsidR="009208AA" w:rsidRPr="00010B00" w:rsidRDefault="009208AA" w:rsidP="00010B00">
      <w:pPr>
        <w:pStyle w:val="Akapitzlist"/>
        <w:numPr>
          <w:ilvl w:val="0"/>
          <w:numId w:val="48"/>
        </w:numPr>
        <w:autoSpaceDE w:val="0"/>
        <w:spacing w:after="40" w:line="276" w:lineRule="auto"/>
        <w:ind w:left="782" w:hanging="357"/>
        <w:jc w:val="both"/>
        <w:rPr>
          <w:rFonts w:asciiTheme="minorHAnsi" w:eastAsia="TimesNewRoman" w:hAnsiTheme="minorHAnsi"/>
          <w:b/>
          <w:bCs/>
          <w:sz w:val="20"/>
          <w:szCs w:val="20"/>
        </w:rPr>
      </w:pPr>
      <w:r w:rsidRPr="00010B00">
        <w:rPr>
          <w:rFonts w:asciiTheme="minorHAnsi" w:hAnsiTheme="minorHAnsi"/>
          <w:sz w:val="20"/>
          <w:szCs w:val="20"/>
        </w:rPr>
        <w:t>W sprawach nieuregulowanych niniejszą umową mają zastosowanie odpowiednie, powszechnie obowiązujące przepisy, a w szczególności przepisy Kodeksu cywilnego i Prawa zamówień publicznych</w:t>
      </w:r>
      <w:r w:rsidR="00010B00" w:rsidRPr="00010B00">
        <w:rPr>
          <w:rFonts w:asciiTheme="minorHAnsi" w:hAnsiTheme="minorHAnsi"/>
          <w:sz w:val="20"/>
          <w:szCs w:val="20"/>
        </w:rPr>
        <w:t>.</w:t>
      </w:r>
      <w:r w:rsidRPr="00010B00">
        <w:rPr>
          <w:rFonts w:asciiTheme="minorHAnsi" w:eastAsia="TimesNewRoman" w:hAnsiTheme="minorHAnsi"/>
          <w:b/>
          <w:bCs/>
          <w:sz w:val="20"/>
          <w:szCs w:val="20"/>
        </w:rPr>
        <w:t xml:space="preserve"> </w:t>
      </w:r>
    </w:p>
    <w:p w:rsidR="009208AA" w:rsidRPr="00010B00" w:rsidRDefault="009208AA" w:rsidP="00010B00">
      <w:pPr>
        <w:pStyle w:val="Akapitzlist"/>
        <w:numPr>
          <w:ilvl w:val="0"/>
          <w:numId w:val="48"/>
        </w:numPr>
        <w:spacing w:after="40" w:line="276" w:lineRule="auto"/>
        <w:ind w:left="782" w:hanging="357"/>
        <w:jc w:val="both"/>
        <w:rPr>
          <w:rFonts w:asciiTheme="minorHAnsi" w:hAnsiTheme="minorHAnsi" w:cstheme="minorHAnsi"/>
          <w:sz w:val="20"/>
          <w:szCs w:val="20"/>
        </w:rPr>
      </w:pPr>
      <w:r w:rsidRPr="00010B00">
        <w:rPr>
          <w:rFonts w:asciiTheme="minorHAnsi" w:hAnsiTheme="minorHAnsi" w:cstheme="minorHAnsi"/>
          <w:sz w:val="20"/>
          <w:szCs w:val="20"/>
        </w:rPr>
        <w:t>Spory wynikłe w związku z wykonaniem niniejszej umowy strony zobowiązują się rozstrzygać polubownie, a</w:t>
      </w:r>
      <w:r w:rsidR="00010B00" w:rsidRPr="00010B00">
        <w:rPr>
          <w:rFonts w:asciiTheme="minorHAnsi" w:hAnsiTheme="minorHAnsi" w:cstheme="minorHAnsi"/>
          <w:sz w:val="20"/>
          <w:szCs w:val="20"/>
        </w:rPr>
        <w:t> </w:t>
      </w:r>
      <w:r w:rsidRPr="00010B00">
        <w:rPr>
          <w:rFonts w:asciiTheme="minorHAnsi" w:hAnsiTheme="minorHAnsi" w:cstheme="minorHAnsi"/>
          <w:sz w:val="20"/>
          <w:szCs w:val="20"/>
        </w:rPr>
        <w:t>w przypadku braku porozumienia poddają je rozstrzygnięciu sądu właściwego dla siedziby Zamawiającego.</w:t>
      </w:r>
    </w:p>
    <w:p w:rsidR="009208AA" w:rsidRPr="00010B00" w:rsidRDefault="009208AA" w:rsidP="00010B00">
      <w:pPr>
        <w:pStyle w:val="Akapitzlist"/>
        <w:numPr>
          <w:ilvl w:val="0"/>
          <w:numId w:val="48"/>
        </w:numPr>
        <w:spacing w:after="40" w:line="276" w:lineRule="auto"/>
        <w:jc w:val="both"/>
        <w:rPr>
          <w:rFonts w:asciiTheme="minorHAnsi" w:hAnsiTheme="minorHAnsi" w:cstheme="minorHAnsi"/>
          <w:sz w:val="20"/>
          <w:szCs w:val="20"/>
        </w:rPr>
      </w:pPr>
      <w:r w:rsidRPr="00010B00">
        <w:rPr>
          <w:rFonts w:asciiTheme="minorHAnsi" w:eastAsia="TimesNewRoman" w:hAnsiTheme="minorHAnsi"/>
          <w:sz w:val="20"/>
          <w:szCs w:val="20"/>
        </w:rPr>
        <w:t>Umowę sporządzono w dwóch jednobrzmiących egzemplarzach, po jednym dla każdej ze stron.</w:t>
      </w:r>
    </w:p>
    <w:p w:rsidR="009208AA" w:rsidRPr="00010B00" w:rsidRDefault="009208AA" w:rsidP="00010B00">
      <w:pPr>
        <w:pStyle w:val="Akapitzlist"/>
        <w:numPr>
          <w:ilvl w:val="0"/>
          <w:numId w:val="48"/>
        </w:numPr>
        <w:spacing w:after="40" w:line="276" w:lineRule="auto"/>
        <w:jc w:val="both"/>
        <w:rPr>
          <w:rFonts w:asciiTheme="minorHAnsi" w:hAnsiTheme="minorHAnsi" w:cstheme="minorHAnsi"/>
          <w:sz w:val="20"/>
          <w:szCs w:val="20"/>
        </w:rPr>
      </w:pPr>
      <w:r w:rsidRPr="00010B00">
        <w:rPr>
          <w:rFonts w:asciiTheme="minorHAnsi" w:eastAsia="TimesNewRoman" w:hAnsiTheme="minorHAnsi"/>
          <w:sz w:val="20"/>
          <w:szCs w:val="20"/>
        </w:rPr>
        <w:t>Integralną część umowy stanowi oferta Wykonawcy wraz z kosztorysem ofertowym i  szczegółową specyfikacją techniczną zaoferowanych urządzeń.</w:t>
      </w:r>
      <w:r w:rsidRPr="00010B00">
        <w:rPr>
          <w:rFonts w:asciiTheme="minorHAnsi" w:eastAsia="TimesNewRoman" w:hAnsiTheme="minorHAnsi"/>
          <w:b/>
          <w:sz w:val="20"/>
          <w:szCs w:val="20"/>
        </w:rPr>
        <w:tab/>
      </w:r>
    </w:p>
    <w:p w:rsidR="009208AA" w:rsidRPr="009208AA" w:rsidRDefault="009208AA" w:rsidP="009208AA">
      <w:pPr>
        <w:tabs>
          <w:tab w:val="center" w:pos="4819"/>
        </w:tabs>
        <w:rPr>
          <w:rFonts w:asciiTheme="minorHAnsi" w:eastAsia="TimesNewRoman" w:hAnsiTheme="minorHAnsi"/>
          <w:b/>
          <w:sz w:val="20"/>
          <w:szCs w:val="20"/>
        </w:rPr>
      </w:pPr>
    </w:p>
    <w:p w:rsidR="009208AA" w:rsidRPr="009208AA" w:rsidRDefault="009208AA" w:rsidP="009208AA">
      <w:pPr>
        <w:tabs>
          <w:tab w:val="center" w:pos="4819"/>
        </w:tabs>
        <w:rPr>
          <w:rFonts w:asciiTheme="minorHAnsi" w:eastAsia="TimesNewRoman" w:hAnsiTheme="minorHAnsi"/>
          <w:b/>
          <w:sz w:val="20"/>
          <w:szCs w:val="20"/>
        </w:rPr>
      </w:pPr>
    </w:p>
    <w:p w:rsidR="009208AA" w:rsidRPr="009208AA" w:rsidRDefault="009208AA" w:rsidP="009208AA">
      <w:pPr>
        <w:tabs>
          <w:tab w:val="center" w:pos="4819"/>
        </w:tabs>
        <w:rPr>
          <w:rFonts w:asciiTheme="minorHAnsi" w:eastAsia="TimesNewRoman" w:hAnsiTheme="minorHAnsi"/>
          <w:b/>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9208AA" w:rsidRPr="009208AA" w:rsidTr="00037840">
        <w:tc>
          <w:tcPr>
            <w:tcW w:w="4889" w:type="dxa"/>
          </w:tcPr>
          <w:p w:rsidR="009208AA" w:rsidRPr="00A649B0" w:rsidRDefault="009208AA" w:rsidP="00037840">
            <w:pPr>
              <w:jc w:val="center"/>
              <w:rPr>
                <w:rFonts w:eastAsia="TimesNewRoman"/>
                <w:b/>
                <w:sz w:val="20"/>
                <w:szCs w:val="20"/>
              </w:rPr>
            </w:pPr>
            <w:r w:rsidRPr="00A649B0">
              <w:rPr>
                <w:rFonts w:eastAsia="TimesNewRoman"/>
                <w:b/>
                <w:sz w:val="20"/>
                <w:szCs w:val="20"/>
              </w:rPr>
              <w:t>.........................................................</w:t>
            </w:r>
          </w:p>
          <w:p w:rsidR="009208AA" w:rsidRPr="00A649B0" w:rsidRDefault="009208AA" w:rsidP="00037840">
            <w:pPr>
              <w:jc w:val="center"/>
              <w:rPr>
                <w:rFonts w:eastAsia="TimesNewRoman"/>
                <w:b/>
                <w:i/>
                <w:sz w:val="20"/>
                <w:szCs w:val="20"/>
              </w:rPr>
            </w:pPr>
            <w:r w:rsidRPr="00A649B0">
              <w:rPr>
                <w:rFonts w:eastAsia="TimesNewRoman"/>
                <w:b/>
                <w:i/>
                <w:sz w:val="20"/>
                <w:szCs w:val="20"/>
              </w:rPr>
              <w:t xml:space="preserve">Zamawiający </w:t>
            </w:r>
          </w:p>
          <w:p w:rsidR="009208AA" w:rsidRPr="00A649B0" w:rsidRDefault="009208AA" w:rsidP="00037840">
            <w:pPr>
              <w:jc w:val="center"/>
              <w:rPr>
                <w:rFonts w:eastAsia="TimesNewRoman"/>
                <w:b/>
                <w:sz w:val="20"/>
                <w:szCs w:val="20"/>
              </w:rPr>
            </w:pPr>
          </w:p>
        </w:tc>
        <w:tc>
          <w:tcPr>
            <w:tcW w:w="4890" w:type="dxa"/>
          </w:tcPr>
          <w:p w:rsidR="009208AA" w:rsidRPr="00A649B0" w:rsidRDefault="009208AA" w:rsidP="00037840">
            <w:pPr>
              <w:jc w:val="center"/>
              <w:rPr>
                <w:rFonts w:eastAsia="TimesNewRoman"/>
                <w:b/>
                <w:sz w:val="20"/>
                <w:szCs w:val="20"/>
              </w:rPr>
            </w:pPr>
            <w:r w:rsidRPr="00A649B0">
              <w:rPr>
                <w:rFonts w:eastAsia="TimesNewRoman"/>
                <w:b/>
                <w:sz w:val="20"/>
                <w:szCs w:val="20"/>
              </w:rPr>
              <w:t>.........................................................</w:t>
            </w:r>
          </w:p>
          <w:p w:rsidR="009208AA" w:rsidRPr="00A649B0" w:rsidRDefault="009208AA" w:rsidP="00037840">
            <w:pPr>
              <w:jc w:val="center"/>
              <w:rPr>
                <w:rFonts w:eastAsia="TimesNewRoman"/>
                <w:b/>
                <w:i/>
                <w:sz w:val="20"/>
                <w:szCs w:val="20"/>
              </w:rPr>
            </w:pPr>
            <w:r w:rsidRPr="00A649B0">
              <w:rPr>
                <w:rFonts w:eastAsia="TimesNewRoman"/>
                <w:b/>
                <w:i/>
                <w:sz w:val="20"/>
                <w:szCs w:val="20"/>
              </w:rPr>
              <w:t>Wykonawca</w:t>
            </w:r>
          </w:p>
        </w:tc>
      </w:tr>
      <w:tr w:rsidR="009208AA" w:rsidRPr="009208AA" w:rsidTr="00037840">
        <w:tc>
          <w:tcPr>
            <w:tcW w:w="4889" w:type="dxa"/>
          </w:tcPr>
          <w:p w:rsidR="009208AA" w:rsidRPr="009208AA" w:rsidRDefault="009208AA" w:rsidP="00037840">
            <w:pPr>
              <w:jc w:val="center"/>
              <w:rPr>
                <w:rFonts w:eastAsia="TimesNewRoman"/>
                <w:sz w:val="20"/>
                <w:szCs w:val="20"/>
              </w:rPr>
            </w:pPr>
          </w:p>
          <w:p w:rsidR="009208AA" w:rsidRDefault="009208AA" w:rsidP="00037840">
            <w:pPr>
              <w:jc w:val="center"/>
              <w:rPr>
                <w:rFonts w:eastAsia="TimesNewRoman"/>
                <w:sz w:val="20"/>
                <w:szCs w:val="20"/>
              </w:rPr>
            </w:pPr>
          </w:p>
          <w:p w:rsidR="00A649B0" w:rsidRDefault="00A649B0" w:rsidP="00037840">
            <w:pPr>
              <w:jc w:val="center"/>
              <w:rPr>
                <w:rFonts w:eastAsia="TimesNewRoman"/>
                <w:sz w:val="20"/>
                <w:szCs w:val="20"/>
              </w:rPr>
            </w:pPr>
          </w:p>
          <w:p w:rsidR="00A649B0" w:rsidRPr="009208AA" w:rsidRDefault="00A649B0" w:rsidP="00037840">
            <w:pPr>
              <w:jc w:val="center"/>
              <w:rPr>
                <w:rFonts w:eastAsia="TimesNewRoman"/>
                <w:sz w:val="20"/>
                <w:szCs w:val="20"/>
              </w:rPr>
            </w:pPr>
          </w:p>
          <w:p w:rsidR="009208AA" w:rsidRPr="009208AA" w:rsidRDefault="009208AA" w:rsidP="00037840">
            <w:pPr>
              <w:jc w:val="center"/>
              <w:rPr>
                <w:rFonts w:eastAsia="TimesNewRoman"/>
                <w:sz w:val="20"/>
                <w:szCs w:val="20"/>
              </w:rPr>
            </w:pPr>
            <w:r w:rsidRPr="009208AA">
              <w:rPr>
                <w:rFonts w:eastAsia="TimesNewRoman"/>
                <w:sz w:val="20"/>
                <w:szCs w:val="20"/>
              </w:rPr>
              <w:t>........................................................</w:t>
            </w:r>
          </w:p>
          <w:p w:rsidR="009208AA" w:rsidRPr="00010B00" w:rsidRDefault="009208AA" w:rsidP="00037840">
            <w:pPr>
              <w:jc w:val="center"/>
              <w:rPr>
                <w:rFonts w:eastAsia="TimesNewRoman"/>
                <w:b/>
                <w:i/>
                <w:sz w:val="16"/>
                <w:szCs w:val="16"/>
              </w:rPr>
            </w:pPr>
            <w:r w:rsidRPr="00010B00">
              <w:rPr>
                <w:rFonts w:eastAsia="TimesNewRoman"/>
                <w:b/>
                <w:i/>
                <w:sz w:val="16"/>
                <w:szCs w:val="16"/>
              </w:rPr>
              <w:t>Kontrasygnata Skarbnika Miasta Sopotu</w:t>
            </w:r>
          </w:p>
        </w:tc>
        <w:tc>
          <w:tcPr>
            <w:tcW w:w="4890" w:type="dxa"/>
          </w:tcPr>
          <w:p w:rsidR="009208AA" w:rsidRPr="009208AA" w:rsidRDefault="009208AA" w:rsidP="00037840">
            <w:pPr>
              <w:jc w:val="center"/>
              <w:rPr>
                <w:rFonts w:eastAsia="TimesNewRoman"/>
                <w:sz w:val="20"/>
                <w:szCs w:val="20"/>
              </w:rPr>
            </w:pPr>
          </w:p>
        </w:tc>
      </w:tr>
    </w:tbl>
    <w:p w:rsidR="009208AA" w:rsidRPr="009208AA" w:rsidRDefault="009208AA" w:rsidP="009208AA">
      <w:pPr>
        <w:jc w:val="center"/>
        <w:rPr>
          <w:rFonts w:asciiTheme="minorHAnsi" w:eastAsia="Calibri" w:hAnsiTheme="minorHAnsi"/>
          <w:sz w:val="20"/>
          <w:szCs w:val="20"/>
          <w:lang w:eastAsia="en-US"/>
        </w:rPr>
      </w:pPr>
    </w:p>
    <w:p w:rsidR="009208AA" w:rsidRDefault="009208AA" w:rsidP="00E17021">
      <w:pPr>
        <w:rPr>
          <w:rFonts w:ascii="Calibri" w:eastAsia="TimesNewRoman" w:hAnsi="Calibri"/>
          <w:sz w:val="22"/>
          <w:szCs w:val="22"/>
        </w:rPr>
      </w:pPr>
    </w:p>
    <w:p w:rsidR="009208AA" w:rsidRDefault="009208AA" w:rsidP="00E17021">
      <w:pPr>
        <w:rPr>
          <w:rFonts w:ascii="Calibri" w:eastAsia="TimesNewRoman" w:hAnsi="Calibri"/>
          <w:sz w:val="22"/>
          <w:szCs w:val="22"/>
        </w:rPr>
      </w:pPr>
    </w:p>
    <w:p w:rsidR="009208AA" w:rsidRDefault="009208AA" w:rsidP="00E17021">
      <w:pPr>
        <w:rPr>
          <w:rFonts w:ascii="Calibri" w:eastAsia="TimesNewRoman" w:hAnsi="Calibri"/>
          <w:sz w:val="22"/>
          <w:szCs w:val="22"/>
        </w:rPr>
      </w:pPr>
    </w:p>
    <w:p w:rsidR="009208AA" w:rsidRDefault="009208AA">
      <w:pPr>
        <w:rPr>
          <w:rFonts w:ascii="Calibri" w:eastAsia="TimesNewRoman" w:hAnsi="Calibri"/>
          <w:sz w:val="22"/>
          <w:szCs w:val="22"/>
        </w:rPr>
      </w:pPr>
      <w:r>
        <w:rPr>
          <w:rFonts w:ascii="Calibri" w:eastAsia="TimesNewRoman" w:hAnsi="Calibri"/>
          <w:sz w:val="22"/>
          <w:szCs w:val="22"/>
        </w:rPr>
        <w:br w:type="page"/>
      </w:r>
    </w:p>
    <w:p w:rsidR="009208AA" w:rsidRPr="00877B43" w:rsidRDefault="009208AA" w:rsidP="00E17021">
      <w:pPr>
        <w:rPr>
          <w:rFonts w:ascii="Calibri" w:eastAsia="TimesNewRoman" w:hAnsi="Calibri"/>
          <w:sz w:val="22"/>
          <w:szCs w:val="22"/>
        </w:rPr>
      </w:pPr>
    </w:p>
    <w:p w:rsidR="00877B43" w:rsidRPr="00877B43" w:rsidRDefault="00877B43" w:rsidP="00877B43">
      <w:pPr>
        <w:autoSpaceDE w:val="0"/>
        <w:rPr>
          <w:rFonts w:ascii="Calibri" w:eastAsia="TimesNewRoman" w:hAnsi="Calibri"/>
          <w:sz w:val="22"/>
          <w:szCs w:val="22"/>
        </w:rPr>
      </w:pPr>
    </w:p>
    <w:p w:rsidR="007619F4" w:rsidRPr="001C20E2" w:rsidRDefault="007619F4" w:rsidP="007619F4">
      <w:pPr>
        <w:widowControl w:val="0"/>
        <w:autoSpaceDE w:val="0"/>
        <w:autoSpaceDN w:val="0"/>
        <w:adjustRightInd w:val="0"/>
        <w:spacing w:line="276" w:lineRule="auto"/>
        <w:rPr>
          <w:rFonts w:ascii="Calibri" w:hAnsi="Calibri"/>
          <w:b/>
          <w:i/>
          <w:color w:val="000000"/>
          <w:sz w:val="20"/>
          <w:szCs w:val="20"/>
          <w:lang w:eastAsia="en-US"/>
        </w:rPr>
      </w:pPr>
      <w:r w:rsidRPr="001C20E2">
        <w:rPr>
          <w:rFonts w:ascii="Calibri" w:hAnsi="Calibri"/>
          <w:b/>
          <w:sz w:val="20"/>
          <w:szCs w:val="20"/>
          <w:lang w:eastAsia="en-US"/>
        </w:rPr>
        <w:t xml:space="preserve">Oznaczenie sprawy: </w:t>
      </w:r>
      <w:r w:rsidR="00B16307" w:rsidRPr="001A45C9">
        <w:rPr>
          <w:rFonts w:asciiTheme="minorHAnsi" w:hAnsiTheme="minorHAnsi"/>
          <w:b/>
          <w:bCs/>
          <w:i/>
          <w:sz w:val="20"/>
          <w:szCs w:val="20"/>
          <w:lang w:eastAsia="ar-SA"/>
        </w:rPr>
        <w:t>ZP.272.</w:t>
      </w:r>
      <w:r w:rsidR="00B16307">
        <w:rPr>
          <w:rFonts w:asciiTheme="minorHAnsi" w:hAnsiTheme="minorHAnsi"/>
          <w:b/>
          <w:bCs/>
          <w:i/>
          <w:sz w:val="20"/>
          <w:szCs w:val="20"/>
          <w:lang w:eastAsia="ar-SA"/>
        </w:rPr>
        <w:t>20</w:t>
      </w:r>
      <w:r w:rsidR="00B16307" w:rsidRPr="001A45C9">
        <w:rPr>
          <w:rFonts w:asciiTheme="minorHAnsi" w:hAnsiTheme="minorHAnsi"/>
          <w:b/>
          <w:bCs/>
          <w:i/>
          <w:sz w:val="20"/>
          <w:szCs w:val="20"/>
          <w:lang w:eastAsia="ar-SA"/>
        </w:rPr>
        <w:t>.</w:t>
      </w:r>
      <w:r w:rsidR="00B16307">
        <w:rPr>
          <w:rFonts w:asciiTheme="minorHAnsi" w:hAnsiTheme="minorHAnsi"/>
          <w:b/>
          <w:bCs/>
          <w:i/>
          <w:sz w:val="20"/>
          <w:szCs w:val="20"/>
          <w:lang w:eastAsia="ar-SA"/>
        </w:rPr>
        <w:t>Oś</w:t>
      </w:r>
      <w:r w:rsidR="00B16307" w:rsidRPr="001A45C9">
        <w:rPr>
          <w:rFonts w:asciiTheme="minorHAnsi" w:hAnsiTheme="minorHAnsi"/>
          <w:b/>
          <w:bCs/>
          <w:i/>
          <w:sz w:val="20"/>
          <w:szCs w:val="20"/>
          <w:lang w:eastAsia="ar-SA"/>
        </w:rPr>
        <w:t>.20</w:t>
      </w:r>
      <w:r w:rsidR="00B16307">
        <w:rPr>
          <w:rFonts w:asciiTheme="minorHAnsi" w:hAnsiTheme="minorHAnsi"/>
          <w:b/>
          <w:bCs/>
          <w:i/>
          <w:sz w:val="20"/>
          <w:szCs w:val="20"/>
          <w:lang w:eastAsia="ar-SA"/>
        </w:rPr>
        <w:t>18</w:t>
      </w:r>
      <w:r w:rsidR="00B16307" w:rsidRPr="001A45C9">
        <w:rPr>
          <w:rFonts w:asciiTheme="minorHAnsi" w:hAnsiTheme="minorHAnsi"/>
          <w:b/>
          <w:bCs/>
          <w:i/>
          <w:sz w:val="20"/>
          <w:szCs w:val="20"/>
          <w:lang w:eastAsia="ar-SA"/>
        </w:rPr>
        <w:t>.MSt</w:t>
      </w:r>
    </w:p>
    <w:p w:rsidR="007619F4" w:rsidRPr="007619F4" w:rsidRDefault="007619F4" w:rsidP="007619F4">
      <w:pPr>
        <w:pStyle w:val="Nagwek2"/>
        <w:jc w:val="right"/>
        <w:rPr>
          <w:rFonts w:ascii="Calibri" w:eastAsia="Calibri" w:hAnsi="Calibri"/>
          <w:i/>
          <w:sz w:val="20"/>
          <w:lang w:eastAsia="en-US"/>
        </w:rPr>
      </w:pPr>
      <w:bookmarkStart w:id="81" w:name="_Toc521493979"/>
      <w:bookmarkStart w:id="82" w:name="_Hlk520717403"/>
      <w:r w:rsidRPr="001E64F6">
        <w:rPr>
          <w:rFonts w:ascii="Calibri" w:eastAsia="Calibri" w:hAnsi="Calibri"/>
          <w:i/>
          <w:sz w:val="20"/>
          <w:lang w:eastAsia="en-US"/>
        </w:rPr>
        <w:t xml:space="preserve">Załącznik nr </w:t>
      </w:r>
      <w:r w:rsidR="00EC6CD0">
        <w:rPr>
          <w:rFonts w:ascii="Calibri" w:eastAsia="Calibri" w:hAnsi="Calibri"/>
          <w:i/>
          <w:sz w:val="20"/>
          <w:lang w:eastAsia="en-US"/>
        </w:rPr>
        <w:t>4</w:t>
      </w:r>
      <w:r w:rsidR="00D33687">
        <w:rPr>
          <w:rFonts w:ascii="Calibri" w:eastAsia="Calibri" w:hAnsi="Calibri"/>
          <w:i/>
          <w:sz w:val="20"/>
          <w:lang w:eastAsia="en-US"/>
        </w:rPr>
        <w:t xml:space="preserve"> </w:t>
      </w:r>
      <w:r w:rsidRPr="001E64F6">
        <w:rPr>
          <w:rFonts w:ascii="Calibri" w:eastAsia="Calibri" w:hAnsi="Calibri"/>
          <w:i/>
          <w:sz w:val="20"/>
          <w:lang w:eastAsia="en-US"/>
        </w:rPr>
        <w:t xml:space="preserve">do </w:t>
      </w:r>
      <w:proofErr w:type="spellStart"/>
      <w:r w:rsidR="004C3A58" w:rsidRPr="001E64F6">
        <w:rPr>
          <w:rFonts w:ascii="Calibri" w:eastAsia="Calibri" w:hAnsi="Calibri"/>
          <w:i/>
          <w:sz w:val="20"/>
          <w:lang w:eastAsia="en-US"/>
        </w:rPr>
        <w:t>siwz</w:t>
      </w:r>
      <w:r w:rsidR="00505528">
        <w:rPr>
          <w:rFonts w:ascii="Calibri" w:eastAsia="Calibri" w:hAnsi="Calibri"/>
          <w:i/>
          <w:sz w:val="20"/>
          <w:lang w:eastAsia="en-US"/>
        </w:rPr>
        <w:t>_szczegółowa</w:t>
      </w:r>
      <w:proofErr w:type="spellEnd"/>
      <w:r w:rsidR="00505528">
        <w:rPr>
          <w:rFonts w:ascii="Calibri" w:eastAsia="Calibri" w:hAnsi="Calibri"/>
          <w:i/>
          <w:sz w:val="20"/>
          <w:lang w:eastAsia="en-US"/>
        </w:rPr>
        <w:t xml:space="preserve"> specyfikacja techniczna wyposażenia</w:t>
      </w:r>
      <w:bookmarkEnd w:id="81"/>
    </w:p>
    <w:bookmarkEnd w:id="82"/>
    <w:p w:rsidR="00037840" w:rsidRPr="00037840" w:rsidRDefault="00037840" w:rsidP="00037840">
      <w:pPr>
        <w:jc w:val="center"/>
        <w:rPr>
          <w:rFonts w:asciiTheme="minorHAnsi" w:hAnsiTheme="minorHAnsi" w:cstheme="minorHAnsi"/>
          <w:b/>
          <w:bCs/>
          <w:sz w:val="28"/>
          <w:szCs w:val="28"/>
        </w:rPr>
      </w:pPr>
    </w:p>
    <w:p w:rsidR="00037840" w:rsidRPr="00037840" w:rsidRDefault="00037840" w:rsidP="00037840">
      <w:pPr>
        <w:jc w:val="center"/>
        <w:rPr>
          <w:rFonts w:asciiTheme="minorHAnsi" w:hAnsiTheme="minorHAnsi" w:cstheme="minorHAnsi"/>
          <w:b/>
          <w:bCs/>
          <w:sz w:val="20"/>
          <w:szCs w:val="20"/>
        </w:rPr>
      </w:pPr>
      <w:r w:rsidRPr="00037840">
        <w:rPr>
          <w:rFonts w:asciiTheme="minorHAnsi" w:hAnsiTheme="minorHAnsi" w:cstheme="minorHAnsi"/>
          <w:b/>
          <w:bCs/>
          <w:sz w:val="20"/>
          <w:szCs w:val="20"/>
        </w:rPr>
        <w:t>SZCZEGÓŁOWA SPECYFIKACJA TECHNICZNA WYPOSAŻENIA</w:t>
      </w:r>
    </w:p>
    <w:p w:rsidR="00037840" w:rsidRPr="00037840" w:rsidRDefault="00037840" w:rsidP="00037840">
      <w:pPr>
        <w:rPr>
          <w:rFonts w:asciiTheme="minorHAnsi" w:hAnsiTheme="minorHAnsi" w:cstheme="minorHAnsi"/>
          <w:b/>
          <w:bCs/>
          <w:i/>
          <w:color w:val="365F91" w:themeColor="accent1" w:themeShade="BF"/>
          <w:sz w:val="20"/>
          <w:szCs w:val="20"/>
          <w:u w:val="single"/>
        </w:rPr>
      </w:pPr>
      <w:bookmarkStart w:id="83" w:name="_Hlk520716765"/>
    </w:p>
    <w:p w:rsidR="00037840" w:rsidRPr="00037840" w:rsidRDefault="00037840" w:rsidP="00037840">
      <w:pPr>
        <w:rPr>
          <w:rFonts w:asciiTheme="minorHAnsi" w:hAnsiTheme="minorHAnsi" w:cstheme="minorHAnsi"/>
          <w:b/>
          <w:bCs/>
          <w:i/>
          <w:color w:val="365F91" w:themeColor="accent1" w:themeShade="BF"/>
          <w:sz w:val="20"/>
          <w:szCs w:val="20"/>
          <w:u w:val="single"/>
        </w:rPr>
      </w:pPr>
      <w:r w:rsidRPr="00037840">
        <w:rPr>
          <w:rFonts w:asciiTheme="minorHAnsi" w:hAnsiTheme="minorHAnsi" w:cstheme="minorHAnsi"/>
          <w:b/>
          <w:bCs/>
          <w:i/>
          <w:color w:val="365F91" w:themeColor="accent1" w:themeShade="BF"/>
          <w:sz w:val="20"/>
          <w:szCs w:val="20"/>
          <w:u w:val="single"/>
        </w:rPr>
        <w:t>ZADANIE NR 1</w:t>
      </w:r>
      <w:bookmarkEnd w:id="83"/>
    </w:p>
    <w:p w:rsidR="00037840" w:rsidRPr="00037840" w:rsidRDefault="00037840" w:rsidP="00037840">
      <w:pPr>
        <w:rPr>
          <w:rFonts w:asciiTheme="minorHAnsi" w:hAnsiTheme="minorHAnsi" w:cstheme="minorHAnsi"/>
          <w:b/>
          <w:bCs/>
          <w:i/>
          <w:color w:val="365F91" w:themeColor="accent1" w:themeShade="BF"/>
          <w:sz w:val="20"/>
          <w:szCs w:val="20"/>
          <w:u w:val="single"/>
        </w:rPr>
      </w:pPr>
    </w:p>
    <w:p w:rsidR="00037840" w:rsidRPr="00037840" w:rsidRDefault="00037840" w:rsidP="00037840">
      <w:pPr>
        <w:rPr>
          <w:rFonts w:asciiTheme="minorHAnsi" w:hAnsiTheme="minorHAnsi" w:cstheme="minorHAnsi"/>
          <w:b/>
          <w:bCs/>
          <w:sz w:val="20"/>
          <w:szCs w:val="20"/>
        </w:rPr>
      </w:pPr>
      <w:r w:rsidRPr="00037840">
        <w:rPr>
          <w:rFonts w:asciiTheme="minorHAnsi" w:hAnsiTheme="minorHAnsi" w:cstheme="minorHAnsi"/>
          <w:b/>
          <w:bCs/>
          <w:sz w:val="20"/>
          <w:szCs w:val="20"/>
        </w:rPr>
        <w:t>- JEDNOSTK</w:t>
      </w:r>
      <w:r w:rsidR="002353EA">
        <w:rPr>
          <w:rFonts w:asciiTheme="minorHAnsi" w:hAnsiTheme="minorHAnsi" w:cstheme="minorHAnsi"/>
          <w:b/>
          <w:bCs/>
          <w:sz w:val="20"/>
          <w:szCs w:val="20"/>
        </w:rPr>
        <w:t>I</w:t>
      </w:r>
      <w:r w:rsidRPr="00037840">
        <w:rPr>
          <w:rFonts w:asciiTheme="minorHAnsi" w:hAnsiTheme="minorHAnsi" w:cstheme="minorHAnsi"/>
          <w:b/>
          <w:bCs/>
          <w:sz w:val="20"/>
          <w:szCs w:val="20"/>
        </w:rPr>
        <w:t xml:space="preserve"> CENTRALN</w:t>
      </w:r>
      <w:r w:rsidR="002353EA">
        <w:rPr>
          <w:rFonts w:asciiTheme="minorHAnsi" w:hAnsiTheme="minorHAnsi" w:cstheme="minorHAnsi"/>
          <w:b/>
          <w:bCs/>
          <w:sz w:val="20"/>
          <w:szCs w:val="20"/>
        </w:rPr>
        <w:t>E</w:t>
      </w:r>
      <w:r w:rsidRPr="00037840">
        <w:rPr>
          <w:rFonts w:asciiTheme="minorHAnsi" w:hAnsiTheme="minorHAnsi" w:cstheme="minorHAnsi"/>
          <w:b/>
          <w:bCs/>
          <w:sz w:val="20"/>
          <w:szCs w:val="20"/>
        </w:rPr>
        <w:t xml:space="preserve"> „A” </w:t>
      </w:r>
      <w:r w:rsidRPr="00037840">
        <w:rPr>
          <w:rFonts w:asciiTheme="minorHAnsi" w:hAnsiTheme="minorHAnsi" w:cstheme="minorHAnsi"/>
          <w:bCs/>
          <w:sz w:val="20"/>
          <w:szCs w:val="20"/>
        </w:rPr>
        <w:t xml:space="preserve">– </w:t>
      </w:r>
      <w:r w:rsidRPr="00037840">
        <w:rPr>
          <w:rFonts w:asciiTheme="minorHAnsi" w:hAnsiTheme="minorHAnsi" w:cstheme="minorHAnsi"/>
          <w:b/>
          <w:bCs/>
          <w:sz w:val="20"/>
          <w:szCs w:val="20"/>
        </w:rPr>
        <w:t xml:space="preserve">łącznie 53 szt. </w:t>
      </w:r>
    </w:p>
    <w:tbl>
      <w:tblPr>
        <w:tblW w:w="9132" w:type="dxa"/>
        <w:tblInd w:w="-30" w:type="dxa"/>
        <w:tblLayout w:type="fixed"/>
        <w:tblCellMar>
          <w:left w:w="30" w:type="dxa"/>
          <w:right w:w="30" w:type="dxa"/>
        </w:tblCellMar>
        <w:tblLook w:val="0000" w:firstRow="0" w:lastRow="0" w:firstColumn="0" w:lastColumn="0" w:noHBand="0" w:noVBand="0"/>
      </w:tblPr>
      <w:tblGrid>
        <w:gridCol w:w="4596"/>
        <w:gridCol w:w="4536"/>
      </w:tblGrid>
      <w:tr w:rsidR="00037840" w:rsidRPr="00037840" w:rsidTr="00037840">
        <w:trPr>
          <w:trHeight w:val="256"/>
        </w:trPr>
        <w:tc>
          <w:tcPr>
            <w:tcW w:w="91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Cechy produktu</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 xml:space="preserve">Typ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Komputer stacjonarny</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Zastosowanie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Aplikacje edukacyjne</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Procesor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Procesor wielordzeniowy,</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W teście (</w:t>
            </w:r>
            <w:proofErr w:type="spellStart"/>
            <w:r w:rsidRPr="00037840">
              <w:rPr>
                <w:rFonts w:asciiTheme="minorHAnsi" w:hAnsiTheme="minorHAnsi" w:cstheme="minorHAnsi"/>
                <w:sz w:val="20"/>
                <w:szCs w:val="20"/>
              </w:rPr>
              <w:t>benchmarks</w:t>
            </w:r>
            <w:proofErr w:type="spellEnd"/>
            <w:r w:rsidRPr="00037840">
              <w:rPr>
                <w:rFonts w:asciiTheme="minorHAnsi" w:hAnsiTheme="minorHAnsi" w:cstheme="minorHAnsi"/>
                <w:sz w:val="20"/>
                <w:szCs w:val="20"/>
              </w:rPr>
              <w:t xml:space="preserve">) </w:t>
            </w:r>
            <w:proofErr w:type="spellStart"/>
            <w:r w:rsidRPr="00037840">
              <w:rPr>
                <w:rFonts w:asciiTheme="minorHAnsi" w:hAnsiTheme="minorHAnsi" w:cstheme="minorHAnsi"/>
                <w:sz w:val="20"/>
                <w:szCs w:val="20"/>
              </w:rPr>
              <w:t>PassMark</w:t>
            </w:r>
            <w:proofErr w:type="spellEnd"/>
            <w:r w:rsidRPr="00037840">
              <w:rPr>
                <w:rFonts w:asciiTheme="minorHAnsi" w:hAnsiTheme="minorHAnsi" w:cstheme="minorHAnsi"/>
                <w:sz w:val="20"/>
                <w:szCs w:val="20"/>
              </w:rPr>
              <w:t xml:space="preserve"> - CPU Mark High End </w:t>
            </w:r>
            <w:proofErr w:type="spellStart"/>
            <w:r w:rsidRPr="00037840">
              <w:rPr>
                <w:rFonts w:asciiTheme="minorHAnsi" w:hAnsiTheme="minorHAnsi" w:cstheme="minorHAnsi"/>
                <w:sz w:val="20"/>
                <w:szCs w:val="20"/>
              </w:rPr>
              <w:t>CPUs</w:t>
            </w:r>
            <w:proofErr w:type="spellEnd"/>
            <w:r w:rsidRPr="00037840">
              <w:rPr>
                <w:rFonts w:asciiTheme="minorHAnsi" w:hAnsiTheme="minorHAnsi" w:cstheme="minorHAnsi"/>
                <w:sz w:val="20"/>
                <w:szCs w:val="20"/>
              </w:rPr>
              <w:t xml:space="preserve"> procesor powinien osiągać wydajność nie mniejszą niż 7400 punktów</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(https://www.cpubenchmark.net/high_end_cpus.htm)</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Płyta Główna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Chipset rekomendowany przez producenta procesora,</w:t>
            </w:r>
          </w:p>
          <w:p w:rsidR="00037840" w:rsidRPr="00037840" w:rsidRDefault="00037840" w:rsidP="00037840">
            <w:pPr>
              <w:widowControl w:val="0"/>
              <w:spacing w:after="40" w:line="276" w:lineRule="auto"/>
              <w:rPr>
                <w:rFonts w:asciiTheme="minorHAnsi" w:eastAsia="Calibri" w:hAnsiTheme="minorHAnsi" w:cstheme="minorHAnsi"/>
                <w:sz w:val="20"/>
                <w:szCs w:val="20"/>
              </w:rPr>
            </w:pPr>
            <w:proofErr w:type="spellStart"/>
            <w:r w:rsidRPr="00037840">
              <w:rPr>
                <w:rFonts w:asciiTheme="minorHAnsi" w:eastAsia="Calibri" w:hAnsiTheme="minorHAnsi" w:cstheme="minorHAnsi"/>
                <w:sz w:val="20"/>
                <w:szCs w:val="20"/>
              </w:rPr>
              <w:t>Socket</w:t>
            </w:r>
            <w:proofErr w:type="spellEnd"/>
            <w:r w:rsidRPr="00037840">
              <w:rPr>
                <w:rFonts w:asciiTheme="minorHAnsi" w:eastAsia="Calibri" w:hAnsiTheme="minorHAnsi" w:cstheme="minorHAnsi"/>
                <w:sz w:val="20"/>
                <w:szCs w:val="20"/>
              </w:rPr>
              <w:t xml:space="preserve"> – kompatybilny z procesorem  z poz. Procesor,</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 xml:space="preserve">Ilość slotów pamięci: min. </w:t>
            </w:r>
            <w:r w:rsidRPr="00037840">
              <w:rPr>
                <w:rFonts w:asciiTheme="minorHAnsi" w:eastAsia="Calibri" w:hAnsiTheme="minorHAnsi" w:cstheme="minorHAnsi"/>
                <w:sz w:val="20"/>
                <w:szCs w:val="20"/>
              </w:rPr>
              <w:t xml:space="preserve">2 </w:t>
            </w:r>
            <w:proofErr w:type="spellStart"/>
            <w:r w:rsidRPr="00037840">
              <w:rPr>
                <w:rFonts w:asciiTheme="minorHAnsi" w:eastAsia="Calibri" w:hAnsiTheme="minorHAnsi" w:cstheme="minorHAnsi"/>
                <w:sz w:val="20"/>
                <w:szCs w:val="20"/>
              </w:rPr>
              <w:t>sloty</w:t>
            </w:r>
            <w:proofErr w:type="spellEnd"/>
            <w:r w:rsidRPr="00037840">
              <w:rPr>
                <w:rFonts w:asciiTheme="minorHAnsi" w:eastAsia="Calibri" w:hAnsiTheme="minorHAnsi" w:cstheme="minorHAnsi"/>
                <w:sz w:val="20"/>
                <w:szCs w:val="20"/>
              </w:rPr>
              <w:t xml:space="preserve"> na pamięci ram – oba </w:t>
            </w:r>
            <w:proofErr w:type="spellStart"/>
            <w:r w:rsidRPr="00037840">
              <w:rPr>
                <w:rFonts w:asciiTheme="minorHAnsi" w:eastAsia="Calibri" w:hAnsiTheme="minorHAnsi" w:cstheme="minorHAnsi"/>
                <w:sz w:val="20"/>
                <w:szCs w:val="20"/>
              </w:rPr>
              <w:t>sloty</w:t>
            </w:r>
            <w:proofErr w:type="spellEnd"/>
            <w:r w:rsidRPr="00037840">
              <w:rPr>
                <w:rFonts w:asciiTheme="minorHAnsi" w:eastAsia="Calibri" w:hAnsiTheme="minorHAnsi" w:cstheme="minorHAnsi"/>
                <w:sz w:val="20"/>
                <w:szCs w:val="20"/>
              </w:rPr>
              <w:t xml:space="preserve"> z możliwością wymontowania pamięci (nie wlutowane na stałe), </w:t>
            </w:r>
            <w:r w:rsidRPr="00037840">
              <w:rPr>
                <w:rFonts w:asciiTheme="minorHAnsi" w:hAnsiTheme="minorHAnsi" w:cstheme="minorHAnsi"/>
                <w:sz w:val="20"/>
                <w:szCs w:val="20"/>
              </w:rPr>
              <w:t xml:space="preserve"> </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Karta sieciowa: Zintegrowana karta sieciowa Gigabit Ethernet,</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Karta dźwiękowa: Zintegrowana karta dźwiękowa,</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Gniazda rozszerzeń: PCI Express x16 (min. 1 szt.),</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hAnsiTheme="minorHAnsi" w:cstheme="minorHAnsi"/>
                <w:sz w:val="20"/>
                <w:szCs w:val="20"/>
              </w:rPr>
              <w:t xml:space="preserve">Panel tylny: </w:t>
            </w:r>
            <w:r w:rsidRPr="00037840">
              <w:rPr>
                <w:rFonts w:asciiTheme="minorHAnsi" w:eastAsia="Calibri" w:hAnsiTheme="minorHAnsi" w:cstheme="minorHAnsi"/>
                <w:sz w:val="20"/>
                <w:szCs w:val="20"/>
              </w:rPr>
              <w:t>min. 6 x USB (w tym min., 1x USB 3.0)</w:t>
            </w:r>
            <w:r w:rsidRPr="00037840">
              <w:rPr>
                <w:rFonts w:asciiTheme="minorHAnsi" w:hAnsiTheme="minorHAnsi" w:cstheme="minorHAnsi"/>
                <w:sz w:val="20"/>
                <w:szCs w:val="20"/>
              </w:rPr>
              <w:t>, D-</w:t>
            </w:r>
            <w:proofErr w:type="spellStart"/>
            <w:r w:rsidRPr="00037840">
              <w:rPr>
                <w:rFonts w:asciiTheme="minorHAnsi" w:hAnsiTheme="minorHAnsi" w:cstheme="minorHAnsi"/>
                <w:sz w:val="20"/>
                <w:szCs w:val="20"/>
              </w:rPr>
              <w:t>Sub</w:t>
            </w:r>
            <w:proofErr w:type="spellEnd"/>
            <w:r w:rsidRPr="00037840">
              <w:rPr>
                <w:rFonts w:asciiTheme="minorHAnsi" w:hAnsiTheme="minorHAnsi" w:cstheme="minorHAnsi"/>
                <w:sz w:val="20"/>
                <w:szCs w:val="20"/>
              </w:rPr>
              <w:t xml:space="preserve"> (VGA) x1, DVI-D x1,</w:t>
            </w:r>
            <w:r w:rsidRPr="00037840">
              <w:rPr>
                <w:rFonts w:asciiTheme="minorHAnsi" w:hAnsiTheme="minorHAnsi" w:cstheme="minorHAnsi"/>
                <w:b/>
                <w:sz w:val="20"/>
                <w:szCs w:val="20"/>
              </w:rPr>
              <w:t xml:space="preserve"> </w:t>
            </w:r>
            <w:r w:rsidRPr="00037840">
              <w:rPr>
                <w:rFonts w:asciiTheme="minorHAnsi" w:hAnsiTheme="minorHAnsi" w:cstheme="minorHAnsi"/>
                <w:bCs/>
                <w:sz w:val="20"/>
                <w:szCs w:val="20"/>
              </w:rPr>
              <w:t>Port równoległy (LPT)</w:t>
            </w:r>
            <w:r w:rsidRPr="00037840">
              <w:rPr>
                <w:rFonts w:asciiTheme="minorHAnsi" w:hAnsiTheme="minorHAnsi" w:cstheme="minorHAnsi"/>
                <w:b/>
                <w:sz w:val="20"/>
                <w:szCs w:val="20"/>
                <w:shd w:val="clear" w:color="auto" w:fill="FFFFFF"/>
              </w:rPr>
              <w:t xml:space="preserve">: </w:t>
            </w:r>
            <w:r w:rsidRPr="00037840">
              <w:rPr>
                <w:rFonts w:asciiTheme="minorHAnsi" w:hAnsiTheme="minorHAnsi" w:cstheme="minorHAnsi"/>
                <w:sz w:val="20"/>
                <w:szCs w:val="20"/>
                <w:shd w:val="clear" w:color="auto" w:fill="FFFFFF"/>
              </w:rPr>
              <w:t>1x port LPT na panelu tylnym</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Zintegrowana karta graficzna: Tak (zależna od procesora)</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 xml:space="preserve">Pamięć RAM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Pojemność:  min. 16GB</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Pamięć masowa na system operacyjny</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Rodzaj: SSD,</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Pojemność: min. 120 GB,</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Szybkość odczytu [MB/s]: min. 500,</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Szybkość zapisu [MB/s]: min. 300</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Pamięć masowa na dane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Pojemność dysku: min. 1TB,</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Interfejs: SATA III</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Napęd optyczny</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Nagrywarka DVD+/-R</w:t>
            </w:r>
          </w:p>
        </w:tc>
      </w:tr>
      <w:tr w:rsidR="00037840" w:rsidRPr="0048755B"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 xml:space="preserve">Karta graficzna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lang w:val="en-US"/>
              </w:rPr>
            </w:pPr>
            <w:proofErr w:type="spellStart"/>
            <w:r w:rsidRPr="00037840">
              <w:rPr>
                <w:rFonts w:asciiTheme="minorHAnsi" w:hAnsiTheme="minorHAnsi" w:cstheme="minorHAnsi"/>
                <w:sz w:val="20"/>
                <w:szCs w:val="20"/>
                <w:lang w:val="en-US"/>
              </w:rPr>
              <w:t>PassMark</w:t>
            </w:r>
            <w:proofErr w:type="spellEnd"/>
            <w:r w:rsidRPr="00037840">
              <w:rPr>
                <w:rFonts w:asciiTheme="minorHAnsi" w:hAnsiTheme="minorHAnsi" w:cstheme="minorHAnsi"/>
                <w:sz w:val="20"/>
                <w:szCs w:val="20"/>
                <w:lang w:val="en-US"/>
              </w:rPr>
              <w:t xml:space="preserve"> - G3D Mark</w:t>
            </w:r>
          </w:p>
          <w:p w:rsidR="00037840" w:rsidRPr="00037840" w:rsidRDefault="00037840" w:rsidP="00037840">
            <w:pPr>
              <w:spacing w:after="40" w:line="276" w:lineRule="auto"/>
              <w:rPr>
                <w:rFonts w:asciiTheme="minorHAnsi" w:hAnsiTheme="minorHAnsi" w:cstheme="minorHAnsi"/>
                <w:sz w:val="20"/>
                <w:szCs w:val="20"/>
                <w:lang w:val="en-US"/>
              </w:rPr>
            </w:pPr>
            <w:r w:rsidRPr="00037840">
              <w:rPr>
                <w:rFonts w:asciiTheme="minorHAnsi" w:hAnsiTheme="minorHAnsi" w:cstheme="minorHAnsi"/>
                <w:sz w:val="20"/>
                <w:szCs w:val="20"/>
                <w:lang w:val="en-US"/>
              </w:rPr>
              <w:t xml:space="preserve">High End </w:t>
            </w:r>
            <w:proofErr w:type="spellStart"/>
            <w:r w:rsidRPr="00037840">
              <w:rPr>
                <w:rFonts w:asciiTheme="minorHAnsi" w:hAnsiTheme="minorHAnsi" w:cstheme="minorHAnsi"/>
                <w:sz w:val="20"/>
                <w:szCs w:val="20"/>
                <w:lang w:val="en-US"/>
              </w:rPr>
              <w:t>Videocards</w:t>
            </w:r>
            <w:proofErr w:type="spellEnd"/>
            <w:r w:rsidRPr="00037840">
              <w:rPr>
                <w:rFonts w:asciiTheme="minorHAnsi" w:hAnsiTheme="minorHAnsi" w:cstheme="minorHAnsi"/>
                <w:sz w:val="20"/>
                <w:szCs w:val="20"/>
                <w:lang w:val="en-US"/>
              </w:rPr>
              <w:t xml:space="preserve">  - min. 4,500 </w:t>
            </w:r>
            <w:proofErr w:type="spellStart"/>
            <w:r w:rsidRPr="00037840">
              <w:rPr>
                <w:rFonts w:asciiTheme="minorHAnsi" w:hAnsiTheme="minorHAnsi" w:cstheme="minorHAnsi"/>
                <w:sz w:val="20"/>
                <w:szCs w:val="20"/>
                <w:lang w:val="en-US"/>
              </w:rPr>
              <w:t>punktów</w:t>
            </w:r>
            <w:proofErr w:type="spellEnd"/>
          </w:p>
          <w:p w:rsidR="00037840" w:rsidRPr="00037840" w:rsidRDefault="00037840" w:rsidP="00037840">
            <w:pPr>
              <w:spacing w:after="40" w:line="276" w:lineRule="auto"/>
              <w:rPr>
                <w:rFonts w:asciiTheme="minorHAnsi" w:hAnsiTheme="minorHAnsi" w:cstheme="minorHAnsi"/>
                <w:sz w:val="20"/>
                <w:szCs w:val="20"/>
                <w:lang w:val="en-US"/>
              </w:rPr>
            </w:pPr>
            <w:r w:rsidRPr="00037840">
              <w:rPr>
                <w:rFonts w:asciiTheme="minorHAnsi" w:hAnsiTheme="minorHAnsi" w:cstheme="minorHAnsi"/>
                <w:sz w:val="20"/>
                <w:szCs w:val="20"/>
                <w:lang w:val="en-US"/>
              </w:rPr>
              <w:t>(https://www.videocardbenchmark.net/high_end_gpus.html),</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Typ złącza PCI Express x16,</w:t>
            </w:r>
          </w:p>
          <w:p w:rsidR="00037840" w:rsidRPr="00037840" w:rsidRDefault="00037840" w:rsidP="00037840">
            <w:pPr>
              <w:spacing w:after="40" w:line="276" w:lineRule="auto"/>
              <w:rPr>
                <w:rFonts w:asciiTheme="minorHAnsi" w:hAnsiTheme="minorHAnsi" w:cstheme="minorHAnsi"/>
                <w:sz w:val="20"/>
                <w:szCs w:val="20"/>
                <w:lang w:val="en-US"/>
              </w:rPr>
            </w:pPr>
            <w:r w:rsidRPr="00037840">
              <w:rPr>
                <w:rFonts w:asciiTheme="minorHAnsi" w:hAnsiTheme="minorHAnsi" w:cstheme="minorHAnsi"/>
                <w:sz w:val="20"/>
                <w:szCs w:val="20"/>
              </w:rPr>
              <w:t xml:space="preserve">Obsługiwane standardy: min. </w:t>
            </w:r>
            <w:r w:rsidRPr="00037840">
              <w:rPr>
                <w:rFonts w:asciiTheme="minorHAnsi" w:hAnsiTheme="minorHAnsi" w:cstheme="minorHAnsi"/>
                <w:sz w:val="20"/>
                <w:szCs w:val="20"/>
                <w:lang w:val="en-US"/>
              </w:rPr>
              <w:t>DirectX 12, OpenGL 4.5,</w:t>
            </w:r>
          </w:p>
          <w:p w:rsidR="00037840" w:rsidRPr="00037840" w:rsidRDefault="00037840" w:rsidP="00037840">
            <w:pPr>
              <w:spacing w:after="40" w:line="276" w:lineRule="auto"/>
              <w:rPr>
                <w:rFonts w:asciiTheme="minorHAnsi" w:hAnsiTheme="minorHAnsi" w:cstheme="minorHAnsi"/>
                <w:sz w:val="20"/>
                <w:szCs w:val="20"/>
                <w:lang w:val="en-US"/>
              </w:rPr>
            </w:pPr>
            <w:proofErr w:type="spellStart"/>
            <w:r w:rsidRPr="00037840">
              <w:rPr>
                <w:rFonts w:asciiTheme="minorHAnsi" w:hAnsiTheme="minorHAnsi" w:cstheme="minorHAnsi"/>
                <w:sz w:val="20"/>
                <w:szCs w:val="20"/>
                <w:lang w:val="en-US"/>
              </w:rPr>
              <w:lastRenderedPageBreak/>
              <w:t>Złącza</w:t>
            </w:r>
            <w:proofErr w:type="spellEnd"/>
            <w:r w:rsidRPr="00037840">
              <w:rPr>
                <w:rFonts w:asciiTheme="minorHAnsi" w:hAnsiTheme="minorHAnsi" w:cstheme="minorHAnsi"/>
                <w:sz w:val="20"/>
                <w:szCs w:val="20"/>
                <w:lang w:val="en-US"/>
              </w:rPr>
              <w:t>: min 1 x DVI-D, 1 x HDMI, 1 x DisplayPort</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lastRenderedPageBreak/>
              <w:t>Obudowa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Rodzaj: Midi-Tower</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hAnsiTheme="minorHAnsi" w:cstheme="minorHAnsi"/>
                <w:sz w:val="20"/>
                <w:szCs w:val="20"/>
              </w:rPr>
              <w:t xml:space="preserve">Złącza przednie: </w:t>
            </w:r>
            <w:r w:rsidRPr="00037840">
              <w:rPr>
                <w:rFonts w:asciiTheme="minorHAnsi" w:eastAsia="Calibri" w:hAnsiTheme="minorHAnsi" w:cstheme="minorHAnsi"/>
                <w:sz w:val="20"/>
                <w:szCs w:val="20"/>
              </w:rPr>
              <w:t>2x USB w tym min. 1x USB 3.0, Audio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hAnsiTheme="minorHAnsi" w:cstheme="minorHAnsi"/>
                <w:sz w:val="20"/>
                <w:szCs w:val="20"/>
              </w:rPr>
              <w:t>Ilość kieszeni 3.5 cala wew.: min. 3 szt.,</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Montaż podzespołów bez użycia narzędzi (</w:t>
            </w:r>
            <w:proofErr w:type="spellStart"/>
            <w:r w:rsidRPr="00037840">
              <w:rPr>
                <w:rFonts w:asciiTheme="minorHAnsi" w:hAnsiTheme="minorHAnsi" w:cstheme="minorHAnsi"/>
                <w:sz w:val="20"/>
                <w:szCs w:val="20"/>
              </w:rPr>
              <w:t>beznarzędziowy</w:t>
            </w:r>
            <w:proofErr w:type="spellEnd"/>
            <w:r w:rsidRPr="00037840">
              <w:rPr>
                <w:rFonts w:asciiTheme="minorHAnsi" w:hAnsiTheme="minorHAnsi" w:cstheme="minorHAnsi"/>
                <w:sz w:val="20"/>
                <w:szCs w:val="20"/>
              </w:rPr>
              <w:t>)</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Zasilacz</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Moc [W]: min. 400</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System operacyjny</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Microsoft Windows 10 Pro 64bit OEM (</w:t>
            </w:r>
            <w:r w:rsidRPr="00037840">
              <w:rPr>
                <w:rFonts w:asciiTheme="minorHAnsi" w:eastAsia="Calibri" w:hAnsiTheme="minorHAnsi" w:cstheme="minorHAnsi"/>
                <w:sz w:val="20"/>
                <w:szCs w:val="20"/>
              </w:rPr>
              <w:t xml:space="preserve">dostarczony w formie nośnika instalacyjnego z kodem autentyczności oraz z możliwością sprawdzenia legalności w Microsofcie w polskiej wersji językowej w celu zapewnienia współpracy z środowiskiem sieciowym takim jak usługa </w:t>
            </w:r>
            <w:proofErr w:type="spellStart"/>
            <w:r w:rsidRPr="00037840">
              <w:rPr>
                <w:rFonts w:asciiTheme="minorHAnsi" w:eastAsia="Calibri" w:hAnsiTheme="minorHAnsi" w:cstheme="minorHAnsi"/>
                <w:sz w:val="20"/>
                <w:szCs w:val="20"/>
              </w:rPr>
              <w:t>active</w:t>
            </w:r>
            <w:proofErr w:type="spellEnd"/>
            <w:r w:rsidRPr="00037840">
              <w:rPr>
                <w:rFonts w:asciiTheme="minorHAnsi" w:eastAsia="Calibri" w:hAnsiTheme="minorHAnsi" w:cstheme="minorHAnsi"/>
                <w:sz w:val="20"/>
                <w:szCs w:val="20"/>
              </w:rPr>
              <w:t xml:space="preserve"> </w:t>
            </w:r>
            <w:proofErr w:type="spellStart"/>
            <w:r w:rsidRPr="00037840">
              <w:rPr>
                <w:rFonts w:asciiTheme="minorHAnsi" w:eastAsia="Calibri" w:hAnsiTheme="minorHAnsi" w:cstheme="minorHAnsi"/>
                <w:sz w:val="20"/>
                <w:szCs w:val="20"/>
              </w:rPr>
              <w:t>directory</w:t>
            </w:r>
            <w:proofErr w:type="spellEnd"/>
            <w:r w:rsidRPr="00037840">
              <w:rPr>
                <w:rFonts w:asciiTheme="minorHAnsi" w:eastAsia="Calibri" w:hAnsiTheme="minorHAnsi" w:cstheme="minorHAnsi"/>
                <w:sz w:val="20"/>
                <w:szCs w:val="20"/>
              </w:rPr>
              <w:t xml:space="preserve"> oraz poprawnej obsługi powszechnie używanych urządzeń peryferyjnych</w:t>
            </w:r>
            <w:r w:rsidRPr="00037840">
              <w:rPr>
                <w:rFonts w:asciiTheme="minorHAnsi" w:hAnsiTheme="minorHAnsi" w:cstheme="minorHAnsi"/>
                <w:sz w:val="20"/>
                <w:szCs w:val="20"/>
              </w:rPr>
              <w:t>)</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 xml:space="preserve">Mysz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 xml:space="preserve">Optyczna, USB, przewodowa, min. 1000DPI </w:t>
            </w:r>
            <w:r w:rsidRPr="00037840">
              <w:rPr>
                <w:rFonts w:asciiTheme="minorHAnsi" w:eastAsia="Calibri" w:hAnsiTheme="minorHAnsi" w:cstheme="minorHAnsi"/>
                <w:sz w:val="20"/>
                <w:szCs w:val="20"/>
              </w:rPr>
              <w:t>z rolką do przewijania</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Klawiatura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USB, układ polski programisty, z wydzieloną sekcją numeryczną</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Komputer złożony i gotowy do uruchomienia brak plomb gwarancyjnych uniemożliwiających dostęp do wnętrza obudowy i swobodną wymianę podzespołów komputera.</w:t>
            </w:r>
          </w:p>
        </w:tc>
      </w:tr>
      <w:tr w:rsidR="00037840" w:rsidRPr="00037840" w:rsidTr="00037840">
        <w:trPr>
          <w:trHeight w:val="256"/>
        </w:trPr>
        <w:tc>
          <w:tcPr>
            <w:tcW w:w="4596" w:type="dxa"/>
            <w:tcBorders>
              <w:top w:val="single" w:sz="4" w:space="0" w:color="auto"/>
              <w:left w:val="single" w:sz="4" w:space="0" w:color="auto"/>
              <w:bottom w:val="single" w:sz="4" w:space="0" w:color="auto"/>
              <w:right w:val="single" w:sz="4" w:space="0" w:color="auto"/>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 xml:space="preserve">Gwarancja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hAnsiTheme="minorHAnsi" w:cstheme="minorHAnsi"/>
                <w:sz w:val="20"/>
                <w:szCs w:val="20"/>
              </w:rPr>
              <w:t xml:space="preserve">min. </w:t>
            </w:r>
            <w:r w:rsidR="00BA0519">
              <w:rPr>
                <w:rFonts w:asciiTheme="minorHAnsi" w:hAnsiTheme="minorHAnsi" w:cstheme="minorHAnsi"/>
                <w:sz w:val="20"/>
                <w:szCs w:val="20"/>
              </w:rPr>
              <w:t>24 miesiące</w:t>
            </w:r>
          </w:p>
        </w:tc>
      </w:tr>
    </w:tbl>
    <w:p w:rsidR="00037840" w:rsidRPr="00037840" w:rsidRDefault="00037840" w:rsidP="00037840">
      <w:pPr>
        <w:spacing w:after="40" w:line="276" w:lineRule="auto"/>
        <w:rPr>
          <w:rFonts w:asciiTheme="minorHAnsi" w:hAnsiTheme="minorHAnsi" w:cstheme="minorHAnsi"/>
          <w:sz w:val="20"/>
          <w:szCs w:val="20"/>
        </w:rPr>
      </w:pPr>
    </w:p>
    <w:p w:rsidR="00037840" w:rsidRPr="00037840" w:rsidRDefault="00037840" w:rsidP="00037840">
      <w:pPr>
        <w:spacing w:after="40" w:line="276" w:lineRule="auto"/>
        <w:rPr>
          <w:rFonts w:asciiTheme="minorHAnsi" w:hAnsiTheme="minorHAnsi" w:cstheme="minorHAnsi"/>
          <w:b/>
          <w:bCs/>
          <w:sz w:val="20"/>
          <w:szCs w:val="20"/>
        </w:rPr>
      </w:pPr>
      <w:r w:rsidRPr="00037840">
        <w:rPr>
          <w:rFonts w:asciiTheme="minorHAnsi" w:hAnsiTheme="minorHAnsi" w:cstheme="minorHAnsi"/>
          <w:b/>
          <w:bCs/>
          <w:sz w:val="20"/>
          <w:szCs w:val="20"/>
        </w:rPr>
        <w:t>- JEDNOSTK</w:t>
      </w:r>
      <w:r w:rsidR="002353EA">
        <w:rPr>
          <w:rFonts w:asciiTheme="minorHAnsi" w:hAnsiTheme="minorHAnsi" w:cstheme="minorHAnsi"/>
          <w:b/>
          <w:bCs/>
          <w:sz w:val="20"/>
          <w:szCs w:val="20"/>
        </w:rPr>
        <w:t>I</w:t>
      </w:r>
      <w:r w:rsidRPr="00037840">
        <w:rPr>
          <w:rFonts w:asciiTheme="minorHAnsi" w:hAnsiTheme="minorHAnsi" w:cstheme="minorHAnsi"/>
          <w:b/>
          <w:bCs/>
          <w:sz w:val="20"/>
          <w:szCs w:val="20"/>
        </w:rPr>
        <w:t xml:space="preserve"> CENTRALN</w:t>
      </w:r>
      <w:r w:rsidR="002353EA">
        <w:rPr>
          <w:rFonts w:asciiTheme="minorHAnsi" w:hAnsiTheme="minorHAnsi" w:cstheme="minorHAnsi"/>
          <w:b/>
          <w:bCs/>
          <w:sz w:val="20"/>
          <w:szCs w:val="20"/>
        </w:rPr>
        <w:t>E</w:t>
      </w:r>
      <w:r w:rsidRPr="00037840">
        <w:rPr>
          <w:rFonts w:asciiTheme="minorHAnsi" w:hAnsiTheme="minorHAnsi" w:cstheme="minorHAnsi"/>
          <w:b/>
          <w:bCs/>
          <w:sz w:val="20"/>
          <w:szCs w:val="20"/>
        </w:rPr>
        <w:t xml:space="preserve"> „B” </w:t>
      </w:r>
      <w:r w:rsidRPr="00037840">
        <w:rPr>
          <w:rFonts w:asciiTheme="minorHAnsi" w:hAnsiTheme="minorHAnsi" w:cstheme="minorHAnsi"/>
          <w:bCs/>
          <w:sz w:val="20"/>
          <w:szCs w:val="20"/>
        </w:rPr>
        <w:t xml:space="preserve">– </w:t>
      </w:r>
      <w:r w:rsidRPr="00037840">
        <w:rPr>
          <w:rFonts w:asciiTheme="minorHAnsi" w:hAnsiTheme="minorHAnsi" w:cstheme="minorHAnsi"/>
          <w:b/>
          <w:bCs/>
          <w:sz w:val="20"/>
          <w:szCs w:val="20"/>
        </w:rPr>
        <w:t xml:space="preserve">łącznie 14 szt. </w:t>
      </w:r>
    </w:p>
    <w:tbl>
      <w:tblPr>
        <w:tblW w:w="9049" w:type="dxa"/>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22" w:type="dxa"/>
          <w:right w:w="27" w:type="dxa"/>
        </w:tblCellMar>
        <w:tblLook w:val="04A0" w:firstRow="1" w:lastRow="0" w:firstColumn="1" w:lastColumn="0" w:noHBand="0" w:noVBand="1"/>
      </w:tblPr>
      <w:tblGrid>
        <w:gridCol w:w="4645"/>
        <w:gridCol w:w="4404"/>
      </w:tblGrid>
      <w:tr w:rsidR="00037840" w:rsidRPr="00037840" w:rsidTr="00037840">
        <w:trPr>
          <w:trHeight w:val="256"/>
        </w:trPr>
        <w:tc>
          <w:tcPr>
            <w:tcW w:w="9049" w:type="dxa"/>
            <w:gridSpan w:val="2"/>
            <w:tcBorders>
              <w:top w:val="single" w:sz="4" w:space="0" w:color="000001"/>
              <w:left w:val="single" w:sz="4" w:space="0" w:color="000001"/>
              <w:bottom w:val="single" w:sz="4" w:space="0" w:color="000001"/>
              <w:right w:val="single" w:sz="4" w:space="0" w:color="000001"/>
            </w:tcBorders>
            <w:shd w:val="clear" w:color="auto" w:fill="D9D9D9"/>
            <w:vAlign w:val="bottom"/>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Cechy produktu</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Typ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Komputer stacjonarny w obudowie </w:t>
            </w:r>
            <w:proofErr w:type="spellStart"/>
            <w:r w:rsidRPr="00037840">
              <w:rPr>
                <w:rFonts w:asciiTheme="minorHAnsi" w:eastAsia="Calibri" w:hAnsiTheme="minorHAnsi" w:cstheme="minorHAnsi"/>
                <w:sz w:val="20"/>
                <w:szCs w:val="20"/>
              </w:rPr>
              <w:t>beznarzędziowej</w:t>
            </w:r>
            <w:proofErr w:type="spellEnd"/>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Zastosowanie</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Stacja robocza kwalifikacje (ee.08, e13) do montażu i demontażu podzespołów różniących się parametrami z działu elementy zastępcze do stacji roboczej.</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Obudowa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midi – </w:t>
            </w:r>
            <w:proofErr w:type="spellStart"/>
            <w:r w:rsidRPr="00037840">
              <w:rPr>
                <w:rFonts w:asciiTheme="minorHAnsi" w:eastAsia="Calibri" w:hAnsiTheme="minorHAnsi" w:cstheme="minorHAnsi"/>
                <w:sz w:val="20"/>
                <w:szCs w:val="20"/>
              </w:rPr>
              <w:t>tower</w:t>
            </w:r>
            <w:proofErr w:type="spellEnd"/>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złącza przednie min. 2x USB w tym min. 1x USB 3.0, audio</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kieszenie min. 4x3,5cala – montaż napędów oraz dysków bez narzędziowy.</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Procesor</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procesor wielordzeniowy o wydajności ocenianej na co najmniej  </w:t>
            </w:r>
            <w:r w:rsidRPr="00037840">
              <w:rPr>
                <w:rFonts w:asciiTheme="minorHAnsi" w:eastAsia="Calibri" w:hAnsiTheme="minorHAnsi" w:cstheme="minorHAnsi"/>
                <w:color w:val="000000"/>
                <w:sz w:val="20"/>
                <w:szCs w:val="20"/>
              </w:rPr>
              <w:t xml:space="preserve">7400 </w:t>
            </w:r>
            <w:r w:rsidRPr="00037840">
              <w:rPr>
                <w:rFonts w:asciiTheme="minorHAnsi" w:eastAsia="Calibri" w:hAnsiTheme="minorHAnsi" w:cstheme="minorHAnsi"/>
                <w:sz w:val="20"/>
                <w:szCs w:val="20"/>
              </w:rPr>
              <w:t xml:space="preserve">w teście </w:t>
            </w:r>
            <w:proofErr w:type="spellStart"/>
            <w:r w:rsidRPr="00037840">
              <w:rPr>
                <w:rFonts w:asciiTheme="minorHAnsi" w:eastAsia="Calibri" w:hAnsiTheme="minorHAnsi" w:cstheme="minorHAnsi"/>
                <w:sz w:val="20"/>
                <w:szCs w:val="20"/>
              </w:rPr>
              <w:t>PassMark</w:t>
            </w:r>
            <w:proofErr w:type="spellEnd"/>
            <w:r w:rsidRPr="00037840">
              <w:rPr>
                <w:rFonts w:asciiTheme="minorHAnsi" w:eastAsia="Calibri" w:hAnsiTheme="minorHAnsi" w:cstheme="minorHAnsi"/>
                <w:sz w:val="20"/>
                <w:szCs w:val="20"/>
              </w:rPr>
              <w:t xml:space="preserve"> High End </w:t>
            </w:r>
            <w:proofErr w:type="spellStart"/>
            <w:r w:rsidRPr="00037840">
              <w:rPr>
                <w:rFonts w:asciiTheme="minorHAnsi" w:eastAsia="Calibri" w:hAnsiTheme="minorHAnsi" w:cstheme="minorHAnsi"/>
                <w:sz w:val="20"/>
                <w:szCs w:val="20"/>
              </w:rPr>
              <w:t>CPU`s</w:t>
            </w:r>
            <w:proofErr w:type="spellEnd"/>
            <w:r w:rsidRPr="00037840">
              <w:rPr>
                <w:rFonts w:asciiTheme="minorHAnsi" w:eastAsia="Calibri" w:hAnsiTheme="minorHAnsi" w:cstheme="minorHAnsi"/>
                <w:sz w:val="20"/>
                <w:szCs w:val="20"/>
              </w:rPr>
              <w:t xml:space="preserve"> (https://www.cpubenchmark.net/high_end_cpus.html)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wspierający wirtualizację</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Pamięć RAM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pojemność: min. 1x8GB </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Płyta główna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Chipset rekomendowany przez producenta procesora </w:t>
            </w:r>
          </w:p>
          <w:p w:rsidR="00037840" w:rsidRPr="00037840" w:rsidRDefault="00037840" w:rsidP="00037840">
            <w:pPr>
              <w:widowControl w:val="0"/>
              <w:spacing w:after="40" w:line="276" w:lineRule="auto"/>
              <w:rPr>
                <w:rFonts w:asciiTheme="minorHAnsi" w:eastAsia="Calibri" w:hAnsiTheme="minorHAnsi" w:cstheme="minorHAnsi"/>
                <w:sz w:val="20"/>
                <w:szCs w:val="20"/>
              </w:rPr>
            </w:pPr>
            <w:proofErr w:type="spellStart"/>
            <w:r w:rsidRPr="00037840">
              <w:rPr>
                <w:rFonts w:asciiTheme="minorHAnsi" w:eastAsia="Calibri" w:hAnsiTheme="minorHAnsi" w:cstheme="minorHAnsi"/>
                <w:sz w:val="20"/>
                <w:szCs w:val="20"/>
              </w:rPr>
              <w:t>socket</w:t>
            </w:r>
            <w:proofErr w:type="spellEnd"/>
            <w:r w:rsidRPr="00037840">
              <w:rPr>
                <w:rFonts w:asciiTheme="minorHAnsi" w:eastAsia="Calibri" w:hAnsiTheme="minorHAnsi" w:cstheme="minorHAnsi"/>
                <w:sz w:val="20"/>
                <w:szCs w:val="20"/>
              </w:rPr>
              <w:t xml:space="preserve"> – kompatybilny z procesorem  z poz. procesor</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min. 2 </w:t>
            </w:r>
            <w:proofErr w:type="spellStart"/>
            <w:r w:rsidRPr="00037840">
              <w:rPr>
                <w:rFonts w:asciiTheme="minorHAnsi" w:eastAsia="Calibri" w:hAnsiTheme="minorHAnsi" w:cstheme="minorHAnsi"/>
                <w:sz w:val="20"/>
                <w:szCs w:val="20"/>
              </w:rPr>
              <w:t>sloty</w:t>
            </w:r>
            <w:proofErr w:type="spellEnd"/>
            <w:r w:rsidRPr="00037840">
              <w:rPr>
                <w:rFonts w:asciiTheme="minorHAnsi" w:eastAsia="Calibri" w:hAnsiTheme="minorHAnsi" w:cstheme="minorHAnsi"/>
                <w:sz w:val="20"/>
                <w:szCs w:val="20"/>
              </w:rPr>
              <w:t xml:space="preserve"> na pamięci ram – oba </w:t>
            </w:r>
            <w:proofErr w:type="spellStart"/>
            <w:r w:rsidRPr="00037840">
              <w:rPr>
                <w:rFonts w:asciiTheme="minorHAnsi" w:eastAsia="Calibri" w:hAnsiTheme="minorHAnsi" w:cstheme="minorHAnsi"/>
                <w:sz w:val="20"/>
                <w:szCs w:val="20"/>
              </w:rPr>
              <w:t>sloty</w:t>
            </w:r>
            <w:proofErr w:type="spellEnd"/>
            <w:r w:rsidRPr="00037840">
              <w:rPr>
                <w:rFonts w:asciiTheme="minorHAnsi" w:eastAsia="Calibri" w:hAnsiTheme="minorHAnsi" w:cstheme="minorHAnsi"/>
                <w:sz w:val="20"/>
                <w:szCs w:val="20"/>
              </w:rPr>
              <w:t xml:space="preserve"> z możliwością </w:t>
            </w:r>
            <w:r w:rsidRPr="00037840">
              <w:rPr>
                <w:rFonts w:asciiTheme="minorHAnsi" w:eastAsia="Calibri" w:hAnsiTheme="minorHAnsi" w:cstheme="minorHAnsi"/>
                <w:sz w:val="20"/>
                <w:szCs w:val="20"/>
              </w:rPr>
              <w:lastRenderedPageBreak/>
              <w:t xml:space="preserve">wymontowania pamięci (nie wlutowane na stałe)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złącza co najmniej: 1xGBit LAN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min6 x USB (w tym min, 1x USB 3.0)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co najmniej jedno złącze PCI-E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hAnsiTheme="minorHAnsi" w:cstheme="minorHAnsi"/>
                <w:bCs/>
                <w:sz w:val="20"/>
                <w:szCs w:val="20"/>
              </w:rPr>
              <w:t>Port równoległy (LPT)</w:t>
            </w:r>
            <w:r w:rsidRPr="00037840">
              <w:rPr>
                <w:rFonts w:asciiTheme="minorHAnsi" w:hAnsiTheme="minorHAnsi" w:cstheme="minorHAnsi"/>
                <w:b/>
                <w:sz w:val="20"/>
                <w:szCs w:val="20"/>
                <w:shd w:val="clear" w:color="auto" w:fill="FFFFFF"/>
              </w:rPr>
              <w:t xml:space="preserve">: </w:t>
            </w:r>
            <w:r w:rsidRPr="00037840">
              <w:rPr>
                <w:rFonts w:asciiTheme="minorHAnsi" w:hAnsiTheme="minorHAnsi" w:cstheme="minorHAnsi"/>
                <w:sz w:val="20"/>
                <w:szCs w:val="20"/>
                <w:shd w:val="clear" w:color="auto" w:fill="FFFFFF"/>
              </w:rPr>
              <w:t>1x port LPT na panelu tylnym</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lastRenderedPageBreak/>
              <w:t xml:space="preserve">Dysk twardy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 xml:space="preserve">1x1TB </w:t>
            </w:r>
          </w:p>
          <w:p w:rsidR="00037840" w:rsidRPr="00037840" w:rsidRDefault="00037840" w:rsidP="00037840">
            <w:pPr>
              <w:widowControl w:val="0"/>
              <w:tabs>
                <w:tab w:val="left" w:pos="720"/>
              </w:tabs>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 xml:space="preserve">SATA III </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Napędy optyczne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typ napędu DVD +/ - RW </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Karta graficzna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 xml:space="preserve">min. 2 </w:t>
            </w:r>
            <w:proofErr w:type="spellStart"/>
            <w:r w:rsidRPr="00037840">
              <w:rPr>
                <w:rFonts w:asciiTheme="minorHAnsi" w:eastAsia="Calibri" w:hAnsiTheme="minorHAnsi" w:cstheme="minorHAnsi"/>
                <w:sz w:val="20"/>
                <w:szCs w:val="20"/>
              </w:rPr>
              <w:t>Gb</w:t>
            </w:r>
            <w:proofErr w:type="spellEnd"/>
            <w:r w:rsidRPr="00037840">
              <w:rPr>
                <w:rFonts w:asciiTheme="minorHAnsi" w:eastAsia="Calibri" w:hAnsiTheme="minorHAnsi" w:cstheme="minorHAnsi"/>
                <w:sz w:val="20"/>
                <w:szCs w:val="20"/>
              </w:rPr>
              <w:t xml:space="preserve"> grafika współdzielona z procesorem korzystająca z pamięci ram</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Zasilacz</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moc min. 400 W</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Klawiatura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Przewodowa z wydzieloną częścią numeryczną z programowalnymi klawiszami funkcyjnymi </w:t>
            </w:r>
          </w:p>
        </w:tc>
      </w:tr>
      <w:tr w:rsidR="00037840" w:rsidRPr="00037840" w:rsidTr="00037840">
        <w:trPr>
          <w:trHeight w:val="256"/>
        </w:trPr>
        <w:tc>
          <w:tcPr>
            <w:tcW w:w="4645" w:type="dxa"/>
            <w:tcBorders>
              <w:top w:val="single" w:sz="4" w:space="0" w:color="000001"/>
              <w:left w:val="single" w:sz="4" w:space="0" w:color="000001"/>
              <w:bottom w:val="single" w:sz="6" w:space="0" w:color="836967"/>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Mysz </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Przewodowa optyczna z kółkiem przewijania </w:t>
            </w:r>
          </w:p>
        </w:tc>
      </w:tr>
      <w:tr w:rsidR="00037840" w:rsidRPr="00037840" w:rsidTr="00037840">
        <w:trPr>
          <w:trHeight w:val="256"/>
        </w:trPr>
        <w:tc>
          <w:tcPr>
            <w:tcW w:w="4645" w:type="dxa"/>
            <w:tcBorders>
              <w:top w:val="single" w:sz="4" w:space="0" w:color="000001"/>
              <w:left w:val="single" w:sz="4" w:space="0" w:color="000001"/>
              <w:bottom w:val="single" w:sz="6" w:space="0" w:color="836967"/>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Bios</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Możliwość odczytania z BIOS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modelu procesora wraz z informacjami o ilości rdzeni, prędkościach min i max zegara,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informacji o ilości pamięci RAM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informacji o dysku twardym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możliwość wyłączenia/włączenia: zintegrowanej karty sieciowej, kontrolera audio bez uruchamiania systemu operacyjnego z dysku twardego komputera lub innych, podłączonych do niego, urządzeń zewnętrznych.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możliwość - bez potrzeby uruchamiania systemu operacyjnego z dysku twardego komputera lub innych, podłączonych do niego urządzeń zewnętrznych - ustawienia hasła na poziomie administratora. </w:t>
            </w:r>
          </w:p>
        </w:tc>
      </w:tr>
      <w:tr w:rsidR="00037840" w:rsidRPr="00037840" w:rsidTr="00037840">
        <w:trPr>
          <w:trHeight w:val="17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Zainstalowany system operacyjny</w:t>
            </w:r>
          </w:p>
        </w:tc>
        <w:tc>
          <w:tcPr>
            <w:tcW w:w="440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Microsoft Windows 10 Pro wersja 64bit PL OEM dostarczony w formie nośnika instalacyjnego z kodem autentyczności oraz z możliwością sprawdzenia legalności w Microsofcie w polskiej wersji językowej w celu zapewnienia współpracy z środowiskiem sieciowym  takim jak usługa </w:t>
            </w:r>
            <w:proofErr w:type="spellStart"/>
            <w:r w:rsidRPr="00037840">
              <w:rPr>
                <w:rFonts w:asciiTheme="minorHAnsi" w:eastAsia="Calibri" w:hAnsiTheme="minorHAnsi" w:cstheme="minorHAnsi"/>
                <w:sz w:val="20"/>
                <w:szCs w:val="20"/>
              </w:rPr>
              <w:t>active</w:t>
            </w:r>
            <w:proofErr w:type="spellEnd"/>
            <w:r w:rsidRPr="00037840">
              <w:rPr>
                <w:rFonts w:asciiTheme="minorHAnsi" w:eastAsia="Calibri" w:hAnsiTheme="minorHAnsi" w:cstheme="minorHAnsi"/>
                <w:sz w:val="20"/>
                <w:szCs w:val="20"/>
              </w:rPr>
              <w:t xml:space="preserve"> </w:t>
            </w:r>
            <w:proofErr w:type="spellStart"/>
            <w:r w:rsidRPr="00037840">
              <w:rPr>
                <w:rFonts w:asciiTheme="minorHAnsi" w:eastAsia="Calibri" w:hAnsiTheme="minorHAnsi" w:cstheme="minorHAnsi"/>
                <w:sz w:val="20"/>
                <w:szCs w:val="20"/>
              </w:rPr>
              <w:t>directory</w:t>
            </w:r>
            <w:proofErr w:type="spellEnd"/>
            <w:r w:rsidRPr="00037840">
              <w:rPr>
                <w:rFonts w:asciiTheme="minorHAnsi" w:eastAsia="Calibri" w:hAnsiTheme="minorHAnsi" w:cstheme="minorHAnsi"/>
                <w:sz w:val="20"/>
                <w:szCs w:val="20"/>
              </w:rPr>
              <w:t xml:space="preserve"> oraz poprawnej obsługi powszechnie używanych urządzeń peryferyjnych. </w:t>
            </w:r>
          </w:p>
        </w:tc>
      </w:tr>
      <w:tr w:rsidR="00037840" w:rsidRPr="00037840" w:rsidTr="00037840">
        <w:trPr>
          <w:trHeight w:val="256"/>
        </w:trPr>
        <w:tc>
          <w:tcPr>
            <w:tcW w:w="4645" w:type="dxa"/>
            <w:tcBorders>
              <w:top w:val="single" w:sz="4" w:space="0" w:color="000001"/>
              <w:left w:val="single" w:sz="4" w:space="0" w:color="000001"/>
              <w:bottom w:val="single" w:sz="6" w:space="0" w:color="836967"/>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Dodatkowe informacje </w:t>
            </w:r>
          </w:p>
        </w:tc>
        <w:tc>
          <w:tcPr>
            <w:tcW w:w="4404"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Komputer złożony i gotowy do uruchomienia (zainstalowany system) brak plomb gwarancyjnych uniemożliwiających dostęp do wnętrza obudowy i swobodną wymianę podzespołów komputera.</w:t>
            </w:r>
          </w:p>
        </w:tc>
      </w:tr>
      <w:tr w:rsidR="00037840" w:rsidRPr="00037840" w:rsidTr="00037840">
        <w:trPr>
          <w:trHeight w:val="256"/>
        </w:trPr>
        <w:tc>
          <w:tcPr>
            <w:tcW w:w="464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Gwarancja </w:t>
            </w:r>
          </w:p>
        </w:tc>
        <w:tc>
          <w:tcPr>
            <w:tcW w:w="4404"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BA0519" w:rsidP="00037840">
            <w:pPr>
              <w:widowControl w:val="0"/>
              <w:tabs>
                <w:tab w:val="left" w:pos="720"/>
              </w:tabs>
              <w:spacing w:after="40" w:line="276" w:lineRule="auto"/>
              <w:rPr>
                <w:rFonts w:asciiTheme="minorHAnsi" w:eastAsia="Calibri" w:hAnsiTheme="minorHAnsi" w:cstheme="minorHAnsi"/>
                <w:sz w:val="20"/>
                <w:szCs w:val="20"/>
              </w:rPr>
            </w:pPr>
            <w:r w:rsidRPr="00BA0519">
              <w:rPr>
                <w:rFonts w:asciiTheme="minorHAnsi" w:eastAsia="Calibri" w:hAnsiTheme="minorHAnsi" w:cstheme="minorHAnsi"/>
                <w:sz w:val="20"/>
                <w:szCs w:val="20"/>
              </w:rPr>
              <w:t>min. 24 miesiące</w:t>
            </w:r>
          </w:p>
        </w:tc>
      </w:tr>
    </w:tbl>
    <w:p w:rsidR="00037840" w:rsidRDefault="00037840" w:rsidP="00037840">
      <w:pPr>
        <w:spacing w:after="40" w:line="276" w:lineRule="auto"/>
        <w:rPr>
          <w:rFonts w:asciiTheme="minorHAnsi" w:hAnsiTheme="minorHAnsi" w:cstheme="minorHAnsi"/>
          <w:b/>
          <w:bCs/>
          <w:sz w:val="20"/>
          <w:szCs w:val="20"/>
        </w:rPr>
      </w:pPr>
    </w:p>
    <w:p w:rsidR="00071EB7" w:rsidRDefault="00071EB7" w:rsidP="00037840">
      <w:pPr>
        <w:spacing w:after="40" w:line="276" w:lineRule="auto"/>
        <w:rPr>
          <w:rFonts w:asciiTheme="minorHAnsi" w:hAnsiTheme="minorHAnsi" w:cstheme="minorHAnsi"/>
          <w:b/>
          <w:bCs/>
          <w:sz w:val="20"/>
          <w:szCs w:val="20"/>
        </w:rPr>
      </w:pPr>
    </w:p>
    <w:p w:rsidR="00071EB7" w:rsidRDefault="00071EB7" w:rsidP="00037840">
      <w:pPr>
        <w:spacing w:after="40" w:line="276" w:lineRule="auto"/>
        <w:rPr>
          <w:rFonts w:asciiTheme="minorHAnsi" w:hAnsiTheme="minorHAnsi" w:cstheme="minorHAnsi"/>
          <w:b/>
          <w:bCs/>
          <w:sz w:val="20"/>
          <w:szCs w:val="20"/>
        </w:rPr>
      </w:pPr>
    </w:p>
    <w:p w:rsidR="00BA0519" w:rsidRDefault="00BA0519" w:rsidP="00037840">
      <w:pPr>
        <w:spacing w:after="40" w:line="276" w:lineRule="auto"/>
        <w:rPr>
          <w:rFonts w:asciiTheme="minorHAnsi" w:hAnsiTheme="minorHAnsi" w:cstheme="minorHAnsi"/>
          <w:b/>
          <w:bCs/>
          <w:sz w:val="20"/>
          <w:szCs w:val="20"/>
        </w:rPr>
      </w:pPr>
    </w:p>
    <w:p w:rsidR="00037840" w:rsidRPr="00037840" w:rsidRDefault="00037840" w:rsidP="00037840">
      <w:pPr>
        <w:spacing w:after="40" w:line="276" w:lineRule="auto"/>
        <w:rPr>
          <w:rFonts w:asciiTheme="minorHAnsi" w:hAnsiTheme="minorHAnsi" w:cstheme="minorHAnsi"/>
          <w:b/>
          <w:bCs/>
          <w:sz w:val="20"/>
          <w:szCs w:val="20"/>
        </w:rPr>
      </w:pPr>
      <w:r w:rsidRPr="00037840">
        <w:rPr>
          <w:rFonts w:asciiTheme="minorHAnsi" w:hAnsiTheme="minorHAnsi" w:cstheme="minorHAnsi"/>
          <w:b/>
          <w:bCs/>
          <w:sz w:val="20"/>
          <w:szCs w:val="20"/>
        </w:rPr>
        <w:lastRenderedPageBreak/>
        <w:t>- JEDNOSTK</w:t>
      </w:r>
      <w:r w:rsidR="002353EA">
        <w:rPr>
          <w:rFonts w:asciiTheme="minorHAnsi" w:hAnsiTheme="minorHAnsi" w:cstheme="minorHAnsi"/>
          <w:b/>
          <w:bCs/>
          <w:sz w:val="20"/>
          <w:szCs w:val="20"/>
        </w:rPr>
        <w:t>I</w:t>
      </w:r>
      <w:r w:rsidRPr="00037840">
        <w:rPr>
          <w:rFonts w:asciiTheme="minorHAnsi" w:hAnsiTheme="minorHAnsi" w:cstheme="minorHAnsi"/>
          <w:b/>
          <w:bCs/>
          <w:sz w:val="20"/>
          <w:szCs w:val="20"/>
        </w:rPr>
        <w:t xml:space="preserve"> CENTRALN</w:t>
      </w:r>
      <w:r w:rsidR="002353EA">
        <w:rPr>
          <w:rFonts w:asciiTheme="minorHAnsi" w:hAnsiTheme="minorHAnsi" w:cstheme="minorHAnsi"/>
          <w:b/>
          <w:bCs/>
          <w:sz w:val="20"/>
          <w:szCs w:val="20"/>
        </w:rPr>
        <w:t>E</w:t>
      </w:r>
      <w:r w:rsidRPr="00037840">
        <w:rPr>
          <w:rFonts w:asciiTheme="minorHAnsi" w:hAnsiTheme="minorHAnsi" w:cstheme="minorHAnsi"/>
          <w:b/>
          <w:bCs/>
          <w:sz w:val="20"/>
          <w:szCs w:val="20"/>
        </w:rPr>
        <w:t xml:space="preserve"> „C” </w:t>
      </w:r>
      <w:r w:rsidRPr="00037840">
        <w:rPr>
          <w:rFonts w:asciiTheme="minorHAnsi" w:hAnsiTheme="minorHAnsi" w:cstheme="minorHAnsi"/>
          <w:bCs/>
          <w:sz w:val="20"/>
          <w:szCs w:val="20"/>
        </w:rPr>
        <w:t xml:space="preserve">– </w:t>
      </w:r>
      <w:r w:rsidRPr="00037840">
        <w:rPr>
          <w:rFonts w:asciiTheme="minorHAnsi" w:hAnsiTheme="minorHAnsi" w:cstheme="minorHAnsi"/>
          <w:b/>
          <w:bCs/>
          <w:sz w:val="20"/>
          <w:szCs w:val="20"/>
        </w:rPr>
        <w:t xml:space="preserve">łącznie 14 szt. </w:t>
      </w:r>
    </w:p>
    <w:tbl>
      <w:tblPr>
        <w:tblW w:w="9049" w:type="dxa"/>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22" w:type="dxa"/>
          <w:right w:w="27" w:type="dxa"/>
        </w:tblCellMar>
        <w:tblLook w:val="04A0" w:firstRow="1" w:lastRow="0" w:firstColumn="1" w:lastColumn="0" w:noHBand="0" w:noVBand="1"/>
      </w:tblPr>
      <w:tblGrid>
        <w:gridCol w:w="4655"/>
        <w:gridCol w:w="4394"/>
      </w:tblGrid>
      <w:tr w:rsidR="00037840" w:rsidRPr="00037840" w:rsidTr="00037840">
        <w:trPr>
          <w:trHeight w:val="256"/>
        </w:trPr>
        <w:tc>
          <w:tcPr>
            <w:tcW w:w="9049" w:type="dxa"/>
            <w:gridSpan w:val="2"/>
            <w:tcBorders>
              <w:top w:val="single" w:sz="4" w:space="0" w:color="000001"/>
              <w:left w:val="single" w:sz="4" w:space="0" w:color="000001"/>
              <w:bottom w:val="single" w:sz="4" w:space="0" w:color="000001"/>
              <w:right w:val="single" w:sz="4" w:space="0" w:color="000001"/>
            </w:tcBorders>
            <w:shd w:val="clear" w:color="auto" w:fill="D9D9D9"/>
            <w:vAlign w:val="bottom"/>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Cechy produktu</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Typ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Komputer stacjonarny w obudowie </w:t>
            </w:r>
            <w:proofErr w:type="spellStart"/>
            <w:r w:rsidRPr="00037840">
              <w:rPr>
                <w:rFonts w:asciiTheme="minorHAnsi" w:eastAsia="Calibri" w:hAnsiTheme="minorHAnsi" w:cstheme="minorHAnsi"/>
                <w:sz w:val="20"/>
                <w:szCs w:val="20"/>
              </w:rPr>
              <w:t>beznarzędziowej</w:t>
            </w:r>
            <w:proofErr w:type="spellEnd"/>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Zastosowanie</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Stacja serwerowa do kwalifikacji (ee.08, e13) – zgodny z parametrami Windows Serwer 2012 R2 oraz z możliwością jego instalacji.</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Obudowa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midi – </w:t>
            </w:r>
            <w:proofErr w:type="spellStart"/>
            <w:r w:rsidRPr="00037840">
              <w:rPr>
                <w:rFonts w:asciiTheme="minorHAnsi" w:eastAsia="Calibri" w:hAnsiTheme="minorHAnsi" w:cstheme="minorHAnsi"/>
                <w:sz w:val="20"/>
                <w:szCs w:val="20"/>
              </w:rPr>
              <w:t>tower</w:t>
            </w:r>
            <w:proofErr w:type="spellEnd"/>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złącza przednie min. 2x USB w tym min. 1x USB 3.0, audio</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kieszenie min. 4x3,5cala – montaż napędów oraz dysków bez narzędziowy.</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Procesor</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 xml:space="preserve">procesor wielordzeniowy o wydajności ocenianej na co najmniej  </w:t>
            </w:r>
            <w:r w:rsidRPr="00037840">
              <w:rPr>
                <w:rFonts w:asciiTheme="minorHAnsi" w:eastAsia="Calibri" w:hAnsiTheme="minorHAnsi" w:cstheme="minorHAnsi"/>
                <w:color w:val="000000"/>
                <w:sz w:val="20"/>
                <w:szCs w:val="20"/>
              </w:rPr>
              <w:t>7400</w:t>
            </w:r>
            <w:r w:rsidRPr="00037840">
              <w:rPr>
                <w:rFonts w:asciiTheme="minorHAnsi" w:eastAsia="Calibri" w:hAnsiTheme="minorHAnsi" w:cstheme="minorHAnsi"/>
                <w:sz w:val="20"/>
                <w:szCs w:val="20"/>
              </w:rPr>
              <w:t xml:space="preserve"> w teście </w:t>
            </w:r>
            <w:proofErr w:type="spellStart"/>
            <w:r w:rsidRPr="00037840">
              <w:rPr>
                <w:rFonts w:asciiTheme="minorHAnsi" w:eastAsia="Calibri" w:hAnsiTheme="minorHAnsi" w:cstheme="minorHAnsi"/>
                <w:sz w:val="20"/>
                <w:szCs w:val="20"/>
              </w:rPr>
              <w:t>PassMark</w:t>
            </w:r>
            <w:proofErr w:type="spellEnd"/>
            <w:r w:rsidRPr="00037840">
              <w:rPr>
                <w:rFonts w:asciiTheme="minorHAnsi" w:eastAsia="Calibri" w:hAnsiTheme="minorHAnsi" w:cstheme="minorHAnsi"/>
                <w:sz w:val="20"/>
                <w:szCs w:val="20"/>
              </w:rPr>
              <w:t xml:space="preserve"> High End </w:t>
            </w:r>
            <w:proofErr w:type="spellStart"/>
            <w:r w:rsidRPr="00037840">
              <w:rPr>
                <w:rFonts w:asciiTheme="minorHAnsi" w:eastAsia="Calibri" w:hAnsiTheme="minorHAnsi" w:cstheme="minorHAnsi"/>
                <w:sz w:val="20"/>
                <w:szCs w:val="20"/>
              </w:rPr>
              <w:t>CPU`s</w:t>
            </w:r>
            <w:proofErr w:type="spellEnd"/>
            <w:r w:rsidRPr="00037840">
              <w:rPr>
                <w:rFonts w:asciiTheme="minorHAnsi" w:eastAsia="Calibri" w:hAnsiTheme="minorHAnsi" w:cstheme="minorHAnsi"/>
                <w:sz w:val="20"/>
                <w:szCs w:val="20"/>
              </w:rPr>
              <w:t xml:space="preserve"> (</w:t>
            </w:r>
            <w:hyperlink r:id="rId21">
              <w:r w:rsidRPr="00037840">
                <w:rPr>
                  <w:rFonts w:asciiTheme="minorHAnsi" w:eastAsia="Calibri" w:hAnsiTheme="minorHAnsi" w:cstheme="minorHAnsi"/>
                  <w:color w:val="00000A"/>
                  <w:sz w:val="20"/>
                  <w:szCs w:val="20"/>
                  <w:u w:val="single"/>
                </w:rPr>
                <w:t>https://www.cpubenchmark.net/high_end_cpus.html</w:t>
              </w:r>
            </w:hyperlink>
            <w:r w:rsidRPr="00037840">
              <w:rPr>
                <w:rFonts w:asciiTheme="minorHAnsi" w:eastAsia="Calibri" w:hAnsiTheme="minorHAnsi" w:cstheme="minorHAnsi"/>
                <w:sz w:val="20"/>
                <w:szCs w:val="20"/>
              </w:rPr>
              <w:t>)</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wpierający wirtualizację</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Pamięć RAM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pojemność: min. 1x8GB  + 1x4GB razem 12 GB </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Płyta główna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Chipset rekomendowany przez producenta procesora </w:t>
            </w:r>
          </w:p>
          <w:p w:rsidR="00037840" w:rsidRPr="00037840" w:rsidRDefault="00037840" w:rsidP="00037840">
            <w:pPr>
              <w:widowControl w:val="0"/>
              <w:spacing w:after="40" w:line="276" w:lineRule="auto"/>
              <w:rPr>
                <w:rFonts w:asciiTheme="minorHAnsi" w:eastAsia="Calibri" w:hAnsiTheme="minorHAnsi" w:cstheme="minorHAnsi"/>
                <w:sz w:val="20"/>
                <w:szCs w:val="20"/>
              </w:rPr>
            </w:pPr>
            <w:proofErr w:type="spellStart"/>
            <w:r w:rsidRPr="00037840">
              <w:rPr>
                <w:rFonts w:asciiTheme="minorHAnsi" w:eastAsia="Calibri" w:hAnsiTheme="minorHAnsi" w:cstheme="minorHAnsi"/>
                <w:sz w:val="20"/>
                <w:szCs w:val="20"/>
              </w:rPr>
              <w:t>socket</w:t>
            </w:r>
            <w:proofErr w:type="spellEnd"/>
            <w:r w:rsidRPr="00037840">
              <w:rPr>
                <w:rFonts w:asciiTheme="minorHAnsi" w:eastAsia="Calibri" w:hAnsiTheme="minorHAnsi" w:cstheme="minorHAnsi"/>
                <w:sz w:val="20"/>
                <w:szCs w:val="20"/>
              </w:rPr>
              <w:t xml:space="preserve"> – kompatybilny z procesorem z poz. procesor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min. 2 </w:t>
            </w:r>
            <w:proofErr w:type="spellStart"/>
            <w:r w:rsidRPr="00037840">
              <w:rPr>
                <w:rFonts w:asciiTheme="minorHAnsi" w:eastAsia="Calibri" w:hAnsiTheme="minorHAnsi" w:cstheme="minorHAnsi"/>
                <w:sz w:val="20"/>
                <w:szCs w:val="20"/>
              </w:rPr>
              <w:t>sloty</w:t>
            </w:r>
            <w:proofErr w:type="spellEnd"/>
            <w:r w:rsidRPr="00037840">
              <w:rPr>
                <w:rFonts w:asciiTheme="minorHAnsi" w:eastAsia="Calibri" w:hAnsiTheme="minorHAnsi" w:cstheme="minorHAnsi"/>
                <w:sz w:val="20"/>
                <w:szCs w:val="20"/>
              </w:rPr>
              <w:t xml:space="preserve"> na pamięci ram  – oba </w:t>
            </w:r>
            <w:proofErr w:type="spellStart"/>
            <w:r w:rsidRPr="00037840">
              <w:rPr>
                <w:rFonts w:asciiTheme="minorHAnsi" w:eastAsia="Calibri" w:hAnsiTheme="minorHAnsi" w:cstheme="minorHAnsi"/>
                <w:sz w:val="20"/>
                <w:szCs w:val="20"/>
              </w:rPr>
              <w:t>sloty</w:t>
            </w:r>
            <w:proofErr w:type="spellEnd"/>
            <w:r w:rsidRPr="00037840">
              <w:rPr>
                <w:rFonts w:asciiTheme="minorHAnsi" w:eastAsia="Calibri" w:hAnsiTheme="minorHAnsi" w:cstheme="minorHAnsi"/>
                <w:sz w:val="20"/>
                <w:szCs w:val="20"/>
              </w:rPr>
              <w:t xml:space="preserve"> z możliwością wymontowania pamięci (nie wlutowane na stałe)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złącza co najmniej: 1xGBit LAN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min6 x USB (w tym min, 1x USB 3.0)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co najmniej jedno złącze PCI-E</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hAnsiTheme="minorHAnsi" w:cstheme="minorHAnsi"/>
                <w:bCs/>
                <w:sz w:val="20"/>
                <w:szCs w:val="20"/>
              </w:rPr>
              <w:t>Port równoległy (LPT)</w:t>
            </w:r>
            <w:r w:rsidRPr="00037840">
              <w:rPr>
                <w:rFonts w:asciiTheme="minorHAnsi" w:hAnsiTheme="minorHAnsi" w:cstheme="minorHAnsi"/>
                <w:b/>
                <w:sz w:val="20"/>
                <w:szCs w:val="20"/>
                <w:shd w:val="clear" w:color="auto" w:fill="FFFFFF"/>
              </w:rPr>
              <w:t xml:space="preserve">: </w:t>
            </w:r>
            <w:r w:rsidRPr="00037840">
              <w:rPr>
                <w:rFonts w:asciiTheme="minorHAnsi" w:hAnsiTheme="minorHAnsi" w:cstheme="minorHAnsi"/>
                <w:sz w:val="20"/>
                <w:szCs w:val="20"/>
                <w:shd w:val="clear" w:color="auto" w:fill="FFFFFF"/>
              </w:rPr>
              <w:t>1x port LPT na panelu tylnym</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Dysk twardy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1x1TB </w:t>
            </w:r>
          </w:p>
          <w:p w:rsidR="00037840" w:rsidRPr="00037840" w:rsidRDefault="00037840" w:rsidP="00037840">
            <w:pPr>
              <w:widowControl w:val="0"/>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 xml:space="preserve">SATA III </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Napędy optyczne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typ napędu DVD +/ - RW </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Karta graficzna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min. 2 </w:t>
            </w:r>
            <w:proofErr w:type="spellStart"/>
            <w:r w:rsidRPr="00037840">
              <w:rPr>
                <w:rFonts w:asciiTheme="minorHAnsi" w:eastAsia="Calibri" w:hAnsiTheme="minorHAnsi" w:cstheme="minorHAnsi"/>
                <w:sz w:val="20"/>
                <w:szCs w:val="20"/>
              </w:rPr>
              <w:t>Gb</w:t>
            </w:r>
            <w:proofErr w:type="spellEnd"/>
            <w:r w:rsidRPr="00037840">
              <w:rPr>
                <w:rFonts w:asciiTheme="minorHAnsi" w:eastAsia="Calibri" w:hAnsiTheme="minorHAnsi" w:cstheme="minorHAnsi"/>
                <w:sz w:val="20"/>
                <w:szCs w:val="20"/>
              </w:rPr>
              <w:t xml:space="preserve"> grafika współdzielona z procesorem korzystająca z pamięci ram.</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eastAsia="Calibri" w:hAnsiTheme="minorHAnsi" w:cstheme="minorHAnsi"/>
                <w:sz w:val="20"/>
                <w:szCs w:val="20"/>
              </w:rPr>
              <w:t>Zasilacz</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moc min. 400 W</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Klawiatura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Przewodowa z wydzieloną częścią numeryczną z programowalnymi klawiszami funkcyjnymi </w:t>
            </w:r>
          </w:p>
        </w:tc>
      </w:tr>
      <w:tr w:rsidR="00037840" w:rsidRPr="00037840" w:rsidTr="00037840">
        <w:trPr>
          <w:trHeight w:val="256"/>
        </w:trPr>
        <w:tc>
          <w:tcPr>
            <w:tcW w:w="4655" w:type="dxa"/>
            <w:tcBorders>
              <w:top w:val="single" w:sz="4" w:space="0" w:color="000001"/>
              <w:left w:val="single" w:sz="4" w:space="0" w:color="000001"/>
              <w:bottom w:val="single" w:sz="6" w:space="0" w:color="836967"/>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Mysz </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Przewodowa optyczna z kółkiem przewijania </w:t>
            </w:r>
          </w:p>
        </w:tc>
      </w:tr>
      <w:tr w:rsidR="00037840" w:rsidRPr="00037840" w:rsidTr="00037840">
        <w:trPr>
          <w:trHeight w:val="567"/>
        </w:trPr>
        <w:tc>
          <w:tcPr>
            <w:tcW w:w="4655" w:type="dxa"/>
            <w:tcBorders>
              <w:top w:val="single" w:sz="4" w:space="0" w:color="000001"/>
              <w:left w:val="single" w:sz="4" w:space="0" w:color="000001"/>
              <w:bottom w:val="single" w:sz="6" w:space="0" w:color="836967"/>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Bios</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Możliwość odczytania z BIOS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modelu procesora wraz z informacjami o ilości rdzeni, prędkościach min i max zegara,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informacji o ilości pamięci RAM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informacji o dysku twardym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możliwość wyłączenia/włączenia: zintegrowanej karty sieciowej, kontrolera audio bez uruchamiania systemu operacyjnego z dysku twardego komputera lub innych, podłączonych do niego, urządzeń </w:t>
            </w:r>
            <w:r w:rsidRPr="00037840">
              <w:rPr>
                <w:rFonts w:asciiTheme="minorHAnsi" w:eastAsia="Calibri" w:hAnsiTheme="minorHAnsi" w:cstheme="minorHAnsi"/>
                <w:sz w:val="20"/>
                <w:szCs w:val="20"/>
              </w:rPr>
              <w:lastRenderedPageBreak/>
              <w:t xml:space="preserve">zewnętrznych.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możliwość - bez potrzeby uruchamiania systemu operacyjnego z dysku twardego komputera lub innych, podłączonych do niego urządzeń zewnętrznych - ustawienia hasła na poziomie administratora.</w:t>
            </w:r>
          </w:p>
        </w:tc>
      </w:tr>
      <w:tr w:rsidR="00037840" w:rsidRPr="00037840" w:rsidTr="00037840">
        <w:trPr>
          <w:trHeight w:val="1481"/>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lastRenderedPageBreak/>
              <w:t>Zainstalowany system operacyjny</w:t>
            </w:r>
          </w:p>
        </w:tc>
        <w:tc>
          <w:tcPr>
            <w:tcW w:w="439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Microsoft Windows 10 Pro wersja 64bit PL OEM dostarczony w formie nośnika instalacyjnego z kodem autentyczności oraz z możliwością sprawdzenia legalności w Microsofcie w polskiej wersji językowej w celu zapewnienia współpracy z środowiskiem sieciowym  takim jak usługa </w:t>
            </w:r>
            <w:proofErr w:type="spellStart"/>
            <w:r w:rsidRPr="00037840">
              <w:rPr>
                <w:rFonts w:asciiTheme="minorHAnsi" w:eastAsia="Calibri" w:hAnsiTheme="minorHAnsi" w:cstheme="minorHAnsi"/>
                <w:sz w:val="20"/>
                <w:szCs w:val="20"/>
              </w:rPr>
              <w:t>active</w:t>
            </w:r>
            <w:proofErr w:type="spellEnd"/>
            <w:r w:rsidRPr="00037840">
              <w:rPr>
                <w:rFonts w:asciiTheme="minorHAnsi" w:eastAsia="Calibri" w:hAnsiTheme="minorHAnsi" w:cstheme="minorHAnsi"/>
                <w:sz w:val="20"/>
                <w:szCs w:val="20"/>
              </w:rPr>
              <w:t xml:space="preserve"> </w:t>
            </w:r>
            <w:proofErr w:type="spellStart"/>
            <w:r w:rsidRPr="00037840">
              <w:rPr>
                <w:rFonts w:asciiTheme="minorHAnsi" w:eastAsia="Calibri" w:hAnsiTheme="minorHAnsi" w:cstheme="minorHAnsi"/>
                <w:sz w:val="20"/>
                <w:szCs w:val="20"/>
              </w:rPr>
              <w:t>directory</w:t>
            </w:r>
            <w:proofErr w:type="spellEnd"/>
            <w:r w:rsidRPr="00037840">
              <w:rPr>
                <w:rFonts w:asciiTheme="minorHAnsi" w:eastAsia="Calibri" w:hAnsiTheme="minorHAnsi" w:cstheme="minorHAnsi"/>
                <w:sz w:val="20"/>
                <w:szCs w:val="20"/>
              </w:rPr>
              <w:t xml:space="preserve"> oraz poprawnej obsługi powszechnie używanych urządzeń peryferyjnych.</w:t>
            </w:r>
          </w:p>
        </w:tc>
      </w:tr>
      <w:tr w:rsidR="00037840" w:rsidRPr="00037840" w:rsidTr="00037840">
        <w:trPr>
          <w:trHeight w:val="256"/>
        </w:trPr>
        <w:tc>
          <w:tcPr>
            <w:tcW w:w="4655" w:type="dxa"/>
            <w:tcBorders>
              <w:top w:val="single" w:sz="4" w:space="0" w:color="000001"/>
              <w:left w:val="single" w:sz="4" w:space="0" w:color="000001"/>
              <w:bottom w:val="single" w:sz="6" w:space="0" w:color="836967"/>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Dodatkowe informacje </w:t>
            </w:r>
          </w:p>
        </w:tc>
        <w:tc>
          <w:tcPr>
            <w:tcW w:w="4394"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Komputer złożony i gotowy do uruchomienia</w:t>
            </w:r>
            <w:r w:rsidR="00BA0519">
              <w:rPr>
                <w:rFonts w:asciiTheme="minorHAnsi" w:eastAsia="Calibri" w:hAnsiTheme="minorHAnsi" w:cstheme="minorHAnsi"/>
                <w:sz w:val="20"/>
                <w:szCs w:val="20"/>
              </w:rPr>
              <w:t xml:space="preserve">, </w:t>
            </w:r>
            <w:r w:rsidRPr="00037840">
              <w:rPr>
                <w:rFonts w:asciiTheme="minorHAnsi" w:eastAsia="Calibri" w:hAnsiTheme="minorHAnsi" w:cstheme="minorHAnsi"/>
                <w:sz w:val="20"/>
                <w:szCs w:val="20"/>
              </w:rPr>
              <w:t>brak plomb gwarancyjnych uniemożliwiających dostęp do wnętrza obudowy i swobodną wymianę podzespołów komputera.</w:t>
            </w:r>
          </w:p>
        </w:tc>
      </w:tr>
      <w:tr w:rsidR="00037840" w:rsidRPr="00037840" w:rsidTr="00037840">
        <w:trPr>
          <w:trHeight w:val="256"/>
        </w:trPr>
        <w:tc>
          <w:tcPr>
            <w:tcW w:w="465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Gwarancja </w:t>
            </w:r>
          </w:p>
        </w:tc>
        <w:tc>
          <w:tcPr>
            <w:tcW w:w="4394"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BA0519" w:rsidP="00037840">
            <w:pPr>
              <w:widowControl w:val="0"/>
              <w:tabs>
                <w:tab w:val="left" w:pos="720"/>
              </w:tabs>
              <w:spacing w:after="40" w:line="276" w:lineRule="auto"/>
              <w:rPr>
                <w:rFonts w:asciiTheme="minorHAnsi" w:eastAsia="Calibri" w:hAnsiTheme="minorHAnsi" w:cstheme="minorHAnsi"/>
                <w:sz w:val="20"/>
                <w:szCs w:val="20"/>
              </w:rPr>
            </w:pPr>
            <w:r w:rsidRPr="00BA0519">
              <w:rPr>
                <w:rFonts w:asciiTheme="minorHAnsi" w:eastAsia="Calibri" w:hAnsiTheme="minorHAnsi" w:cstheme="minorHAnsi"/>
                <w:sz w:val="20"/>
                <w:szCs w:val="20"/>
              </w:rPr>
              <w:t>min. 24 miesiące</w:t>
            </w:r>
          </w:p>
        </w:tc>
      </w:tr>
    </w:tbl>
    <w:p w:rsidR="00037840" w:rsidRPr="00037840" w:rsidRDefault="00037840" w:rsidP="00037840">
      <w:pPr>
        <w:widowControl w:val="0"/>
        <w:tabs>
          <w:tab w:val="center" w:pos="4703"/>
          <w:tab w:val="left" w:pos="8340"/>
        </w:tabs>
        <w:spacing w:after="40" w:line="276" w:lineRule="auto"/>
        <w:rPr>
          <w:rFonts w:asciiTheme="minorHAnsi" w:hAnsiTheme="minorHAnsi" w:cstheme="minorHAnsi"/>
          <w:b/>
          <w:sz w:val="20"/>
          <w:szCs w:val="20"/>
        </w:rPr>
      </w:pPr>
      <w:r w:rsidRPr="00037840">
        <w:rPr>
          <w:rFonts w:asciiTheme="minorHAnsi" w:hAnsiTheme="minorHAnsi" w:cstheme="minorHAnsi"/>
          <w:b/>
          <w:sz w:val="20"/>
          <w:szCs w:val="20"/>
        </w:rPr>
        <w:tab/>
      </w:r>
      <w:r w:rsidRPr="00037840">
        <w:rPr>
          <w:rFonts w:asciiTheme="minorHAnsi" w:hAnsiTheme="minorHAnsi" w:cstheme="minorHAnsi"/>
          <w:b/>
          <w:sz w:val="20"/>
          <w:szCs w:val="20"/>
        </w:rPr>
        <w:tab/>
      </w:r>
    </w:p>
    <w:p w:rsidR="00037840" w:rsidRPr="00037840" w:rsidRDefault="00037840" w:rsidP="00037840">
      <w:pPr>
        <w:widowControl w:val="0"/>
        <w:tabs>
          <w:tab w:val="center" w:pos="4703"/>
        </w:tabs>
        <w:spacing w:after="40" w:line="276" w:lineRule="auto"/>
        <w:rPr>
          <w:rFonts w:asciiTheme="minorHAnsi" w:hAnsiTheme="minorHAnsi" w:cstheme="minorHAnsi"/>
          <w:b/>
          <w:sz w:val="20"/>
          <w:szCs w:val="20"/>
        </w:rPr>
      </w:pPr>
      <w:r w:rsidRPr="00037840">
        <w:rPr>
          <w:rFonts w:asciiTheme="minorHAnsi" w:hAnsiTheme="minorHAnsi" w:cstheme="minorHAnsi"/>
          <w:b/>
          <w:sz w:val="20"/>
          <w:szCs w:val="20"/>
        </w:rPr>
        <w:t>- MONITOR</w:t>
      </w:r>
      <w:r w:rsidR="002353EA">
        <w:rPr>
          <w:rFonts w:asciiTheme="minorHAnsi" w:hAnsiTheme="minorHAnsi" w:cstheme="minorHAnsi"/>
          <w:b/>
          <w:sz w:val="20"/>
          <w:szCs w:val="20"/>
        </w:rPr>
        <w:t>Y</w:t>
      </w:r>
      <w:r w:rsidRPr="00037840">
        <w:rPr>
          <w:rFonts w:asciiTheme="minorHAnsi" w:hAnsiTheme="minorHAnsi" w:cstheme="minorHAnsi"/>
          <w:b/>
          <w:sz w:val="20"/>
          <w:szCs w:val="20"/>
        </w:rPr>
        <w:t xml:space="preserve"> </w:t>
      </w:r>
      <w:r w:rsidRPr="00037840">
        <w:rPr>
          <w:rFonts w:asciiTheme="minorHAnsi" w:hAnsiTheme="minorHAnsi" w:cstheme="minorHAnsi"/>
          <w:b/>
          <w:bCs/>
          <w:sz w:val="20"/>
          <w:szCs w:val="20"/>
        </w:rPr>
        <w:t xml:space="preserve">– </w:t>
      </w:r>
      <w:r w:rsidRPr="00037840">
        <w:rPr>
          <w:rFonts w:asciiTheme="minorHAnsi" w:hAnsiTheme="minorHAnsi" w:cstheme="minorHAnsi"/>
          <w:b/>
          <w:sz w:val="20"/>
          <w:szCs w:val="20"/>
        </w:rPr>
        <w:t>łącznie 81 szt.</w:t>
      </w:r>
    </w:p>
    <w:tbl>
      <w:tblPr>
        <w:tblStyle w:val="Tabela-Siatka4"/>
        <w:tblW w:w="0" w:type="auto"/>
        <w:tblLook w:val="04A0" w:firstRow="1" w:lastRow="0" w:firstColumn="1" w:lastColumn="0" w:noHBand="0" w:noVBand="1"/>
      </w:tblPr>
      <w:tblGrid>
        <w:gridCol w:w="4606"/>
        <w:gridCol w:w="4606"/>
      </w:tblGrid>
      <w:tr w:rsidR="00037840" w:rsidRPr="00037840" w:rsidTr="00037840">
        <w:trPr>
          <w:trHeight w:val="300"/>
        </w:trPr>
        <w:tc>
          <w:tcPr>
            <w:tcW w:w="9212" w:type="dxa"/>
            <w:gridSpan w:val="2"/>
            <w:shd w:val="clear" w:color="auto" w:fill="D9D9D9" w:themeFill="background1" w:themeFillShade="D9"/>
          </w:tcPr>
          <w:p w:rsidR="00037840" w:rsidRPr="00037840" w:rsidRDefault="00037840" w:rsidP="00037840">
            <w:pPr>
              <w:spacing w:after="40" w:line="276" w:lineRule="auto"/>
              <w:rPr>
                <w:rFonts w:cstheme="minorHAnsi"/>
                <w:sz w:val="20"/>
                <w:szCs w:val="20"/>
              </w:rPr>
            </w:pPr>
            <w:r w:rsidRPr="00037840">
              <w:rPr>
                <w:rFonts w:cstheme="minorHAnsi"/>
                <w:sz w:val="20"/>
                <w:szCs w:val="20"/>
              </w:rPr>
              <w:t>Cechy produktu</w:t>
            </w:r>
          </w:p>
        </w:tc>
      </w:tr>
      <w:tr w:rsidR="00037840" w:rsidRPr="00037840" w:rsidTr="00BA0519">
        <w:trPr>
          <w:trHeight w:val="1657"/>
        </w:trPr>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Monitor</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Przekątna ekranu: min. 21,5'' </w:t>
            </w:r>
          </w:p>
          <w:p w:rsidR="00037840" w:rsidRPr="00037840" w:rsidRDefault="00037840" w:rsidP="00037840">
            <w:pPr>
              <w:spacing w:after="40" w:line="276" w:lineRule="auto"/>
              <w:rPr>
                <w:rFonts w:cstheme="minorHAnsi"/>
                <w:sz w:val="20"/>
                <w:szCs w:val="20"/>
              </w:rPr>
            </w:pPr>
            <w:r w:rsidRPr="00037840">
              <w:rPr>
                <w:rFonts w:cstheme="minorHAnsi"/>
                <w:sz w:val="20"/>
                <w:szCs w:val="20"/>
              </w:rPr>
              <w:t>Rozdzielczość: min. 1920 x 1080</w:t>
            </w:r>
          </w:p>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Rodzaj matrycy: IPS </w:t>
            </w:r>
          </w:p>
          <w:p w:rsidR="00037840" w:rsidRPr="00037840" w:rsidRDefault="00037840" w:rsidP="00037840">
            <w:pPr>
              <w:spacing w:after="40" w:line="276" w:lineRule="auto"/>
              <w:rPr>
                <w:rFonts w:cstheme="minorHAnsi"/>
                <w:sz w:val="20"/>
                <w:szCs w:val="20"/>
              </w:rPr>
            </w:pPr>
            <w:r w:rsidRPr="00037840">
              <w:rPr>
                <w:rFonts w:cstheme="minorHAnsi"/>
                <w:sz w:val="20"/>
                <w:szCs w:val="20"/>
              </w:rPr>
              <w:t>porty wejścia/wyjścia: min. 1 x D-</w:t>
            </w:r>
            <w:proofErr w:type="spellStart"/>
            <w:r w:rsidRPr="00037840">
              <w:rPr>
                <w:rFonts w:cstheme="minorHAnsi"/>
                <w:sz w:val="20"/>
                <w:szCs w:val="20"/>
              </w:rPr>
              <w:t>Sub</w:t>
            </w:r>
            <w:proofErr w:type="spellEnd"/>
            <w:r w:rsidRPr="00037840">
              <w:rPr>
                <w:rFonts w:cstheme="minorHAnsi"/>
                <w:sz w:val="20"/>
                <w:szCs w:val="20"/>
              </w:rPr>
              <w:t xml:space="preserve"> (VGA), 1 x DVI </w:t>
            </w:r>
          </w:p>
          <w:p w:rsidR="00037840" w:rsidRPr="00037840" w:rsidRDefault="00037840" w:rsidP="00037840">
            <w:pPr>
              <w:spacing w:after="40" w:line="276" w:lineRule="auto"/>
              <w:rPr>
                <w:rFonts w:cstheme="minorHAnsi"/>
                <w:sz w:val="20"/>
                <w:szCs w:val="20"/>
              </w:rPr>
            </w:pPr>
            <w:r w:rsidRPr="00037840">
              <w:rPr>
                <w:rFonts w:cstheme="minorHAnsi"/>
                <w:sz w:val="20"/>
                <w:szCs w:val="20"/>
              </w:rPr>
              <w:t>Jasność: min. 250 cd/m²</w:t>
            </w:r>
          </w:p>
        </w:tc>
      </w:tr>
      <w:tr w:rsidR="00037840" w:rsidRPr="00037840" w:rsidTr="00037840">
        <w:tc>
          <w:tcPr>
            <w:tcW w:w="4606" w:type="dxa"/>
          </w:tcPr>
          <w:p w:rsidR="00037840" w:rsidRPr="00037840" w:rsidRDefault="00037840" w:rsidP="00037840">
            <w:pPr>
              <w:tabs>
                <w:tab w:val="center" w:pos="2195"/>
              </w:tabs>
              <w:spacing w:after="40" w:line="276" w:lineRule="auto"/>
              <w:rPr>
                <w:rFonts w:cstheme="minorHAnsi"/>
                <w:sz w:val="20"/>
                <w:szCs w:val="20"/>
              </w:rPr>
            </w:pPr>
            <w:r w:rsidRPr="00037840">
              <w:rPr>
                <w:rFonts w:cstheme="minorHAnsi"/>
                <w:sz w:val="20"/>
                <w:szCs w:val="20"/>
              </w:rPr>
              <w:t>Gwarancja</w:t>
            </w:r>
            <w:r w:rsidRPr="00037840">
              <w:rPr>
                <w:rFonts w:cstheme="minorHAnsi"/>
                <w:sz w:val="20"/>
                <w:szCs w:val="20"/>
              </w:rPr>
              <w:tab/>
            </w:r>
          </w:p>
        </w:tc>
        <w:tc>
          <w:tcPr>
            <w:tcW w:w="4606" w:type="dxa"/>
          </w:tcPr>
          <w:p w:rsidR="00037840" w:rsidRPr="00037840" w:rsidRDefault="00BA0519" w:rsidP="00037840">
            <w:pPr>
              <w:spacing w:after="40" w:line="276" w:lineRule="auto"/>
              <w:rPr>
                <w:rFonts w:cstheme="minorHAnsi"/>
                <w:sz w:val="20"/>
                <w:szCs w:val="20"/>
              </w:rPr>
            </w:pPr>
            <w:r w:rsidRPr="00BA0519">
              <w:rPr>
                <w:rFonts w:cstheme="minorHAnsi"/>
                <w:sz w:val="20"/>
                <w:szCs w:val="20"/>
              </w:rPr>
              <w:t>min. 24 miesiące</w:t>
            </w:r>
          </w:p>
        </w:tc>
      </w:tr>
    </w:tbl>
    <w:p w:rsidR="00037840" w:rsidRPr="00037840" w:rsidRDefault="00037840" w:rsidP="00037840">
      <w:pPr>
        <w:widowControl w:val="0"/>
        <w:spacing w:after="40" w:line="276" w:lineRule="auto"/>
        <w:jc w:val="center"/>
        <w:rPr>
          <w:rFonts w:asciiTheme="minorHAnsi" w:hAnsiTheme="minorHAnsi" w:cstheme="minorHAnsi"/>
          <w:b/>
          <w:sz w:val="20"/>
          <w:szCs w:val="20"/>
        </w:rPr>
      </w:pPr>
    </w:p>
    <w:p w:rsidR="00037840" w:rsidRPr="00037840" w:rsidRDefault="00037840" w:rsidP="00037840">
      <w:pPr>
        <w:tabs>
          <w:tab w:val="center" w:pos="4703"/>
        </w:tabs>
        <w:spacing w:after="40" w:line="276" w:lineRule="auto"/>
        <w:jc w:val="both"/>
        <w:rPr>
          <w:rFonts w:asciiTheme="minorHAnsi" w:eastAsia="Calibri" w:hAnsiTheme="minorHAnsi" w:cstheme="minorHAnsi"/>
          <w:b/>
          <w:color w:val="000000"/>
          <w:sz w:val="20"/>
          <w:szCs w:val="20"/>
        </w:rPr>
      </w:pPr>
      <w:r w:rsidRPr="00037840">
        <w:rPr>
          <w:rFonts w:asciiTheme="minorHAnsi" w:eastAsia="Calibri" w:hAnsiTheme="minorHAnsi" w:cstheme="minorHAnsi"/>
          <w:b/>
          <w:color w:val="000000"/>
          <w:sz w:val="20"/>
          <w:szCs w:val="20"/>
        </w:rPr>
        <w:t xml:space="preserve">- ELEMENTY ZASTĘPCZE KOMPATYBILNE Z JEDNOSTKĄ CENTRALNĄ „B” RÓŻNIĄCE SIĘ OD ELEMENTÓW GŁÓWNYCH ZASTOSOWANYCH W JEDNOSTCE CENTRALNEJ „B” – łącznie 84 szt. </w:t>
      </w:r>
    </w:p>
    <w:tbl>
      <w:tblPr>
        <w:tblW w:w="9256"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100" w:type="dxa"/>
          <w:right w:w="105" w:type="dxa"/>
        </w:tblCellMar>
        <w:tblLook w:val="04A0" w:firstRow="1" w:lastRow="0" w:firstColumn="1" w:lastColumn="0" w:noHBand="0" w:noVBand="1"/>
      </w:tblPr>
      <w:tblGrid>
        <w:gridCol w:w="2933"/>
        <w:gridCol w:w="995"/>
        <w:gridCol w:w="5328"/>
      </w:tblGrid>
      <w:tr w:rsidR="00037840" w:rsidRPr="00037840" w:rsidTr="00037840">
        <w:trPr>
          <w:trHeight w:val="1"/>
        </w:trPr>
        <w:tc>
          <w:tcPr>
            <w:tcW w:w="2933" w:type="dxa"/>
            <w:tcBorders>
              <w:top w:val="single" w:sz="4" w:space="0" w:color="000001"/>
              <w:left w:val="single" w:sz="4" w:space="0" w:color="000001"/>
              <w:bottom w:val="single" w:sz="4" w:space="0" w:color="000001"/>
              <w:right w:val="single" w:sz="6" w:space="0" w:color="000001"/>
            </w:tcBorders>
            <w:shd w:val="clear" w:color="auto" w:fill="D9D9D9" w:themeFill="background1" w:themeFillShade="D9"/>
            <w:vAlign w:val="center"/>
          </w:tcPr>
          <w:p w:rsidR="00037840" w:rsidRPr="00037840" w:rsidRDefault="00037840" w:rsidP="00037840">
            <w:pPr>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Typ</w:t>
            </w:r>
          </w:p>
        </w:tc>
        <w:tc>
          <w:tcPr>
            <w:tcW w:w="995"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037840" w:rsidRPr="00037840" w:rsidRDefault="00037840" w:rsidP="00037840">
            <w:pPr>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Ilość szt.</w:t>
            </w:r>
          </w:p>
        </w:tc>
        <w:tc>
          <w:tcPr>
            <w:tcW w:w="532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bottom"/>
          </w:tcPr>
          <w:p w:rsidR="00037840" w:rsidRPr="00037840" w:rsidRDefault="00037840" w:rsidP="00037840">
            <w:pPr>
              <w:widowControl w:val="0"/>
              <w:tabs>
                <w:tab w:val="left" w:pos="720"/>
              </w:tabs>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Rodzaj elementów zastępczych</w:t>
            </w:r>
          </w:p>
        </w:tc>
      </w:tr>
      <w:tr w:rsidR="00037840" w:rsidRPr="00037840" w:rsidTr="00037840">
        <w:trPr>
          <w:trHeight w:val="1"/>
        </w:trPr>
        <w:tc>
          <w:tcPr>
            <w:tcW w:w="2933" w:type="dxa"/>
            <w:tcBorders>
              <w:top w:val="single" w:sz="4" w:space="0" w:color="000001"/>
              <w:left w:val="single" w:sz="4" w:space="0" w:color="000001"/>
              <w:bottom w:val="single" w:sz="4" w:space="0" w:color="000001"/>
              <w:right w:val="single" w:sz="6"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 xml:space="preserve">Bezprzewodowa </w:t>
            </w:r>
          </w:p>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Karta sieciowa</w:t>
            </w:r>
          </w:p>
          <w:p w:rsidR="00037840" w:rsidRPr="00037840" w:rsidRDefault="00037840" w:rsidP="00037840">
            <w:pPr>
              <w:spacing w:after="40" w:line="276" w:lineRule="auto"/>
              <w:rPr>
                <w:rFonts w:asciiTheme="minorHAnsi" w:eastAsia="Calibri" w:hAnsiTheme="minorHAnsi" w:cstheme="minorHAnsi"/>
                <w:b/>
                <w:sz w:val="20"/>
                <w:szCs w:val="20"/>
              </w:rPr>
            </w:pPr>
          </w:p>
        </w:tc>
        <w:tc>
          <w:tcPr>
            <w:tcW w:w="99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5328"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100"/>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Port - USB</w:t>
            </w:r>
          </w:p>
          <w:p w:rsidR="00037840" w:rsidRPr="00037840" w:rsidRDefault="00037840" w:rsidP="00037840">
            <w:pPr>
              <w:widowControl w:val="0"/>
              <w:tabs>
                <w:tab w:val="left" w:pos="720"/>
              </w:tabs>
              <w:spacing w:after="40" w:line="276" w:lineRule="auto"/>
              <w:ind w:left="-100"/>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Wifi min. 802.11 b/g z obsługą szyfrowania WPA, WPA2</w:t>
            </w:r>
          </w:p>
          <w:p w:rsidR="00037840" w:rsidRPr="00037840" w:rsidRDefault="00037840" w:rsidP="00037840">
            <w:pPr>
              <w:widowControl w:val="0"/>
              <w:tabs>
                <w:tab w:val="left" w:pos="720"/>
              </w:tabs>
              <w:spacing w:after="40" w:line="276" w:lineRule="auto"/>
              <w:ind w:left="-100"/>
              <w:rPr>
                <w:rFonts w:asciiTheme="minorHAnsi" w:hAnsiTheme="minorHAnsi" w:cstheme="minorHAnsi"/>
                <w:sz w:val="20"/>
                <w:szCs w:val="20"/>
              </w:rPr>
            </w:pPr>
            <w:r w:rsidRPr="00037840">
              <w:rPr>
                <w:rFonts w:asciiTheme="minorHAnsi" w:eastAsia="Calibri" w:hAnsiTheme="minorHAnsi" w:cstheme="minorHAnsi"/>
                <w:color w:val="000000"/>
                <w:sz w:val="20"/>
                <w:szCs w:val="20"/>
              </w:rPr>
              <w:t>kompatybilna z komputerem stacja kwalifikacja ee.08, e13.</w:t>
            </w:r>
          </w:p>
        </w:tc>
      </w:tr>
      <w:tr w:rsidR="00037840" w:rsidRPr="00037840" w:rsidTr="00037840">
        <w:trPr>
          <w:trHeight w:val="1"/>
        </w:trPr>
        <w:tc>
          <w:tcPr>
            <w:tcW w:w="2933" w:type="dxa"/>
            <w:tcBorders>
              <w:top w:val="single" w:sz="4" w:space="0" w:color="000001"/>
              <w:left w:val="single" w:sz="4" w:space="0" w:color="000001"/>
              <w:bottom w:val="single" w:sz="4" w:space="0" w:color="000001"/>
              <w:right w:val="single" w:sz="6"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 xml:space="preserve">Dysk twardy </w:t>
            </w:r>
          </w:p>
          <w:p w:rsidR="00037840" w:rsidRPr="00037840" w:rsidRDefault="00037840" w:rsidP="00037840">
            <w:pPr>
              <w:spacing w:after="40" w:line="276" w:lineRule="auto"/>
              <w:rPr>
                <w:rFonts w:asciiTheme="minorHAnsi" w:eastAsia="Calibri" w:hAnsiTheme="minorHAnsi" w:cstheme="minorHAnsi"/>
                <w:b/>
                <w:sz w:val="20"/>
                <w:szCs w:val="20"/>
              </w:rPr>
            </w:pPr>
          </w:p>
        </w:tc>
        <w:tc>
          <w:tcPr>
            <w:tcW w:w="99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28</w:t>
            </w:r>
          </w:p>
        </w:tc>
        <w:tc>
          <w:tcPr>
            <w:tcW w:w="5328"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100"/>
              <w:rPr>
                <w:rFonts w:asciiTheme="minorHAnsi" w:hAnsiTheme="minorHAnsi" w:cstheme="minorHAnsi"/>
                <w:sz w:val="20"/>
                <w:szCs w:val="20"/>
              </w:rPr>
            </w:pPr>
            <w:r w:rsidRPr="00037840">
              <w:rPr>
                <w:rFonts w:asciiTheme="minorHAnsi" w:eastAsia="Calibri" w:hAnsiTheme="minorHAnsi" w:cstheme="minorHAnsi"/>
                <w:sz w:val="20"/>
                <w:szCs w:val="20"/>
              </w:rPr>
              <w:t xml:space="preserve">Pojemność Min. 500 </w:t>
            </w:r>
            <w:proofErr w:type="spellStart"/>
            <w:r w:rsidRPr="00037840">
              <w:rPr>
                <w:rFonts w:asciiTheme="minorHAnsi" w:eastAsia="Calibri" w:hAnsiTheme="minorHAnsi" w:cstheme="minorHAnsi"/>
                <w:sz w:val="20"/>
                <w:szCs w:val="20"/>
              </w:rPr>
              <w:t>Gb</w:t>
            </w:r>
            <w:proofErr w:type="spellEnd"/>
            <w:r w:rsidRPr="00037840">
              <w:rPr>
                <w:rFonts w:asciiTheme="minorHAnsi" w:eastAsia="Calibri" w:hAnsiTheme="minorHAnsi" w:cstheme="minorHAnsi"/>
                <w:sz w:val="20"/>
                <w:szCs w:val="20"/>
              </w:rPr>
              <w:t xml:space="preserve"> </w:t>
            </w:r>
          </w:p>
          <w:p w:rsidR="00037840" w:rsidRPr="00037840" w:rsidRDefault="00037840" w:rsidP="00037840">
            <w:pPr>
              <w:widowControl w:val="0"/>
              <w:tabs>
                <w:tab w:val="left" w:pos="720"/>
              </w:tabs>
              <w:spacing w:after="40" w:line="276" w:lineRule="auto"/>
              <w:ind w:left="-100"/>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SATA III </w:t>
            </w:r>
          </w:p>
        </w:tc>
      </w:tr>
      <w:tr w:rsidR="00037840" w:rsidRPr="00037840" w:rsidTr="00037840">
        <w:trPr>
          <w:trHeight w:val="475"/>
        </w:trPr>
        <w:tc>
          <w:tcPr>
            <w:tcW w:w="2933" w:type="dxa"/>
            <w:tcBorders>
              <w:top w:val="single" w:sz="4" w:space="0" w:color="000001"/>
              <w:left w:val="single" w:sz="4" w:space="0" w:color="000001"/>
              <w:bottom w:val="single" w:sz="4" w:space="0" w:color="000001"/>
              <w:right w:val="single" w:sz="6"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 xml:space="preserve">Pamięć Ram </w:t>
            </w:r>
          </w:p>
        </w:tc>
        <w:tc>
          <w:tcPr>
            <w:tcW w:w="99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5328"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100"/>
              <w:rPr>
                <w:rFonts w:asciiTheme="minorHAnsi" w:hAnsiTheme="minorHAnsi" w:cstheme="minorHAnsi"/>
                <w:sz w:val="20"/>
                <w:szCs w:val="20"/>
              </w:rPr>
            </w:pPr>
            <w:r w:rsidRPr="00037840">
              <w:rPr>
                <w:rFonts w:asciiTheme="minorHAnsi" w:eastAsia="Calibri" w:hAnsiTheme="minorHAnsi" w:cstheme="minorHAnsi"/>
                <w:color w:val="000000"/>
                <w:sz w:val="20"/>
                <w:szCs w:val="20"/>
              </w:rPr>
              <w:t>Min. 1x 4Gb</w:t>
            </w:r>
          </w:p>
        </w:tc>
      </w:tr>
      <w:tr w:rsidR="00037840" w:rsidRPr="00037840" w:rsidTr="00037840">
        <w:trPr>
          <w:trHeight w:val="1247"/>
        </w:trPr>
        <w:tc>
          <w:tcPr>
            <w:tcW w:w="2933" w:type="dxa"/>
            <w:tcBorders>
              <w:top w:val="single" w:sz="4" w:space="0" w:color="000001"/>
              <w:left w:val="single" w:sz="4" w:space="0" w:color="000001"/>
              <w:bottom w:val="single" w:sz="4" w:space="0" w:color="000001"/>
              <w:right w:val="single" w:sz="6"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 xml:space="preserve">Karta sieciowa </w:t>
            </w:r>
          </w:p>
        </w:tc>
        <w:tc>
          <w:tcPr>
            <w:tcW w:w="99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5328"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100"/>
              <w:rPr>
                <w:rFonts w:asciiTheme="minorHAnsi" w:eastAsia="Calibri" w:hAnsiTheme="minorHAnsi" w:cstheme="minorHAnsi"/>
                <w:color w:val="000000"/>
                <w:sz w:val="20"/>
                <w:szCs w:val="20"/>
                <w:highlight w:val="white"/>
              </w:rPr>
            </w:pPr>
            <w:r w:rsidRPr="00037840">
              <w:rPr>
                <w:rFonts w:asciiTheme="minorHAnsi" w:eastAsia="Calibri" w:hAnsiTheme="minorHAnsi" w:cstheme="minorHAnsi"/>
                <w:color w:val="000000"/>
                <w:sz w:val="20"/>
                <w:szCs w:val="20"/>
              </w:rPr>
              <w:t>Tryb automatycznej negocjacji połączeń (MDI/MDIX Gigabitowy port RJ45)</w:t>
            </w:r>
          </w:p>
          <w:p w:rsidR="00037840" w:rsidRPr="00037840" w:rsidRDefault="00037840" w:rsidP="00037840">
            <w:pPr>
              <w:widowControl w:val="0"/>
              <w:tabs>
                <w:tab w:val="left" w:pos="720"/>
              </w:tabs>
              <w:spacing w:after="40" w:line="276" w:lineRule="auto"/>
              <w:ind w:left="-100"/>
              <w:rPr>
                <w:rFonts w:asciiTheme="minorHAnsi" w:hAnsiTheme="minorHAnsi" w:cstheme="minorHAnsi"/>
                <w:sz w:val="20"/>
                <w:szCs w:val="20"/>
                <w:lang w:val="en-US"/>
              </w:rPr>
            </w:pPr>
            <w:r w:rsidRPr="00037840">
              <w:rPr>
                <w:rFonts w:asciiTheme="minorHAnsi" w:eastAsia="Calibri" w:hAnsiTheme="minorHAnsi" w:cstheme="minorHAnsi"/>
                <w:color w:val="000000"/>
                <w:sz w:val="20"/>
                <w:szCs w:val="20"/>
                <w:shd w:val="clear" w:color="auto" w:fill="FFFFFF"/>
                <w:lang w:val="en-US"/>
              </w:rPr>
              <w:t xml:space="preserve">Half/Full duplex, </w:t>
            </w:r>
            <w:proofErr w:type="spellStart"/>
            <w:r w:rsidRPr="00037840">
              <w:rPr>
                <w:rFonts w:asciiTheme="minorHAnsi" w:eastAsia="Calibri" w:hAnsiTheme="minorHAnsi" w:cstheme="minorHAnsi"/>
                <w:color w:val="000000"/>
                <w:sz w:val="20"/>
                <w:szCs w:val="20"/>
                <w:shd w:val="clear" w:color="auto" w:fill="FFFFFF"/>
                <w:lang w:val="en-US"/>
              </w:rPr>
              <w:t>kontrola</w:t>
            </w:r>
            <w:proofErr w:type="spellEnd"/>
            <w:r w:rsidRPr="00037840">
              <w:rPr>
                <w:rFonts w:asciiTheme="minorHAnsi" w:eastAsia="Calibri" w:hAnsiTheme="minorHAnsi" w:cstheme="minorHAnsi"/>
                <w:color w:val="000000"/>
                <w:sz w:val="20"/>
                <w:szCs w:val="20"/>
                <w:shd w:val="clear" w:color="auto" w:fill="FFFFFF"/>
                <w:lang w:val="en-US"/>
              </w:rPr>
              <w:t xml:space="preserve"> </w:t>
            </w:r>
            <w:proofErr w:type="spellStart"/>
            <w:r w:rsidRPr="00037840">
              <w:rPr>
                <w:rFonts w:asciiTheme="minorHAnsi" w:eastAsia="Calibri" w:hAnsiTheme="minorHAnsi" w:cstheme="minorHAnsi"/>
                <w:color w:val="000000"/>
                <w:sz w:val="20"/>
                <w:szCs w:val="20"/>
                <w:shd w:val="clear" w:color="auto" w:fill="FFFFFF"/>
                <w:lang w:val="en-US"/>
              </w:rPr>
              <w:t>przepływu</w:t>
            </w:r>
            <w:proofErr w:type="spellEnd"/>
            <w:r w:rsidRPr="00037840">
              <w:rPr>
                <w:rFonts w:asciiTheme="minorHAnsi" w:eastAsia="Calibri" w:hAnsiTheme="minorHAnsi" w:cstheme="minorHAnsi"/>
                <w:color w:val="000000"/>
                <w:sz w:val="20"/>
                <w:szCs w:val="20"/>
                <w:shd w:val="clear" w:color="auto" w:fill="FFFFFF"/>
                <w:lang w:val="en-US"/>
              </w:rPr>
              <w:t xml:space="preserve"> IEEE 802.3x</w:t>
            </w:r>
          </w:p>
          <w:p w:rsidR="00037840" w:rsidRPr="00037840" w:rsidRDefault="00037840" w:rsidP="00037840">
            <w:pPr>
              <w:widowControl w:val="0"/>
              <w:tabs>
                <w:tab w:val="left" w:pos="720"/>
              </w:tabs>
              <w:spacing w:after="40" w:line="276" w:lineRule="auto"/>
              <w:ind w:left="-102"/>
              <w:rPr>
                <w:rFonts w:asciiTheme="minorHAnsi" w:hAnsiTheme="minorHAnsi" w:cstheme="minorHAnsi"/>
                <w:sz w:val="20"/>
                <w:szCs w:val="20"/>
              </w:rPr>
            </w:pPr>
            <w:r w:rsidRPr="00037840">
              <w:rPr>
                <w:rFonts w:asciiTheme="minorHAnsi" w:eastAsia="Calibri" w:hAnsiTheme="minorHAnsi" w:cstheme="minorHAnsi"/>
                <w:color w:val="000000"/>
                <w:sz w:val="20"/>
                <w:szCs w:val="20"/>
                <w:shd w:val="clear" w:color="auto" w:fill="FFFFFF"/>
              </w:rPr>
              <w:t>Kompatybilny wstecz z produktami Fast Ethernet 10/100M</w:t>
            </w:r>
          </w:p>
        </w:tc>
      </w:tr>
      <w:tr w:rsidR="00037840" w:rsidRPr="00037840" w:rsidTr="00037840">
        <w:trPr>
          <w:trHeight w:val="1"/>
        </w:trPr>
        <w:tc>
          <w:tcPr>
            <w:tcW w:w="2933" w:type="dxa"/>
            <w:tcBorders>
              <w:top w:val="single" w:sz="4" w:space="0" w:color="000001"/>
              <w:left w:val="single" w:sz="4" w:space="0" w:color="000001"/>
              <w:bottom w:val="single" w:sz="4" w:space="0" w:color="000001"/>
              <w:right w:val="single" w:sz="6" w:space="0" w:color="000001"/>
            </w:tcBorders>
            <w:shd w:val="clear" w:color="000000" w:fill="FFFFFF"/>
          </w:tcPr>
          <w:p w:rsidR="00037840" w:rsidRPr="00037840" w:rsidRDefault="00037840" w:rsidP="00037840">
            <w:pPr>
              <w:tabs>
                <w:tab w:val="center" w:pos="2195"/>
              </w:tabs>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 xml:space="preserve">Karta graficzna  </w:t>
            </w:r>
          </w:p>
          <w:p w:rsidR="00037840" w:rsidRPr="00037840" w:rsidRDefault="00037840" w:rsidP="00037840">
            <w:pPr>
              <w:tabs>
                <w:tab w:val="center" w:pos="2195"/>
              </w:tabs>
              <w:spacing w:after="40" w:line="276" w:lineRule="auto"/>
              <w:rPr>
                <w:rFonts w:asciiTheme="minorHAnsi" w:eastAsia="Calibri" w:hAnsiTheme="minorHAnsi" w:cstheme="minorHAnsi"/>
                <w:b/>
                <w:sz w:val="20"/>
                <w:szCs w:val="20"/>
              </w:rPr>
            </w:pPr>
          </w:p>
        </w:tc>
        <w:tc>
          <w:tcPr>
            <w:tcW w:w="99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tabs>
                <w:tab w:val="center" w:pos="2195"/>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5328"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center" w:pos="2195"/>
              </w:tabs>
              <w:spacing w:after="40" w:line="276" w:lineRule="auto"/>
              <w:ind w:left="-100"/>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Złącze </w:t>
            </w:r>
            <w:proofErr w:type="spellStart"/>
            <w:r w:rsidRPr="00037840">
              <w:rPr>
                <w:rFonts w:asciiTheme="minorHAnsi" w:eastAsia="Calibri" w:hAnsiTheme="minorHAnsi" w:cstheme="minorHAnsi"/>
                <w:color w:val="000000"/>
                <w:sz w:val="20"/>
                <w:szCs w:val="20"/>
              </w:rPr>
              <w:t>pci</w:t>
            </w:r>
            <w:proofErr w:type="spellEnd"/>
            <w:r w:rsidRPr="00037840">
              <w:rPr>
                <w:rFonts w:asciiTheme="minorHAnsi" w:eastAsia="Calibri" w:hAnsiTheme="minorHAnsi" w:cstheme="minorHAnsi"/>
                <w:color w:val="000000"/>
                <w:sz w:val="20"/>
                <w:szCs w:val="20"/>
              </w:rPr>
              <w:t xml:space="preserve">-e </w:t>
            </w:r>
          </w:p>
          <w:p w:rsidR="00037840" w:rsidRPr="00037840" w:rsidRDefault="00037840" w:rsidP="00037840">
            <w:pPr>
              <w:widowControl w:val="0"/>
              <w:tabs>
                <w:tab w:val="center" w:pos="2195"/>
              </w:tabs>
              <w:spacing w:after="40" w:line="276" w:lineRule="auto"/>
              <w:ind w:left="-100"/>
              <w:rPr>
                <w:rFonts w:asciiTheme="minorHAnsi" w:hAnsiTheme="minorHAnsi" w:cstheme="minorHAnsi"/>
                <w:sz w:val="20"/>
                <w:szCs w:val="20"/>
              </w:rPr>
            </w:pPr>
            <w:r w:rsidRPr="00037840">
              <w:rPr>
                <w:rFonts w:asciiTheme="minorHAnsi" w:eastAsia="Calibri" w:hAnsiTheme="minorHAnsi" w:cstheme="minorHAnsi"/>
                <w:color w:val="000000"/>
                <w:sz w:val="20"/>
                <w:szCs w:val="20"/>
              </w:rPr>
              <w:t xml:space="preserve">pamięć min. 1GB </w:t>
            </w:r>
          </w:p>
          <w:p w:rsidR="00037840" w:rsidRPr="00037840" w:rsidRDefault="00037840" w:rsidP="00037840">
            <w:pPr>
              <w:widowControl w:val="0"/>
              <w:tabs>
                <w:tab w:val="center" w:pos="2195"/>
              </w:tabs>
              <w:spacing w:after="40" w:line="276" w:lineRule="auto"/>
              <w:ind w:left="-100"/>
              <w:rPr>
                <w:rFonts w:asciiTheme="minorHAnsi" w:hAnsiTheme="minorHAnsi" w:cstheme="minorHAnsi"/>
                <w:sz w:val="20"/>
                <w:szCs w:val="20"/>
              </w:rPr>
            </w:pPr>
            <w:r w:rsidRPr="00037840">
              <w:rPr>
                <w:rFonts w:asciiTheme="minorHAnsi" w:eastAsia="Calibri" w:hAnsiTheme="minorHAnsi" w:cstheme="minorHAnsi"/>
                <w:color w:val="000000"/>
                <w:sz w:val="20"/>
                <w:szCs w:val="20"/>
              </w:rPr>
              <w:lastRenderedPageBreak/>
              <w:t>złącza DVI, HDMI, D-</w:t>
            </w:r>
            <w:proofErr w:type="spellStart"/>
            <w:r w:rsidRPr="00037840">
              <w:rPr>
                <w:rFonts w:asciiTheme="minorHAnsi" w:eastAsia="Calibri" w:hAnsiTheme="minorHAnsi" w:cstheme="minorHAnsi"/>
                <w:color w:val="000000"/>
                <w:sz w:val="20"/>
                <w:szCs w:val="20"/>
              </w:rPr>
              <w:t>Sub</w:t>
            </w:r>
            <w:proofErr w:type="spellEnd"/>
            <w:r w:rsidRPr="00037840">
              <w:rPr>
                <w:rFonts w:asciiTheme="minorHAnsi" w:eastAsia="Calibri" w:hAnsiTheme="minorHAnsi" w:cstheme="minorHAnsi"/>
                <w:sz w:val="20"/>
                <w:szCs w:val="20"/>
              </w:rPr>
              <w:t xml:space="preserve"> (VGA)</w:t>
            </w:r>
          </w:p>
        </w:tc>
      </w:tr>
      <w:tr w:rsidR="00037840" w:rsidRPr="00037840" w:rsidTr="00037840">
        <w:trPr>
          <w:trHeight w:val="1"/>
        </w:trPr>
        <w:tc>
          <w:tcPr>
            <w:tcW w:w="9256" w:type="dxa"/>
            <w:gridSpan w:val="3"/>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center" w:pos="2195"/>
              </w:tabs>
              <w:spacing w:after="40" w:line="276" w:lineRule="auto"/>
              <w:ind w:left="-100"/>
              <w:jc w:val="center"/>
              <w:rPr>
                <w:rFonts w:asciiTheme="minorHAnsi" w:eastAsia="Calibri" w:hAnsiTheme="minorHAnsi" w:cstheme="minorHAnsi"/>
                <w:color w:val="000000"/>
                <w:sz w:val="20"/>
                <w:szCs w:val="20"/>
              </w:rPr>
            </w:pPr>
            <w:r w:rsidRPr="00037840">
              <w:rPr>
                <w:rFonts w:asciiTheme="minorHAnsi" w:eastAsia="Calibri" w:hAnsiTheme="minorHAnsi" w:cstheme="minorHAnsi"/>
                <w:color w:val="000000"/>
                <w:sz w:val="20"/>
                <w:szCs w:val="20"/>
              </w:rPr>
              <w:lastRenderedPageBreak/>
              <w:t xml:space="preserve">Gwarancja na elementy zastępcze </w:t>
            </w:r>
            <w:r w:rsidR="00BA0519" w:rsidRPr="00BA0519">
              <w:rPr>
                <w:rFonts w:asciiTheme="minorHAnsi" w:eastAsia="Calibri" w:hAnsiTheme="minorHAnsi" w:cstheme="minorHAnsi"/>
                <w:color w:val="000000"/>
                <w:sz w:val="20"/>
                <w:szCs w:val="20"/>
              </w:rPr>
              <w:t>min. 24 miesiące</w:t>
            </w:r>
          </w:p>
        </w:tc>
      </w:tr>
    </w:tbl>
    <w:p w:rsidR="00037840" w:rsidRPr="00037840" w:rsidRDefault="00037840" w:rsidP="00037840">
      <w:pPr>
        <w:rPr>
          <w:rFonts w:asciiTheme="minorHAnsi" w:hAnsiTheme="minorHAnsi" w:cstheme="minorHAnsi"/>
          <w:b/>
          <w:bCs/>
          <w:i/>
          <w:color w:val="365F91" w:themeColor="accent1" w:themeShade="BF"/>
          <w:sz w:val="20"/>
          <w:szCs w:val="20"/>
          <w:u w:val="single"/>
        </w:rPr>
      </w:pPr>
    </w:p>
    <w:p w:rsidR="00037840" w:rsidRPr="00037840" w:rsidRDefault="00037840" w:rsidP="00037840">
      <w:pPr>
        <w:tabs>
          <w:tab w:val="center" w:pos="4703"/>
        </w:tabs>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sz w:val="20"/>
          <w:szCs w:val="20"/>
        </w:rPr>
        <w:t>- OPROGRAMOWANIE BIUROWE –  łącznie 56 szt.</w:t>
      </w:r>
    </w:p>
    <w:tbl>
      <w:tblPr>
        <w:tblW w:w="92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0" w:type="dxa"/>
          <w:right w:w="105" w:type="dxa"/>
        </w:tblCellMar>
        <w:tblLook w:val="04A0" w:firstRow="1" w:lastRow="0" w:firstColumn="1" w:lastColumn="0" w:noHBand="0" w:noVBand="1"/>
      </w:tblPr>
      <w:tblGrid>
        <w:gridCol w:w="3928"/>
        <w:gridCol w:w="5282"/>
      </w:tblGrid>
      <w:tr w:rsidR="00037840" w:rsidRPr="00037840" w:rsidTr="00037840">
        <w:trPr>
          <w:trHeight w:val="300"/>
        </w:trPr>
        <w:tc>
          <w:tcPr>
            <w:tcW w:w="9210" w:type="dxa"/>
            <w:gridSpan w:val="2"/>
            <w:tcBorders>
              <w:top w:val="single" w:sz="4" w:space="0" w:color="000001"/>
              <w:left w:val="single" w:sz="4" w:space="0" w:color="000001"/>
              <w:bottom w:val="single" w:sz="4" w:space="0" w:color="000001"/>
              <w:right w:val="single" w:sz="4" w:space="0" w:color="000001"/>
            </w:tcBorders>
            <w:shd w:val="clear" w:color="auto" w:fill="D9D9D9"/>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Opis produktu</w:t>
            </w:r>
          </w:p>
        </w:tc>
      </w:tr>
      <w:tr w:rsidR="00037840" w:rsidRPr="0048755B" w:rsidTr="00037840">
        <w:trPr>
          <w:trHeight w:val="1"/>
        </w:trPr>
        <w:tc>
          <w:tcPr>
            <w:tcW w:w="3928"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Oprogramowanie biurowe</w:t>
            </w:r>
          </w:p>
        </w:tc>
        <w:tc>
          <w:tcPr>
            <w:tcW w:w="5282"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spacing w:after="40" w:line="276" w:lineRule="auto"/>
              <w:ind w:left="-70"/>
              <w:rPr>
                <w:rFonts w:asciiTheme="minorHAnsi" w:eastAsia="Calibri" w:hAnsiTheme="minorHAnsi" w:cstheme="minorHAnsi"/>
                <w:sz w:val="20"/>
                <w:szCs w:val="20"/>
                <w:lang w:val="en-US"/>
              </w:rPr>
            </w:pPr>
            <w:proofErr w:type="spellStart"/>
            <w:r w:rsidRPr="00037840">
              <w:rPr>
                <w:rFonts w:asciiTheme="minorHAnsi" w:eastAsia="Calibri" w:hAnsiTheme="minorHAnsi" w:cstheme="minorHAnsi"/>
                <w:sz w:val="20"/>
                <w:szCs w:val="20"/>
                <w:lang w:val="en-US"/>
              </w:rPr>
              <w:t>Licencja</w:t>
            </w:r>
            <w:proofErr w:type="spellEnd"/>
            <w:r w:rsidRPr="00037840">
              <w:rPr>
                <w:rFonts w:asciiTheme="minorHAnsi" w:eastAsia="Calibri" w:hAnsiTheme="minorHAnsi" w:cstheme="minorHAnsi"/>
                <w:sz w:val="20"/>
                <w:szCs w:val="20"/>
                <w:lang w:val="en-US"/>
              </w:rPr>
              <w:t xml:space="preserve">  Microsoft  Office 2016 </w:t>
            </w:r>
            <w:proofErr w:type="spellStart"/>
            <w:r w:rsidRPr="00037840">
              <w:rPr>
                <w:rFonts w:asciiTheme="minorHAnsi" w:eastAsia="Calibri" w:hAnsiTheme="minorHAnsi" w:cstheme="minorHAnsi"/>
                <w:sz w:val="20"/>
                <w:szCs w:val="20"/>
                <w:lang w:val="en-US"/>
              </w:rPr>
              <w:t>wersja</w:t>
            </w:r>
            <w:proofErr w:type="spellEnd"/>
            <w:r w:rsidRPr="00037840">
              <w:rPr>
                <w:rFonts w:asciiTheme="minorHAnsi" w:eastAsia="Calibri" w:hAnsiTheme="minorHAnsi" w:cstheme="minorHAnsi"/>
                <w:sz w:val="20"/>
                <w:szCs w:val="20"/>
                <w:lang w:val="en-US"/>
              </w:rPr>
              <w:t xml:space="preserve"> pro </w:t>
            </w:r>
            <w:proofErr w:type="spellStart"/>
            <w:r w:rsidRPr="00037840">
              <w:rPr>
                <w:rFonts w:asciiTheme="minorHAnsi" w:eastAsia="Calibri" w:hAnsiTheme="minorHAnsi" w:cstheme="minorHAnsi"/>
                <w:sz w:val="20"/>
                <w:szCs w:val="20"/>
                <w:lang w:val="en-US"/>
              </w:rPr>
              <w:t>edu</w:t>
            </w:r>
            <w:proofErr w:type="spellEnd"/>
            <w:r w:rsidRPr="00037840">
              <w:rPr>
                <w:rFonts w:asciiTheme="minorHAnsi" w:eastAsia="Calibri" w:hAnsiTheme="minorHAnsi" w:cstheme="minorHAnsi"/>
                <w:sz w:val="20"/>
                <w:szCs w:val="20"/>
                <w:lang w:val="en-US"/>
              </w:rPr>
              <w:t xml:space="preserve"> </w:t>
            </w:r>
            <w:proofErr w:type="spellStart"/>
            <w:r w:rsidRPr="00037840">
              <w:rPr>
                <w:rFonts w:asciiTheme="minorHAnsi" w:eastAsia="Calibri" w:hAnsiTheme="minorHAnsi" w:cstheme="minorHAnsi"/>
                <w:sz w:val="20"/>
                <w:szCs w:val="20"/>
                <w:lang w:val="en-US"/>
              </w:rPr>
              <w:t>molp</w:t>
            </w:r>
            <w:proofErr w:type="spellEnd"/>
          </w:p>
        </w:tc>
      </w:tr>
    </w:tbl>
    <w:p w:rsidR="00037840" w:rsidRPr="00037840" w:rsidRDefault="00037840" w:rsidP="00037840">
      <w:pPr>
        <w:widowControl w:val="0"/>
        <w:tabs>
          <w:tab w:val="center" w:pos="4703"/>
        </w:tabs>
        <w:spacing w:after="40" w:line="276" w:lineRule="auto"/>
        <w:rPr>
          <w:rFonts w:asciiTheme="minorHAnsi" w:hAnsiTheme="minorHAnsi" w:cstheme="minorHAnsi"/>
          <w:b/>
          <w:sz w:val="20"/>
          <w:szCs w:val="20"/>
          <w:lang w:val="en-US"/>
        </w:rPr>
      </w:pPr>
    </w:p>
    <w:p w:rsidR="00037840" w:rsidRPr="00037840" w:rsidRDefault="00037840" w:rsidP="00037840">
      <w:pPr>
        <w:widowControl w:val="0"/>
        <w:tabs>
          <w:tab w:val="center" w:pos="4703"/>
        </w:tabs>
        <w:spacing w:after="40" w:line="276" w:lineRule="auto"/>
        <w:rPr>
          <w:rFonts w:asciiTheme="minorHAnsi" w:hAnsiTheme="minorHAnsi" w:cstheme="minorHAnsi"/>
          <w:b/>
          <w:sz w:val="20"/>
          <w:szCs w:val="20"/>
          <w:lang w:val="en-US"/>
        </w:rPr>
      </w:pPr>
    </w:p>
    <w:p w:rsidR="00037840" w:rsidRPr="00037840" w:rsidRDefault="00037840" w:rsidP="00037840">
      <w:pPr>
        <w:rPr>
          <w:rFonts w:asciiTheme="minorHAnsi" w:hAnsiTheme="minorHAnsi" w:cstheme="minorHAnsi"/>
          <w:b/>
          <w:bCs/>
          <w:i/>
          <w:color w:val="365F91" w:themeColor="accent1" w:themeShade="BF"/>
          <w:sz w:val="20"/>
          <w:szCs w:val="20"/>
          <w:u w:val="single"/>
        </w:rPr>
      </w:pPr>
      <w:r w:rsidRPr="00037840">
        <w:rPr>
          <w:rFonts w:asciiTheme="minorHAnsi" w:hAnsiTheme="minorHAnsi" w:cstheme="minorHAnsi"/>
          <w:b/>
          <w:bCs/>
          <w:i/>
          <w:color w:val="365F91" w:themeColor="accent1" w:themeShade="BF"/>
          <w:sz w:val="20"/>
          <w:szCs w:val="20"/>
          <w:u w:val="single"/>
        </w:rPr>
        <w:t xml:space="preserve">ZADANIE NR </w:t>
      </w:r>
      <w:r w:rsidR="00BA0519">
        <w:rPr>
          <w:rFonts w:asciiTheme="minorHAnsi" w:hAnsiTheme="minorHAnsi" w:cstheme="minorHAnsi"/>
          <w:b/>
          <w:bCs/>
          <w:i/>
          <w:color w:val="365F91" w:themeColor="accent1" w:themeShade="BF"/>
          <w:sz w:val="20"/>
          <w:szCs w:val="20"/>
          <w:u w:val="single"/>
        </w:rPr>
        <w:t>2</w:t>
      </w:r>
    </w:p>
    <w:p w:rsidR="00037840" w:rsidRPr="00037840" w:rsidRDefault="00037840" w:rsidP="00037840">
      <w:pPr>
        <w:rPr>
          <w:rFonts w:asciiTheme="minorHAnsi" w:hAnsiTheme="minorHAnsi" w:cstheme="minorHAnsi"/>
          <w:b/>
          <w:bCs/>
          <w:i/>
          <w:color w:val="365F91" w:themeColor="accent1" w:themeShade="BF"/>
          <w:sz w:val="20"/>
          <w:szCs w:val="20"/>
          <w:u w:val="single"/>
        </w:rPr>
      </w:pPr>
    </w:p>
    <w:p w:rsidR="00037840" w:rsidRPr="00037840" w:rsidRDefault="00037840" w:rsidP="00037840">
      <w:pPr>
        <w:tabs>
          <w:tab w:val="center" w:pos="4703"/>
        </w:tabs>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sz w:val="20"/>
          <w:szCs w:val="20"/>
        </w:rPr>
        <w:t xml:space="preserve">- SPRZĘT SIECIOWY –  łącznie 103 szt. </w:t>
      </w:r>
    </w:p>
    <w:tbl>
      <w:tblPr>
        <w:tblW w:w="9191" w:type="dxa"/>
        <w:tblInd w:w="45"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22" w:type="dxa"/>
          <w:right w:w="27" w:type="dxa"/>
        </w:tblCellMar>
        <w:tblLook w:val="04A0" w:firstRow="1" w:lastRow="0" w:firstColumn="1" w:lastColumn="0" w:noHBand="0" w:noVBand="1"/>
      </w:tblPr>
      <w:tblGrid>
        <w:gridCol w:w="3550"/>
        <w:gridCol w:w="815"/>
        <w:gridCol w:w="4826"/>
      </w:tblGrid>
      <w:tr w:rsidR="00037840" w:rsidRPr="00037840" w:rsidTr="00037840">
        <w:trPr>
          <w:trHeight w:val="256"/>
        </w:trPr>
        <w:tc>
          <w:tcPr>
            <w:tcW w:w="3550" w:type="dxa"/>
            <w:tcBorders>
              <w:top w:val="single" w:sz="4" w:space="0" w:color="000001"/>
              <w:left w:val="single" w:sz="4" w:space="0" w:color="000001"/>
              <w:bottom w:val="single" w:sz="4" w:space="0" w:color="000001"/>
              <w:right w:val="single" w:sz="6" w:space="0" w:color="000001"/>
            </w:tcBorders>
            <w:shd w:val="clear" w:color="auto" w:fill="D9D9D9" w:themeFill="background1" w:themeFillShade="D9"/>
            <w:vAlign w:val="center"/>
          </w:tcPr>
          <w:p w:rsidR="00037840" w:rsidRPr="00037840" w:rsidRDefault="00037840" w:rsidP="00037840">
            <w:pPr>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Typ</w:t>
            </w:r>
          </w:p>
        </w:tc>
        <w:tc>
          <w:tcPr>
            <w:tcW w:w="815"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037840" w:rsidRPr="00037840" w:rsidRDefault="00037840" w:rsidP="00037840">
            <w:pPr>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Ilość szt.</w:t>
            </w:r>
          </w:p>
        </w:tc>
        <w:tc>
          <w:tcPr>
            <w:tcW w:w="4826"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bottom"/>
          </w:tcPr>
          <w:p w:rsidR="00037840" w:rsidRPr="00037840" w:rsidRDefault="00037840" w:rsidP="00037840">
            <w:pPr>
              <w:widowControl w:val="0"/>
              <w:tabs>
                <w:tab w:val="left" w:pos="720"/>
              </w:tabs>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Rodzaj sprzętu sieciowego</w:t>
            </w:r>
          </w:p>
        </w:tc>
      </w:tr>
      <w:tr w:rsidR="00037840" w:rsidRPr="00037840" w:rsidTr="00037840">
        <w:trPr>
          <w:trHeight w:val="568"/>
        </w:trPr>
        <w:tc>
          <w:tcPr>
            <w:tcW w:w="3550" w:type="dxa"/>
            <w:tcBorders>
              <w:top w:val="single" w:sz="4" w:space="0" w:color="000001"/>
              <w:left w:val="single" w:sz="4" w:space="0" w:color="000001"/>
              <w:bottom w:val="single" w:sz="4" w:space="0" w:color="000001"/>
              <w:right w:val="single" w:sz="6"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sz w:val="20"/>
                <w:szCs w:val="20"/>
              </w:rPr>
              <w:t>Router</w:t>
            </w:r>
          </w:p>
          <w:p w:rsidR="00037840" w:rsidRPr="00037840" w:rsidRDefault="00037840" w:rsidP="00037840">
            <w:pPr>
              <w:spacing w:after="40" w:line="276" w:lineRule="auto"/>
              <w:rPr>
                <w:rFonts w:asciiTheme="minorHAnsi" w:eastAsia="Calibri" w:hAnsiTheme="minorHAnsi" w:cstheme="minorHAnsi"/>
                <w:b/>
                <w:sz w:val="20"/>
                <w:szCs w:val="20"/>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4826"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Obsługujący  WPA, WPA2 standard min 802.11 b/g VLAN 802.1q oraz routing statyczny na porcie LAN</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min. 4 porty </w:t>
            </w:r>
            <w:proofErr w:type="spellStart"/>
            <w:r w:rsidRPr="00037840">
              <w:rPr>
                <w:rFonts w:asciiTheme="minorHAnsi" w:eastAsia="Calibri" w:hAnsiTheme="minorHAnsi" w:cstheme="minorHAnsi"/>
                <w:color w:val="000000"/>
                <w:sz w:val="20"/>
                <w:szCs w:val="20"/>
              </w:rPr>
              <w:t>lan</w:t>
            </w:r>
            <w:proofErr w:type="spellEnd"/>
          </w:p>
        </w:tc>
      </w:tr>
      <w:tr w:rsidR="00037840" w:rsidRPr="00037840" w:rsidTr="00037840">
        <w:trPr>
          <w:trHeight w:val="256"/>
        </w:trPr>
        <w:tc>
          <w:tcPr>
            <w:tcW w:w="3550" w:type="dxa"/>
            <w:tcBorders>
              <w:top w:val="single" w:sz="4" w:space="0" w:color="000001"/>
              <w:left w:val="single" w:sz="4" w:space="0" w:color="000001"/>
              <w:bottom w:val="single" w:sz="4" w:space="0" w:color="000001"/>
              <w:right w:val="single" w:sz="6"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sz w:val="20"/>
                <w:szCs w:val="20"/>
              </w:rPr>
              <w:t>Switch</w:t>
            </w:r>
            <w:r w:rsidR="008F04C1">
              <w:rPr>
                <w:rFonts w:asciiTheme="minorHAnsi" w:eastAsia="Calibri" w:hAnsiTheme="minorHAnsi" w:cstheme="minorHAnsi"/>
                <w:b/>
                <w:sz w:val="20"/>
                <w:szCs w:val="20"/>
              </w:rPr>
              <w:t xml:space="preserve"> a)</w:t>
            </w:r>
          </w:p>
          <w:p w:rsidR="00037840" w:rsidRPr="00037840" w:rsidRDefault="00037840" w:rsidP="00037840">
            <w:pPr>
              <w:spacing w:after="40" w:line="276" w:lineRule="auto"/>
              <w:rPr>
                <w:rFonts w:asciiTheme="minorHAnsi" w:eastAsia="Calibri" w:hAnsiTheme="minorHAnsi" w:cstheme="minorHAnsi"/>
                <w:b/>
                <w:sz w:val="20"/>
                <w:szCs w:val="20"/>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5</w:t>
            </w:r>
          </w:p>
        </w:tc>
        <w:tc>
          <w:tcPr>
            <w:tcW w:w="4826"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hAnsiTheme="minorHAnsi" w:cstheme="minorHAnsi"/>
                <w:sz w:val="20"/>
                <w:szCs w:val="20"/>
              </w:rPr>
            </w:pPr>
            <w:r w:rsidRPr="00037840">
              <w:rPr>
                <w:rFonts w:asciiTheme="minorHAnsi" w:eastAsia="Calibri" w:hAnsiTheme="minorHAnsi" w:cstheme="minorHAnsi"/>
                <w:color w:val="000000"/>
                <w:sz w:val="20"/>
                <w:szCs w:val="20"/>
              </w:rPr>
              <w:t>Cechy zarządzania - L2,Obsługa MIB, obsługa jakość serwisu (</w:t>
            </w:r>
            <w:proofErr w:type="spellStart"/>
            <w:r w:rsidRPr="00037840">
              <w:rPr>
                <w:rFonts w:asciiTheme="minorHAnsi" w:eastAsia="Calibri" w:hAnsiTheme="minorHAnsi" w:cstheme="minorHAnsi"/>
                <w:color w:val="000000"/>
                <w:sz w:val="20"/>
                <w:szCs w:val="20"/>
              </w:rPr>
              <w:t>QoS</w:t>
            </w:r>
            <w:proofErr w:type="spellEnd"/>
            <w:r w:rsidRPr="00037840">
              <w:rPr>
                <w:rFonts w:asciiTheme="minorHAnsi" w:eastAsia="Calibri" w:hAnsiTheme="minorHAnsi" w:cstheme="minorHAnsi"/>
                <w:color w:val="000000"/>
                <w:sz w:val="20"/>
                <w:szCs w:val="20"/>
              </w:rPr>
              <w:t>), Obsługa Multicast,</w:t>
            </w:r>
            <w:r w:rsidR="008F04C1">
              <w:rPr>
                <w:rFonts w:asciiTheme="minorHAnsi" w:eastAsia="Calibri" w:hAnsiTheme="minorHAnsi" w:cstheme="minorHAnsi"/>
                <w:color w:val="000000"/>
                <w:sz w:val="20"/>
                <w:szCs w:val="20"/>
              </w:rPr>
              <w:t xml:space="preserve"> </w:t>
            </w:r>
            <w:proofErr w:type="spellStart"/>
            <w:r w:rsidRPr="00037840">
              <w:rPr>
                <w:rFonts w:asciiTheme="minorHAnsi" w:eastAsia="Calibri" w:hAnsiTheme="minorHAnsi" w:cstheme="minorHAnsi"/>
                <w:color w:val="000000"/>
                <w:sz w:val="20"/>
                <w:szCs w:val="20"/>
              </w:rPr>
              <w:t>zarządzalny</w:t>
            </w:r>
            <w:proofErr w:type="spellEnd"/>
          </w:p>
          <w:p w:rsidR="00037840" w:rsidRPr="00037840" w:rsidRDefault="00037840" w:rsidP="00037840">
            <w:pPr>
              <w:widowControl w:val="0"/>
              <w:tabs>
                <w:tab w:val="left" w:pos="720"/>
              </w:tabs>
              <w:spacing w:after="40" w:line="276" w:lineRule="auto"/>
              <w:rPr>
                <w:rFonts w:asciiTheme="minorHAnsi" w:hAnsiTheme="minorHAnsi" w:cstheme="minorHAnsi"/>
                <w:sz w:val="20"/>
                <w:szCs w:val="20"/>
              </w:rPr>
            </w:pPr>
            <w:r w:rsidRPr="00037840">
              <w:rPr>
                <w:rFonts w:asciiTheme="minorHAnsi" w:eastAsia="Calibri" w:hAnsiTheme="minorHAnsi" w:cstheme="minorHAnsi"/>
                <w:color w:val="000000"/>
                <w:sz w:val="20"/>
                <w:szCs w:val="20"/>
              </w:rPr>
              <w:t xml:space="preserve"> Zarządzanie przez stronę www,</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Łączność - Podstawowe przełączanie RJ-45 </w:t>
            </w:r>
          </w:p>
          <w:p w:rsidR="00037840" w:rsidRPr="00037840" w:rsidRDefault="00037840" w:rsidP="00037840">
            <w:pPr>
              <w:widowControl w:val="0"/>
              <w:tabs>
                <w:tab w:val="left" w:pos="720"/>
              </w:tabs>
              <w:spacing w:after="40" w:line="276" w:lineRule="auto"/>
              <w:rPr>
                <w:rFonts w:asciiTheme="minorHAnsi" w:hAnsiTheme="minorHAnsi" w:cstheme="minorHAnsi"/>
                <w:sz w:val="20"/>
                <w:szCs w:val="20"/>
              </w:rPr>
            </w:pPr>
            <w:r w:rsidRPr="00037840">
              <w:rPr>
                <w:rFonts w:asciiTheme="minorHAnsi" w:eastAsia="Calibri" w:hAnsiTheme="minorHAnsi" w:cstheme="minorHAnsi"/>
                <w:color w:val="000000"/>
                <w:sz w:val="20"/>
                <w:szCs w:val="20"/>
              </w:rPr>
              <w:t xml:space="preserve">Podstawowe przełączania Ethernet RJ-45 porty typ Gigabit Ethernet (10/100/1000)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Standardy komunikacyjne - IEEE 802.1ab,IEEE 802.1D,IEEE 802.1p,IEEE 802.1Q,IEEE 802.1s,IEEE 802.1w,IEEE 802.1x,IEEE 802.3,IEEE 802.3ab,IEEE 802.3ad,IEEE 802.3af,IEEE 802.3at,IEEE 802.3az,IEEE 802.3i,IEEE 802.3u,IEEE 802.3x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Przepustowość </w:t>
            </w:r>
            <w:proofErr w:type="spellStart"/>
            <w:r w:rsidRPr="00037840">
              <w:rPr>
                <w:rFonts w:asciiTheme="minorHAnsi" w:eastAsia="Calibri" w:hAnsiTheme="minorHAnsi" w:cstheme="minorHAnsi"/>
                <w:color w:val="000000"/>
                <w:sz w:val="20"/>
                <w:szCs w:val="20"/>
              </w:rPr>
              <w:t>rutowania</w:t>
            </w:r>
            <w:proofErr w:type="spellEnd"/>
            <w:r w:rsidRPr="00037840">
              <w:rPr>
                <w:rFonts w:asciiTheme="minorHAnsi" w:eastAsia="Calibri" w:hAnsiTheme="minorHAnsi" w:cstheme="minorHAnsi"/>
                <w:color w:val="000000"/>
                <w:sz w:val="20"/>
                <w:szCs w:val="20"/>
              </w:rPr>
              <w:t xml:space="preserve">/przełączania min. 52 </w:t>
            </w:r>
            <w:proofErr w:type="spellStart"/>
            <w:r w:rsidRPr="00037840">
              <w:rPr>
                <w:rFonts w:asciiTheme="minorHAnsi" w:eastAsia="Calibri" w:hAnsiTheme="minorHAnsi" w:cstheme="minorHAnsi"/>
                <w:color w:val="000000"/>
                <w:sz w:val="20"/>
                <w:szCs w:val="20"/>
              </w:rPr>
              <w:t>Gbit</w:t>
            </w:r>
            <w:proofErr w:type="spellEnd"/>
            <w:r w:rsidRPr="00037840">
              <w:rPr>
                <w:rFonts w:asciiTheme="minorHAnsi" w:eastAsia="Calibri" w:hAnsiTheme="minorHAnsi" w:cstheme="minorHAnsi"/>
                <w:color w:val="000000"/>
                <w:sz w:val="20"/>
                <w:szCs w:val="20"/>
              </w:rPr>
              <w:t>/s</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Przepustowość  min. 38.69 </w:t>
            </w:r>
            <w:proofErr w:type="spellStart"/>
            <w:r w:rsidRPr="00037840">
              <w:rPr>
                <w:rFonts w:asciiTheme="minorHAnsi" w:eastAsia="Calibri" w:hAnsiTheme="minorHAnsi" w:cstheme="minorHAnsi"/>
                <w:color w:val="000000"/>
                <w:sz w:val="20"/>
                <w:szCs w:val="20"/>
              </w:rPr>
              <w:t>Mbps</w:t>
            </w:r>
            <w:proofErr w:type="spellEnd"/>
            <w:r w:rsidRPr="00037840">
              <w:rPr>
                <w:rFonts w:asciiTheme="minorHAnsi" w:eastAsia="Calibri" w:hAnsiTheme="minorHAnsi" w:cstheme="minorHAnsi"/>
                <w:color w:val="000000"/>
                <w:sz w:val="20"/>
                <w:szCs w:val="20"/>
              </w:rPr>
              <w:t xml:space="preserve">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Obsługa sieci VLAN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Szyfrowanie / bezpieczeństwo 802.1x RADIUS,SSL/TLS</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Filtrowanie adresów MAC </w:t>
            </w:r>
          </w:p>
          <w:p w:rsidR="00037840" w:rsidRPr="00037840" w:rsidRDefault="00037840" w:rsidP="00037840">
            <w:pPr>
              <w:widowControl w:val="0"/>
              <w:tabs>
                <w:tab w:val="left" w:pos="720"/>
              </w:tabs>
              <w:spacing w:after="40" w:line="276" w:lineRule="auto"/>
              <w:rPr>
                <w:rFonts w:asciiTheme="minorHAnsi" w:eastAsia="Trebuchet MS;Lucida Sans Unicod" w:hAnsiTheme="minorHAnsi" w:cstheme="minorHAnsi"/>
                <w:color w:val="000000"/>
                <w:sz w:val="20"/>
                <w:szCs w:val="20"/>
                <w:u w:val="single"/>
              </w:rPr>
            </w:pPr>
            <w:r w:rsidRPr="00037840">
              <w:rPr>
                <w:rFonts w:asciiTheme="minorHAnsi" w:eastAsia="Calibri" w:hAnsiTheme="minorHAnsi" w:cstheme="minorHAnsi"/>
                <w:color w:val="000000"/>
                <w:sz w:val="20"/>
                <w:szCs w:val="20"/>
              </w:rPr>
              <w:t xml:space="preserve">Lista kontrolna dostępu (ACL)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obsługuje SSH/SSL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Protokoły zarządzające SNMP v1, SNMP v2, SNMP v3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IGMP </w:t>
            </w:r>
            <w:proofErr w:type="spellStart"/>
            <w:r w:rsidRPr="00037840">
              <w:rPr>
                <w:rFonts w:asciiTheme="minorHAnsi" w:eastAsia="Calibri" w:hAnsiTheme="minorHAnsi" w:cstheme="minorHAnsi"/>
                <w:color w:val="000000"/>
                <w:sz w:val="20"/>
                <w:szCs w:val="20"/>
              </w:rPr>
              <w:t>snooping</w:t>
            </w:r>
            <w:proofErr w:type="spellEnd"/>
            <w:r w:rsidRPr="00037840">
              <w:rPr>
                <w:rFonts w:asciiTheme="minorHAnsi" w:eastAsia="Calibri" w:hAnsiTheme="minorHAnsi" w:cstheme="minorHAnsi"/>
                <w:color w:val="000000"/>
                <w:sz w:val="20"/>
                <w:szCs w:val="20"/>
              </w:rPr>
              <w:t xml:space="preserve">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Kontrola wzrostu natężenia ruchu </w:t>
            </w:r>
          </w:p>
          <w:p w:rsidR="00037840" w:rsidRPr="00037840" w:rsidRDefault="00037840" w:rsidP="00037840">
            <w:pPr>
              <w:spacing w:after="40" w:line="276" w:lineRule="auto"/>
              <w:rPr>
                <w:rFonts w:asciiTheme="minorHAnsi" w:hAnsiTheme="minorHAnsi" w:cstheme="minorHAnsi"/>
                <w:sz w:val="20"/>
                <w:szCs w:val="20"/>
              </w:rPr>
            </w:pPr>
            <w:r w:rsidRPr="00037840">
              <w:rPr>
                <w:rFonts w:asciiTheme="minorHAnsi" w:eastAsia="Calibri" w:hAnsiTheme="minorHAnsi" w:cstheme="minorHAnsi"/>
                <w:color w:val="000000"/>
                <w:sz w:val="20"/>
                <w:szCs w:val="20"/>
              </w:rPr>
              <w:t>Switch w typie (CISCO SG220-26-K9-EU 26x)</w:t>
            </w:r>
          </w:p>
        </w:tc>
      </w:tr>
      <w:tr w:rsidR="00037840" w:rsidRPr="00037840" w:rsidTr="00037840">
        <w:trPr>
          <w:trHeight w:val="256"/>
        </w:trPr>
        <w:tc>
          <w:tcPr>
            <w:tcW w:w="3550" w:type="dxa"/>
            <w:tcBorders>
              <w:top w:val="single" w:sz="4" w:space="0" w:color="000001"/>
              <w:left w:val="single" w:sz="4" w:space="0" w:color="000001"/>
              <w:bottom w:val="single" w:sz="4" w:space="0" w:color="000001"/>
              <w:right w:val="single" w:sz="6"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sz w:val="20"/>
                <w:szCs w:val="20"/>
              </w:rPr>
              <w:t xml:space="preserve">Switch </w:t>
            </w:r>
            <w:r w:rsidR="008F04C1">
              <w:rPr>
                <w:rFonts w:asciiTheme="minorHAnsi" w:eastAsia="Calibri" w:hAnsiTheme="minorHAnsi" w:cstheme="minorHAnsi"/>
                <w:b/>
                <w:sz w:val="20"/>
                <w:szCs w:val="20"/>
              </w:rPr>
              <w:t>b)</w:t>
            </w:r>
          </w:p>
          <w:p w:rsidR="00037840" w:rsidRPr="00037840" w:rsidRDefault="00037840" w:rsidP="00037840">
            <w:pPr>
              <w:spacing w:after="40" w:line="276" w:lineRule="auto"/>
              <w:rPr>
                <w:rFonts w:asciiTheme="minorHAnsi" w:eastAsia="Calibri" w:hAnsiTheme="minorHAnsi" w:cstheme="minorHAnsi"/>
                <w:b/>
                <w:sz w:val="20"/>
                <w:szCs w:val="20"/>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4826"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proofErr w:type="spellStart"/>
            <w:r w:rsidRPr="00037840">
              <w:rPr>
                <w:rFonts w:asciiTheme="minorHAnsi" w:eastAsia="Calibri" w:hAnsiTheme="minorHAnsi" w:cstheme="minorHAnsi"/>
                <w:color w:val="000000"/>
                <w:sz w:val="20"/>
                <w:szCs w:val="20"/>
              </w:rPr>
              <w:t>zarządzalny</w:t>
            </w:r>
            <w:proofErr w:type="spellEnd"/>
            <w:r w:rsidRPr="00037840">
              <w:rPr>
                <w:rFonts w:asciiTheme="minorHAnsi" w:eastAsia="Calibri" w:hAnsiTheme="minorHAnsi" w:cstheme="minorHAnsi"/>
                <w:color w:val="000000"/>
                <w:sz w:val="20"/>
                <w:szCs w:val="20"/>
              </w:rPr>
              <w:t xml:space="preserve"> z możliwością tworzenia VLAN 802.1q, z funkcją port mirroring, min 8portowy</w:t>
            </w:r>
            <w:r w:rsidRPr="00037840">
              <w:rPr>
                <w:rFonts w:asciiTheme="minorHAnsi" w:eastAsia="Calibri" w:hAnsiTheme="minorHAnsi" w:cstheme="minorHAnsi"/>
                <w:sz w:val="20"/>
                <w:szCs w:val="20"/>
              </w:rPr>
              <w:t xml:space="preserve">,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możliwość konfiguracji  z poziomu przeglądarki internetowej.</w:t>
            </w:r>
          </w:p>
        </w:tc>
      </w:tr>
      <w:tr w:rsidR="00037840" w:rsidRPr="00037840" w:rsidTr="00037840">
        <w:trPr>
          <w:trHeight w:val="448"/>
        </w:trPr>
        <w:tc>
          <w:tcPr>
            <w:tcW w:w="3550" w:type="dxa"/>
            <w:tcBorders>
              <w:top w:val="single" w:sz="4" w:space="0" w:color="000001"/>
              <w:left w:val="single" w:sz="4" w:space="0" w:color="000001"/>
              <w:bottom w:val="single" w:sz="4" w:space="0" w:color="000001"/>
              <w:right w:val="single" w:sz="6"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b/>
                <w:sz w:val="20"/>
                <w:szCs w:val="20"/>
              </w:rPr>
            </w:pPr>
            <w:proofErr w:type="spellStart"/>
            <w:r w:rsidRPr="00037840">
              <w:rPr>
                <w:rFonts w:asciiTheme="minorHAnsi" w:eastAsia="Calibri" w:hAnsiTheme="minorHAnsi" w:cstheme="minorHAnsi"/>
                <w:b/>
                <w:color w:val="000000"/>
                <w:sz w:val="20"/>
                <w:szCs w:val="20"/>
              </w:rPr>
              <w:t>Patchpanel</w:t>
            </w:r>
            <w:proofErr w:type="spellEnd"/>
            <w:r w:rsidRPr="00037840">
              <w:rPr>
                <w:rFonts w:asciiTheme="minorHAnsi" w:eastAsia="Calibri" w:hAnsiTheme="minorHAnsi" w:cstheme="minorHAnsi"/>
                <w:b/>
                <w:color w:val="000000"/>
                <w:sz w:val="20"/>
                <w:szCs w:val="20"/>
              </w:rPr>
              <w:t xml:space="preserve"> </w:t>
            </w: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4826"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19” UTP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min. 8 gniazd rj45</w:t>
            </w:r>
          </w:p>
        </w:tc>
      </w:tr>
      <w:tr w:rsidR="00037840" w:rsidRPr="00037840" w:rsidTr="00037840">
        <w:trPr>
          <w:trHeight w:val="256"/>
        </w:trPr>
        <w:tc>
          <w:tcPr>
            <w:tcW w:w="3550" w:type="dxa"/>
            <w:tcBorders>
              <w:top w:val="single" w:sz="4" w:space="0" w:color="000001"/>
              <w:left w:val="single" w:sz="4" w:space="0" w:color="000001"/>
              <w:bottom w:val="single" w:sz="4" w:space="0" w:color="000001"/>
              <w:right w:val="single" w:sz="6"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 xml:space="preserve">Komplet narzędzi do montażu i demontażu podzespołów komputera </w:t>
            </w:r>
          </w:p>
          <w:p w:rsidR="00037840" w:rsidRPr="00037840" w:rsidRDefault="00037840" w:rsidP="00037840">
            <w:pPr>
              <w:spacing w:after="40" w:line="276" w:lineRule="auto"/>
              <w:rPr>
                <w:rFonts w:asciiTheme="minorHAnsi" w:eastAsia="Calibri" w:hAnsiTheme="minorHAnsi" w:cstheme="minorHAnsi"/>
                <w:sz w:val="20"/>
                <w:szCs w:val="20"/>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lastRenderedPageBreak/>
              <w:t>14</w:t>
            </w:r>
          </w:p>
        </w:tc>
        <w:tc>
          <w:tcPr>
            <w:tcW w:w="4826"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Min. po szt. wkrętaki płaskie, krzyżakowe, pęseta, szczypce proste wydłużone, komplet taśm, przewodów do </w:t>
            </w:r>
            <w:r w:rsidRPr="00037840">
              <w:rPr>
                <w:rFonts w:asciiTheme="minorHAnsi" w:eastAsia="Calibri" w:hAnsiTheme="minorHAnsi" w:cstheme="minorHAnsi"/>
                <w:color w:val="000000"/>
                <w:sz w:val="20"/>
                <w:szCs w:val="20"/>
              </w:rPr>
              <w:lastRenderedPageBreak/>
              <w:t>podłączenia dysków twardych i napędów optycznych</w:t>
            </w:r>
          </w:p>
        </w:tc>
      </w:tr>
      <w:tr w:rsidR="00037840" w:rsidRPr="00037840" w:rsidTr="00037840">
        <w:trPr>
          <w:trHeight w:val="287"/>
        </w:trPr>
        <w:tc>
          <w:tcPr>
            <w:tcW w:w="3550" w:type="dxa"/>
            <w:tcBorders>
              <w:top w:val="single" w:sz="4" w:space="0" w:color="000001"/>
              <w:left w:val="single" w:sz="4" w:space="0" w:color="000001"/>
              <w:bottom w:val="single" w:sz="4" w:space="0" w:color="000001"/>
              <w:right w:val="single" w:sz="6"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lastRenderedPageBreak/>
              <w:t xml:space="preserve">Karta sieciowa Wifi </w:t>
            </w: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4826"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min. 802.11 b/g z obsługą szyfrowania WPA, WPA2</w:t>
            </w:r>
          </w:p>
        </w:tc>
      </w:tr>
      <w:tr w:rsidR="00037840" w:rsidRPr="00037840" w:rsidTr="00037840">
        <w:trPr>
          <w:trHeight w:val="256"/>
        </w:trPr>
        <w:tc>
          <w:tcPr>
            <w:tcW w:w="3550" w:type="dxa"/>
            <w:tcBorders>
              <w:top w:val="single" w:sz="4" w:space="0" w:color="000001"/>
              <w:left w:val="single" w:sz="4" w:space="0" w:color="000001"/>
              <w:bottom w:val="single" w:sz="4" w:space="0" w:color="000001"/>
              <w:right w:val="single" w:sz="6"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Tester okablowania sieciowego rj45</w:t>
            </w: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4826"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Tester z możliwością kontroli ciągłości, zwarcia, skrzyżowań par wraz z instrukcją obsługi </w:t>
            </w:r>
          </w:p>
        </w:tc>
      </w:tr>
      <w:tr w:rsidR="00037840" w:rsidRPr="00037840" w:rsidTr="00037840">
        <w:trPr>
          <w:trHeight w:val="256"/>
        </w:trPr>
        <w:tc>
          <w:tcPr>
            <w:tcW w:w="3550" w:type="dxa"/>
            <w:tcBorders>
              <w:top w:val="single" w:sz="4" w:space="0" w:color="000001"/>
              <w:left w:val="single" w:sz="4" w:space="0" w:color="000001"/>
              <w:bottom w:val="single" w:sz="4" w:space="0" w:color="000001"/>
              <w:right w:val="single" w:sz="6"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color w:val="000000"/>
                <w:sz w:val="20"/>
                <w:szCs w:val="20"/>
              </w:rPr>
              <w:t xml:space="preserve">Komplet narzędzi sieciowych </w:t>
            </w:r>
          </w:p>
          <w:p w:rsidR="00037840" w:rsidRPr="00037840" w:rsidRDefault="00037840" w:rsidP="00037840">
            <w:pPr>
              <w:spacing w:after="40" w:line="276" w:lineRule="auto"/>
              <w:rPr>
                <w:rFonts w:asciiTheme="minorHAnsi" w:eastAsia="Calibri" w:hAnsiTheme="minorHAnsi" w:cstheme="minorHAnsi"/>
                <w:sz w:val="20"/>
                <w:szCs w:val="20"/>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4826" w:type="dxa"/>
            <w:tcBorders>
              <w:top w:val="single" w:sz="4" w:space="0" w:color="000001"/>
              <w:left w:val="single" w:sz="4" w:space="0" w:color="000001"/>
              <w:bottom w:val="single" w:sz="4" w:space="0" w:color="000001"/>
              <w:right w:val="single" w:sz="4" w:space="0" w:color="000001"/>
            </w:tcBorders>
            <w:shd w:val="clear" w:color="auto" w:fill="auto"/>
            <w:vAlign w:val="bottom"/>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1x </w:t>
            </w:r>
            <w:proofErr w:type="spellStart"/>
            <w:r w:rsidRPr="00037840">
              <w:rPr>
                <w:rFonts w:asciiTheme="minorHAnsi" w:eastAsia="Calibri" w:hAnsiTheme="minorHAnsi" w:cstheme="minorHAnsi"/>
                <w:color w:val="000000"/>
                <w:sz w:val="20"/>
                <w:szCs w:val="20"/>
              </w:rPr>
              <w:t>zaciskarka</w:t>
            </w:r>
            <w:proofErr w:type="spellEnd"/>
            <w:r w:rsidRPr="00037840">
              <w:rPr>
                <w:rFonts w:asciiTheme="minorHAnsi" w:eastAsia="Calibri" w:hAnsiTheme="minorHAnsi" w:cstheme="minorHAnsi"/>
                <w:color w:val="000000"/>
                <w:sz w:val="20"/>
                <w:szCs w:val="20"/>
              </w:rPr>
              <w:t xml:space="preserve"> sieciowa – rj45</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1x ściągacz izolacji</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1x narzędzie uderzeniowe.</w:t>
            </w:r>
          </w:p>
        </w:tc>
      </w:tr>
      <w:tr w:rsidR="00037840" w:rsidRPr="00037840" w:rsidTr="00037840">
        <w:trPr>
          <w:trHeight w:val="256"/>
        </w:trPr>
        <w:tc>
          <w:tcPr>
            <w:tcW w:w="9191" w:type="dxa"/>
            <w:gridSpan w:val="3"/>
            <w:tcBorders>
              <w:top w:val="single" w:sz="4" w:space="0" w:color="000001"/>
              <w:left w:val="single" w:sz="4" w:space="0" w:color="000001"/>
              <w:bottom w:val="single" w:sz="4" w:space="0" w:color="000001"/>
              <w:right w:val="single" w:sz="4" w:space="0" w:color="000001"/>
            </w:tcBorders>
            <w:shd w:val="clear" w:color="auto" w:fill="auto"/>
          </w:tcPr>
          <w:p w:rsidR="00037840" w:rsidRPr="00037840" w:rsidRDefault="00037840" w:rsidP="00037840">
            <w:pPr>
              <w:widowControl w:val="0"/>
              <w:tabs>
                <w:tab w:val="left" w:pos="720"/>
              </w:tabs>
              <w:spacing w:after="40" w:line="276" w:lineRule="auto"/>
              <w:rPr>
                <w:rFonts w:asciiTheme="minorHAnsi" w:eastAsia="Calibri" w:hAnsiTheme="minorHAnsi" w:cstheme="minorHAnsi"/>
                <w:color w:val="000000"/>
                <w:sz w:val="20"/>
                <w:szCs w:val="20"/>
              </w:rPr>
            </w:pPr>
            <w:r w:rsidRPr="00037840">
              <w:rPr>
                <w:rFonts w:asciiTheme="minorHAnsi" w:eastAsia="Calibri" w:hAnsiTheme="minorHAnsi" w:cstheme="minorHAnsi"/>
                <w:color w:val="000000"/>
                <w:sz w:val="20"/>
                <w:szCs w:val="20"/>
              </w:rPr>
              <w:t xml:space="preserve">Gwarancja sprzęt sieciowy </w:t>
            </w:r>
            <w:r w:rsidR="00BA0519" w:rsidRPr="00BA0519">
              <w:rPr>
                <w:rFonts w:asciiTheme="minorHAnsi" w:eastAsia="Calibri" w:hAnsiTheme="minorHAnsi" w:cstheme="minorHAnsi"/>
                <w:color w:val="000000"/>
                <w:sz w:val="20"/>
                <w:szCs w:val="20"/>
              </w:rPr>
              <w:t>min. 24 miesiące</w:t>
            </w:r>
          </w:p>
        </w:tc>
      </w:tr>
    </w:tbl>
    <w:p w:rsidR="00037840" w:rsidRPr="00037840" w:rsidRDefault="00037840" w:rsidP="00037840">
      <w:pPr>
        <w:widowControl w:val="0"/>
        <w:tabs>
          <w:tab w:val="center" w:pos="4703"/>
        </w:tabs>
        <w:jc w:val="center"/>
        <w:rPr>
          <w:rFonts w:asciiTheme="minorHAnsi" w:hAnsiTheme="minorHAnsi" w:cstheme="minorHAnsi"/>
          <w:b/>
          <w:sz w:val="16"/>
          <w:szCs w:val="16"/>
        </w:rPr>
      </w:pPr>
    </w:p>
    <w:p w:rsidR="00037840" w:rsidRPr="00037840" w:rsidRDefault="00037840" w:rsidP="00037840">
      <w:pPr>
        <w:rPr>
          <w:rFonts w:asciiTheme="minorHAnsi" w:hAnsiTheme="minorHAnsi" w:cstheme="minorHAnsi"/>
          <w:b/>
          <w:bCs/>
          <w:i/>
          <w:color w:val="365F91" w:themeColor="accent1" w:themeShade="BF"/>
          <w:sz w:val="20"/>
          <w:szCs w:val="20"/>
          <w:u w:val="single"/>
        </w:rPr>
      </w:pPr>
    </w:p>
    <w:p w:rsidR="00037840" w:rsidRPr="00037840" w:rsidRDefault="00037840" w:rsidP="00037840">
      <w:pPr>
        <w:rPr>
          <w:rFonts w:asciiTheme="minorHAnsi" w:hAnsiTheme="minorHAnsi" w:cstheme="minorHAnsi"/>
          <w:b/>
          <w:bCs/>
          <w:i/>
          <w:color w:val="365F91" w:themeColor="accent1" w:themeShade="BF"/>
          <w:sz w:val="20"/>
          <w:szCs w:val="20"/>
          <w:u w:val="single"/>
        </w:rPr>
      </w:pPr>
      <w:r w:rsidRPr="00037840">
        <w:rPr>
          <w:rFonts w:asciiTheme="minorHAnsi" w:hAnsiTheme="minorHAnsi" w:cstheme="minorHAnsi"/>
          <w:b/>
          <w:bCs/>
          <w:i/>
          <w:color w:val="365F91" w:themeColor="accent1" w:themeShade="BF"/>
          <w:sz w:val="20"/>
          <w:szCs w:val="20"/>
          <w:u w:val="single"/>
        </w:rPr>
        <w:t xml:space="preserve">ZADANIE NR </w:t>
      </w:r>
      <w:r w:rsidR="00BA0519">
        <w:rPr>
          <w:rFonts w:asciiTheme="minorHAnsi" w:hAnsiTheme="minorHAnsi" w:cstheme="minorHAnsi"/>
          <w:b/>
          <w:bCs/>
          <w:i/>
          <w:color w:val="365F91" w:themeColor="accent1" w:themeShade="BF"/>
          <w:sz w:val="20"/>
          <w:szCs w:val="20"/>
          <w:u w:val="single"/>
        </w:rPr>
        <w:t>3</w:t>
      </w:r>
    </w:p>
    <w:p w:rsidR="00037840" w:rsidRPr="00037840" w:rsidRDefault="00037840" w:rsidP="00037840">
      <w:pPr>
        <w:rPr>
          <w:rFonts w:asciiTheme="minorHAnsi" w:hAnsiTheme="minorHAnsi" w:cstheme="minorHAnsi"/>
          <w:b/>
          <w:bCs/>
          <w:i/>
          <w:color w:val="365F91" w:themeColor="accent1" w:themeShade="BF"/>
          <w:sz w:val="20"/>
          <w:szCs w:val="20"/>
          <w:u w:val="single"/>
        </w:rPr>
      </w:pPr>
    </w:p>
    <w:p w:rsidR="00037840" w:rsidRPr="00037840" w:rsidRDefault="00037840" w:rsidP="00037840">
      <w:pPr>
        <w:widowControl w:val="0"/>
        <w:tabs>
          <w:tab w:val="center" w:pos="4703"/>
        </w:tabs>
        <w:spacing w:after="40" w:line="276" w:lineRule="auto"/>
        <w:rPr>
          <w:rFonts w:asciiTheme="minorHAnsi" w:hAnsiTheme="minorHAnsi" w:cstheme="minorHAnsi"/>
          <w:b/>
          <w:sz w:val="20"/>
          <w:szCs w:val="20"/>
        </w:rPr>
      </w:pPr>
      <w:r w:rsidRPr="00037840">
        <w:rPr>
          <w:rFonts w:asciiTheme="minorHAnsi" w:hAnsiTheme="minorHAnsi" w:cstheme="minorHAnsi"/>
          <w:b/>
          <w:sz w:val="20"/>
          <w:szCs w:val="20"/>
        </w:rPr>
        <w:t>- TABLET</w:t>
      </w:r>
      <w:r w:rsidR="002353EA">
        <w:rPr>
          <w:rFonts w:asciiTheme="minorHAnsi" w:hAnsiTheme="minorHAnsi" w:cstheme="minorHAnsi"/>
          <w:b/>
          <w:sz w:val="20"/>
          <w:szCs w:val="20"/>
        </w:rPr>
        <w:t>Y</w:t>
      </w:r>
      <w:r w:rsidRPr="00037840">
        <w:rPr>
          <w:rFonts w:asciiTheme="minorHAnsi" w:hAnsiTheme="minorHAnsi" w:cstheme="minorHAnsi"/>
          <w:b/>
          <w:sz w:val="20"/>
          <w:szCs w:val="20"/>
        </w:rPr>
        <w:t xml:space="preserve"> GRAFICZN</w:t>
      </w:r>
      <w:r w:rsidR="002353EA">
        <w:rPr>
          <w:rFonts w:asciiTheme="minorHAnsi" w:hAnsiTheme="minorHAnsi" w:cstheme="minorHAnsi"/>
          <w:b/>
          <w:sz w:val="20"/>
          <w:szCs w:val="20"/>
        </w:rPr>
        <w:t>E</w:t>
      </w:r>
      <w:r w:rsidRPr="00037840">
        <w:rPr>
          <w:rFonts w:asciiTheme="minorHAnsi" w:hAnsiTheme="minorHAnsi" w:cstheme="minorHAnsi"/>
          <w:b/>
          <w:sz w:val="20"/>
          <w:szCs w:val="20"/>
        </w:rPr>
        <w:t xml:space="preserve"> </w:t>
      </w:r>
      <w:r w:rsidRPr="00037840">
        <w:rPr>
          <w:rFonts w:asciiTheme="minorHAnsi" w:hAnsiTheme="minorHAnsi" w:cstheme="minorHAnsi"/>
          <w:b/>
          <w:bCs/>
          <w:sz w:val="20"/>
          <w:szCs w:val="20"/>
        </w:rPr>
        <w:t xml:space="preserve">– </w:t>
      </w:r>
      <w:r w:rsidRPr="00037840">
        <w:rPr>
          <w:rFonts w:asciiTheme="minorHAnsi" w:hAnsiTheme="minorHAnsi" w:cstheme="minorHAnsi"/>
          <w:b/>
          <w:sz w:val="20"/>
          <w:szCs w:val="20"/>
        </w:rPr>
        <w:t>łącznie 17 szt.</w:t>
      </w:r>
    </w:p>
    <w:tbl>
      <w:tblPr>
        <w:tblStyle w:val="Tabela-Siatka4"/>
        <w:tblW w:w="0" w:type="auto"/>
        <w:tblLook w:val="04A0" w:firstRow="1" w:lastRow="0" w:firstColumn="1" w:lastColumn="0" w:noHBand="0" w:noVBand="1"/>
      </w:tblPr>
      <w:tblGrid>
        <w:gridCol w:w="4606"/>
        <w:gridCol w:w="4606"/>
      </w:tblGrid>
      <w:tr w:rsidR="00037840" w:rsidRPr="00037840" w:rsidTr="00037840">
        <w:trPr>
          <w:trHeight w:val="300"/>
        </w:trPr>
        <w:tc>
          <w:tcPr>
            <w:tcW w:w="9212" w:type="dxa"/>
            <w:gridSpan w:val="2"/>
            <w:shd w:val="clear" w:color="auto" w:fill="D9D9D9" w:themeFill="background1" w:themeFillShade="D9"/>
          </w:tcPr>
          <w:p w:rsidR="00037840" w:rsidRPr="00037840" w:rsidRDefault="00037840" w:rsidP="00037840">
            <w:pPr>
              <w:spacing w:after="40" w:line="276" w:lineRule="auto"/>
              <w:rPr>
                <w:rFonts w:cstheme="minorHAnsi"/>
                <w:sz w:val="20"/>
                <w:szCs w:val="20"/>
              </w:rPr>
            </w:pPr>
            <w:r w:rsidRPr="00037840">
              <w:rPr>
                <w:rFonts w:cstheme="minorHAnsi"/>
                <w:sz w:val="20"/>
                <w:szCs w:val="20"/>
              </w:rPr>
              <w:t>Cechy produktu</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Obszar roboczy</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216.0 x 135.0 mm</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Rozdzielczość</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min. 2540 </w:t>
            </w:r>
            <w:proofErr w:type="spellStart"/>
            <w:r w:rsidRPr="00037840">
              <w:rPr>
                <w:rFonts w:cstheme="minorHAnsi"/>
                <w:sz w:val="20"/>
                <w:szCs w:val="20"/>
              </w:rPr>
              <w:t>lpi</w:t>
            </w:r>
            <w:proofErr w:type="spellEnd"/>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Poziom nacisku pióra</w:t>
            </w:r>
            <w:r w:rsidRPr="00037840">
              <w:rPr>
                <w:rFonts w:cstheme="minorHAnsi"/>
                <w:sz w:val="20"/>
                <w:szCs w:val="20"/>
              </w:rPr>
              <w:tab/>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2048</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Piórko</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Tak, bezprzewodowe</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Interfejs </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min. USB 2.0 </w:t>
            </w:r>
          </w:p>
        </w:tc>
      </w:tr>
      <w:tr w:rsidR="00037840" w:rsidRPr="00037840" w:rsidTr="00037840">
        <w:tc>
          <w:tcPr>
            <w:tcW w:w="4606" w:type="dxa"/>
          </w:tcPr>
          <w:p w:rsidR="00037840" w:rsidRPr="00037840" w:rsidRDefault="00037840" w:rsidP="00037840">
            <w:pPr>
              <w:tabs>
                <w:tab w:val="center" w:pos="2195"/>
              </w:tabs>
              <w:spacing w:after="40" w:line="276" w:lineRule="auto"/>
              <w:rPr>
                <w:rFonts w:cstheme="minorHAnsi"/>
                <w:sz w:val="20"/>
                <w:szCs w:val="20"/>
              </w:rPr>
            </w:pPr>
            <w:r w:rsidRPr="00037840">
              <w:rPr>
                <w:rFonts w:cstheme="minorHAnsi"/>
                <w:sz w:val="20"/>
                <w:szCs w:val="20"/>
              </w:rPr>
              <w:t>Gwarancja</w:t>
            </w:r>
            <w:r w:rsidRPr="00037840">
              <w:rPr>
                <w:rFonts w:cstheme="minorHAnsi"/>
                <w:sz w:val="20"/>
                <w:szCs w:val="20"/>
              </w:rPr>
              <w:tab/>
            </w:r>
          </w:p>
        </w:tc>
        <w:tc>
          <w:tcPr>
            <w:tcW w:w="4606" w:type="dxa"/>
          </w:tcPr>
          <w:p w:rsidR="00037840" w:rsidRPr="00037840" w:rsidRDefault="00BA0519" w:rsidP="00037840">
            <w:pPr>
              <w:spacing w:after="40" w:line="276" w:lineRule="auto"/>
              <w:rPr>
                <w:rFonts w:cstheme="minorHAnsi"/>
                <w:sz w:val="20"/>
                <w:szCs w:val="20"/>
              </w:rPr>
            </w:pPr>
            <w:r w:rsidRPr="00BA0519">
              <w:rPr>
                <w:rFonts w:cstheme="minorHAnsi"/>
                <w:sz w:val="20"/>
                <w:szCs w:val="20"/>
              </w:rPr>
              <w:t>min. 24 miesiące</w:t>
            </w:r>
          </w:p>
        </w:tc>
      </w:tr>
    </w:tbl>
    <w:p w:rsidR="00037840" w:rsidRPr="00037840" w:rsidRDefault="00037840" w:rsidP="00037840">
      <w:pPr>
        <w:jc w:val="center"/>
        <w:rPr>
          <w:rFonts w:asciiTheme="minorHAnsi" w:hAnsiTheme="minorHAnsi" w:cstheme="minorHAnsi"/>
          <w:b/>
          <w:bCs/>
          <w:sz w:val="28"/>
          <w:szCs w:val="28"/>
        </w:rPr>
      </w:pPr>
    </w:p>
    <w:p w:rsidR="00037840" w:rsidRPr="00037840" w:rsidRDefault="00037840" w:rsidP="00037840">
      <w:pPr>
        <w:rPr>
          <w:rFonts w:asciiTheme="minorHAnsi" w:hAnsiTheme="minorHAnsi" w:cstheme="minorHAnsi"/>
          <w:b/>
          <w:bCs/>
          <w:i/>
          <w:color w:val="365F91" w:themeColor="accent1" w:themeShade="BF"/>
          <w:sz w:val="20"/>
          <w:szCs w:val="20"/>
          <w:u w:val="single"/>
        </w:rPr>
      </w:pPr>
    </w:p>
    <w:p w:rsidR="00037840" w:rsidRPr="00037840" w:rsidRDefault="00037840" w:rsidP="00037840">
      <w:pPr>
        <w:rPr>
          <w:rFonts w:asciiTheme="minorHAnsi" w:hAnsiTheme="minorHAnsi" w:cstheme="minorHAnsi"/>
          <w:b/>
          <w:bCs/>
          <w:i/>
          <w:color w:val="365F91" w:themeColor="accent1" w:themeShade="BF"/>
          <w:sz w:val="20"/>
          <w:szCs w:val="20"/>
          <w:u w:val="single"/>
        </w:rPr>
      </w:pPr>
      <w:r w:rsidRPr="00037840">
        <w:rPr>
          <w:rFonts w:asciiTheme="minorHAnsi" w:hAnsiTheme="minorHAnsi" w:cstheme="minorHAnsi"/>
          <w:b/>
          <w:bCs/>
          <w:i/>
          <w:color w:val="365F91" w:themeColor="accent1" w:themeShade="BF"/>
          <w:sz w:val="20"/>
          <w:szCs w:val="20"/>
          <w:u w:val="single"/>
        </w:rPr>
        <w:t xml:space="preserve">ZADANIE NR </w:t>
      </w:r>
      <w:r w:rsidR="00BA0519">
        <w:rPr>
          <w:rFonts w:asciiTheme="minorHAnsi" w:hAnsiTheme="minorHAnsi" w:cstheme="minorHAnsi"/>
          <w:b/>
          <w:bCs/>
          <w:i/>
          <w:color w:val="365F91" w:themeColor="accent1" w:themeShade="BF"/>
          <w:sz w:val="20"/>
          <w:szCs w:val="20"/>
          <w:u w:val="single"/>
        </w:rPr>
        <w:t>4</w:t>
      </w:r>
    </w:p>
    <w:p w:rsidR="00037840" w:rsidRPr="00037840" w:rsidRDefault="00037840" w:rsidP="00037840">
      <w:pPr>
        <w:spacing w:after="40" w:line="276" w:lineRule="auto"/>
        <w:rPr>
          <w:rFonts w:asciiTheme="minorHAnsi" w:hAnsiTheme="minorHAnsi" w:cstheme="minorHAnsi"/>
          <w:b/>
          <w:bCs/>
          <w:sz w:val="20"/>
          <w:szCs w:val="20"/>
        </w:rPr>
      </w:pPr>
    </w:p>
    <w:p w:rsidR="00037840" w:rsidRPr="00037840" w:rsidRDefault="00037840" w:rsidP="00037840">
      <w:pPr>
        <w:spacing w:after="40" w:line="276" w:lineRule="auto"/>
        <w:rPr>
          <w:rFonts w:asciiTheme="minorHAnsi" w:hAnsiTheme="minorHAnsi" w:cstheme="minorHAnsi"/>
          <w:b/>
          <w:bCs/>
          <w:sz w:val="20"/>
          <w:szCs w:val="20"/>
        </w:rPr>
      </w:pPr>
      <w:r w:rsidRPr="00037840">
        <w:rPr>
          <w:rFonts w:asciiTheme="minorHAnsi" w:hAnsiTheme="minorHAnsi" w:cstheme="minorHAnsi"/>
          <w:b/>
          <w:bCs/>
          <w:sz w:val="20"/>
          <w:szCs w:val="20"/>
        </w:rPr>
        <w:t>- DYSK</w:t>
      </w:r>
      <w:r w:rsidR="002353EA">
        <w:rPr>
          <w:rFonts w:asciiTheme="minorHAnsi" w:hAnsiTheme="minorHAnsi" w:cstheme="minorHAnsi"/>
          <w:b/>
          <w:bCs/>
          <w:sz w:val="20"/>
          <w:szCs w:val="20"/>
        </w:rPr>
        <w:t>I</w:t>
      </w:r>
      <w:r w:rsidRPr="00037840">
        <w:rPr>
          <w:rFonts w:asciiTheme="minorHAnsi" w:hAnsiTheme="minorHAnsi" w:cstheme="minorHAnsi"/>
          <w:b/>
          <w:bCs/>
          <w:sz w:val="20"/>
          <w:szCs w:val="20"/>
        </w:rPr>
        <w:t xml:space="preserve"> PRZENOŚN</w:t>
      </w:r>
      <w:r w:rsidR="002353EA">
        <w:rPr>
          <w:rFonts w:asciiTheme="minorHAnsi" w:hAnsiTheme="minorHAnsi" w:cstheme="minorHAnsi"/>
          <w:b/>
          <w:bCs/>
          <w:sz w:val="20"/>
          <w:szCs w:val="20"/>
        </w:rPr>
        <w:t>E</w:t>
      </w:r>
      <w:r w:rsidRPr="00037840">
        <w:rPr>
          <w:rFonts w:asciiTheme="minorHAnsi" w:hAnsiTheme="minorHAnsi" w:cstheme="minorHAnsi"/>
          <w:b/>
          <w:bCs/>
          <w:sz w:val="20"/>
          <w:szCs w:val="20"/>
        </w:rPr>
        <w:t xml:space="preserve"> –  łącznie 2</w:t>
      </w:r>
      <w:r w:rsidRPr="00037840">
        <w:rPr>
          <w:rFonts w:asciiTheme="minorHAnsi" w:hAnsiTheme="minorHAnsi" w:cstheme="minorHAnsi"/>
          <w:bCs/>
          <w:sz w:val="20"/>
          <w:szCs w:val="20"/>
        </w:rPr>
        <w:t xml:space="preserve"> </w:t>
      </w:r>
      <w:r w:rsidRPr="00037840">
        <w:rPr>
          <w:rFonts w:asciiTheme="minorHAnsi" w:hAnsiTheme="minorHAnsi" w:cstheme="minorHAnsi"/>
          <w:b/>
          <w:bCs/>
          <w:sz w:val="20"/>
          <w:szCs w:val="20"/>
        </w:rPr>
        <w:t xml:space="preserve">szt. </w:t>
      </w:r>
    </w:p>
    <w:tbl>
      <w:tblPr>
        <w:tblStyle w:val="Tabela-Siatka4"/>
        <w:tblW w:w="0" w:type="auto"/>
        <w:tblLook w:val="04A0" w:firstRow="1" w:lastRow="0" w:firstColumn="1" w:lastColumn="0" w:noHBand="0" w:noVBand="1"/>
      </w:tblPr>
      <w:tblGrid>
        <w:gridCol w:w="4606"/>
        <w:gridCol w:w="4606"/>
      </w:tblGrid>
      <w:tr w:rsidR="00037840" w:rsidRPr="00037840" w:rsidTr="00037840">
        <w:tc>
          <w:tcPr>
            <w:tcW w:w="9212" w:type="dxa"/>
            <w:gridSpan w:val="2"/>
            <w:shd w:val="clear" w:color="auto" w:fill="D9D9D9" w:themeFill="background1" w:themeFillShade="D9"/>
          </w:tcPr>
          <w:p w:rsidR="00037840" w:rsidRPr="00037840" w:rsidRDefault="00037840" w:rsidP="00037840">
            <w:pPr>
              <w:tabs>
                <w:tab w:val="left" w:pos="1890"/>
              </w:tabs>
              <w:spacing w:after="40" w:line="276" w:lineRule="auto"/>
              <w:rPr>
                <w:rFonts w:cstheme="minorHAnsi"/>
                <w:sz w:val="20"/>
                <w:szCs w:val="20"/>
              </w:rPr>
            </w:pPr>
            <w:r w:rsidRPr="00037840">
              <w:rPr>
                <w:rFonts w:cstheme="minorHAnsi"/>
                <w:sz w:val="20"/>
                <w:szCs w:val="20"/>
              </w:rPr>
              <w:t>Cechy produktu</w:t>
            </w:r>
            <w:r w:rsidRPr="00037840">
              <w:rPr>
                <w:rFonts w:cstheme="minorHAnsi"/>
                <w:sz w:val="20"/>
                <w:szCs w:val="20"/>
              </w:rPr>
              <w:tab/>
            </w:r>
          </w:p>
        </w:tc>
      </w:tr>
      <w:tr w:rsidR="00037840" w:rsidRPr="00037840" w:rsidTr="00037840">
        <w:trPr>
          <w:trHeight w:val="82"/>
        </w:trPr>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Typ Dysku </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SSD</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Pojemność dysku</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256 GB</w:t>
            </w:r>
          </w:p>
        </w:tc>
      </w:tr>
      <w:tr w:rsidR="00037840" w:rsidRPr="00037840" w:rsidTr="00037840">
        <w:tc>
          <w:tcPr>
            <w:tcW w:w="4606" w:type="dxa"/>
          </w:tcPr>
          <w:p w:rsidR="00037840" w:rsidRPr="00037840" w:rsidRDefault="0048755B" w:rsidP="00037840">
            <w:pPr>
              <w:spacing w:after="40" w:line="276" w:lineRule="auto"/>
              <w:rPr>
                <w:rFonts w:cstheme="minorHAnsi"/>
                <w:sz w:val="20"/>
                <w:szCs w:val="20"/>
              </w:rPr>
            </w:pPr>
            <w:hyperlink r:id="rId22" w:history="1">
              <w:r w:rsidR="00037840" w:rsidRPr="00037840">
                <w:rPr>
                  <w:rFonts w:cstheme="minorHAnsi"/>
                  <w:sz w:val="20"/>
                  <w:szCs w:val="20"/>
                </w:rPr>
                <w:t xml:space="preserve">Interfejs </w:t>
              </w:r>
            </w:hyperlink>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USB 3.1</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Gwarancja</w:t>
            </w:r>
          </w:p>
        </w:tc>
        <w:tc>
          <w:tcPr>
            <w:tcW w:w="4606" w:type="dxa"/>
          </w:tcPr>
          <w:p w:rsidR="00037840" w:rsidRPr="00037840" w:rsidRDefault="00BA0519" w:rsidP="00037840">
            <w:pPr>
              <w:spacing w:after="40" w:line="276" w:lineRule="auto"/>
              <w:rPr>
                <w:rFonts w:cstheme="minorHAnsi"/>
                <w:sz w:val="20"/>
                <w:szCs w:val="20"/>
              </w:rPr>
            </w:pPr>
            <w:r w:rsidRPr="00BA0519">
              <w:rPr>
                <w:rFonts w:cstheme="minorHAnsi"/>
                <w:sz w:val="20"/>
                <w:szCs w:val="20"/>
              </w:rPr>
              <w:t>min. 24 miesiące</w:t>
            </w:r>
          </w:p>
        </w:tc>
      </w:tr>
    </w:tbl>
    <w:p w:rsidR="00037840" w:rsidRPr="00037840" w:rsidRDefault="00037840" w:rsidP="00037840">
      <w:pPr>
        <w:spacing w:after="40" w:line="276" w:lineRule="auto"/>
        <w:rPr>
          <w:rFonts w:asciiTheme="minorHAnsi" w:hAnsiTheme="minorHAnsi" w:cstheme="minorHAnsi"/>
          <w:b/>
          <w:bCs/>
          <w:sz w:val="20"/>
          <w:szCs w:val="20"/>
        </w:rPr>
      </w:pPr>
    </w:p>
    <w:p w:rsidR="00037840" w:rsidRPr="00037840" w:rsidRDefault="00037840" w:rsidP="00037840">
      <w:pPr>
        <w:spacing w:after="40" w:line="276" w:lineRule="auto"/>
        <w:rPr>
          <w:rFonts w:asciiTheme="minorHAnsi" w:hAnsiTheme="minorHAnsi" w:cstheme="minorHAnsi"/>
          <w:b/>
          <w:bCs/>
          <w:sz w:val="20"/>
          <w:szCs w:val="20"/>
        </w:rPr>
      </w:pPr>
      <w:r w:rsidRPr="00037840">
        <w:rPr>
          <w:rFonts w:asciiTheme="minorHAnsi" w:hAnsiTheme="minorHAnsi" w:cstheme="minorHAnsi"/>
          <w:b/>
          <w:bCs/>
          <w:sz w:val="20"/>
          <w:szCs w:val="20"/>
        </w:rPr>
        <w:t>- PAMIĘCI USB –  łącznie 25</w:t>
      </w:r>
      <w:r w:rsidRPr="00037840">
        <w:rPr>
          <w:rFonts w:asciiTheme="minorHAnsi" w:hAnsiTheme="minorHAnsi" w:cstheme="minorHAnsi"/>
          <w:bCs/>
          <w:sz w:val="20"/>
          <w:szCs w:val="20"/>
        </w:rPr>
        <w:t xml:space="preserve"> </w:t>
      </w:r>
      <w:r w:rsidRPr="00037840">
        <w:rPr>
          <w:rFonts w:asciiTheme="minorHAnsi" w:hAnsiTheme="minorHAnsi" w:cstheme="minorHAnsi"/>
          <w:b/>
          <w:bCs/>
          <w:sz w:val="20"/>
          <w:szCs w:val="20"/>
        </w:rPr>
        <w:t xml:space="preserve">szt. </w:t>
      </w:r>
    </w:p>
    <w:tbl>
      <w:tblPr>
        <w:tblW w:w="9210"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100" w:type="dxa"/>
          <w:right w:w="105" w:type="dxa"/>
        </w:tblCellMar>
        <w:tblLook w:val="04A0" w:firstRow="1" w:lastRow="0" w:firstColumn="1" w:lastColumn="0" w:noHBand="0" w:noVBand="1"/>
      </w:tblPr>
      <w:tblGrid>
        <w:gridCol w:w="1660"/>
        <w:gridCol w:w="1701"/>
        <w:gridCol w:w="5849"/>
      </w:tblGrid>
      <w:tr w:rsidR="00037840" w:rsidRPr="00037840" w:rsidTr="00037840">
        <w:trPr>
          <w:trHeight w:val="368"/>
        </w:trPr>
        <w:tc>
          <w:tcPr>
            <w:tcW w:w="1660" w:type="dxa"/>
            <w:tcBorders>
              <w:top w:val="single" w:sz="4" w:space="0" w:color="000001"/>
              <w:left w:val="single" w:sz="4" w:space="0" w:color="000001"/>
              <w:bottom w:val="single" w:sz="4" w:space="0" w:color="000001"/>
              <w:right w:val="single" w:sz="6" w:space="0" w:color="000001"/>
            </w:tcBorders>
            <w:shd w:val="clear" w:color="auto" w:fill="D9D9D9" w:themeFill="background1" w:themeFillShade="D9"/>
            <w:vAlign w:val="center"/>
          </w:tcPr>
          <w:p w:rsidR="00037840" w:rsidRPr="00037840" w:rsidRDefault="00037840" w:rsidP="00037840">
            <w:pPr>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Typ</w:t>
            </w:r>
          </w:p>
        </w:tc>
        <w:tc>
          <w:tcPr>
            <w:tcW w:w="1701"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037840" w:rsidRPr="00037840" w:rsidRDefault="00037840" w:rsidP="00037840">
            <w:pPr>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Ilość szt.</w:t>
            </w:r>
          </w:p>
        </w:tc>
        <w:tc>
          <w:tcPr>
            <w:tcW w:w="584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037840" w:rsidRPr="00037840" w:rsidRDefault="00037840" w:rsidP="00037840">
            <w:pPr>
              <w:widowControl w:val="0"/>
              <w:tabs>
                <w:tab w:val="left" w:pos="720"/>
              </w:tabs>
              <w:spacing w:after="40" w:line="276" w:lineRule="auto"/>
              <w:jc w:val="center"/>
              <w:rPr>
                <w:rFonts w:asciiTheme="minorHAnsi" w:eastAsia="Calibri" w:hAnsiTheme="minorHAnsi" w:cstheme="minorHAnsi"/>
                <w:sz w:val="20"/>
                <w:szCs w:val="20"/>
              </w:rPr>
            </w:pPr>
            <w:r w:rsidRPr="00037840">
              <w:rPr>
                <w:rFonts w:asciiTheme="minorHAnsi" w:eastAsia="Calibri" w:hAnsiTheme="minorHAnsi" w:cstheme="minorHAnsi"/>
                <w:sz w:val="20"/>
                <w:szCs w:val="20"/>
              </w:rPr>
              <w:t>Rodzaj pamięci</w:t>
            </w:r>
          </w:p>
        </w:tc>
      </w:tr>
      <w:tr w:rsidR="00037840" w:rsidRPr="00037840" w:rsidTr="00037840">
        <w:trPr>
          <w:trHeight w:val="969"/>
        </w:trPr>
        <w:tc>
          <w:tcPr>
            <w:tcW w:w="1660" w:type="dxa"/>
            <w:tcBorders>
              <w:top w:val="single" w:sz="4" w:space="0" w:color="000001"/>
              <w:left w:val="single" w:sz="4" w:space="0" w:color="000001"/>
              <w:bottom w:val="single" w:sz="4" w:space="0" w:color="000001"/>
              <w:right w:val="single" w:sz="6"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sz w:val="20"/>
                <w:szCs w:val="20"/>
              </w:rPr>
              <w:t>USB 64 GB</w:t>
            </w:r>
          </w:p>
        </w:tc>
        <w:tc>
          <w:tcPr>
            <w:tcW w:w="1701"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11</w:t>
            </w:r>
          </w:p>
        </w:tc>
        <w:tc>
          <w:tcPr>
            <w:tcW w:w="5849"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Pojemność 64 GB </w:t>
            </w:r>
          </w:p>
          <w:p w:rsidR="00037840" w:rsidRPr="00037840" w:rsidRDefault="00037840" w:rsidP="00037840">
            <w:pPr>
              <w:widowControl w:val="0"/>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Typ połączenia USB – </w:t>
            </w:r>
            <w:proofErr w:type="spellStart"/>
            <w:r w:rsidRPr="00037840">
              <w:rPr>
                <w:rFonts w:asciiTheme="minorHAnsi" w:eastAsia="Calibri" w:hAnsiTheme="minorHAnsi" w:cstheme="minorHAnsi"/>
                <w:sz w:val="20"/>
                <w:szCs w:val="20"/>
              </w:rPr>
              <w:t>usb</w:t>
            </w:r>
            <w:proofErr w:type="spellEnd"/>
            <w:r w:rsidRPr="00037840">
              <w:rPr>
                <w:rFonts w:asciiTheme="minorHAnsi" w:eastAsia="Calibri" w:hAnsiTheme="minorHAnsi" w:cstheme="minorHAnsi"/>
                <w:sz w:val="20"/>
                <w:szCs w:val="20"/>
              </w:rPr>
              <w:t xml:space="preserve"> 3.0                                 </w:t>
            </w:r>
            <w:r w:rsidRPr="00037840">
              <w:rPr>
                <w:rFonts w:asciiTheme="minorHAnsi" w:eastAsia="Calibri" w:hAnsiTheme="minorHAnsi" w:cstheme="minorHAnsi"/>
                <w:sz w:val="20"/>
                <w:szCs w:val="20"/>
              </w:rPr>
              <w:br/>
              <w:t>Maks. prędkość odczytu nie mniej niż 150 MB/s Maks. Prędkość zapisu nie mniej niż 30 MB/s</w:t>
            </w:r>
          </w:p>
        </w:tc>
      </w:tr>
      <w:tr w:rsidR="00037840" w:rsidRPr="00037840" w:rsidTr="00037840">
        <w:trPr>
          <w:trHeight w:val="1"/>
        </w:trPr>
        <w:tc>
          <w:tcPr>
            <w:tcW w:w="1660" w:type="dxa"/>
            <w:tcBorders>
              <w:top w:val="single" w:sz="4" w:space="0" w:color="000001"/>
              <w:left w:val="single" w:sz="4" w:space="0" w:color="000001"/>
              <w:bottom w:val="single" w:sz="4" w:space="0" w:color="000001"/>
              <w:right w:val="single" w:sz="6"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b/>
                <w:sz w:val="20"/>
                <w:szCs w:val="20"/>
              </w:rPr>
            </w:pPr>
            <w:r w:rsidRPr="00037840">
              <w:rPr>
                <w:rFonts w:asciiTheme="minorHAnsi" w:eastAsia="Calibri" w:hAnsiTheme="minorHAnsi" w:cstheme="minorHAnsi"/>
                <w:b/>
                <w:sz w:val="20"/>
                <w:szCs w:val="20"/>
              </w:rPr>
              <w:t>USB 32 GB</w:t>
            </w:r>
          </w:p>
        </w:tc>
        <w:tc>
          <w:tcPr>
            <w:tcW w:w="1701"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14</w:t>
            </w:r>
          </w:p>
        </w:tc>
        <w:tc>
          <w:tcPr>
            <w:tcW w:w="5849"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Pojemność 32 GB </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Typ podłączenia USB 3.1 1gen / USB 3.0</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Maks. prędkość zapisu nie mniej niż 10 MB/s</w:t>
            </w:r>
          </w:p>
          <w:p w:rsidR="00037840" w:rsidRPr="00037840" w:rsidRDefault="00037840" w:rsidP="00037840">
            <w:pPr>
              <w:widowControl w:val="0"/>
              <w:tabs>
                <w:tab w:val="left" w:pos="720"/>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Maks. prędkość odczytu nie mniej niż 40 MB/s </w:t>
            </w:r>
          </w:p>
        </w:tc>
      </w:tr>
    </w:tbl>
    <w:p w:rsidR="00037840" w:rsidRPr="00037840" w:rsidRDefault="00037840" w:rsidP="00037840">
      <w:pPr>
        <w:widowControl w:val="0"/>
        <w:tabs>
          <w:tab w:val="center" w:pos="4703"/>
        </w:tabs>
        <w:spacing w:after="40" w:line="276" w:lineRule="auto"/>
        <w:jc w:val="center"/>
        <w:rPr>
          <w:rFonts w:asciiTheme="minorHAnsi" w:hAnsiTheme="minorHAnsi" w:cstheme="minorHAnsi"/>
          <w:b/>
          <w:sz w:val="20"/>
          <w:szCs w:val="20"/>
        </w:rPr>
      </w:pPr>
    </w:p>
    <w:p w:rsidR="00037840" w:rsidRPr="00037840" w:rsidRDefault="00037840" w:rsidP="00037840">
      <w:pPr>
        <w:widowControl w:val="0"/>
        <w:tabs>
          <w:tab w:val="center" w:pos="4703"/>
        </w:tabs>
        <w:jc w:val="center"/>
        <w:rPr>
          <w:rFonts w:asciiTheme="minorHAnsi" w:hAnsiTheme="minorHAnsi" w:cstheme="minorHAnsi"/>
          <w:b/>
          <w:sz w:val="28"/>
          <w:szCs w:val="28"/>
        </w:rPr>
      </w:pPr>
    </w:p>
    <w:p w:rsidR="00037840" w:rsidRPr="00037840" w:rsidRDefault="00037840" w:rsidP="00037840">
      <w:pPr>
        <w:widowControl w:val="0"/>
        <w:tabs>
          <w:tab w:val="center" w:pos="4703"/>
        </w:tabs>
        <w:jc w:val="center"/>
        <w:rPr>
          <w:rFonts w:asciiTheme="minorHAnsi" w:hAnsiTheme="minorHAnsi" w:cstheme="minorHAnsi"/>
          <w:b/>
          <w:sz w:val="28"/>
          <w:szCs w:val="28"/>
        </w:rPr>
      </w:pPr>
    </w:p>
    <w:p w:rsidR="00037840" w:rsidRPr="00037840" w:rsidRDefault="00037840" w:rsidP="00037840">
      <w:pPr>
        <w:widowControl w:val="0"/>
        <w:tabs>
          <w:tab w:val="center" w:pos="4703"/>
        </w:tabs>
        <w:jc w:val="center"/>
        <w:rPr>
          <w:rFonts w:asciiTheme="minorHAnsi" w:hAnsiTheme="minorHAnsi" w:cstheme="minorHAnsi"/>
          <w:b/>
          <w:sz w:val="28"/>
          <w:szCs w:val="28"/>
        </w:rPr>
      </w:pPr>
    </w:p>
    <w:p w:rsidR="00037840" w:rsidRPr="00037840" w:rsidRDefault="00037840" w:rsidP="00037840">
      <w:pPr>
        <w:rPr>
          <w:rFonts w:asciiTheme="minorHAnsi" w:hAnsiTheme="minorHAnsi" w:cstheme="minorHAnsi"/>
          <w:b/>
          <w:bCs/>
          <w:i/>
          <w:color w:val="365F91" w:themeColor="accent1" w:themeShade="BF"/>
          <w:sz w:val="20"/>
          <w:szCs w:val="20"/>
          <w:u w:val="single"/>
        </w:rPr>
      </w:pPr>
      <w:r w:rsidRPr="00037840">
        <w:rPr>
          <w:rFonts w:asciiTheme="minorHAnsi" w:hAnsiTheme="minorHAnsi" w:cstheme="minorHAnsi"/>
          <w:b/>
          <w:bCs/>
          <w:i/>
          <w:color w:val="365F91" w:themeColor="accent1" w:themeShade="BF"/>
          <w:sz w:val="20"/>
          <w:szCs w:val="20"/>
          <w:u w:val="single"/>
        </w:rPr>
        <w:t xml:space="preserve">ZADANIE NR </w:t>
      </w:r>
      <w:r w:rsidR="00BA0519">
        <w:rPr>
          <w:rFonts w:asciiTheme="minorHAnsi" w:hAnsiTheme="minorHAnsi" w:cstheme="minorHAnsi"/>
          <w:b/>
          <w:bCs/>
          <w:i/>
          <w:color w:val="365F91" w:themeColor="accent1" w:themeShade="BF"/>
          <w:sz w:val="20"/>
          <w:szCs w:val="20"/>
          <w:u w:val="single"/>
        </w:rPr>
        <w:t>5</w:t>
      </w:r>
    </w:p>
    <w:p w:rsidR="00037840" w:rsidRPr="00037840" w:rsidRDefault="00037840" w:rsidP="00037840">
      <w:pPr>
        <w:widowControl w:val="0"/>
        <w:tabs>
          <w:tab w:val="center" w:pos="4703"/>
        </w:tabs>
        <w:jc w:val="center"/>
        <w:rPr>
          <w:rFonts w:asciiTheme="minorHAnsi" w:hAnsiTheme="minorHAnsi" w:cstheme="minorHAnsi"/>
          <w:b/>
          <w:sz w:val="28"/>
          <w:szCs w:val="28"/>
        </w:rPr>
      </w:pPr>
    </w:p>
    <w:p w:rsidR="00037840" w:rsidRPr="00037840" w:rsidRDefault="00037840" w:rsidP="00037840">
      <w:pPr>
        <w:widowControl w:val="0"/>
        <w:tabs>
          <w:tab w:val="center" w:pos="4703"/>
        </w:tabs>
        <w:spacing w:after="40" w:line="276" w:lineRule="auto"/>
        <w:rPr>
          <w:rFonts w:asciiTheme="minorHAnsi" w:hAnsiTheme="minorHAnsi" w:cstheme="minorHAnsi"/>
          <w:b/>
          <w:sz w:val="20"/>
          <w:szCs w:val="20"/>
        </w:rPr>
      </w:pPr>
      <w:r w:rsidRPr="00037840">
        <w:rPr>
          <w:rFonts w:asciiTheme="minorHAnsi" w:hAnsiTheme="minorHAnsi" w:cstheme="minorHAnsi"/>
          <w:b/>
          <w:sz w:val="20"/>
          <w:szCs w:val="20"/>
        </w:rPr>
        <w:t>- DRUKARK</w:t>
      </w:r>
      <w:r w:rsidR="00F55264">
        <w:rPr>
          <w:rFonts w:asciiTheme="minorHAnsi" w:hAnsiTheme="minorHAnsi" w:cstheme="minorHAnsi"/>
          <w:b/>
          <w:sz w:val="20"/>
          <w:szCs w:val="20"/>
        </w:rPr>
        <w:t>I</w:t>
      </w:r>
      <w:r w:rsidRPr="00037840">
        <w:rPr>
          <w:rFonts w:asciiTheme="minorHAnsi" w:hAnsiTheme="minorHAnsi" w:cstheme="minorHAnsi"/>
          <w:b/>
          <w:sz w:val="20"/>
          <w:szCs w:val="20"/>
        </w:rPr>
        <w:t xml:space="preserve"> SIECIOW</w:t>
      </w:r>
      <w:r w:rsidR="002353EA">
        <w:rPr>
          <w:rFonts w:asciiTheme="minorHAnsi" w:hAnsiTheme="minorHAnsi" w:cstheme="minorHAnsi"/>
          <w:b/>
          <w:sz w:val="20"/>
          <w:szCs w:val="20"/>
        </w:rPr>
        <w:t>E</w:t>
      </w:r>
      <w:r w:rsidRPr="00037840">
        <w:rPr>
          <w:rFonts w:asciiTheme="minorHAnsi" w:hAnsiTheme="minorHAnsi" w:cstheme="minorHAnsi"/>
          <w:b/>
          <w:sz w:val="20"/>
          <w:szCs w:val="20"/>
        </w:rPr>
        <w:t xml:space="preserve"> </w:t>
      </w:r>
      <w:r w:rsidRPr="00037840">
        <w:rPr>
          <w:rFonts w:asciiTheme="minorHAnsi" w:hAnsiTheme="minorHAnsi" w:cstheme="minorHAnsi"/>
          <w:b/>
          <w:bCs/>
          <w:sz w:val="20"/>
          <w:szCs w:val="20"/>
        </w:rPr>
        <w:t xml:space="preserve">– </w:t>
      </w:r>
      <w:r w:rsidRPr="00037840">
        <w:rPr>
          <w:rFonts w:asciiTheme="minorHAnsi" w:hAnsiTheme="minorHAnsi" w:cstheme="minorHAnsi"/>
          <w:b/>
          <w:sz w:val="20"/>
          <w:szCs w:val="20"/>
        </w:rPr>
        <w:t xml:space="preserve">łącznie 3 szt. </w:t>
      </w:r>
    </w:p>
    <w:tbl>
      <w:tblPr>
        <w:tblW w:w="92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0" w:type="dxa"/>
          <w:right w:w="105" w:type="dxa"/>
        </w:tblCellMar>
        <w:tblLook w:val="04A0" w:firstRow="1" w:lastRow="0" w:firstColumn="1" w:lastColumn="0" w:noHBand="0" w:noVBand="1"/>
      </w:tblPr>
      <w:tblGrid>
        <w:gridCol w:w="4606"/>
        <w:gridCol w:w="4604"/>
      </w:tblGrid>
      <w:tr w:rsidR="00037840" w:rsidRPr="00037840" w:rsidTr="00037840">
        <w:trPr>
          <w:trHeight w:val="300"/>
        </w:trPr>
        <w:tc>
          <w:tcPr>
            <w:tcW w:w="9209" w:type="dxa"/>
            <w:gridSpan w:val="2"/>
            <w:tcBorders>
              <w:top w:val="single" w:sz="4" w:space="0" w:color="000001"/>
              <w:left w:val="single" w:sz="4" w:space="0" w:color="000001"/>
              <w:bottom w:val="single" w:sz="4" w:space="0" w:color="000001"/>
              <w:right w:val="single" w:sz="4" w:space="0" w:color="000001"/>
            </w:tcBorders>
            <w:shd w:val="clear" w:color="auto" w:fill="D9D9D9"/>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Cechy produktu</w:t>
            </w:r>
          </w:p>
        </w:tc>
      </w:tr>
      <w:tr w:rsidR="00037840" w:rsidRPr="00037840" w:rsidTr="00037840">
        <w:trPr>
          <w:trHeight w:val="1"/>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Technologia wydruku</w:t>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sz w:val="20"/>
                <w:szCs w:val="20"/>
              </w:rPr>
              <w:t>laserowa kolorowa</w:t>
            </w:r>
          </w:p>
        </w:tc>
      </w:tr>
      <w:tr w:rsidR="00037840" w:rsidRPr="00037840" w:rsidTr="00037840">
        <w:trPr>
          <w:trHeight w:val="1"/>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 xml:space="preserve">Funkcje </w:t>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sz w:val="20"/>
                <w:szCs w:val="20"/>
              </w:rPr>
              <w:t>drukowanie dwustronne automatyczne</w:t>
            </w:r>
          </w:p>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sz w:val="20"/>
                <w:szCs w:val="20"/>
              </w:rPr>
              <w:t>serwer wydruku RAW</w:t>
            </w:r>
          </w:p>
        </w:tc>
      </w:tr>
      <w:tr w:rsidR="00037840" w:rsidRPr="00037840" w:rsidTr="00037840">
        <w:trPr>
          <w:trHeight w:val="1"/>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Rozdzielczość druku kolor</w:t>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sz w:val="20"/>
                <w:szCs w:val="20"/>
              </w:rPr>
              <w:t>min. 600x 600</w:t>
            </w:r>
            <w:r w:rsidRPr="00037840">
              <w:rPr>
                <w:rFonts w:asciiTheme="minorHAnsi" w:eastAsia="Calibri" w:hAnsiTheme="minorHAnsi" w:cstheme="minorHAnsi"/>
                <w:color w:val="313131"/>
                <w:sz w:val="20"/>
                <w:szCs w:val="20"/>
                <w:shd w:val="clear" w:color="auto" w:fill="FFFFFF"/>
              </w:rPr>
              <w:t xml:space="preserve"> </w:t>
            </w:r>
            <w:proofErr w:type="spellStart"/>
            <w:r w:rsidRPr="00037840">
              <w:rPr>
                <w:rFonts w:asciiTheme="minorHAnsi" w:eastAsia="Calibri" w:hAnsiTheme="minorHAnsi" w:cstheme="minorHAnsi"/>
                <w:sz w:val="20"/>
                <w:szCs w:val="20"/>
              </w:rPr>
              <w:t>dpi</w:t>
            </w:r>
            <w:proofErr w:type="spellEnd"/>
            <w:r w:rsidRPr="00037840">
              <w:rPr>
                <w:rFonts w:asciiTheme="minorHAnsi" w:eastAsia="Calibri" w:hAnsiTheme="minorHAnsi" w:cstheme="minorHAnsi"/>
                <w:sz w:val="20"/>
                <w:szCs w:val="20"/>
              </w:rPr>
              <w:t xml:space="preserve"> </w:t>
            </w:r>
          </w:p>
        </w:tc>
      </w:tr>
      <w:tr w:rsidR="00037840" w:rsidRPr="00037840" w:rsidTr="00037840">
        <w:trPr>
          <w:trHeight w:val="231"/>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Rozdzielczość druku czarny</w:t>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sz w:val="20"/>
                <w:szCs w:val="20"/>
              </w:rPr>
              <w:t>min. 600x 600</w:t>
            </w:r>
            <w:r w:rsidRPr="00037840">
              <w:rPr>
                <w:rFonts w:asciiTheme="minorHAnsi" w:eastAsia="Calibri" w:hAnsiTheme="minorHAnsi" w:cstheme="minorHAnsi"/>
                <w:color w:val="313131"/>
                <w:sz w:val="20"/>
                <w:szCs w:val="20"/>
                <w:shd w:val="clear" w:color="auto" w:fill="FFFFFF"/>
              </w:rPr>
              <w:t xml:space="preserve"> </w:t>
            </w:r>
            <w:proofErr w:type="spellStart"/>
            <w:r w:rsidRPr="00037840">
              <w:rPr>
                <w:rFonts w:asciiTheme="minorHAnsi" w:eastAsia="Calibri" w:hAnsiTheme="minorHAnsi" w:cstheme="minorHAnsi"/>
                <w:sz w:val="20"/>
                <w:szCs w:val="20"/>
              </w:rPr>
              <w:t>dpi</w:t>
            </w:r>
            <w:proofErr w:type="spellEnd"/>
            <w:r w:rsidRPr="00037840">
              <w:rPr>
                <w:rFonts w:asciiTheme="minorHAnsi" w:eastAsia="Calibri" w:hAnsiTheme="minorHAnsi" w:cstheme="minorHAnsi"/>
                <w:sz w:val="20"/>
                <w:szCs w:val="20"/>
              </w:rPr>
              <w:t xml:space="preserve"> </w:t>
            </w:r>
          </w:p>
        </w:tc>
      </w:tr>
      <w:tr w:rsidR="00037840" w:rsidRPr="00037840" w:rsidTr="00037840">
        <w:trPr>
          <w:trHeight w:val="1"/>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tabs>
                <w:tab w:val="center" w:pos="2195"/>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Prędkość druku - kolor [</w:t>
            </w:r>
            <w:proofErr w:type="spellStart"/>
            <w:r w:rsidRPr="00037840">
              <w:rPr>
                <w:rFonts w:asciiTheme="minorHAnsi" w:eastAsia="Calibri" w:hAnsiTheme="minorHAnsi" w:cstheme="minorHAnsi"/>
                <w:color w:val="000000"/>
                <w:sz w:val="20"/>
                <w:szCs w:val="20"/>
              </w:rPr>
              <w:t>str</w:t>
            </w:r>
            <w:proofErr w:type="spellEnd"/>
            <w:r w:rsidRPr="00037840">
              <w:rPr>
                <w:rFonts w:asciiTheme="minorHAnsi" w:eastAsia="Calibri" w:hAnsiTheme="minorHAnsi" w:cstheme="minorHAnsi"/>
                <w:color w:val="000000"/>
                <w:sz w:val="20"/>
                <w:szCs w:val="20"/>
              </w:rPr>
              <w:t xml:space="preserve">/min] </w:t>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sz w:val="20"/>
                <w:szCs w:val="20"/>
              </w:rPr>
              <w:t>21</w:t>
            </w:r>
          </w:p>
        </w:tc>
      </w:tr>
      <w:tr w:rsidR="00037840" w:rsidRPr="00037840" w:rsidTr="00037840">
        <w:trPr>
          <w:trHeight w:val="1"/>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tabs>
                <w:tab w:val="center" w:pos="2195"/>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Prędkość druku - czerń [</w:t>
            </w:r>
            <w:proofErr w:type="spellStart"/>
            <w:r w:rsidRPr="00037840">
              <w:rPr>
                <w:rFonts w:asciiTheme="minorHAnsi" w:eastAsia="Calibri" w:hAnsiTheme="minorHAnsi" w:cstheme="minorHAnsi"/>
                <w:color w:val="000000"/>
                <w:sz w:val="20"/>
                <w:szCs w:val="20"/>
              </w:rPr>
              <w:t>str</w:t>
            </w:r>
            <w:proofErr w:type="spellEnd"/>
            <w:r w:rsidRPr="00037840">
              <w:rPr>
                <w:rFonts w:asciiTheme="minorHAnsi" w:eastAsia="Calibri" w:hAnsiTheme="minorHAnsi" w:cstheme="minorHAnsi"/>
                <w:color w:val="000000"/>
                <w:sz w:val="20"/>
                <w:szCs w:val="20"/>
              </w:rPr>
              <w:t xml:space="preserve">/min] </w:t>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sz w:val="20"/>
                <w:szCs w:val="20"/>
              </w:rPr>
              <w:t>21</w:t>
            </w:r>
          </w:p>
        </w:tc>
      </w:tr>
      <w:tr w:rsidR="00037840" w:rsidRPr="00037840" w:rsidTr="00037840">
        <w:trPr>
          <w:trHeight w:val="1828"/>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tabs>
                <w:tab w:val="center" w:pos="2195"/>
              </w:tabs>
              <w:spacing w:after="40" w:line="276" w:lineRule="auto"/>
              <w:rPr>
                <w:rFonts w:asciiTheme="minorHAnsi" w:eastAsia="Calibri" w:hAnsiTheme="minorHAnsi" w:cstheme="minorHAnsi"/>
                <w:sz w:val="20"/>
                <w:szCs w:val="20"/>
              </w:rPr>
            </w:pPr>
          </w:p>
          <w:p w:rsidR="00037840" w:rsidRPr="00037840" w:rsidRDefault="00037840" w:rsidP="00037840">
            <w:pPr>
              <w:tabs>
                <w:tab w:val="center" w:pos="2195"/>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Obsługiwane formaty</w:t>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70"/>
              <w:rPr>
                <w:rFonts w:asciiTheme="minorHAnsi" w:eastAsia="Open Sans;sans-serif" w:hAnsiTheme="minorHAnsi" w:cstheme="minorHAnsi"/>
                <w:color w:val="000000"/>
                <w:sz w:val="20"/>
                <w:szCs w:val="20"/>
                <w:lang w:val="en-US"/>
              </w:rPr>
            </w:pPr>
            <w:r w:rsidRPr="00037840">
              <w:rPr>
                <w:rFonts w:asciiTheme="minorHAnsi" w:eastAsia="Calibri" w:hAnsiTheme="minorHAnsi" w:cstheme="minorHAnsi"/>
                <w:color w:val="000000"/>
                <w:sz w:val="20"/>
                <w:szCs w:val="20"/>
                <w:lang w:val="en-US"/>
              </w:rPr>
              <w:t>105 x 148 mm ( A6 )</w:t>
            </w:r>
          </w:p>
          <w:p w:rsidR="00037840" w:rsidRPr="00037840" w:rsidRDefault="00037840" w:rsidP="00037840">
            <w:pPr>
              <w:widowControl w:val="0"/>
              <w:tabs>
                <w:tab w:val="left" w:pos="720"/>
              </w:tabs>
              <w:spacing w:after="40" w:line="276" w:lineRule="auto"/>
              <w:ind w:left="-70"/>
              <w:rPr>
                <w:rFonts w:asciiTheme="minorHAnsi" w:eastAsia="Open Sans;sans-serif" w:hAnsiTheme="minorHAnsi" w:cstheme="minorHAnsi"/>
                <w:color w:val="000000"/>
                <w:sz w:val="20"/>
                <w:szCs w:val="20"/>
                <w:lang w:val="en-US"/>
              </w:rPr>
            </w:pPr>
            <w:r w:rsidRPr="00037840">
              <w:rPr>
                <w:rFonts w:asciiTheme="minorHAnsi" w:eastAsia="Calibri" w:hAnsiTheme="minorHAnsi" w:cstheme="minorHAnsi"/>
                <w:color w:val="000000"/>
                <w:sz w:val="20"/>
                <w:szCs w:val="20"/>
                <w:lang w:val="en-US"/>
              </w:rPr>
              <w:t>125 x 176 mm ( B6 )</w:t>
            </w:r>
          </w:p>
          <w:p w:rsidR="00037840" w:rsidRPr="00037840" w:rsidRDefault="00037840" w:rsidP="00037840">
            <w:pPr>
              <w:widowControl w:val="0"/>
              <w:tabs>
                <w:tab w:val="left" w:pos="720"/>
              </w:tabs>
              <w:spacing w:after="40" w:line="276" w:lineRule="auto"/>
              <w:ind w:left="-70"/>
              <w:rPr>
                <w:rFonts w:asciiTheme="minorHAnsi" w:eastAsia="Open Sans;sans-serif" w:hAnsiTheme="minorHAnsi" w:cstheme="minorHAnsi"/>
                <w:color w:val="000000"/>
                <w:sz w:val="20"/>
                <w:szCs w:val="20"/>
                <w:lang w:val="en-US"/>
              </w:rPr>
            </w:pPr>
            <w:r w:rsidRPr="00037840">
              <w:rPr>
                <w:rFonts w:asciiTheme="minorHAnsi" w:eastAsia="Calibri" w:hAnsiTheme="minorHAnsi" w:cstheme="minorHAnsi"/>
                <w:color w:val="000000"/>
                <w:sz w:val="20"/>
                <w:szCs w:val="20"/>
                <w:lang w:val="en-US"/>
              </w:rPr>
              <w:t>148 x 210 mm ( A5/A5 JIS )</w:t>
            </w:r>
          </w:p>
          <w:p w:rsidR="00037840" w:rsidRPr="00037840" w:rsidRDefault="00037840" w:rsidP="00037840">
            <w:pPr>
              <w:widowControl w:val="0"/>
              <w:tabs>
                <w:tab w:val="left" w:pos="720"/>
              </w:tabs>
              <w:spacing w:after="40" w:line="276" w:lineRule="auto"/>
              <w:ind w:left="-70"/>
              <w:rPr>
                <w:rFonts w:asciiTheme="minorHAnsi" w:eastAsia="Open Sans;sans-serif" w:hAnsiTheme="minorHAnsi" w:cstheme="minorHAnsi"/>
                <w:color w:val="000000"/>
                <w:sz w:val="20"/>
                <w:szCs w:val="20"/>
                <w:lang w:val="en-US"/>
              </w:rPr>
            </w:pPr>
            <w:r w:rsidRPr="00037840">
              <w:rPr>
                <w:rFonts w:asciiTheme="minorHAnsi" w:eastAsia="Calibri" w:hAnsiTheme="minorHAnsi" w:cstheme="minorHAnsi"/>
                <w:color w:val="000000"/>
                <w:sz w:val="20"/>
                <w:szCs w:val="20"/>
                <w:lang w:val="en-US"/>
              </w:rPr>
              <w:t>162 x 229 mm ( C5 )</w:t>
            </w:r>
          </w:p>
          <w:p w:rsidR="00037840" w:rsidRPr="00037840" w:rsidRDefault="00037840" w:rsidP="00037840">
            <w:pPr>
              <w:widowControl w:val="0"/>
              <w:tabs>
                <w:tab w:val="left" w:pos="720"/>
              </w:tabs>
              <w:spacing w:after="40" w:line="276" w:lineRule="auto"/>
              <w:ind w:left="-70"/>
              <w:rPr>
                <w:rFonts w:asciiTheme="minorHAnsi" w:eastAsia="Open Sans;sans-serif" w:hAnsiTheme="minorHAnsi" w:cstheme="minorHAnsi"/>
                <w:color w:val="000000"/>
                <w:sz w:val="20"/>
                <w:szCs w:val="20"/>
                <w:lang w:val="en-US"/>
              </w:rPr>
            </w:pPr>
            <w:r w:rsidRPr="00037840">
              <w:rPr>
                <w:rFonts w:asciiTheme="minorHAnsi" w:eastAsia="Calibri" w:hAnsiTheme="minorHAnsi" w:cstheme="minorHAnsi"/>
                <w:color w:val="000000"/>
                <w:sz w:val="20"/>
                <w:szCs w:val="20"/>
                <w:lang w:val="en-US"/>
              </w:rPr>
              <w:t>176 x 250 mm ( B5 )</w:t>
            </w:r>
          </w:p>
          <w:p w:rsidR="00037840" w:rsidRPr="00037840" w:rsidRDefault="00037840" w:rsidP="00037840">
            <w:pPr>
              <w:widowControl w:val="0"/>
              <w:tabs>
                <w:tab w:val="left" w:pos="720"/>
              </w:tabs>
              <w:spacing w:after="40" w:line="276" w:lineRule="auto"/>
              <w:ind w:left="-70"/>
              <w:rPr>
                <w:rFonts w:asciiTheme="minorHAnsi" w:eastAsia="Open Sans;sans-serif" w:hAnsiTheme="minorHAnsi" w:cstheme="minorHAnsi"/>
                <w:color w:val="000000"/>
                <w:sz w:val="20"/>
                <w:szCs w:val="20"/>
                <w:lang w:val="en-US"/>
              </w:rPr>
            </w:pPr>
            <w:r w:rsidRPr="00037840">
              <w:rPr>
                <w:rFonts w:asciiTheme="minorHAnsi" w:eastAsia="Calibri" w:hAnsiTheme="minorHAnsi" w:cstheme="minorHAnsi"/>
                <w:color w:val="000000"/>
                <w:sz w:val="20"/>
                <w:szCs w:val="20"/>
                <w:lang w:val="en-US"/>
              </w:rPr>
              <w:t>210 x 297 mm ( A4 )</w:t>
            </w:r>
          </w:p>
          <w:p w:rsidR="00037840" w:rsidRPr="00037840" w:rsidRDefault="00037840" w:rsidP="00037840">
            <w:pPr>
              <w:widowControl w:val="0"/>
              <w:tabs>
                <w:tab w:val="left" w:pos="720"/>
              </w:tabs>
              <w:spacing w:after="40" w:line="276" w:lineRule="auto"/>
              <w:ind w:left="-70"/>
              <w:rPr>
                <w:rFonts w:asciiTheme="minorHAnsi" w:eastAsia="Open Sans;sans-serif" w:hAnsiTheme="minorHAnsi" w:cstheme="minorHAnsi"/>
                <w:color w:val="000000"/>
                <w:sz w:val="20"/>
                <w:szCs w:val="20"/>
                <w:lang w:val="en-US"/>
              </w:rPr>
            </w:pPr>
            <w:r w:rsidRPr="00037840">
              <w:rPr>
                <w:rFonts w:asciiTheme="minorHAnsi" w:eastAsia="Calibri" w:hAnsiTheme="minorHAnsi" w:cstheme="minorHAnsi"/>
                <w:color w:val="000000"/>
                <w:sz w:val="20"/>
                <w:szCs w:val="20"/>
                <w:lang w:val="en-US"/>
              </w:rPr>
              <w:t>99 x 210 mm ( DL )</w:t>
            </w:r>
          </w:p>
        </w:tc>
      </w:tr>
      <w:tr w:rsidR="00037840" w:rsidRPr="00037840" w:rsidTr="00037840">
        <w:trPr>
          <w:trHeight w:val="567"/>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tabs>
                <w:tab w:val="center" w:pos="2195"/>
              </w:tabs>
              <w:spacing w:after="40" w:line="276" w:lineRule="auto"/>
              <w:rPr>
                <w:rFonts w:asciiTheme="minorHAnsi" w:eastAsia="Calibri" w:hAnsiTheme="minorHAnsi" w:cstheme="minorHAnsi"/>
                <w:sz w:val="20"/>
                <w:szCs w:val="20"/>
                <w:lang w:val="en-US"/>
              </w:rPr>
            </w:pPr>
          </w:p>
          <w:p w:rsidR="00037840" w:rsidRPr="00037840" w:rsidRDefault="00037840" w:rsidP="00037840">
            <w:pPr>
              <w:tabs>
                <w:tab w:val="center" w:pos="2195"/>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Interfejs</w:t>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color w:val="000000"/>
                <w:sz w:val="20"/>
                <w:szCs w:val="20"/>
              </w:rPr>
              <w:t xml:space="preserve">Ethernet </w:t>
            </w:r>
          </w:p>
          <w:p w:rsidR="00037840" w:rsidRPr="00037840" w:rsidRDefault="00037840" w:rsidP="00037840">
            <w:pPr>
              <w:widowControl w:val="0"/>
              <w:tabs>
                <w:tab w:val="left" w:pos="720"/>
              </w:tabs>
              <w:spacing w:after="40" w:line="276" w:lineRule="auto"/>
              <w:ind w:left="-70"/>
              <w:rPr>
                <w:rFonts w:asciiTheme="minorHAnsi" w:eastAsia="Calibri" w:hAnsiTheme="minorHAnsi" w:cstheme="minorHAnsi"/>
                <w:sz w:val="20"/>
                <w:szCs w:val="20"/>
              </w:rPr>
            </w:pPr>
            <w:r w:rsidRPr="00037840">
              <w:rPr>
                <w:rFonts w:asciiTheme="minorHAnsi" w:eastAsia="Calibri" w:hAnsiTheme="minorHAnsi" w:cstheme="minorHAnsi"/>
                <w:sz w:val="20"/>
                <w:szCs w:val="20"/>
              </w:rPr>
              <w:t>USB</w:t>
            </w:r>
          </w:p>
        </w:tc>
      </w:tr>
      <w:tr w:rsidR="00037840" w:rsidRPr="00037840" w:rsidTr="00037840">
        <w:trPr>
          <w:trHeight w:val="1"/>
        </w:trPr>
        <w:tc>
          <w:tcPr>
            <w:tcW w:w="4605"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037840" w:rsidP="00037840">
            <w:pPr>
              <w:tabs>
                <w:tab w:val="center" w:pos="2195"/>
              </w:tabs>
              <w:spacing w:after="40" w:line="276" w:lineRule="auto"/>
              <w:rPr>
                <w:rFonts w:asciiTheme="minorHAnsi" w:eastAsia="Calibri" w:hAnsiTheme="minorHAnsi" w:cstheme="minorHAnsi"/>
                <w:sz w:val="20"/>
                <w:szCs w:val="20"/>
              </w:rPr>
            </w:pPr>
            <w:r w:rsidRPr="00037840">
              <w:rPr>
                <w:rFonts w:asciiTheme="minorHAnsi" w:eastAsia="Calibri" w:hAnsiTheme="minorHAnsi" w:cstheme="minorHAnsi"/>
                <w:sz w:val="20"/>
                <w:szCs w:val="20"/>
              </w:rPr>
              <w:t>Gwarancja</w:t>
            </w:r>
            <w:r w:rsidRPr="00037840">
              <w:rPr>
                <w:rFonts w:asciiTheme="minorHAnsi" w:eastAsia="Calibri" w:hAnsiTheme="minorHAnsi" w:cstheme="minorHAnsi"/>
                <w:sz w:val="20"/>
                <w:szCs w:val="20"/>
              </w:rPr>
              <w:tab/>
            </w:r>
          </w:p>
        </w:tc>
        <w:tc>
          <w:tcPr>
            <w:tcW w:w="4604" w:type="dxa"/>
            <w:tcBorders>
              <w:top w:val="single" w:sz="4" w:space="0" w:color="000001"/>
              <w:left w:val="single" w:sz="4" w:space="0" w:color="000001"/>
              <w:bottom w:val="single" w:sz="4" w:space="0" w:color="000001"/>
              <w:right w:val="single" w:sz="4" w:space="0" w:color="000001"/>
            </w:tcBorders>
            <w:shd w:val="clear" w:color="000000" w:fill="FFFFFF"/>
          </w:tcPr>
          <w:p w:rsidR="00037840" w:rsidRPr="00037840" w:rsidRDefault="00BA0519" w:rsidP="00037840">
            <w:pPr>
              <w:widowControl w:val="0"/>
              <w:tabs>
                <w:tab w:val="left" w:pos="720"/>
              </w:tabs>
              <w:spacing w:after="40" w:line="276" w:lineRule="auto"/>
              <w:ind w:left="-70"/>
              <w:rPr>
                <w:rFonts w:asciiTheme="minorHAnsi" w:eastAsia="Calibri" w:hAnsiTheme="minorHAnsi" w:cstheme="minorHAnsi"/>
                <w:sz w:val="20"/>
                <w:szCs w:val="20"/>
              </w:rPr>
            </w:pPr>
            <w:r w:rsidRPr="00BA0519">
              <w:rPr>
                <w:rFonts w:asciiTheme="minorHAnsi" w:eastAsia="Calibri" w:hAnsiTheme="minorHAnsi" w:cstheme="minorHAnsi"/>
                <w:sz w:val="20"/>
                <w:szCs w:val="20"/>
              </w:rPr>
              <w:t>min. 24 miesiące</w:t>
            </w:r>
          </w:p>
        </w:tc>
      </w:tr>
    </w:tbl>
    <w:p w:rsidR="00037840" w:rsidRPr="00037840" w:rsidRDefault="00037840" w:rsidP="00037840">
      <w:pPr>
        <w:widowControl w:val="0"/>
        <w:tabs>
          <w:tab w:val="center" w:pos="4703"/>
        </w:tabs>
        <w:spacing w:after="40" w:line="276" w:lineRule="auto"/>
        <w:rPr>
          <w:rFonts w:asciiTheme="minorHAnsi" w:hAnsiTheme="minorHAnsi" w:cstheme="minorHAnsi"/>
          <w:b/>
          <w:sz w:val="20"/>
          <w:szCs w:val="20"/>
        </w:rPr>
      </w:pPr>
    </w:p>
    <w:p w:rsidR="00037840" w:rsidRPr="00037840" w:rsidRDefault="00037840" w:rsidP="00037840">
      <w:pPr>
        <w:widowControl w:val="0"/>
        <w:tabs>
          <w:tab w:val="center" w:pos="4703"/>
        </w:tabs>
        <w:spacing w:after="40" w:line="276" w:lineRule="auto"/>
        <w:rPr>
          <w:rFonts w:asciiTheme="minorHAnsi" w:hAnsiTheme="minorHAnsi" w:cstheme="minorHAnsi"/>
          <w:b/>
          <w:sz w:val="20"/>
          <w:szCs w:val="20"/>
        </w:rPr>
      </w:pPr>
      <w:r w:rsidRPr="00037840">
        <w:rPr>
          <w:rFonts w:asciiTheme="minorHAnsi" w:hAnsiTheme="minorHAnsi" w:cstheme="minorHAnsi"/>
          <w:b/>
          <w:sz w:val="20"/>
          <w:szCs w:val="20"/>
        </w:rPr>
        <w:t xml:space="preserve">- URZĄDZENIE WIELOFUNKCYJNE </w:t>
      </w:r>
      <w:r w:rsidRPr="00037840">
        <w:rPr>
          <w:rFonts w:asciiTheme="minorHAnsi" w:hAnsiTheme="minorHAnsi" w:cstheme="minorHAnsi"/>
          <w:b/>
          <w:bCs/>
          <w:sz w:val="20"/>
          <w:szCs w:val="20"/>
        </w:rPr>
        <w:t xml:space="preserve">– </w:t>
      </w:r>
      <w:r w:rsidRPr="00037840">
        <w:rPr>
          <w:rFonts w:asciiTheme="minorHAnsi" w:hAnsiTheme="minorHAnsi" w:cstheme="minorHAnsi"/>
          <w:b/>
          <w:sz w:val="20"/>
          <w:szCs w:val="20"/>
        </w:rPr>
        <w:t xml:space="preserve">łącznie 2 szt. </w:t>
      </w:r>
    </w:p>
    <w:tbl>
      <w:tblPr>
        <w:tblStyle w:val="Tabela-Siatka4"/>
        <w:tblW w:w="0" w:type="auto"/>
        <w:tblLook w:val="04A0" w:firstRow="1" w:lastRow="0" w:firstColumn="1" w:lastColumn="0" w:noHBand="0" w:noVBand="1"/>
      </w:tblPr>
      <w:tblGrid>
        <w:gridCol w:w="4606"/>
        <w:gridCol w:w="4606"/>
      </w:tblGrid>
      <w:tr w:rsidR="00037840" w:rsidRPr="00037840" w:rsidTr="00037840">
        <w:trPr>
          <w:trHeight w:val="300"/>
        </w:trPr>
        <w:tc>
          <w:tcPr>
            <w:tcW w:w="9212" w:type="dxa"/>
            <w:gridSpan w:val="2"/>
            <w:shd w:val="clear" w:color="auto" w:fill="D9D9D9" w:themeFill="background1" w:themeFillShade="D9"/>
          </w:tcPr>
          <w:p w:rsidR="00037840" w:rsidRPr="00037840" w:rsidRDefault="00037840" w:rsidP="00037840">
            <w:pPr>
              <w:spacing w:after="40" w:line="276" w:lineRule="auto"/>
              <w:rPr>
                <w:rFonts w:cstheme="minorHAnsi"/>
                <w:sz w:val="20"/>
                <w:szCs w:val="20"/>
              </w:rPr>
            </w:pPr>
            <w:r w:rsidRPr="00037840">
              <w:rPr>
                <w:rFonts w:cstheme="minorHAnsi"/>
                <w:sz w:val="20"/>
                <w:szCs w:val="20"/>
              </w:rPr>
              <w:t>Cechy produktu</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Technologia druku</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Laser</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Rozdzielczość druku - czerń [</w:t>
            </w:r>
            <w:proofErr w:type="spellStart"/>
            <w:r w:rsidRPr="00037840">
              <w:rPr>
                <w:rFonts w:cstheme="minorHAnsi"/>
                <w:sz w:val="20"/>
                <w:szCs w:val="20"/>
              </w:rPr>
              <w:t>dpi</w:t>
            </w:r>
            <w:proofErr w:type="spellEnd"/>
            <w:r w:rsidRPr="00037840">
              <w:rPr>
                <w:rFonts w:cstheme="minorHAnsi"/>
                <w:sz w:val="20"/>
                <w:szCs w:val="20"/>
              </w:rPr>
              <w:t>]</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600</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Rozdzielczość druku - kolor [</w:t>
            </w:r>
            <w:proofErr w:type="spellStart"/>
            <w:r w:rsidRPr="00037840">
              <w:rPr>
                <w:rFonts w:cstheme="minorHAnsi"/>
                <w:sz w:val="20"/>
                <w:szCs w:val="20"/>
              </w:rPr>
              <w:t>dpi</w:t>
            </w:r>
            <w:proofErr w:type="spellEnd"/>
            <w:r w:rsidRPr="00037840">
              <w:rPr>
                <w:rFonts w:cstheme="minorHAnsi"/>
                <w:sz w:val="20"/>
                <w:szCs w:val="20"/>
              </w:rPr>
              <w:t>]</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600</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Prędkość druku - czerń [</w:t>
            </w:r>
            <w:proofErr w:type="spellStart"/>
            <w:r w:rsidRPr="00037840">
              <w:rPr>
                <w:rFonts w:cstheme="minorHAnsi"/>
                <w:sz w:val="20"/>
                <w:szCs w:val="20"/>
              </w:rPr>
              <w:t>str</w:t>
            </w:r>
            <w:proofErr w:type="spellEnd"/>
            <w:r w:rsidRPr="00037840">
              <w:rPr>
                <w:rFonts w:cstheme="minorHAnsi"/>
                <w:sz w:val="20"/>
                <w:szCs w:val="20"/>
              </w:rPr>
              <w:t>/min]</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18</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Prędkość druku - kolor [</w:t>
            </w:r>
            <w:proofErr w:type="spellStart"/>
            <w:r w:rsidRPr="00037840">
              <w:rPr>
                <w:rFonts w:cstheme="minorHAnsi"/>
                <w:sz w:val="20"/>
                <w:szCs w:val="20"/>
              </w:rPr>
              <w:t>str</w:t>
            </w:r>
            <w:proofErr w:type="spellEnd"/>
            <w:r w:rsidRPr="00037840">
              <w:rPr>
                <w:rFonts w:cstheme="minorHAnsi"/>
                <w:sz w:val="20"/>
                <w:szCs w:val="20"/>
              </w:rPr>
              <w:t>/min]</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18</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Rozdzielczość optyczna [</w:t>
            </w:r>
            <w:proofErr w:type="spellStart"/>
            <w:r w:rsidRPr="00037840">
              <w:rPr>
                <w:rFonts w:cstheme="minorHAnsi"/>
                <w:sz w:val="20"/>
                <w:szCs w:val="20"/>
              </w:rPr>
              <w:t>dpi</w:t>
            </w:r>
            <w:proofErr w:type="spellEnd"/>
            <w:r w:rsidRPr="00037840">
              <w:rPr>
                <w:rFonts w:cstheme="minorHAnsi"/>
                <w:sz w:val="20"/>
                <w:szCs w:val="20"/>
              </w:rPr>
              <w:t>]</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1200 x 1200</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Rozdzielczość kopiowania [</w:t>
            </w:r>
            <w:proofErr w:type="spellStart"/>
            <w:r w:rsidRPr="00037840">
              <w:rPr>
                <w:rFonts w:cstheme="minorHAnsi"/>
                <w:sz w:val="20"/>
                <w:szCs w:val="20"/>
              </w:rPr>
              <w:t>dpi</w:t>
            </w:r>
            <w:proofErr w:type="spellEnd"/>
            <w:r w:rsidRPr="00037840">
              <w:rPr>
                <w:rFonts w:cstheme="minorHAnsi"/>
                <w:sz w:val="20"/>
                <w:szCs w:val="20"/>
              </w:rPr>
              <w:t>]</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1200 x 600</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Prędkość kopiowania - czerń [</w:t>
            </w:r>
            <w:proofErr w:type="spellStart"/>
            <w:r w:rsidRPr="00037840">
              <w:rPr>
                <w:rFonts w:cstheme="minorHAnsi"/>
                <w:sz w:val="20"/>
                <w:szCs w:val="20"/>
              </w:rPr>
              <w:t>str</w:t>
            </w:r>
            <w:proofErr w:type="spellEnd"/>
            <w:r w:rsidRPr="00037840">
              <w:rPr>
                <w:rFonts w:cstheme="minorHAnsi"/>
                <w:sz w:val="20"/>
                <w:szCs w:val="20"/>
              </w:rPr>
              <w:t>/min]</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18</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Prędkość kopiowania - kolor [</w:t>
            </w:r>
            <w:proofErr w:type="spellStart"/>
            <w:r w:rsidRPr="00037840">
              <w:rPr>
                <w:rFonts w:cstheme="minorHAnsi"/>
                <w:sz w:val="20"/>
                <w:szCs w:val="20"/>
              </w:rPr>
              <w:t>str</w:t>
            </w:r>
            <w:proofErr w:type="spellEnd"/>
            <w:r w:rsidRPr="00037840">
              <w:rPr>
                <w:rFonts w:cstheme="minorHAnsi"/>
                <w:sz w:val="20"/>
                <w:szCs w:val="20"/>
              </w:rPr>
              <w:t>/min]</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18</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Pamięć</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256 MB</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Wyświetlacz</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LCD, Dotykowy, Kolorowy</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Interfejs</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min. złącze </w:t>
            </w:r>
            <w:proofErr w:type="spellStart"/>
            <w:r w:rsidRPr="00037840">
              <w:rPr>
                <w:rFonts w:cstheme="minorHAnsi"/>
                <w:sz w:val="20"/>
                <w:szCs w:val="20"/>
              </w:rPr>
              <w:t>ethernetowe</w:t>
            </w:r>
            <w:proofErr w:type="spellEnd"/>
            <w:r w:rsidRPr="00037840">
              <w:rPr>
                <w:rFonts w:cstheme="minorHAnsi"/>
                <w:sz w:val="20"/>
                <w:szCs w:val="20"/>
              </w:rPr>
              <w:t>, USB</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 Rozmiar nośnika</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A4</w:t>
            </w:r>
          </w:p>
        </w:tc>
      </w:tr>
      <w:tr w:rsidR="00037840" w:rsidRPr="00037840" w:rsidTr="00037840">
        <w:tc>
          <w:tcPr>
            <w:tcW w:w="4606" w:type="dxa"/>
          </w:tcPr>
          <w:p w:rsidR="00037840" w:rsidRPr="00037840" w:rsidRDefault="00037840" w:rsidP="00037840">
            <w:pPr>
              <w:tabs>
                <w:tab w:val="center" w:pos="2195"/>
              </w:tabs>
              <w:spacing w:after="40" w:line="276" w:lineRule="auto"/>
              <w:rPr>
                <w:rFonts w:cstheme="minorHAnsi"/>
                <w:sz w:val="20"/>
                <w:szCs w:val="20"/>
              </w:rPr>
            </w:pPr>
            <w:r w:rsidRPr="00037840">
              <w:rPr>
                <w:rFonts w:cstheme="minorHAnsi"/>
                <w:sz w:val="20"/>
                <w:szCs w:val="20"/>
              </w:rPr>
              <w:t>Gwarancja</w:t>
            </w:r>
            <w:r w:rsidRPr="00037840">
              <w:rPr>
                <w:rFonts w:cstheme="minorHAnsi"/>
                <w:sz w:val="20"/>
                <w:szCs w:val="20"/>
              </w:rPr>
              <w:tab/>
            </w:r>
          </w:p>
        </w:tc>
        <w:tc>
          <w:tcPr>
            <w:tcW w:w="4606" w:type="dxa"/>
          </w:tcPr>
          <w:p w:rsidR="00037840" w:rsidRPr="00037840" w:rsidRDefault="00BA0519" w:rsidP="00037840">
            <w:pPr>
              <w:spacing w:after="40" w:line="276" w:lineRule="auto"/>
              <w:rPr>
                <w:rFonts w:cstheme="minorHAnsi"/>
                <w:sz w:val="20"/>
                <w:szCs w:val="20"/>
              </w:rPr>
            </w:pPr>
            <w:r w:rsidRPr="00BA0519">
              <w:rPr>
                <w:rFonts w:cstheme="minorHAnsi"/>
                <w:sz w:val="20"/>
                <w:szCs w:val="20"/>
              </w:rPr>
              <w:t>min. 24 miesiące</w:t>
            </w:r>
          </w:p>
        </w:tc>
      </w:tr>
    </w:tbl>
    <w:p w:rsidR="00037840" w:rsidRPr="00037840" w:rsidRDefault="00037840" w:rsidP="00037840">
      <w:pPr>
        <w:rPr>
          <w:rFonts w:asciiTheme="minorHAnsi" w:hAnsiTheme="minorHAnsi" w:cstheme="minorHAnsi"/>
          <w:b/>
          <w:bCs/>
          <w:sz w:val="28"/>
          <w:szCs w:val="28"/>
        </w:rPr>
      </w:pPr>
    </w:p>
    <w:p w:rsidR="00037840" w:rsidRPr="00037840" w:rsidRDefault="00037840" w:rsidP="00037840">
      <w:pPr>
        <w:rPr>
          <w:rFonts w:asciiTheme="minorHAnsi" w:hAnsiTheme="minorHAnsi" w:cstheme="minorHAnsi"/>
          <w:b/>
          <w:bCs/>
          <w:sz w:val="28"/>
          <w:szCs w:val="28"/>
        </w:rPr>
      </w:pPr>
    </w:p>
    <w:p w:rsidR="00037840" w:rsidRPr="00037840" w:rsidRDefault="00037840" w:rsidP="00037840">
      <w:pPr>
        <w:rPr>
          <w:rFonts w:asciiTheme="minorHAnsi" w:hAnsiTheme="minorHAnsi" w:cstheme="minorHAnsi"/>
          <w:b/>
          <w:bCs/>
          <w:sz w:val="28"/>
          <w:szCs w:val="28"/>
        </w:rPr>
      </w:pPr>
    </w:p>
    <w:p w:rsidR="00037840" w:rsidRPr="00037840" w:rsidRDefault="00037840" w:rsidP="00037840">
      <w:pPr>
        <w:rPr>
          <w:rFonts w:asciiTheme="minorHAnsi" w:hAnsiTheme="minorHAnsi" w:cstheme="minorHAnsi"/>
          <w:b/>
          <w:bCs/>
          <w:sz w:val="28"/>
          <w:szCs w:val="28"/>
        </w:rPr>
      </w:pPr>
    </w:p>
    <w:p w:rsidR="00037840" w:rsidRPr="00037840" w:rsidRDefault="00037840" w:rsidP="00037840">
      <w:pPr>
        <w:rPr>
          <w:rFonts w:asciiTheme="minorHAnsi" w:hAnsiTheme="minorHAnsi" w:cstheme="minorHAnsi"/>
          <w:b/>
          <w:bCs/>
          <w:i/>
          <w:color w:val="365F91" w:themeColor="accent1" w:themeShade="BF"/>
          <w:sz w:val="20"/>
          <w:szCs w:val="20"/>
          <w:u w:val="single"/>
        </w:rPr>
      </w:pPr>
      <w:r w:rsidRPr="00037840">
        <w:rPr>
          <w:rFonts w:asciiTheme="minorHAnsi" w:hAnsiTheme="minorHAnsi" w:cstheme="minorHAnsi"/>
          <w:b/>
          <w:bCs/>
          <w:i/>
          <w:color w:val="365F91" w:themeColor="accent1" w:themeShade="BF"/>
          <w:sz w:val="20"/>
          <w:szCs w:val="20"/>
          <w:u w:val="single"/>
        </w:rPr>
        <w:t>ZADANIE NR</w:t>
      </w:r>
      <w:r w:rsidR="00BA0519">
        <w:rPr>
          <w:rFonts w:asciiTheme="minorHAnsi" w:hAnsiTheme="minorHAnsi" w:cstheme="minorHAnsi"/>
          <w:b/>
          <w:bCs/>
          <w:i/>
          <w:color w:val="365F91" w:themeColor="accent1" w:themeShade="BF"/>
          <w:sz w:val="20"/>
          <w:szCs w:val="20"/>
          <w:u w:val="single"/>
        </w:rPr>
        <w:t xml:space="preserve"> 6</w:t>
      </w:r>
    </w:p>
    <w:p w:rsidR="00037840" w:rsidRPr="00037840" w:rsidRDefault="00037840" w:rsidP="00037840">
      <w:pPr>
        <w:jc w:val="center"/>
        <w:rPr>
          <w:rFonts w:asciiTheme="minorHAnsi" w:hAnsiTheme="minorHAnsi" w:cstheme="minorHAnsi"/>
          <w:b/>
          <w:bCs/>
          <w:sz w:val="28"/>
          <w:szCs w:val="28"/>
        </w:rPr>
      </w:pPr>
    </w:p>
    <w:p w:rsidR="00037840" w:rsidRPr="00037840" w:rsidRDefault="00037840" w:rsidP="00037840">
      <w:pPr>
        <w:spacing w:after="40" w:line="276" w:lineRule="auto"/>
        <w:rPr>
          <w:rFonts w:asciiTheme="minorHAnsi" w:hAnsiTheme="minorHAnsi" w:cstheme="minorHAnsi"/>
          <w:b/>
          <w:bCs/>
          <w:sz w:val="20"/>
          <w:szCs w:val="20"/>
        </w:rPr>
      </w:pPr>
      <w:r w:rsidRPr="00037840">
        <w:rPr>
          <w:rFonts w:asciiTheme="minorHAnsi" w:hAnsiTheme="minorHAnsi" w:cstheme="minorHAnsi"/>
          <w:b/>
          <w:bCs/>
          <w:sz w:val="20"/>
          <w:szCs w:val="20"/>
        </w:rPr>
        <w:t>- POJEKTOR MULTIMEDIALNY – łącznie 3</w:t>
      </w:r>
      <w:r w:rsidRPr="00037840">
        <w:rPr>
          <w:rFonts w:asciiTheme="minorHAnsi" w:hAnsiTheme="minorHAnsi" w:cstheme="minorHAnsi"/>
          <w:bCs/>
          <w:sz w:val="20"/>
          <w:szCs w:val="20"/>
        </w:rPr>
        <w:t xml:space="preserve"> </w:t>
      </w:r>
      <w:r w:rsidRPr="00037840">
        <w:rPr>
          <w:rFonts w:asciiTheme="minorHAnsi" w:hAnsiTheme="minorHAnsi" w:cstheme="minorHAnsi"/>
          <w:b/>
          <w:bCs/>
          <w:sz w:val="20"/>
          <w:szCs w:val="20"/>
        </w:rPr>
        <w:t>szt.</w:t>
      </w:r>
    </w:p>
    <w:tbl>
      <w:tblPr>
        <w:tblStyle w:val="Tabela-Siatka4"/>
        <w:tblW w:w="0" w:type="auto"/>
        <w:tblLook w:val="04A0" w:firstRow="1" w:lastRow="0" w:firstColumn="1" w:lastColumn="0" w:noHBand="0" w:noVBand="1"/>
      </w:tblPr>
      <w:tblGrid>
        <w:gridCol w:w="4606"/>
        <w:gridCol w:w="4606"/>
      </w:tblGrid>
      <w:tr w:rsidR="00037840" w:rsidRPr="00037840" w:rsidTr="00037840">
        <w:tc>
          <w:tcPr>
            <w:tcW w:w="9212" w:type="dxa"/>
            <w:gridSpan w:val="2"/>
            <w:shd w:val="clear" w:color="auto" w:fill="D9D9D9" w:themeFill="background1" w:themeFillShade="D9"/>
          </w:tcPr>
          <w:p w:rsidR="00037840" w:rsidRPr="00037840" w:rsidRDefault="00037840" w:rsidP="00037840">
            <w:pPr>
              <w:tabs>
                <w:tab w:val="left" w:pos="1890"/>
              </w:tabs>
              <w:spacing w:after="40" w:line="276" w:lineRule="auto"/>
              <w:rPr>
                <w:rFonts w:cstheme="minorHAnsi"/>
                <w:b/>
                <w:sz w:val="20"/>
                <w:szCs w:val="20"/>
              </w:rPr>
            </w:pPr>
            <w:r w:rsidRPr="00037840">
              <w:rPr>
                <w:rFonts w:cstheme="minorHAnsi"/>
                <w:b/>
                <w:sz w:val="20"/>
                <w:szCs w:val="20"/>
              </w:rPr>
              <w:t>Cechy produktu</w:t>
            </w:r>
            <w:r w:rsidRPr="00037840">
              <w:rPr>
                <w:rFonts w:cstheme="minorHAnsi"/>
                <w:b/>
                <w:sz w:val="20"/>
                <w:szCs w:val="20"/>
              </w:rPr>
              <w:tab/>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Typ projektora </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Lampowy</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Rozdzielczość optyczna</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1080p(1920x1080)</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Żywotność lampy w trybie normalnym</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5000h.</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Kontrast</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15000:1</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Korekcja obrazu</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+/- 30 stopni</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Natężenie światła</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min. 3200 lumenów</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Współczynnik proporcji</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16:9 </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 xml:space="preserve">Funkcje obrazu </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Ukrywanie obrazu, ręczne ustawienie ostrości</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Wejścia</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HDMI, Wejście VGA</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Inne</w:t>
            </w:r>
          </w:p>
        </w:tc>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Wbudowane głośniki Min. 2W, pilot</w:t>
            </w:r>
          </w:p>
        </w:tc>
      </w:tr>
      <w:tr w:rsidR="00037840" w:rsidRPr="00037840" w:rsidTr="00037840">
        <w:tc>
          <w:tcPr>
            <w:tcW w:w="4606" w:type="dxa"/>
          </w:tcPr>
          <w:p w:rsidR="00037840" w:rsidRPr="00037840" w:rsidRDefault="00037840" w:rsidP="00037840">
            <w:pPr>
              <w:spacing w:after="40" w:line="276" w:lineRule="auto"/>
              <w:rPr>
                <w:rFonts w:cstheme="minorHAnsi"/>
                <w:sz w:val="20"/>
                <w:szCs w:val="20"/>
              </w:rPr>
            </w:pPr>
            <w:r w:rsidRPr="00037840">
              <w:rPr>
                <w:rFonts w:cstheme="minorHAnsi"/>
                <w:sz w:val="20"/>
                <w:szCs w:val="20"/>
              </w:rPr>
              <w:t>Gwarancja</w:t>
            </w:r>
          </w:p>
        </w:tc>
        <w:tc>
          <w:tcPr>
            <w:tcW w:w="4606" w:type="dxa"/>
          </w:tcPr>
          <w:p w:rsidR="00037840" w:rsidRPr="00037840" w:rsidRDefault="00BA0519" w:rsidP="00037840">
            <w:pPr>
              <w:spacing w:after="40" w:line="276" w:lineRule="auto"/>
              <w:rPr>
                <w:rFonts w:cstheme="minorHAnsi"/>
                <w:sz w:val="20"/>
                <w:szCs w:val="20"/>
              </w:rPr>
            </w:pPr>
            <w:r w:rsidRPr="00BA0519">
              <w:rPr>
                <w:rFonts w:cstheme="minorHAnsi"/>
                <w:sz w:val="20"/>
                <w:szCs w:val="20"/>
              </w:rPr>
              <w:t>min. 24 miesiące</w:t>
            </w:r>
          </w:p>
        </w:tc>
      </w:tr>
    </w:tbl>
    <w:p w:rsidR="00037840" w:rsidRPr="00037840" w:rsidRDefault="00037840" w:rsidP="00037840">
      <w:pPr>
        <w:spacing w:after="40" w:line="276" w:lineRule="auto"/>
        <w:jc w:val="center"/>
        <w:rPr>
          <w:rFonts w:asciiTheme="minorHAnsi" w:hAnsiTheme="minorHAnsi" w:cstheme="minorHAnsi"/>
          <w:b/>
          <w:bCs/>
          <w:sz w:val="20"/>
          <w:szCs w:val="20"/>
        </w:rPr>
      </w:pPr>
    </w:p>
    <w:p w:rsidR="00037840" w:rsidRPr="00037840" w:rsidRDefault="00037840" w:rsidP="00037840">
      <w:pPr>
        <w:jc w:val="center"/>
        <w:rPr>
          <w:rFonts w:asciiTheme="minorHAnsi" w:hAnsiTheme="minorHAnsi" w:cstheme="minorHAnsi"/>
          <w:b/>
          <w:bCs/>
          <w:sz w:val="28"/>
          <w:szCs w:val="28"/>
          <w:u w:val="single"/>
        </w:rPr>
      </w:pPr>
    </w:p>
    <w:p w:rsidR="00037840" w:rsidRDefault="00037840" w:rsidP="007619F4">
      <w:pPr>
        <w:rPr>
          <w:rFonts w:asciiTheme="minorHAnsi" w:hAnsiTheme="minorHAnsi"/>
          <w:b/>
          <w:bCs/>
          <w:sz w:val="22"/>
          <w:szCs w:val="22"/>
        </w:rPr>
      </w:pPr>
      <w:r>
        <w:rPr>
          <w:rFonts w:asciiTheme="minorHAnsi" w:hAnsiTheme="minorHAnsi"/>
          <w:b/>
          <w:bCs/>
          <w:sz w:val="22"/>
          <w:szCs w:val="22"/>
        </w:rPr>
        <w:br w:type="page"/>
      </w:r>
    </w:p>
    <w:p w:rsidR="00037840" w:rsidRDefault="00037840" w:rsidP="00037840">
      <w:pPr>
        <w:pStyle w:val="Nagwek2"/>
        <w:jc w:val="right"/>
        <w:rPr>
          <w:rFonts w:ascii="Calibri" w:eastAsia="Calibri" w:hAnsi="Calibri"/>
          <w:i/>
          <w:sz w:val="20"/>
          <w:lang w:eastAsia="en-US"/>
        </w:rPr>
      </w:pPr>
      <w:r>
        <w:rPr>
          <w:rFonts w:asciiTheme="minorHAnsi" w:hAnsiTheme="minorHAnsi"/>
          <w:sz w:val="22"/>
          <w:szCs w:val="22"/>
        </w:rPr>
        <w:lastRenderedPageBreak/>
        <w:tab/>
      </w:r>
      <w:bookmarkStart w:id="84" w:name="_Toc521493980"/>
      <w:r w:rsidRPr="001E64F6">
        <w:rPr>
          <w:rFonts w:ascii="Calibri" w:eastAsia="Calibri" w:hAnsi="Calibri"/>
          <w:i/>
          <w:sz w:val="20"/>
          <w:lang w:eastAsia="en-US"/>
        </w:rPr>
        <w:t xml:space="preserve">Załącznik nr </w:t>
      </w:r>
      <w:r>
        <w:rPr>
          <w:rFonts w:ascii="Calibri" w:eastAsia="Calibri" w:hAnsi="Calibri"/>
          <w:i/>
          <w:sz w:val="20"/>
          <w:lang w:eastAsia="en-US"/>
        </w:rPr>
        <w:t xml:space="preserve">5 </w:t>
      </w:r>
      <w:r w:rsidRPr="001E64F6">
        <w:rPr>
          <w:rFonts w:ascii="Calibri" w:eastAsia="Calibri" w:hAnsi="Calibri"/>
          <w:i/>
          <w:sz w:val="20"/>
          <w:lang w:eastAsia="en-US"/>
        </w:rPr>
        <w:t xml:space="preserve">do </w:t>
      </w:r>
      <w:proofErr w:type="spellStart"/>
      <w:r w:rsidRPr="001E64F6">
        <w:rPr>
          <w:rFonts w:ascii="Calibri" w:eastAsia="Calibri" w:hAnsi="Calibri"/>
          <w:i/>
          <w:sz w:val="20"/>
          <w:lang w:eastAsia="en-US"/>
        </w:rPr>
        <w:t>siwz</w:t>
      </w:r>
      <w:r w:rsidR="00505528">
        <w:rPr>
          <w:rFonts w:ascii="Calibri" w:eastAsia="Calibri" w:hAnsi="Calibri"/>
          <w:i/>
          <w:sz w:val="20"/>
          <w:lang w:eastAsia="en-US"/>
        </w:rPr>
        <w:t>_wzór</w:t>
      </w:r>
      <w:proofErr w:type="spellEnd"/>
      <w:r w:rsidR="00505528">
        <w:rPr>
          <w:rFonts w:ascii="Calibri" w:eastAsia="Calibri" w:hAnsi="Calibri"/>
          <w:i/>
          <w:sz w:val="20"/>
          <w:lang w:eastAsia="en-US"/>
        </w:rPr>
        <w:t xml:space="preserve"> zamówienia w zakresie 0% stawki vat</w:t>
      </w:r>
      <w:bookmarkEnd w:id="84"/>
    </w:p>
    <w:p w:rsidR="00491777" w:rsidRDefault="00491777" w:rsidP="00491777">
      <w:pPr>
        <w:rPr>
          <w:rFonts w:asciiTheme="minorHAnsi" w:eastAsia="Calibri" w:hAnsiTheme="minorHAnsi"/>
          <w:b/>
          <w:color w:val="FF0000"/>
          <w:sz w:val="20"/>
          <w:szCs w:val="20"/>
          <w:lang w:eastAsia="en-US"/>
        </w:rPr>
      </w:pPr>
    </w:p>
    <w:p w:rsidR="00491777" w:rsidRDefault="00F86D78" w:rsidP="00491777">
      <w:pPr>
        <w:rPr>
          <w:rFonts w:asciiTheme="minorHAnsi" w:eastAsia="Calibri" w:hAnsiTheme="minorHAnsi"/>
          <w:b/>
          <w:color w:val="FF0000"/>
          <w:sz w:val="20"/>
          <w:szCs w:val="20"/>
          <w:lang w:eastAsia="en-US"/>
        </w:rPr>
      </w:pPr>
      <w:bookmarkStart w:id="85" w:name="_Hlk521059222"/>
      <w:r>
        <w:rPr>
          <w:rFonts w:asciiTheme="minorHAnsi" w:eastAsia="Calibri" w:hAnsiTheme="minorHAnsi"/>
          <w:b/>
          <w:color w:val="FF0000"/>
          <w:sz w:val="20"/>
          <w:szCs w:val="20"/>
          <w:lang w:eastAsia="en-US"/>
        </w:rPr>
        <w:t xml:space="preserve">Poniższe zamówienie </w:t>
      </w:r>
      <w:r w:rsidRPr="00F86D78">
        <w:rPr>
          <w:rFonts w:asciiTheme="minorHAnsi" w:eastAsia="Calibri" w:hAnsiTheme="minorHAnsi"/>
          <w:b/>
          <w:color w:val="FF0000"/>
          <w:sz w:val="20"/>
          <w:szCs w:val="20"/>
          <w:u w:val="single"/>
          <w:lang w:eastAsia="en-US"/>
        </w:rPr>
        <w:t>stanowi jedynie wzór</w:t>
      </w:r>
      <w:r>
        <w:rPr>
          <w:rFonts w:asciiTheme="minorHAnsi" w:eastAsia="Calibri" w:hAnsiTheme="minorHAnsi"/>
          <w:b/>
          <w:color w:val="FF0000"/>
          <w:sz w:val="20"/>
          <w:szCs w:val="20"/>
          <w:lang w:eastAsia="en-US"/>
        </w:rPr>
        <w:t xml:space="preserve"> i może zostać złożone przez Wykonawcę </w:t>
      </w:r>
      <w:r w:rsidR="00491777" w:rsidRPr="00F86D78">
        <w:rPr>
          <w:rFonts w:asciiTheme="minorHAnsi" w:eastAsia="Calibri" w:hAnsiTheme="minorHAnsi"/>
          <w:b/>
          <w:color w:val="FF0000"/>
          <w:sz w:val="20"/>
          <w:szCs w:val="20"/>
          <w:lang w:eastAsia="en-US"/>
        </w:rPr>
        <w:t>wraz z fakturą VAT za realizację przedmiotu zamówienia.</w:t>
      </w:r>
    </w:p>
    <w:p w:rsidR="00F86D78" w:rsidRPr="00F86D78" w:rsidRDefault="00F86D78" w:rsidP="00491777">
      <w:pPr>
        <w:rPr>
          <w:rFonts w:asciiTheme="minorHAnsi" w:eastAsia="Calibri" w:hAnsiTheme="minorHAnsi"/>
          <w:b/>
          <w:color w:val="FF0000"/>
          <w:sz w:val="20"/>
          <w:szCs w:val="20"/>
          <w:lang w:eastAsia="en-US"/>
        </w:rPr>
      </w:pPr>
      <w:r>
        <w:rPr>
          <w:rFonts w:asciiTheme="minorHAnsi" w:eastAsia="Calibri" w:hAnsiTheme="minorHAnsi"/>
          <w:b/>
          <w:color w:val="FF0000"/>
          <w:sz w:val="20"/>
          <w:szCs w:val="20"/>
          <w:lang w:eastAsia="en-US"/>
        </w:rPr>
        <w:t xml:space="preserve">Zamawiający dopuszcza wykorzystanie przez Wykonawcę formularza stanowiącego dokument wewnętrzny firmy. </w:t>
      </w:r>
    </w:p>
    <w:bookmarkEnd w:id="85"/>
    <w:p w:rsidR="002353EA" w:rsidRDefault="002353EA" w:rsidP="00037840">
      <w:pPr>
        <w:tabs>
          <w:tab w:val="left" w:pos="7741"/>
        </w:tabs>
        <w:rPr>
          <w:rFonts w:asciiTheme="minorHAnsi" w:hAnsiTheme="minorHAnsi"/>
          <w:sz w:val="22"/>
          <w:szCs w:val="22"/>
        </w:rPr>
      </w:pPr>
    </w:p>
    <w:tbl>
      <w:tblPr>
        <w:tblStyle w:val="Tabela-Siatka"/>
        <w:tblW w:w="0" w:type="auto"/>
        <w:tblBorders>
          <w:bottom w:val="none" w:sz="0" w:space="0" w:color="auto"/>
        </w:tblBorders>
        <w:tblLook w:val="04A0" w:firstRow="1" w:lastRow="0" w:firstColumn="1" w:lastColumn="0" w:noHBand="0" w:noVBand="1"/>
      </w:tblPr>
      <w:tblGrid>
        <w:gridCol w:w="4794"/>
        <w:gridCol w:w="4844"/>
      </w:tblGrid>
      <w:tr w:rsidR="002353EA" w:rsidTr="002353EA">
        <w:tc>
          <w:tcPr>
            <w:tcW w:w="4889" w:type="dxa"/>
            <w:tcBorders>
              <w:top w:val="nil"/>
              <w:left w:val="nil"/>
              <w:bottom w:val="nil"/>
              <w:right w:val="nil"/>
            </w:tcBorders>
          </w:tcPr>
          <w:p w:rsidR="002353EA" w:rsidRPr="002019A9" w:rsidRDefault="002019A9" w:rsidP="002019A9">
            <w:pPr>
              <w:rPr>
                <w:b/>
                <w:i/>
                <w:sz w:val="16"/>
                <w:szCs w:val="16"/>
              </w:rPr>
            </w:pPr>
            <w:r w:rsidRPr="002019A9">
              <w:rPr>
                <w:b/>
                <w:i/>
                <w:sz w:val="16"/>
                <w:szCs w:val="16"/>
              </w:rPr>
              <w:t>Zamawiający:</w:t>
            </w:r>
          </w:p>
          <w:p w:rsidR="002019A9" w:rsidRPr="002019A9" w:rsidRDefault="002019A9" w:rsidP="002353EA">
            <w:pPr>
              <w:jc w:val="center"/>
              <w:rPr>
                <w:sz w:val="16"/>
                <w:szCs w:val="16"/>
              </w:rPr>
            </w:pPr>
            <w:r w:rsidRPr="002019A9">
              <w:rPr>
                <w:sz w:val="16"/>
                <w:szCs w:val="16"/>
              </w:rPr>
              <w:t>Gmina Miasta Sopotu</w:t>
            </w:r>
          </w:p>
          <w:p w:rsidR="002019A9" w:rsidRPr="002019A9" w:rsidRDefault="002019A9" w:rsidP="002353EA">
            <w:pPr>
              <w:jc w:val="center"/>
              <w:rPr>
                <w:sz w:val="16"/>
                <w:szCs w:val="16"/>
              </w:rPr>
            </w:pPr>
            <w:r>
              <w:rPr>
                <w:sz w:val="16"/>
                <w:szCs w:val="16"/>
              </w:rPr>
              <w:t>u</w:t>
            </w:r>
            <w:r w:rsidRPr="002019A9">
              <w:rPr>
                <w:sz w:val="16"/>
                <w:szCs w:val="16"/>
              </w:rPr>
              <w:t>l. Tadeusza Kościuszki 25/27</w:t>
            </w:r>
          </w:p>
          <w:p w:rsidR="002019A9" w:rsidRDefault="002019A9" w:rsidP="002353EA">
            <w:pPr>
              <w:jc w:val="center"/>
              <w:rPr>
                <w:sz w:val="16"/>
                <w:szCs w:val="16"/>
              </w:rPr>
            </w:pPr>
            <w:r w:rsidRPr="002019A9">
              <w:rPr>
                <w:sz w:val="16"/>
                <w:szCs w:val="16"/>
              </w:rPr>
              <w:t>81-704 Sopot</w:t>
            </w:r>
          </w:p>
          <w:p w:rsidR="002019A9" w:rsidRPr="002019A9" w:rsidRDefault="002019A9" w:rsidP="002353EA">
            <w:pPr>
              <w:jc w:val="center"/>
              <w:rPr>
                <w:sz w:val="16"/>
                <w:szCs w:val="16"/>
              </w:rPr>
            </w:pPr>
            <w:r w:rsidRPr="002019A9">
              <w:rPr>
                <w:sz w:val="16"/>
                <w:szCs w:val="16"/>
              </w:rPr>
              <w:t>NIP</w:t>
            </w:r>
            <w:r>
              <w:rPr>
                <w:sz w:val="16"/>
                <w:szCs w:val="16"/>
              </w:rPr>
              <w:t>585 14 11 941</w:t>
            </w:r>
          </w:p>
        </w:tc>
        <w:tc>
          <w:tcPr>
            <w:tcW w:w="4889" w:type="dxa"/>
            <w:tcBorders>
              <w:top w:val="nil"/>
              <w:left w:val="nil"/>
              <w:bottom w:val="nil"/>
              <w:right w:val="nil"/>
            </w:tcBorders>
          </w:tcPr>
          <w:p w:rsidR="002353EA" w:rsidRPr="002353EA" w:rsidRDefault="002353EA" w:rsidP="002353EA">
            <w:pPr>
              <w:rPr>
                <w:sz w:val="20"/>
                <w:szCs w:val="20"/>
              </w:rPr>
            </w:pPr>
            <w:r w:rsidRPr="002353EA">
              <w:rPr>
                <w:sz w:val="20"/>
                <w:szCs w:val="20"/>
              </w:rPr>
              <w:t>Sopot, dnia ………………………………………………………</w:t>
            </w:r>
          </w:p>
        </w:tc>
      </w:tr>
      <w:tr w:rsidR="002353EA" w:rsidTr="002353EA">
        <w:tc>
          <w:tcPr>
            <w:tcW w:w="4889" w:type="dxa"/>
            <w:tcBorders>
              <w:top w:val="nil"/>
              <w:left w:val="nil"/>
              <w:bottom w:val="nil"/>
              <w:right w:val="nil"/>
            </w:tcBorders>
          </w:tcPr>
          <w:p w:rsidR="00F86D78" w:rsidRDefault="00F86D78" w:rsidP="00F86D78">
            <w:pPr>
              <w:rPr>
                <w:sz w:val="22"/>
                <w:szCs w:val="22"/>
              </w:rPr>
            </w:pPr>
          </w:p>
          <w:p w:rsidR="00F86D78" w:rsidRPr="00F86D78" w:rsidRDefault="00F86D78" w:rsidP="00F86D78">
            <w:pPr>
              <w:rPr>
                <w:sz w:val="22"/>
                <w:szCs w:val="22"/>
              </w:rPr>
            </w:pPr>
          </w:p>
          <w:p w:rsidR="00F86D78" w:rsidRPr="00F86D78" w:rsidRDefault="00F86D78" w:rsidP="00F86D78">
            <w:pPr>
              <w:rPr>
                <w:sz w:val="22"/>
                <w:szCs w:val="22"/>
              </w:rPr>
            </w:pPr>
          </w:p>
          <w:p w:rsidR="002353EA" w:rsidRPr="00F86D78" w:rsidRDefault="002353EA" w:rsidP="00F86D78">
            <w:pPr>
              <w:rPr>
                <w:sz w:val="22"/>
                <w:szCs w:val="22"/>
              </w:rPr>
            </w:pPr>
          </w:p>
        </w:tc>
        <w:tc>
          <w:tcPr>
            <w:tcW w:w="4889" w:type="dxa"/>
            <w:tcBorders>
              <w:top w:val="nil"/>
              <w:left w:val="nil"/>
            </w:tcBorders>
          </w:tcPr>
          <w:p w:rsidR="002353EA" w:rsidRDefault="002353EA"/>
          <w:tbl>
            <w:tblPr>
              <w:tblpPr w:leftFromText="141" w:rightFromText="141" w:vertAnchor="text" w:horzAnchor="page" w:tblpX="174" w:tblpY="13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CellMar>
                <w:left w:w="70" w:type="dxa"/>
                <w:right w:w="70" w:type="dxa"/>
              </w:tblCellMar>
              <w:tblLook w:val="0000" w:firstRow="0" w:lastRow="0" w:firstColumn="0" w:lastColumn="0" w:noHBand="0" w:noVBand="0"/>
            </w:tblPr>
            <w:tblGrid>
              <w:gridCol w:w="4136"/>
            </w:tblGrid>
            <w:tr w:rsidR="002353EA" w:rsidTr="002353EA">
              <w:trPr>
                <w:trHeight w:val="680"/>
              </w:trPr>
              <w:tc>
                <w:tcPr>
                  <w:tcW w:w="4136" w:type="dxa"/>
                </w:tcPr>
                <w:p w:rsidR="002353EA" w:rsidRDefault="002353EA" w:rsidP="002353EA">
                  <w:pPr>
                    <w:rPr>
                      <w:sz w:val="22"/>
                      <w:szCs w:val="22"/>
                    </w:rPr>
                  </w:pPr>
                </w:p>
              </w:tc>
            </w:tr>
          </w:tbl>
          <w:p w:rsidR="002353EA" w:rsidRPr="00F86D78" w:rsidRDefault="002353EA" w:rsidP="00F86D78">
            <w:pPr>
              <w:jc w:val="center"/>
              <w:rPr>
                <w:sz w:val="16"/>
                <w:szCs w:val="16"/>
              </w:rPr>
            </w:pPr>
            <w:r>
              <w:rPr>
                <w:sz w:val="16"/>
                <w:szCs w:val="16"/>
              </w:rPr>
              <w:t>(</w:t>
            </w:r>
            <w:r w:rsidRPr="006F1ACB">
              <w:rPr>
                <w:i/>
                <w:sz w:val="16"/>
                <w:szCs w:val="16"/>
              </w:rPr>
              <w:t>nazwa, adres Wykonawcy</w:t>
            </w:r>
            <w:r>
              <w:rPr>
                <w:sz w:val="16"/>
                <w:szCs w:val="16"/>
              </w:rPr>
              <w:t>)</w:t>
            </w:r>
          </w:p>
        </w:tc>
      </w:tr>
    </w:tbl>
    <w:p w:rsidR="002353EA" w:rsidRDefault="002353EA" w:rsidP="002353EA">
      <w:pPr>
        <w:rPr>
          <w:rFonts w:asciiTheme="minorHAnsi" w:hAnsiTheme="minorHAnsi"/>
          <w:sz w:val="22"/>
          <w:szCs w:val="22"/>
        </w:rPr>
      </w:pPr>
    </w:p>
    <w:p w:rsidR="002353EA" w:rsidRPr="00FC21F8" w:rsidRDefault="002353EA" w:rsidP="00FC21F8">
      <w:pPr>
        <w:tabs>
          <w:tab w:val="left" w:pos="3732"/>
        </w:tabs>
        <w:rPr>
          <w:rFonts w:asciiTheme="minorHAnsi" w:hAnsiTheme="minorHAnsi"/>
          <w:b/>
          <w:i/>
          <w:sz w:val="20"/>
          <w:szCs w:val="20"/>
        </w:rPr>
      </w:pPr>
      <w:r>
        <w:rPr>
          <w:rFonts w:asciiTheme="minorHAnsi" w:hAnsiTheme="minorHAnsi"/>
          <w:sz w:val="22"/>
          <w:szCs w:val="22"/>
        </w:rPr>
        <w:tab/>
      </w:r>
      <w:r w:rsidR="00FC21F8" w:rsidRPr="002353EA">
        <w:rPr>
          <w:rFonts w:asciiTheme="minorHAnsi" w:hAnsiTheme="minorHAnsi"/>
          <w:b/>
          <w:i/>
          <w:color w:val="365F91" w:themeColor="accent1" w:themeShade="BF"/>
          <w:sz w:val="20"/>
          <w:szCs w:val="20"/>
        </w:rPr>
        <w:t xml:space="preserve">ZAMÓWIENIE </w:t>
      </w:r>
    </w:p>
    <w:p w:rsidR="002353EA" w:rsidRDefault="002353EA" w:rsidP="002353EA">
      <w:pPr>
        <w:rPr>
          <w:rFonts w:asciiTheme="minorHAnsi" w:hAnsiTheme="minorHAnsi"/>
          <w:sz w:val="20"/>
          <w:szCs w:val="20"/>
        </w:rPr>
      </w:pPr>
    </w:p>
    <w:p w:rsidR="00FC21F8" w:rsidRDefault="00FC21F8" w:rsidP="00FC21F8">
      <w:pPr>
        <w:jc w:val="both"/>
        <w:rPr>
          <w:rFonts w:asciiTheme="minorHAnsi" w:hAnsiTheme="minorHAnsi"/>
          <w:color w:val="000000" w:themeColor="text1"/>
          <w:sz w:val="20"/>
          <w:szCs w:val="20"/>
        </w:rPr>
      </w:pPr>
      <w:r>
        <w:rPr>
          <w:rFonts w:asciiTheme="minorHAnsi" w:hAnsiTheme="minorHAnsi"/>
          <w:color w:val="000000" w:themeColor="text1"/>
          <w:sz w:val="20"/>
          <w:szCs w:val="20"/>
        </w:rPr>
        <w:t>w</w:t>
      </w:r>
      <w:r w:rsidR="002353EA">
        <w:rPr>
          <w:rFonts w:asciiTheme="minorHAnsi" w:hAnsiTheme="minorHAnsi"/>
          <w:color w:val="000000" w:themeColor="text1"/>
          <w:sz w:val="20"/>
          <w:szCs w:val="20"/>
        </w:rPr>
        <w:t xml:space="preserve"> trybie Ustawy o podatku od towarów i usług (</w:t>
      </w:r>
      <w:proofErr w:type="spellStart"/>
      <w:r w:rsidR="002353EA">
        <w:rPr>
          <w:rFonts w:asciiTheme="minorHAnsi" w:hAnsiTheme="minorHAnsi"/>
          <w:color w:val="000000" w:themeColor="text1"/>
          <w:sz w:val="20"/>
          <w:szCs w:val="20"/>
        </w:rPr>
        <w:t>t.j</w:t>
      </w:r>
      <w:proofErr w:type="spellEnd"/>
      <w:r w:rsidR="002353EA">
        <w:rPr>
          <w:rFonts w:asciiTheme="minorHAnsi" w:hAnsiTheme="minorHAnsi"/>
          <w:color w:val="000000" w:themeColor="text1"/>
          <w:sz w:val="20"/>
          <w:szCs w:val="20"/>
        </w:rPr>
        <w:t xml:space="preserve">.: Dz.U. z 2017 roku poz. 1221 ze zm.) na podstawie art. 83 ust. 1 pkt 26 w sprawie wykorzystania sprzętu komputerowego, do którego stosuje się </w:t>
      </w:r>
      <w:r>
        <w:rPr>
          <w:rFonts w:asciiTheme="minorHAnsi" w:hAnsiTheme="minorHAnsi"/>
          <w:color w:val="000000" w:themeColor="text1"/>
          <w:sz w:val="20"/>
          <w:szCs w:val="20"/>
        </w:rPr>
        <w:t>stawkę podatku od towarów i usług w wysokości 0% oraz warunków jej stosowania.</w:t>
      </w:r>
    </w:p>
    <w:p w:rsidR="00FC21F8" w:rsidRDefault="00FC21F8" w:rsidP="00FC21F8">
      <w:pPr>
        <w:rPr>
          <w:rFonts w:asciiTheme="minorHAnsi" w:hAnsiTheme="minorHAnsi"/>
          <w:sz w:val="20"/>
          <w:szCs w:val="20"/>
        </w:rPr>
      </w:pPr>
    </w:p>
    <w:tbl>
      <w:tblPr>
        <w:tblStyle w:val="Tabela-Siatka"/>
        <w:tblW w:w="0" w:type="auto"/>
        <w:tblLook w:val="04A0" w:firstRow="1" w:lastRow="0" w:firstColumn="1" w:lastColumn="0" w:noHBand="0" w:noVBand="1"/>
      </w:tblPr>
      <w:tblGrid>
        <w:gridCol w:w="4786"/>
      </w:tblGrid>
      <w:tr w:rsidR="00FC21F8" w:rsidTr="00FC21F8">
        <w:tc>
          <w:tcPr>
            <w:tcW w:w="4786" w:type="dxa"/>
            <w:tcBorders>
              <w:top w:val="nil"/>
              <w:left w:val="nil"/>
              <w:bottom w:val="nil"/>
              <w:right w:val="nil"/>
            </w:tcBorders>
          </w:tcPr>
          <w:p w:rsidR="002019A9" w:rsidRPr="002019A9" w:rsidRDefault="002019A9" w:rsidP="002019A9">
            <w:pPr>
              <w:rPr>
                <w:b/>
                <w:i/>
                <w:sz w:val="16"/>
                <w:szCs w:val="16"/>
              </w:rPr>
            </w:pPr>
            <w:r w:rsidRPr="002019A9">
              <w:rPr>
                <w:b/>
                <w:i/>
                <w:sz w:val="16"/>
                <w:szCs w:val="16"/>
              </w:rPr>
              <w:t>Odbiorca sprzętu:</w:t>
            </w:r>
          </w:p>
          <w:p w:rsidR="00FC21F8" w:rsidRPr="00F86D78" w:rsidRDefault="00FC21F8" w:rsidP="00FC21F8">
            <w:pPr>
              <w:jc w:val="center"/>
              <w:rPr>
                <w:b/>
                <w:i/>
                <w:sz w:val="16"/>
                <w:szCs w:val="16"/>
              </w:rPr>
            </w:pPr>
            <w:r w:rsidRPr="00F86D78">
              <w:rPr>
                <w:b/>
                <w:i/>
                <w:sz w:val="16"/>
                <w:szCs w:val="16"/>
              </w:rPr>
              <w:t>Centrum Kształcenia Ustawicznego</w:t>
            </w:r>
          </w:p>
          <w:p w:rsidR="00FC21F8" w:rsidRPr="00F86D78" w:rsidRDefault="00FC21F8" w:rsidP="00FC21F8">
            <w:pPr>
              <w:jc w:val="center"/>
              <w:rPr>
                <w:b/>
                <w:i/>
                <w:sz w:val="16"/>
                <w:szCs w:val="16"/>
              </w:rPr>
            </w:pPr>
            <w:r w:rsidRPr="00F86D78">
              <w:rPr>
                <w:b/>
                <w:i/>
                <w:sz w:val="16"/>
                <w:szCs w:val="16"/>
              </w:rPr>
              <w:t>im. Bohaterów Wybrzeża w Sopocie</w:t>
            </w:r>
          </w:p>
          <w:p w:rsidR="00FC21F8" w:rsidRPr="00F86D78" w:rsidRDefault="00FC21F8" w:rsidP="00FC21F8">
            <w:pPr>
              <w:jc w:val="center"/>
              <w:rPr>
                <w:b/>
                <w:i/>
                <w:sz w:val="16"/>
                <w:szCs w:val="16"/>
              </w:rPr>
            </w:pPr>
            <w:r w:rsidRPr="00F86D78">
              <w:rPr>
                <w:b/>
                <w:i/>
                <w:sz w:val="16"/>
                <w:szCs w:val="16"/>
              </w:rPr>
              <w:t>81-704 Sopot ul. Tadeusza Kościuszki 22-24</w:t>
            </w:r>
          </w:p>
          <w:p w:rsidR="00FC21F8" w:rsidRPr="00F86D78" w:rsidRDefault="00FC21F8" w:rsidP="00FC21F8">
            <w:pPr>
              <w:jc w:val="center"/>
              <w:rPr>
                <w:b/>
                <w:i/>
                <w:sz w:val="16"/>
                <w:szCs w:val="16"/>
              </w:rPr>
            </w:pPr>
            <w:r w:rsidRPr="00F86D78">
              <w:rPr>
                <w:b/>
                <w:i/>
                <w:sz w:val="16"/>
                <w:szCs w:val="16"/>
              </w:rPr>
              <w:t xml:space="preserve">Regon 191896755 </w:t>
            </w:r>
          </w:p>
          <w:p w:rsidR="00FC21F8" w:rsidRDefault="00FC21F8" w:rsidP="00FC21F8">
            <w:pPr>
              <w:jc w:val="center"/>
              <w:rPr>
                <w:sz w:val="20"/>
                <w:szCs w:val="20"/>
              </w:rPr>
            </w:pPr>
            <w:r w:rsidRPr="00F86D78">
              <w:rPr>
                <w:b/>
                <w:i/>
                <w:sz w:val="16"/>
                <w:szCs w:val="16"/>
              </w:rPr>
              <w:t>tel./fax 58 551 00 11</w:t>
            </w:r>
          </w:p>
        </w:tc>
      </w:tr>
    </w:tbl>
    <w:p w:rsidR="00FC21F8" w:rsidRDefault="00FC21F8" w:rsidP="00FC21F8">
      <w:pPr>
        <w:rPr>
          <w:rFonts w:asciiTheme="minorHAnsi" w:hAnsiTheme="minorHAnsi"/>
          <w:sz w:val="16"/>
          <w:szCs w:val="16"/>
        </w:rPr>
      </w:pPr>
      <w:r>
        <w:rPr>
          <w:rFonts w:asciiTheme="minorHAnsi" w:hAnsiTheme="minorHAnsi"/>
          <w:sz w:val="16"/>
          <w:szCs w:val="16"/>
        </w:rPr>
        <w:t xml:space="preserve">                             </w:t>
      </w:r>
      <w:r w:rsidRPr="00FC21F8">
        <w:rPr>
          <w:rFonts w:asciiTheme="minorHAnsi" w:hAnsiTheme="minorHAnsi"/>
          <w:sz w:val="16"/>
          <w:szCs w:val="16"/>
        </w:rPr>
        <w:t>(</w:t>
      </w:r>
      <w:r w:rsidRPr="006F1ACB">
        <w:rPr>
          <w:rFonts w:asciiTheme="minorHAnsi" w:hAnsiTheme="minorHAnsi"/>
          <w:i/>
          <w:sz w:val="16"/>
          <w:szCs w:val="16"/>
        </w:rPr>
        <w:t>nazwa placówki oświatowej, adres, nr NIP</w:t>
      </w:r>
      <w:r w:rsidRPr="00FC21F8">
        <w:rPr>
          <w:rFonts w:asciiTheme="minorHAnsi" w:hAnsiTheme="minorHAnsi"/>
          <w:sz w:val="16"/>
          <w:szCs w:val="16"/>
        </w:rPr>
        <w:t>)</w:t>
      </w:r>
    </w:p>
    <w:p w:rsidR="00FC21F8" w:rsidRDefault="00FC21F8" w:rsidP="00FC21F8">
      <w:pPr>
        <w:rPr>
          <w:rFonts w:asciiTheme="minorHAnsi" w:hAnsiTheme="minorHAnsi"/>
          <w:sz w:val="16"/>
          <w:szCs w:val="16"/>
        </w:rPr>
      </w:pPr>
    </w:p>
    <w:tbl>
      <w:tblPr>
        <w:tblStyle w:val="Tabela-Siatka"/>
        <w:tblW w:w="0" w:type="auto"/>
        <w:tblLook w:val="04A0" w:firstRow="1" w:lastRow="0" w:firstColumn="1" w:lastColumn="0" w:noHBand="0" w:noVBand="1"/>
      </w:tblPr>
      <w:tblGrid>
        <w:gridCol w:w="6166"/>
        <w:gridCol w:w="3462"/>
      </w:tblGrid>
      <w:tr w:rsidR="00FC21F8" w:rsidTr="00FC21F8">
        <w:trPr>
          <w:trHeight w:val="567"/>
        </w:trPr>
        <w:tc>
          <w:tcPr>
            <w:tcW w:w="6268" w:type="dxa"/>
            <w:shd w:val="clear" w:color="auto" w:fill="DBE5F1" w:themeFill="accent1" w:themeFillTint="33"/>
            <w:vAlign w:val="center"/>
          </w:tcPr>
          <w:p w:rsidR="00FC21F8" w:rsidRPr="00FC21F8" w:rsidRDefault="00FC21F8" w:rsidP="00FC21F8">
            <w:pPr>
              <w:pStyle w:val="Akapitzlist"/>
              <w:ind w:left="720"/>
              <w:jc w:val="center"/>
              <w:rPr>
                <w:b/>
                <w:i/>
                <w:sz w:val="16"/>
                <w:szCs w:val="16"/>
              </w:rPr>
            </w:pPr>
            <w:r w:rsidRPr="00FC21F8">
              <w:rPr>
                <w:b/>
                <w:i/>
                <w:sz w:val="16"/>
                <w:szCs w:val="16"/>
              </w:rPr>
              <w:t>Zamawiany sprzęt:</w:t>
            </w:r>
          </w:p>
        </w:tc>
        <w:tc>
          <w:tcPr>
            <w:tcW w:w="3586" w:type="dxa"/>
            <w:shd w:val="clear" w:color="auto" w:fill="DBE5F1" w:themeFill="accent1" w:themeFillTint="33"/>
            <w:vAlign w:val="center"/>
          </w:tcPr>
          <w:p w:rsidR="00FC21F8" w:rsidRPr="00FC21F8" w:rsidRDefault="00FC21F8" w:rsidP="00FC21F8">
            <w:pPr>
              <w:pStyle w:val="Akapitzlist"/>
              <w:ind w:left="0"/>
              <w:jc w:val="center"/>
              <w:rPr>
                <w:b/>
                <w:i/>
                <w:sz w:val="16"/>
                <w:szCs w:val="16"/>
              </w:rPr>
            </w:pPr>
            <w:r w:rsidRPr="00FC21F8">
              <w:rPr>
                <w:b/>
                <w:i/>
                <w:sz w:val="16"/>
                <w:szCs w:val="16"/>
              </w:rPr>
              <w:t>Ilość sztuk</w:t>
            </w:r>
          </w:p>
        </w:tc>
      </w:tr>
      <w:tr w:rsidR="00FC21F8" w:rsidTr="00FC21F8">
        <w:tc>
          <w:tcPr>
            <w:tcW w:w="6268" w:type="dxa"/>
          </w:tcPr>
          <w:p w:rsidR="00FC21F8" w:rsidRPr="00FC21F8" w:rsidRDefault="00FC21F8" w:rsidP="00FC21F8">
            <w:pPr>
              <w:pStyle w:val="Akapitzlist"/>
              <w:numPr>
                <w:ilvl w:val="0"/>
                <w:numId w:val="53"/>
              </w:numPr>
              <w:rPr>
                <w:sz w:val="16"/>
                <w:szCs w:val="16"/>
              </w:rPr>
            </w:pPr>
            <w:r>
              <w:rPr>
                <w:sz w:val="16"/>
                <w:szCs w:val="16"/>
              </w:rPr>
              <w:t>………………………………………………………………………………………………………………………</w:t>
            </w:r>
          </w:p>
          <w:p w:rsidR="00FC21F8" w:rsidRDefault="00FC21F8" w:rsidP="00FC21F8">
            <w:pPr>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Pr="00FC21F8" w:rsidRDefault="00FC21F8" w:rsidP="00FC21F8">
            <w:pPr>
              <w:pStyle w:val="Akapitzlist"/>
              <w:numPr>
                <w:ilvl w:val="0"/>
                <w:numId w:val="53"/>
              </w:numPr>
              <w:rPr>
                <w:sz w:val="16"/>
                <w:szCs w:val="16"/>
              </w:rPr>
            </w:pPr>
            <w:r>
              <w:rPr>
                <w:sz w:val="16"/>
                <w:szCs w:val="16"/>
              </w:rPr>
              <w:t>………………………………………………………………………………………………………………………</w:t>
            </w:r>
          </w:p>
          <w:p w:rsidR="00FC21F8" w:rsidRDefault="00FC21F8" w:rsidP="00FC21F8">
            <w:pPr>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Default="00FC21F8" w:rsidP="00FC21F8">
            <w:pPr>
              <w:pStyle w:val="Akapitzlist"/>
              <w:numPr>
                <w:ilvl w:val="0"/>
                <w:numId w:val="53"/>
              </w:numPr>
              <w:rPr>
                <w:sz w:val="16"/>
                <w:szCs w:val="16"/>
              </w:rPr>
            </w:pPr>
            <w:r>
              <w:rPr>
                <w:sz w:val="16"/>
                <w:szCs w:val="16"/>
              </w:rPr>
              <w:t>………………………………………………………………………………………………………………………</w:t>
            </w:r>
          </w:p>
          <w:p w:rsidR="00FC21F8" w:rsidRDefault="00FC21F8" w:rsidP="00FC21F8">
            <w:pPr>
              <w:pStyle w:val="Akapitzlist"/>
              <w:ind w:left="720"/>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Default="00FC21F8" w:rsidP="00FC21F8">
            <w:pPr>
              <w:pStyle w:val="Akapitzlist"/>
              <w:numPr>
                <w:ilvl w:val="0"/>
                <w:numId w:val="53"/>
              </w:numPr>
              <w:rPr>
                <w:sz w:val="16"/>
                <w:szCs w:val="16"/>
              </w:rPr>
            </w:pPr>
            <w:r>
              <w:rPr>
                <w:sz w:val="16"/>
                <w:szCs w:val="16"/>
              </w:rPr>
              <w:t>………………………………………………………………………………………………………………………</w:t>
            </w:r>
          </w:p>
          <w:p w:rsidR="00FC21F8" w:rsidRDefault="00FC21F8" w:rsidP="00FC21F8">
            <w:pPr>
              <w:pStyle w:val="Akapitzlist"/>
              <w:ind w:left="720"/>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Pr="00FC21F8" w:rsidRDefault="00FC21F8" w:rsidP="00FC21F8">
            <w:pPr>
              <w:pStyle w:val="Akapitzlist"/>
              <w:numPr>
                <w:ilvl w:val="0"/>
                <w:numId w:val="53"/>
              </w:numPr>
              <w:rPr>
                <w:sz w:val="16"/>
                <w:szCs w:val="16"/>
              </w:rPr>
            </w:pPr>
            <w:r>
              <w:rPr>
                <w:sz w:val="16"/>
                <w:szCs w:val="16"/>
              </w:rPr>
              <w:t>………………………………………………………………………………………………………………………</w:t>
            </w:r>
          </w:p>
          <w:p w:rsidR="00FC21F8" w:rsidRDefault="00FC21F8" w:rsidP="00FC21F8">
            <w:pPr>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Pr="00FC21F8" w:rsidRDefault="00FC21F8" w:rsidP="00FC21F8">
            <w:pPr>
              <w:pStyle w:val="Akapitzlist"/>
              <w:numPr>
                <w:ilvl w:val="0"/>
                <w:numId w:val="53"/>
              </w:numPr>
              <w:rPr>
                <w:sz w:val="16"/>
                <w:szCs w:val="16"/>
              </w:rPr>
            </w:pPr>
            <w:r>
              <w:rPr>
                <w:sz w:val="16"/>
                <w:szCs w:val="16"/>
              </w:rPr>
              <w:t>………………………………………………………………………………………………………………………</w:t>
            </w:r>
          </w:p>
          <w:p w:rsidR="00FC21F8" w:rsidRDefault="00FC21F8" w:rsidP="00FC21F8">
            <w:pPr>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Pr="00FC21F8" w:rsidRDefault="00FC21F8" w:rsidP="00FC21F8">
            <w:pPr>
              <w:pStyle w:val="Akapitzlist"/>
              <w:numPr>
                <w:ilvl w:val="0"/>
                <w:numId w:val="53"/>
              </w:numPr>
              <w:rPr>
                <w:sz w:val="16"/>
                <w:szCs w:val="16"/>
              </w:rPr>
            </w:pPr>
            <w:r>
              <w:rPr>
                <w:sz w:val="16"/>
                <w:szCs w:val="16"/>
              </w:rPr>
              <w:t>………………………………………………………………………………………………………………………</w:t>
            </w:r>
          </w:p>
          <w:p w:rsidR="00FC21F8" w:rsidRDefault="00FC21F8" w:rsidP="00FC21F8">
            <w:pPr>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Default="00FC21F8" w:rsidP="00FC21F8">
            <w:pPr>
              <w:pStyle w:val="Akapitzlist"/>
              <w:numPr>
                <w:ilvl w:val="0"/>
                <w:numId w:val="53"/>
              </w:numPr>
              <w:rPr>
                <w:sz w:val="16"/>
                <w:szCs w:val="16"/>
              </w:rPr>
            </w:pPr>
            <w:r>
              <w:rPr>
                <w:sz w:val="16"/>
                <w:szCs w:val="16"/>
              </w:rPr>
              <w:t>………………………………………………………………………………………………………………………</w:t>
            </w:r>
          </w:p>
          <w:p w:rsidR="00FC21F8" w:rsidRDefault="00FC21F8" w:rsidP="00FC21F8">
            <w:pPr>
              <w:pStyle w:val="Akapitzlist"/>
              <w:ind w:left="720"/>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Pr="00FC21F8" w:rsidRDefault="00FC21F8" w:rsidP="00FC21F8">
            <w:pPr>
              <w:pStyle w:val="Akapitzlist"/>
              <w:numPr>
                <w:ilvl w:val="0"/>
                <w:numId w:val="53"/>
              </w:numPr>
              <w:rPr>
                <w:sz w:val="16"/>
                <w:szCs w:val="16"/>
              </w:rPr>
            </w:pPr>
            <w:r w:rsidRPr="00FC21F8">
              <w:rPr>
                <w:sz w:val="16"/>
                <w:szCs w:val="16"/>
              </w:rPr>
              <w:t>………………………………………………………………………………………………………………………</w:t>
            </w:r>
          </w:p>
          <w:p w:rsidR="00FC21F8" w:rsidRDefault="00FC21F8" w:rsidP="00FC21F8">
            <w:pPr>
              <w:pStyle w:val="Akapitzlist"/>
              <w:ind w:left="720"/>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Pr="00FC21F8" w:rsidRDefault="00FC21F8" w:rsidP="00FC21F8">
            <w:pPr>
              <w:pStyle w:val="Akapitzlist"/>
              <w:numPr>
                <w:ilvl w:val="0"/>
                <w:numId w:val="53"/>
              </w:numPr>
              <w:rPr>
                <w:sz w:val="16"/>
                <w:szCs w:val="16"/>
              </w:rPr>
            </w:pPr>
            <w:r w:rsidRPr="00FC21F8">
              <w:rPr>
                <w:sz w:val="16"/>
                <w:szCs w:val="16"/>
              </w:rPr>
              <w:t>………………………………………………………………………………………………………………………</w:t>
            </w:r>
          </w:p>
          <w:p w:rsidR="00FC21F8" w:rsidRDefault="00FC21F8" w:rsidP="00FC21F8">
            <w:pPr>
              <w:pStyle w:val="Akapitzlist"/>
              <w:ind w:left="720"/>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Pr="00FC21F8" w:rsidRDefault="00FC21F8" w:rsidP="00FC21F8">
            <w:pPr>
              <w:pStyle w:val="Akapitzlist"/>
              <w:numPr>
                <w:ilvl w:val="0"/>
                <w:numId w:val="53"/>
              </w:numPr>
              <w:rPr>
                <w:sz w:val="16"/>
                <w:szCs w:val="16"/>
              </w:rPr>
            </w:pPr>
            <w:r w:rsidRPr="00FC21F8">
              <w:rPr>
                <w:sz w:val="16"/>
                <w:szCs w:val="16"/>
              </w:rPr>
              <w:t>………………………………………………………………………………………………………………………</w:t>
            </w:r>
          </w:p>
          <w:p w:rsidR="00FC21F8" w:rsidRDefault="00FC21F8" w:rsidP="00FC21F8">
            <w:pPr>
              <w:pStyle w:val="Akapitzlist"/>
              <w:ind w:left="720"/>
              <w:rPr>
                <w:sz w:val="16"/>
                <w:szCs w:val="16"/>
              </w:rPr>
            </w:pPr>
          </w:p>
        </w:tc>
        <w:tc>
          <w:tcPr>
            <w:tcW w:w="3586" w:type="dxa"/>
          </w:tcPr>
          <w:p w:rsidR="00FC21F8" w:rsidRDefault="00FC21F8" w:rsidP="00FC21F8">
            <w:pPr>
              <w:pStyle w:val="Akapitzlist"/>
              <w:ind w:left="720"/>
              <w:rPr>
                <w:sz w:val="16"/>
                <w:szCs w:val="16"/>
              </w:rPr>
            </w:pPr>
            <w:r>
              <w:rPr>
                <w:sz w:val="16"/>
                <w:szCs w:val="16"/>
              </w:rPr>
              <w:t>……………………………………………………</w:t>
            </w:r>
          </w:p>
        </w:tc>
      </w:tr>
      <w:tr w:rsidR="00FC21F8" w:rsidTr="00FC21F8">
        <w:tc>
          <w:tcPr>
            <w:tcW w:w="6268" w:type="dxa"/>
          </w:tcPr>
          <w:p w:rsidR="00FC21F8" w:rsidRPr="00FC21F8" w:rsidRDefault="00FC21F8" w:rsidP="00FC21F8">
            <w:pPr>
              <w:rPr>
                <w:sz w:val="16"/>
                <w:szCs w:val="16"/>
              </w:rPr>
            </w:pPr>
            <w:r>
              <w:rPr>
                <w:sz w:val="16"/>
                <w:szCs w:val="16"/>
              </w:rPr>
              <w:t xml:space="preserve">          …)     </w:t>
            </w:r>
            <w:r w:rsidRPr="00FC21F8">
              <w:rPr>
                <w:sz w:val="16"/>
                <w:szCs w:val="16"/>
              </w:rPr>
              <w:t>………………………………………………………………………………………………………………………</w:t>
            </w:r>
          </w:p>
          <w:p w:rsidR="00FC21F8" w:rsidRDefault="00FC21F8" w:rsidP="00FC21F8">
            <w:pPr>
              <w:pStyle w:val="Akapitzlist"/>
              <w:ind w:left="720"/>
              <w:rPr>
                <w:sz w:val="16"/>
                <w:szCs w:val="16"/>
              </w:rPr>
            </w:pPr>
          </w:p>
        </w:tc>
        <w:tc>
          <w:tcPr>
            <w:tcW w:w="3586" w:type="dxa"/>
          </w:tcPr>
          <w:p w:rsidR="00FC21F8" w:rsidRDefault="00FC21F8" w:rsidP="00FC21F8">
            <w:pPr>
              <w:pStyle w:val="Akapitzlist"/>
              <w:ind w:left="720"/>
              <w:rPr>
                <w:sz w:val="16"/>
                <w:szCs w:val="16"/>
              </w:rPr>
            </w:pPr>
            <w:r>
              <w:rPr>
                <w:sz w:val="16"/>
                <w:szCs w:val="16"/>
              </w:rPr>
              <w:t>……………………………………………………</w:t>
            </w:r>
          </w:p>
        </w:tc>
      </w:tr>
    </w:tbl>
    <w:p w:rsidR="007619F4" w:rsidRDefault="007619F4" w:rsidP="00FC21F8">
      <w:pPr>
        <w:rPr>
          <w:rFonts w:asciiTheme="minorHAnsi" w:hAnsiTheme="minorHAnsi"/>
          <w:sz w:val="16"/>
          <w:szCs w:val="16"/>
        </w:rPr>
      </w:pPr>
    </w:p>
    <w:p w:rsidR="006F1ACB" w:rsidRPr="00A649B0" w:rsidRDefault="006F1ACB" w:rsidP="00A649B0">
      <w:pPr>
        <w:jc w:val="both"/>
        <w:rPr>
          <w:rFonts w:asciiTheme="minorHAnsi" w:hAnsiTheme="minorHAnsi"/>
          <w:sz w:val="20"/>
          <w:szCs w:val="20"/>
        </w:rPr>
      </w:pPr>
      <w:r w:rsidRPr="00A649B0">
        <w:rPr>
          <w:rFonts w:asciiTheme="minorHAnsi" w:hAnsiTheme="minorHAnsi"/>
          <w:sz w:val="20"/>
          <w:szCs w:val="20"/>
        </w:rPr>
        <w:t>Zamówienie wyżej wymienionego sprzętu komputerowego jest związane z realizowaną przez naszą placówkę</w:t>
      </w:r>
      <w:r w:rsidR="00A649B0">
        <w:rPr>
          <w:rFonts w:asciiTheme="minorHAnsi" w:hAnsiTheme="minorHAnsi"/>
          <w:sz w:val="20"/>
          <w:szCs w:val="20"/>
        </w:rPr>
        <w:t xml:space="preserve"> </w:t>
      </w:r>
      <w:r w:rsidRPr="00A649B0">
        <w:rPr>
          <w:rFonts w:asciiTheme="minorHAnsi" w:hAnsiTheme="minorHAnsi"/>
          <w:sz w:val="20"/>
          <w:szCs w:val="20"/>
        </w:rPr>
        <w:t>działalnością dydaktyczną.</w:t>
      </w:r>
    </w:p>
    <w:tbl>
      <w:tblPr>
        <w:tblStyle w:val="Tabela-Siatka"/>
        <w:tblW w:w="0" w:type="auto"/>
        <w:tblInd w:w="6204" w:type="dxa"/>
        <w:tblLook w:val="04A0" w:firstRow="1" w:lastRow="0" w:firstColumn="1" w:lastColumn="0" w:noHBand="0" w:noVBand="1"/>
      </w:tblPr>
      <w:tblGrid>
        <w:gridCol w:w="3434"/>
      </w:tblGrid>
      <w:tr w:rsidR="006F1ACB" w:rsidTr="006F1ACB">
        <w:tc>
          <w:tcPr>
            <w:tcW w:w="3574" w:type="dxa"/>
            <w:tcBorders>
              <w:top w:val="nil"/>
              <w:left w:val="nil"/>
              <w:bottom w:val="nil"/>
              <w:right w:val="nil"/>
            </w:tcBorders>
          </w:tcPr>
          <w:p w:rsidR="006F1ACB" w:rsidRDefault="006F1ACB" w:rsidP="006F1ACB">
            <w:pPr>
              <w:tabs>
                <w:tab w:val="left" w:pos="7592"/>
              </w:tabs>
            </w:pPr>
            <w:r>
              <w:t>………………………………………………….</w:t>
            </w:r>
          </w:p>
        </w:tc>
      </w:tr>
    </w:tbl>
    <w:p w:rsidR="00FC21F8" w:rsidRDefault="006F1ACB" w:rsidP="006F1ACB">
      <w:pPr>
        <w:tabs>
          <w:tab w:val="left" w:pos="7626"/>
        </w:tabs>
        <w:rPr>
          <w:rFonts w:asciiTheme="minorHAnsi" w:hAnsiTheme="minorHAnsi"/>
          <w:sz w:val="16"/>
          <w:szCs w:val="16"/>
        </w:rPr>
      </w:pPr>
      <w:r>
        <w:t xml:space="preserve">                                                                                                        </w:t>
      </w:r>
      <w:r w:rsidRPr="006F1ACB">
        <w:rPr>
          <w:rFonts w:asciiTheme="minorHAnsi" w:hAnsiTheme="minorHAnsi"/>
          <w:sz w:val="16"/>
          <w:szCs w:val="16"/>
        </w:rPr>
        <w:t>(</w:t>
      </w:r>
      <w:r w:rsidRPr="006F1ACB">
        <w:rPr>
          <w:rFonts w:asciiTheme="minorHAnsi" w:hAnsiTheme="minorHAnsi"/>
          <w:i/>
          <w:sz w:val="16"/>
          <w:szCs w:val="16"/>
        </w:rPr>
        <w:t xml:space="preserve">pieczęć i podpis </w:t>
      </w:r>
      <w:r w:rsidR="002019A9">
        <w:rPr>
          <w:rFonts w:asciiTheme="minorHAnsi" w:hAnsiTheme="minorHAnsi"/>
          <w:i/>
          <w:sz w:val="16"/>
          <w:szCs w:val="16"/>
        </w:rPr>
        <w:t>Dyrektora placówki oświatowej</w:t>
      </w:r>
      <w:r>
        <w:rPr>
          <w:rFonts w:asciiTheme="minorHAnsi" w:hAnsiTheme="minorHAnsi"/>
          <w:sz w:val="16"/>
          <w:szCs w:val="16"/>
        </w:rPr>
        <w:t>)</w:t>
      </w:r>
    </w:p>
    <w:p w:rsidR="006F1ACB" w:rsidRDefault="006F1ACB">
      <w:pPr>
        <w:rPr>
          <w:rFonts w:asciiTheme="minorHAnsi" w:hAnsiTheme="minorHAnsi"/>
          <w:sz w:val="16"/>
          <w:szCs w:val="16"/>
        </w:rPr>
      </w:pPr>
      <w:r>
        <w:rPr>
          <w:rFonts w:asciiTheme="minorHAnsi" w:hAnsiTheme="minorHAnsi"/>
          <w:sz w:val="16"/>
          <w:szCs w:val="16"/>
        </w:rPr>
        <w:br w:type="page"/>
      </w:r>
    </w:p>
    <w:p w:rsidR="00A649B0" w:rsidRDefault="00A649B0" w:rsidP="006F1ACB">
      <w:pPr>
        <w:tabs>
          <w:tab w:val="left" w:pos="7626"/>
        </w:tabs>
        <w:jc w:val="center"/>
        <w:rPr>
          <w:rFonts w:asciiTheme="minorHAnsi" w:hAnsiTheme="minorHAnsi"/>
          <w:b/>
          <w:i/>
          <w:color w:val="365F91" w:themeColor="accent1" w:themeShade="BF"/>
          <w:sz w:val="20"/>
          <w:szCs w:val="20"/>
        </w:rPr>
      </w:pPr>
    </w:p>
    <w:p w:rsidR="00A649B0" w:rsidRDefault="00A649B0" w:rsidP="006F1ACB">
      <w:pPr>
        <w:tabs>
          <w:tab w:val="left" w:pos="7626"/>
        </w:tabs>
        <w:jc w:val="center"/>
        <w:rPr>
          <w:rFonts w:asciiTheme="minorHAnsi" w:hAnsiTheme="minorHAnsi"/>
          <w:b/>
          <w:i/>
          <w:color w:val="365F91" w:themeColor="accent1" w:themeShade="BF"/>
          <w:sz w:val="20"/>
          <w:szCs w:val="20"/>
        </w:rPr>
      </w:pPr>
    </w:p>
    <w:p w:rsidR="006F1ACB" w:rsidRPr="002019A9" w:rsidRDefault="006F1ACB" w:rsidP="006F1ACB">
      <w:pPr>
        <w:tabs>
          <w:tab w:val="left" w:pos="7626"/>
        </w:tabs>
        <w:jc w:val="center"/>
        <w:rPr>
          <w:rFonts w:asciiTheme="minorHAnsi" w:hAnsiTheme="minorHAnsi"/>
          <w:b/>
          <w:i/>
          <w:color w:val="365F91" w:themeColor="accent1" w:themeShade="BF"/>
          <w:sz w:val="20"/>
          <w:szCs w:val="20"/>
        </w:rPr>
      </w:pPr>
      <w:r w:rsidRPr="002019A9">
        <w:rPr>
          <w:rFonts w:asciiTheme="minorHAnsi" w:hAnsiTheme="minorHAnsi"/>
          <w:b/>
          <w:i/>
          <w:color w:val="365F91" w:themeColor="accent1" w:themeShade="BF"/>
          <w:sz w:val="20"/>
          <w:szCs w:val="20"/>
        </w:rPr>
        <w:t>ZAŚWIADCZENIE ORGANU PROWADZĄCEGO</w:t>
      </w:r>
    </w:p>
    <w:p w:rsidR="006F1ACB" w:rsidRPr="002019A9" w:rsidRDefault="006F1ACB" w:rsidP="006F1ACB">
      <w:pPr>
        <w:tabs>
          <w:tab w:val="left" w:pos="7626"/>
        </w:tabs>
        <w:jc w:val="center"/>
        <w:rPr>
          <w:rFonts w:asciiTheme="minorHAnsi" w:hAnsiTheme="minorHAnsi"/>
          <w:b/>
          <w:i/>
          <w:color w:val="365F91" w:themeColor="accent1" w:themeShade="BF"/>
          <w:sz w:val="20"/>
          <w:szCs w:val="20"/>
        </w:rPr>
      </w:pPr>
    </w:p>
    <w:p w:rsidR="002019A9" w:rsidRDefault="006F1ACB" w:rsidP="00A649B0">
      <w:pPr>
        <w:tabs>
          <w:tab w:val="left" w:pos="7626"/>
        </w:tabs>
        <w:spacing w:after="40" w:line="360" w:lineRule="auto"/>
        <w:jc w:val="both"/>
        <w:rPr>
          <w:rFonts w:asciiTheme="minorHAnsi" w:hAnsiTheme="minorHAnsi"/>
          <w:color w:val="000000" w:themeColor="text1"/>
          <w:sz w:val="20"/>
          <w:szCs w:val="20"/>
        </w:rPr>
      </w:pPr>
      <w:r w:rsidRPr="002019A9">
        <w:rPr>
          <w:rFonts w:asciiTheme="minorHAnsi" w:hAnsiTheme="minorHAnsi"/>
          <w:color w:val="000000" w:themeColor="text1"/>
          <w:sz w:val="20"/>
          <w:szCs w:val="20"/>
        </w:rPr>
        <w:t xml:space="preserve">w trybie ustawy wymienionej w powyższym zamówieniu zaświadczam, że zgodnie z art. 5 ustawy z dnia 7 września 1991 r. o systemie oświaty (Dz.U. nr 67 z 1996 roku, poz. 329 ze zm.) placówka wymieniona w powyższym  zamówieniu jest </w:t>
      </w:r>
      <w:r w:rsidRPr="002019A9">
        <w:rPr>
          <w:rFonts w:asciiTheme="minorHAnsi" w:hAnsiTheme="minorHAnsi"/>
          <w:b/>
          <w:color w:val="000000" w:themeColor="text1"/>
          <w:sz w:val="20"/>
          <w:szCs w:val="20"/>
        </w:rPr>
        <w:t>szkołą, jednostką publiczną</w:t>
      </w:r>
      <w:r w:rsidRPr="002019A9">
        <w:rPr>
          <w:rFonts w:asciiTheme="minorHAnsi" w:hAnsiTheme="minorHAnsi"/>
          <w:color w:val="000000" w:themeColor="text1"/>
          <w:sz w:val="20"/>
          <w:szCs w:val="20"/>
        </w:rPr>
        <w:t xml:space="preserve"> </w:t>
      </w:r>
      <w:r w:rsidRPr="00A649B0">
        <w:rPr>
          <w:rFonts w:asciiTheme="minorHAnsi" w:hAnsiTheme="minorHAnsi"/>
          <w:b/>
          <w:color w:val="000000" w:themeColor="text1"/>
          <w:sz w:val="20"/>
          <w:szCs w:val="20"/>
        </w:rPr>
        <w:t>prowadzoną przez Gmin</w:t>
      </w:r>
      <w:r w:rsidR="002019A9" w:rsidRPr="00A649B0">
        <w:rPr>
          <w:rFonts w:asciiTheme="minorHAnsi" w:hAnsiTheme="minorHAnsi"/>
          <w:b/>
          <w:color w:val="000000" w:themeColor="text1"/>
          <w:sz w:val="20"/>
          <w:szCs w:val="20"/>
        </w:rPr>
        <w:t>ę</w:t>
      </w:r>
      <w:r w:rsidRPr="00A649B0">
        <w:rPr>
          <w:rFonts w:asciiTheme="minorHAnsi" w:hAnsiTheme="minorHAnsi"/>
          <w:b/>
          <w:color w:val="000000" w:themeColor="text1"/>
          <w:sz w:val="20"/>
          <w:szCs w:val="20"/>
        </w:rPr>
        <w:t xml:space="preserve"> Miasta Sopotu</w:t>
      </w:r>
      <w:r w:rsidRPr="002019A9">
        <w:rPr>
          <w:rFonts w:asciiTheme="minorHAnsi" w:hAnsiTheme="minorHAnsi"/>
          <w:color w:val="000000" w:themeColor="text1"/>
          <w:sz w:val="20"/>
          <w:szCs w:val="20"/>
        </w:rPr>
        <w:t xml:space="preserve"> </w:t>
      </w:r>
      <w:r w:rsidR="002019A9" w:rsidRPr="002019A9">
        <w:rPr>
          <w:rFonts w:asciiTheme="minorHAnsi" w:hAnsiTheme="minorHAnsi"/>
          <w:color w:val="000000" w:themeColor="text1"/>
          <w:sz w:val="20"/>
          <w:szCs w:val="20"/>
        </w:rPr>
        <w:t xml:space="preserve"> oraz potwierdzam, że zamówienie wyżej wymienionego sprzętu komputerowego jest związane z realizowaną przez daną  placówkę działalnością dydaktyczną. </w:t>
      </w:r>
    </w:p>
    <w:p w:rsidR="002019A9" w:rsidRPr="002019A9" w:rsidRDefault="002019A9" w:rsidP="002019A9">
      <w:pPr>
        <w:rPr>
          <w:rFonts w:asciiTheme="minorHAnsi" w:hAnsiTheme="minorHAnsi"/>
          <w:sz w:val="20"/>
          <w:szCs w:val="20"/>
        </w:rPr>
      </w:pPr>
    </w:p>
    <w:p w:rsidR="002019A9" w:rsidRPr="002019A9" w:rsidRDefault="002019A9" w:rsidP="002019A9">
      <w:pPr>
        <w:rPr>
          <w:rFonts w:asciiTheme="minorHAnsi" w:hAnsiTheme="minorHAnsi"/>
          <w:sz w:val="20"/>
          <w:szCs w:val="20"/>
        </w:rPr>
      </w:pPr>
    </w:p>
    <w:tbl>
      <w:tblPr>
        <w:tblStyle w:val="Tabela-Siatka"/>
        <w:tblW w:w="0" w:type="auto"/>
        <w:tblLook w:val="04A0" w:firstRow="1" w:lastRow="0" w:firstColumn="1" w:lastColumn="0" w:noHBand="0" w:noVBand="1"/>
      </w:tblPr>
      <w:tblGrid>
        <w:gridCol w:w="4794"/>
        <w:gridCol w:w="4844"/>
      </w:tblGrid>
      <w:tr w:rsidR="002019A9" w:rsidTr="002019A9">
        <w:tc>
          <w:tcPr>
            <w:tcW w:w="4889" w:type="dxa"/>
            <w:tcBorders>
              <w:top w:val="nil"/>
              <w:left w:val="nil"/>
              <w:bottom w:val="nil"/>
              <w:right w:val="nil"/>
            </w:tcBorders>
          </w:tcPr>
          <w:p w:rsidR="002019A9" w:rsidRPr="002019A9" w:rsidRDefault="002019A9" w:rsidP="002019A9">
            <w:pPr>
              <w:jc w:val="center"/>
              <w:rPr>
                <w:color w:val="000000" w:themeColor="text1"/>
                <w:sz w:val="20"/>
                <w:szCs w:val="20"/>
              </w:rPr>
            </w:pPr>
            <w:r w:rsidRPr="002019A9">
              <w:rPr>
                <w:color w:val="000000" w:themeColor="text1"/>
                <w:sz w:val="20"/>
                <w:szCs w:val="20"/>
              </w:rPr>
              <w:t>Urząd Miasta Sopotu</w:t>
            </w:r>
          </w:p>
          <w:p w:rsidR="002019A9" w:rsidRDefault="002019A9" w:rsidP="002019A9">
            <w:pPr>
              <w:jc w:val="center"/>
              <w:rPr>
                <w:sz w:val="20"/>
                <w:szCs w:val="20"/>
              </w:rPr>
            </w:pPr>
            <w:r>
              <w:rPr>
                <w:sz w:val="20"/>
                <w:szCs w:val="20"/>
              </w:rPr>
              <w:t>Wydział Oświaty</w:t>
            </w:r>
          </w:p>
          <w:p w:rsidR="002019A9" w:rsidRPr="002019A9" w:rsidRDefault="002019A9" w:rsidP="002019A9">
            <w:pPr>
              <w:jc w:val="center"/>
              <w:rPr>
                <w:sz w:val="20"/>
                <w:szCs w:val="20"/>
              </w:rPr>
            </w:pPr>
            <w:r>
              <w:rPr>
                <w:sz w:val="20"/>
                <w:szCs w:val="20"/>
              </w:rPr>
              <w:t>81-704 Sopot ul. Kościuszki 25/27</w:t>
            </w:r>
          </w:p>
          <w:p w:rsidR="002019A9" w:rsidRDefault="002019A9" w:rsidP="002019A9">
            <w:pPr>
              <w:rPr>
                <w:sz w:val="20"/>
                <w:szCs w:val="20"/>
              </w:rPr>
            </w:pPr>
          </w:p>
        </w:tc>
        <w:tc>
          <w:tcPr>
            <w:tcW w:w="4889" w:type="dxa"/>
            <w:tcBorders>
              <w:top w:val="nil"/>
              <w:left w:val="nil"/>
              <w:bottom w:val="nil"/>
              <w:right w:val="nil"/>
            </w:tcBorders>
          </w:tcPr>
          <w:p w:rsidR="002019A9" w:rsidRDefault="002019A9" w:rsidP="002019A9">
            <w:pPr>
              <w:rPr>
                <w:sz w:val="20"/>
                <w:szCs w:val="20"/>
              </w:rPr>
            </w:pPr>
          </w:p>
          <w:p w:rsidR="002019A9" w:rsidRDefault="002019A9" w:rsidP="002019A9">
            <w:pPr>
              <w:rPr>
                <w:sz w:val="20"/>
                <w:szCs w:val="20"/>
              </w:rPr>
            </w:pPr>
          </w:p>
          <w:p w:rsidR="002019A9" w:rsidRPr="002019A9" w:rsidRDefault="002019A9" w:rsidP="002019A9">
            <w:pPr>
              <w:jc w:val="center"/>
              <w:rPr>
                <w:sz w:val="20"/>
                <w:szCs w:val="20"/>
              </w:rPr>
            </w:pPr>
            <w:r>
              <w:rPr>
                <w:sz w:val="20"/>
                <w:szCs w:val="20"/>
              </w:rPr>
              <w:t>……………………………………………………..</w:t>
            </w:r>
          </w:p>
        </w:tc>
      </w:tr>
    </w:tbl>
    <w:p w:rsidR="002019A9" w:rsidRPr="002019A9" w:rsidRDefault="002019A9" w:rsidP="002019A9">
      <w:pPr>
        <w:tabs>
          <w:tab w:val="left" w:pos="6244"/>
        </w:tabs>
        <w:rPr>
          <w:rFonts w:asciiTheme="minorHAnsi" w:hAnsiTheme="minorHAnsi"/>
          <w:sz w:val="16"/>
          <w:szCs w:val="16"/>
        </w:rPr>
      </w:pPr>
      <w:r>
        <w:rPr>
          <w:rFonts w:asciiTheme="minorHAnsi" w:hAnsiTheme="minorHAnsi"/>
          <w:sz w:val="16"/>
          <w:szCs w:val="16"/>
        </w:rPr>
        <w:t xml:space="preserve">             </w:t>
      </w:r>
      <w:r w:rsidRPr="002019A9">
        <w:rPr>
          <w:rFonts w:asciiTheme="minorHAnsi" w:hAnsiTheme="minorHAnsi"/>
          <w:sz w:val="16"/>
          <w:szCs w:val="16"/>
        </w:rPr>
        <w:t>(</w:t>
      </w:r>
      <w:r w:rsidRPr="002019A9">
        <w:rPr>
          <w:rFonts w:asciiTheme="minorHAnsi" w:hAnsiTheme="minorHAnsi"/>
          <w:i/>
          <w:sz w:val="16"/>
          <w:szCs w:val="16"/>
        </w:rPr>
        <w:t>pieczęć nagłówkowa organu nadzorującego</w:t>
      </w:r>
      <w:r w:rsidRPr="002019A9">
        <w:rPr>
          <w:rFonts w:asciiTheme="minorHAnsi" w:hAnsiTheme="minorHAnsi"/>
          <w:sz w:val="16"/>
          <w:szCs w:val="16"/>
        </w:rPr>
        <w:t>)</w:t>
      </w:r>
      <w:r>
        <w:rPr>
          <w:rFonts w:asciiTheme="minorHAnsi" w:hAnsiTheme="minorHAnsi"/>
          <w:sz w:val="16"/>
          <w:szCs w:val="16"/>
        </w:rPr>
        <w:t xml:space="preserve">                                                 (</w:t>
      </w:r>
      <w:r w:rsidRPr="002019A9">
        <w:rPr>
          <w:rFonts w:asciiTheme="minorHAnsi" w:hAnsiTheme="minorHAnsi"/>
          <w:i/>
          <w:sz w:val="16"/>
          <w:szCs w:val="16"/>
        </w:rPr>
        <w:t>pieczęć i podpis osoby upoważnionej do wystawiania zaświadczeń</w:t>
      </w:r>
      <w:r>
        <w:rPr>
          <w:rFonts w:asciiTheme="minorHAnsi" w:hAnsiTheme="minorHAnsi"/>
          <w:sz w:val="16"/>
          <w:szCs w:val="16"/>
        </w:rPr>
        <w:t xml:space="preserve">) </w:t>
      </w:r>
    </w:p>
    <w:p w:rsidR="002019A9" w:rsidRPr="002019A9" w:rsidRDefault="002019A9">
      <w:pPr>
        <w:rPr>
          <w:rFonts w:asciiTheme="minorHAnsi" w:hAnsiTheme="minorHAnsi"/>
          <w:sz w:val="20"/>
          <w:szCs w:val="20"/>
        </w:rPr>
      </w:pPr>
    </w:p>
    <w:sectPr w:rsidR="002019A9" w:rsidRPr="002019A9" w:rsidSect="007A5908">
      <w:headerReference w:type="default" r:id="rId23"/>
      <w:footerReference w:type="even" r:id="rId24"/>
      <w:footerReference w:type="default" r:id="rId25"/>
      <w:headerReference w:type="first" r:id="rId26"/>
      <w:pgSz w:w="11906" w:h="16838" w:code="9"/>
      <w:pgMar w:top="1134" w:right="1134" w:bottom="1134" w:left="1134"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0A8" w:rsidRDefault="003E70A8">
      <w:r>
        <w:separator/>
      </w:r>
    </w:p>
  </w:endnote>
  <w:endnote w:type="continuationSeparator" w:id="0">
    <w:p w:rsidR="003E70A8" w:rsidRDefault="003E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hiantiPL">
    <w:altName w:val="Cambria"/>
    <w:charset w:val="EE"/>
    <w:family w:val="roman"/>
    <w:pitch w:val="variable"/>
  </w:font>
  <w:font w:name="Trebuchet MS;Lucida Sans Unicod">
    <w:altName w:val="Times New Roman"/>
    <w:panose1 w:val="00000000000000000000"/>
    <w:charset w:val="00"/>
    <w:family w:val="roman"/>
    <w:notTrueType/>
    <w:pitch w:val="default"/>
  </w:font>
  <w:font w:name="Open Sans;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0A8" w:rsidRPr="000E3008" w:rsidRDefault="003E70A8" w:rsidP="000E3008">
    <w:pPr>
      <w:pStyle w:val="Stopka"/>
      <w:rPr>
        <w:rFonts w:asciiTheme="minorHAnsi" w:hAnsiTheme="minorHAnsi"/>
        <w:sz w:val="16"/>
        <w:szCs w:val="16"/>
        <w:lang w:val="en-US"/>
      </w:rPr>
    </w:pPr>
    <w:r w:rsidRPr="009D5AEC">
      <w:rPr>
        <w:rFonts w:asciiTheme="minorHAnsi" w:hAnsiTheme="minorHAnsi" w:cs="Arial"/>
        <w:b/>
        <w:noProof/>
        <w:color w:val="4D4D4D"/>
        <w:sz w:val="16"/>
        <w:szCs w:val="16"/>
      </w:rPr>
      <w:drawing>
        <wp:anchor distT="0" distB="0" distL="114300" distR="114300" simplePos="0" relativeHeight="251641856" behindDoc="0" locked="0" layoutInCell="1" allowOverlap="1" wp14:anchorId="7CF6965F" wp14:editId="1AF3C236">
          <wp:simplePos x="0" y="0"/>
          <wp:positionH relativeFrom="margin">
            <wp:posOffset>8385175</wp:posOffset>
          </wp:positionH>
          <wp:positionV relativeFrom="page">
            <wp:posOffset>6783705</wp:posOffset>
          </wp:positionV>
          <wp:extent cx="791845" cy="557530"/>
          <wp:effectExtent l="0" t="0" r="8255" b="0"/>
          <wp:wrapSquare wrapText="bothSides"/>
          <wp:docPr id="13" name="Obraz 13" descr="LOGOSO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O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557530"/>
                  </a:xfrm>
                  <a:prstGeom prst="rect">
                    <a:avLst/>
                  </a:prstGeom>
                  <a:noFill/>
                  <a:ln>
                    <a:noFill/>
                  </a:ln>
                </pic:spPr>
              </pic:pic>
            </a:graphicData>
          </a:graphic>
        </wp:anchor>
      </w:drawing>
    </w:r>
  </w:p>
  <w:p w:rsidR="003E70A8" w:rsidRPr="009D5AEC" w:rsidRDefault="003E70A8" w:rsidP="00304E51">
    <w:pPr>
      <w:pStyle w:val="Stopka"/>
      <w:rPr>
        <w:rFonts w:asciiTheme="minorHAnsi" w:hAnsiTheme="minorHAnsi"/>
        <w:sz w:val="16"/>
        <w:szCs w:val="16"/>
        <w:lang w:val="en-US"/>
      </w:rPr>
    </w:pPr>
  </w:p>
  <w:p w:rsidR="003E70A8" w:rsidRPr="000E3008" w:rsidRDefault="003E70A8" w:rsidP="00304E51">
    <w:pPr>
      <w:pStyle w:val="Stopka"/>
      <w:rPr>
        <w:lang w:val="en-US"/>
      </w:rPr>
    </w:pPr>
    <w:r w:rsidRPr="00B718C7">
      <w:rPr>
        <w:rFonts w:asciiTheme="minorHAnsi" w:hAnsiTheme="minorHAnsi" w:cs="Arial"/>
        <w:b/>
        <w:noProof/>
        <w:color w:val="4D4D4D"/>
        <w:sz w:val="16"/>
        <w:szCs w:val="16"/>
      </w:rPr>
      <w:drawing>
        <wp:anchor distT="0" distB="0" distL="114300" distR="114300" simplePos="0" relativeHeight="251682816" behindDoc="0" locked="0" layoutInCell="0" allowOverlap="1" wp14:anchorId="146E434C" wp14:editId="65187E7E">
          <wp:simplePos x="0" y="0"/>
          <wp:positionH relativeFrom="margin">
            <wp:posOffset>-401955</wp:posOffset>
          </wp:positionH>
          <wp:positionV relativeFrom="bottomMargin">
            <wp:posOffset>276225</wp:posOffset>
          </wp:positionV>
          <wp:extent cx="7028815" cy="189865"/>
          <wp:effectExtent l="0" t="0" r="635" b="635"/>
          <wp:wrapNone/>
          <wp:docPr id="15" name="Obraz 15"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2"/>
                  <a:srcRect/>
                  <a:stretch>
                    <a:fillRect/>
                  </a:stretch>
                </pic:blipFill>
                <pic:spPr bwMode="auto">
                  <a:xfrm>
                    <a:off x="0" y="0"/>
                    <a:ext cx="7028815" cy="18986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0A8" w:rsidRDefault="003E70A8">
    <w:pPr>
      <w:pStyle w:val="Stopka"/>
    </w:pPr>
    <w:r w:rsidRPr="00B718C7">
      <w:rPr>
        <w:rFonts w:asciiTheme="minorHAnsi" w:hAnsiTheme="minorHAnsi" w:cs="Arial"/>
        <w:b/>
        <w:noProof/>
        <w:color w:val="4D4D4D"/>
        <w:sz w:val="16"/>
        <w:szCs w:val="16"/>
      </w:rPr>
      <w:drawing>
        <wp:anchor distT="0" distB="0" distL="114300" distR="114300" simplePos="0" relativeHeight="251672576" behindDoc="0" locked="0" layoutInCell="0" allowOverlap="1" wp14:anchorId="2BAAB416" wp14:editId="4ECB8662">
          <wp:simplePos x="0" y="0"/>
          <wp:positionH relativeFrom="margin">
            <wp:align>center</wp:align>
          </wp:positionH>
          <wp:positionV relativeFrom="bottomMargin">
            <wp:align>top</wp:align>
          </wp:positionV>
          <wp:extent cx="7029178" cy="190005"/>
          <wp:effectExtent l="0" t="0" r="635" b="635"/>
          <wp:wrapNone/>
          <wp:docPr id="18" name="Obraz 1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29178" cy="1900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0A8" w:rsidRDefault="003E70A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E70A8" w:rsidRDefault="003E70A8">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0A8" w:rsidRDefault="003E70A8">
    <w:pPr>
      <w:pStyle w:val="Stopka"/>
      <w:framePr w:wrap="around" w:vAnchor="text" w:hAnchor="margin" w:xAlign="center" w:y="1"/>
      <w:rPr>
        <w:rStyle w:val="Numerstrony"/>
      </w:rPr>
    </w:pPr>
  </w:p>
  <w:p w:rsidR="003E70A8" w:rsidRDefault="003E70A8" w:rsidP="007A5908">
    <w:pPr>
      <w:tabs>
        <w:tab w:val="left" w:pos="1695"/>
      </w:tabs>
    </w:pPr>
    <w:r w:rsidRPr="00B718C7">
      <w:rPr>
        <w:rFonts w:asciiTheme="minorHAnsi" w:hAnsiTheme="minorHAnsi" w:cs="Arial"/>
        <w:b/>
        <w:noProof/>
        <w:color w:val="4D4D4D"/>
        <w:sz w:val="16"/>
        <w:szCs w:val="16"/>
      </w:rPr>
      <w:drawing>
        <wp:anchor distT="0" distB="0" distL="114300" distR="114300" simplePos="0" relativeHeight="251677696" behindDoc="0" locked="0" layoutInCell="0" allowOverlap="1" wp14:anchorId="4D4E6FCF" wp14:editId="55242D18">
          <wp:simplePos x="0" y="0"/>
          <wp:positionH relativeFrom="margin">
            <wp:posOffset>-264160</wp:posOffset>
          </wp:positionH>
          <wp:positionV relativeFrom="bottomMargin">
            <wp:posOffset>-635</wp:posOffset>
          </wp:positionV>
          <wp:extent cx="7029178" cy="190005"/>
          <wp:effectExtent l="0" t="0" r="635" b="635"/>
          <wp:wrapNone/>
          <wp:docPr id="12" name="Obraz 1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29178" cy="190005"/>
                  </a:xfrm>
                  <a:prstGeom prst="rect">
                    <a:avLst/>
                  </a:prstGeom>
                  <a:noFill/>
                  <a:ln w="9525">
                    <a:noFill/>
                    <a:miter lim="800000"/>
                    <a:headEnd/>
                    <a:tailEnd/>
                  </a:ln>
                </pic:spPr>
              </pic:pic>
            </a:graphicData>
          </a:graphic>
        </wp:anchor>
      </w:drawing>
    </w:r>
    <w:r w:rsidRPr="00D94DF3">
      <w:rPr>
        <w:rFonts w:asciiTheme="minorHAnsi" w:hAnsiTheme="minorHAnsi"/>
        <w:lang w:val="en-US"/>
      </w:rPr>
      <w:tab/>
    </w:r>
    <w:r w:rsidRPr="00D94DF3">
      <w:rPr>
        <w:rFonts w:asciiTheme="minorHAnsi" w:hAnsiTheme="minorHAnsi"/>
        <w:lang w:val="en-US"/>
      </w:rPr>
      <w:tab/>
    </w:r>
  </w:p>
  <w:p w:rsidR="003E70A8" w:rsidRPr="009D5AEC" w:rsidRDefault="003E70A8" w:rsidP="007A5908">
    <w:pPr>
      <w:ind w:left="4678" w:right="1560" w:firstLine="6"/>
      <w:jc w:val="right"/>
      <w:rPr>
        <w:rFonts w:asciiTheme="minorHAnsi" w:hAnsiTheme="minorHAnsi" w:cs="Arial"/>
        <w:b/>
        <w:color w:val="4D4D4D"/>
        <w:sz w:val="16"/>
        <w:szCs w:val="16"/>
      </w:rPr>
    </w:pPr>
    <w:r w:rsidRPr="009D5AEC">
      <w:rPr>
        <w:rFonts w:asciiTheme="minorHAnsi" w:hAnsiTheme="minorHAnsi" w:cs="Arial"/>
        <w:b/>
        <w:noProof/>
        <w:color w:val="4D4D4D"/>
        <w:sz w:val="16"/>
        <w:szCs w:val="16"/>
      </w:rPr>
      <w:drawing>
        <wp:anchor distT="0" distB="0" distL="114300" distR="114300" simplePos="0" relativeHeight="251659264" behindDoc="0" locked="0" layoutInCell="1" allowOverlap="1" wp14:anchorId="67E2C3D7" wp14:editId="017FEBF2">
          <wp:simplePos x="0" y="0"/>
          <wp:positionH relativeFrom="margin">
            <wp:posOffset>5329555</wp:posOffset>
          </wp:positionH>
          <wp:positionV relativeFrom="margin">
            <wp:posOffset>9144000</wp:posOffset>
          </wp:positionV>
          <wp:extent cx="791845" cy="557530"/>
          <wp:effectExtent l="0" t="0" r="8255" b="0"/>
          <wp:wrapSquare wrapText="bothSides"/>
          <wp:docPr id="10" name="Obraz 10" descr="LOGOSO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OP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45" cy="557530"/>
                  </a:xfrm>
                  <a:prstGeom prst="rect">
                    <a:avLst/>
                  </a:prstGeom>
                  <a:noFill/>
                  <a:ln>
                    <a:noFill/>
                  </a:ln>
                </pic:spPr>
              </pic:pic>
            </a:graphicData>
          </a:graphic>
        </wp:anchor>
      </w:drawing>
    </w:r>
    <w:r w:rsidRPr="009D5AEC">
      <w:rPr>
        <w:rFonts w:asciiTheme="minorHAnsi" w:hAnsiTheme="minorHAnsi" w:cs="Arial"/>
        <w:b/>
        <w:color w:val="4D4D4D"/>
        <w:sz w:val="16"/>
        <w:szCs w:val="16"/>
      </w:rPr>
      <w:t>Urząd Miasta Sopotu</w:t>
    </w:r>
  </w:p>
  <w:p w:rsidR="003E70A8" w:rsidRPr="009D5AEC" w:rsidRDefault="003E70A8" w:rsidP="007A5908">
    <w:pPr>
      <w:ind w:left="4678" w:right="1560" w:firstLine="6"/>
      <w:jc w:val="right"/>
      <w:rPr>
        <w:rFonts w:asciiTheme="minorHAnsi" w:hAnsiTheme="minorHAnsi" w:cs="Arial"/>
        <w:b/>
        <w:color w:val="4D4D4D"/>
        <w:sz w:val="16"/>
        <w:szCs w:val="16"/>
      </w:rPr>
    </w:pPr>
    <w:r w:rsidRPr="009D5AEC">
      <w:rPr>
        <w:rFonts w:asciiTheme="minorHAnsi" w:hAnsiTheme="minorHAnsi" w:cs="Arial"/>
        <w:b/>
        <w:color w:val="4D4D4D"/>
        <w:sz w:val="16"/>
        <w:szCs w:val="16"/>
      </w:rPr>
      <w:t>ul. Tadeusza Kościuszki 25/27, 81-704 Sopot</w:t>
    </w:r>
  </w:p>
  <w:p w:rsidR="003E70A8" w:rsidRPr="009D5AEC" w:rsidRDefault="003E70A8" w:rsidP="007A5908">
    <w:pPr>
      <w:ind w:left="4678" w:right="1560" w:firstLine="6"/>
      <w:jc w:val="right"/>
      <w:rPr>
        <w:rFonts w:asciiTheme="minorHAnsi" w:hAnsiTheme="minorHAnsi" w:cs="Arial"/>
        <w:b/>
        <w:color w:val="4D4D4D"/>
        <w:sz w:val="16"/>
        <w:szCs w:val="16"/>
        <w:lang w:val="en-US"/>
      </w:rPr>
    </w:pPr>
    <w:r w:rsidRPr="009D5AEC">
      <w:rPr>
        <w:rFonts w:asciiTheme="minorHAnsi" w:hAnsiTheme="minorHAnsi" w:cs="Arial"/>
        <w:b/>
        <w:color w:val="4D4D4D"/>
        <w:sz w:val="16"/>
        <w:szCs w:val="16"/>
        <w:lang w:val="en-US"/>
      </w:rPr>
      <w:t>tel.: (+48 58) 52 13 762, fax: (+48 58) 55</w:t>
    </w:r>
    <w:r>
      <w:rPr>
        <w:rFonts w:asciiTheme="minorHAnsi" w:hAnsiTheme="minorHAnsi" w:cs="Arial"/>
        <w:b/>
        <w:color w:val="4D4D4D"/>
        <w:sz w:val="16"/>
        <w:szCs w:val="16"/>
        <w:lang w:val="en-US"/>
      </w:rPr>
      <w:t xml:space="preserve"> 1</w:t>
    </w:r>
    <w:r w:rsidRPr="009D5AEC">
      <w:rPr>
        <w:rFonts w:asciiTheme="minorHAnsi" w:hAnsiTheme="minorHAnsi" w:cs="Arial"/>
        <w:b/>
        <w:color w:val="4D4D4D"/>
        <w:sz w:val="16"/>
        <w:szCs w:val="16"/>
        <w:lang w:val="en-US"/>
      </w:rPr>
      <w:t>01 33</w:t>
    </w:r>
  </w:p>
  <w:p w:rsidR="003E70A8" w:rsidRPr="009D5AEC" w:rsidRDefault="003E70A8" w:rsidP="007A5908">
    <w:pPr>
      <w:ind w:left="4678" w:right="1560" w:firstLine="6"/>
      <w:jc w:val="right"/>
      <w:rPr>
        <w:rFonts w:asciiTheme="minorHAnsi" w:hAnsiTheme="minorHAnsi" w:cs="Arial"/>
        <w:b/>
        <w:color w:val="4D4D4D"/>
        <w:sz w:val="16"/>
        <w:szCs w:val="16"/>
        <w:lang w:val="en-US"/>
      </w:rPr>
    </w:pPr>
    <w:r w:rsidRPr="009D5AEC">
      <w:rPr>
        <w:rFonts w:asciiTheme="minorHAnsi" w:hAnsiTheme="minorHAnsi" w:cs="Arial"/>
        <w:b/>
        <w:color w:val="4D4D4D"/>
        <w:sz w:val="16"/>
        <w:szCs w:val="16"/>
        <w:lang w:val="en-US"/>
      </w:rPr>
      <w:t>www.sopot.pl</w:t>
    </w:r>
  </w:p>
  <w:p w:rsidR="003E70A8" w:rsidRPr="002F4FD5" w:rsidRDefault="003E70A8" w:rsidP="00E300ED">
    <w:pPr>
      <w:pStyle w:val="Stopka"/>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0A8" w:rsidRDefault="003E70A8">
      <w:r>
        <w:separator/>
      </w:r>
    </w:p>
  </w:footnote>
  <w:footnote w:type="continuationSeparator" w:id="0">
    <w:p w:rsidR="003E70A8" w:rsidRDefault="003E70A8">
      <w:r>
        <w:continuationSeparator/>
      </w:r>
    </w:p>
  </w:footnote>
  <w:footnote w:id="1">
    <w:p w:rsidR="003E70A8" w:rsidRPr="009C1850" w:rsidRDefault="003E70A8" w:rsidP="00E668FE">
      <w:pPr>
        <w:pStyle w:val="Tekstprzypisudolnego"/>
        <w:jc w:val="both"/>
        <w:rPr>
          <w:rFonts w:asciiTheme="minorHAnsi" w:hAnsiTheme="minorHAnsi" w:cs="Arial"/>
          <w:b/>
          <w:i/>
          <w:sz w:val="16"/>
          <w:szCs w:val="16"/>
        </w:rPr>
      </w:pPr>
      <w:r w:rsidRPr="009C1850">
        <w:rPr>
          <w:rStyle w:val="Odwoanieprzypisudolnego"/>
          <w:rFonts w:asciiTheme="minorHAnsi" w:hAnsiTheme="minorHAnsi" w:cs="Arial"/>
          <w:sz w:val="16"/>
          <w:szCs w:val="16"/>
        </w:rPr>
        <w:footnoteRef/>
      </w:r>
      <w:r w:rsidRPr="009C1850">
        <w:rPr>
          <w:rFonts w:asciiTheme="minorHAnsi" w:hAnsiTheme="minorHAnsi" w:cs="Arial"/>
          <w:sz w:val="16"/>
          <w:szCs w:val="16"/>
        </w:rPr>
        <w:t xml:space="preserve">Por. zalecenie Komisji z dnia 6 maja 2003 r. dotyczące definicji mikroprzedsiębiorstw oraz małych i średnich przedsiębiorstw (Dz.U. L 124 z 20.5.2003, s 36). Te informacje są wymagane wyłącznie do celów statystycznych. </w:t>
      </w:r>
    </w:p>
    <w:p w:rsidR="003E70A8" w:rsidRPr="009C1850" w:rsidRDefault="003E70A8" w:rsidP="00E668FE">
      <w:pPr>
        <w:pStyle w:val="Tekstprzypisudolnego"/>
        <w:ind w:hanging="12"/>
        <w:jc w:val="both"/>
        <w:rPr>
          <w:rFonts w:asciiTheme="minorHAnsi" w:hAnsiTheme="minorHAnsi" w:cs="Arial"/>
          <w:b/>
          <w:i/>
          <w:sz w:val="16"/>
          <w:szCs w:val="16"/>
        </w:rPr>
      </w:pPr>
      <w:r w:rsidRPr="009C1850">
        <w:rPr>
          <w:rFonts w:asciiTheme="minorHAnsi" w:hAnsiTheme="minorHAnsi" w:cs="Arial"/>
          <w:sz w:val="16"/>
          <w:szCs w:val="16"/>
        </w:rPr>
        <w:t>Mikroprzedsiębiorstwo: przedsiębiorstwo, które zatrudnia mniej niż 10 osób i którego roczny obrót lub roczna suma bilansowa nie przekracza 2 milionów EUR.</w:t>
      </w:r>
    </w:p>
    <w:p w:rsidR="003E70A8" w:rsidRPr="009C1850" w:rsidRDefault="003E70A8" w:rsidP="00E668FE">
      <w:pPr>
        <w:pStyle w:val="Tekstprzypisudolnego"/>
        <w:ind w:hanging="12"/>
        <w:jc w:val="both"/>
        <w:rPr>
          <w:rFonts w:asciiTheme="minorHAnsi" w:hAnsiTheme="minorHAnsi" w:cs="Arial"/>
          <w:b/>
          <w:i/>
          <w:sz w:val="16"/>
          <w:szCs w:val="16"/>
        </w:rPr>
      </w:pPr>
      <w:r w:rsidRPr="009C1850">
        <w:rPr>
          <w:rFonts w:asciiTheme="minorHAnsi" w:hAnsiTheme="minorHAnsi" w:cs="Arial"/>
          <w:sz w:val="16"/>
          <w:szCs w:val="16"/>
        </w:rPr>
        <w:t>Małe przedsiębiorstwo: przedsiębiorstwo, które zatrudnia mniej niż 50 osób i którego roczny obrót lub roczna suma bilansowa nie przekracza 10 milionów EUR.</w:t>
      </w:r>
    </w:p>
    <w:p w:rsidR="003E70A8" w:rsidRPr="009C1850" w:rsidRDefault="003E70A8" w:rsidP="00E668FE">
      <w:pPr>
        <w:pStyle w:val="Tekstprzypisudolnego"/>
        <w:ind w:hanging="12"/>
        <w:jc w:val="both"/>
        <w:rPr>
          <w:rFonts w:asciiTheme="minorHAnsi" w:hAnsiTheme="minorHAnsi" w:cs="Arial"/>
          <w:sz w:val="16"/>
          <w:szCs w:val="16"/>
        </w:rPr>
      </w:pPr>
      <w:r w:rsidRPr="009C1850">
        <w:rPr>
          <w:rFonts w:asciiTheme="minorHAnsi" w:hAnsiTheme="minorHAnsi" w:cs="Arial"/>
          <w:sz w:val="16"/>
          <w:szCs w:val="16"/>
        </w:rPr>
        <w:t>Średnie przedsiębiorstwa: przedsiębiorstwa, które nie są mikroprzedsiębiorstwami ani małymi przedsiębiorstwami</w:t>
      </w:r>
      <w:r w:rsidRPr="009C1850">
        <w:rPr>
          <w:rFonts w:asciiTheme="minorHAnsi" w:hAnsiTheme="minorHAnsi" w:cs="Arial"/>
          <w:b/>
          <w:sz w:val="16"/>
          <w:szCs w:val="16"/>
        </w:rPr>
        <w:t xml:space="preserve"> i które zatrudniają mniej niż 250 osób i których roczny obrót nie przekracza 50 milionów EUR </w:t>
      </w:r>
      <w:r w:rsidRPr="009C1850">
        <w:rPr>
          <w:rFonts w:asciiTheme="minorHAnsi" w:hAnsiTheme="minorHAnsi" w:cs="Arial"/>
          <w:b/>
          <w:i/>
          <w:sz w:val="16"/>
          <w:szCs w:val="16"/>
        </w:rPr>
        <w:t>lub</w:t>
      </w:r>
      <w:r w:rsidRPr="009C1850">
        <w:rPr>
          <w:rFonts w:asciiTheme="minorHAnsi" w:hAnsiTheme="minorHAnsi" w:cs="Arial"/>
          <w:b/>
          <w:sz w:val="16"/>
          <w:szCs w:val="16"/>
        </w:rPr>
        <w:t xml:space="preserve">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0A8" w:rsidRDefault="0048755B" w:rsidP="00A650A8">
    <w:pPr>
      <w:pStyle w:val="Nagwek"/>
      <w:jc w:val="center"/>
      <w:rPr>
        <w:rFonts w:asciiTheme="minorHAnsi" w:hAnsiTheme="minorHAnsi"/>
        <w:b/>
        <w:color w:val="365F91" w:themeColor="accent1" w:themeShade="BF"/>
        <w:sz w:val="16"/>
        <w:szCs w:val="16"/>
      </w:rPr>
    </w:pPr>
    <w:sdt>
      <w:sdtPr>
        <w:rPr>
          <w:rFonts w:asciiTheme="minorHAnsi" w:hAnsiTheme="minorHAnsi"/>
          <w:b/>
          <w:color w:val="17365D" w:themeColor="text2" w:themeShade="BF"/>
          <w:sz w:val="16"/>
          <w:szCs w:val="16"/>
        </w:rPr>
        <w:id w:val="-511919750"/>
        <w:docPartObj>
          <w:docPartGallery w:val="Page Numbers (Margins)"/>
          <w:docPartUnique/>
        </w:docPartObj>
      </w:sdtPr>
      <w:sdtEndPr/>
      <w:sdtContent>
        <w:r w:rsidR="003E70A8" w:rsidRPr="00304E51">
          <w:rPr>
            <w:rFonts w:asciiTheme="minorHAnsi" w:hAnsiTheme="minorHAnsi"/>
            <w:b/>
            <w:noProof/>
            <w:color w:val="17365D" w:themeColor="text2" w:themeShade="BF"/>
            <w:sz w:val="16"/>
            <w:szCs w:val="16"/>
          </w:rPr>
          <mc:AlternateContent>
            <mc:Choice Requires="wps">
              <w:drawing>
                <wp:anchor distT="0" distB="0" distL="114300" distR="114300" simplePos="0" relativeHeight="251652096" behindDoc="0" locked="0" layoutInCell="0" allowOverlap="1" wp14:anchorId="050AAF1F" wp14:editId="05ECF794">
                  <wp:simplePos x="0" y="0"/>
                  <wp:positionH relativeFrom="rightMargin">
                    <wp:align>center</wp:align>
                  </wp:positionH>
                  <wp:positionV relativeFrom="margin">
                    <wp:align>bottom</wp:align>
                  </wp:positionV>
                  <wp:extent cx="510540" cy="2183130"/>
                  <wp:effectExtent l="0" t="0" r="3810" b="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0A8" w:rsidRPr="00304E51" w:rsidRDefault="003E70A8">
                              <w:pPr>
                                <w:pStyle w:val="Stopka"/>
                                <w:rPr>
                                  <w:rFonts w:asciiTheme="minorHAnsi" w:eastAsiaTheme="majorEastAsia" w:hAnsiTheme="minorHAnsi" w:cstheme="majorBidi"/>
                                  <w:sz w:val="16"/>
                                  <w:szCs w:val="16"/>
                                </w:rPr>
                              </w:pPr>
                              <w:r w:rsidRPr="00304E51">
                                <w:rPr>
                                  <w:rFonts w:asciiTheme="minorHAnsi" w:eastAsiaTheme="majorEastAsia" w:hAnsiTheme="minorHAnsi" w:cstheme="majorBidi"/>
                                  <w:sz w:val="16"/>
                                  <w:szCs w:val="16"/>
                                </w:rPr>
                                <w:t>Strona</w:t>
                              </w:r>
                              <w:r>
                                <w:rPr>
                                  <w:rFonts w:asciiTheme="minorHAnsi" w:eastAsiaTheme="majorEastAsia" w:hAnsiTheme="minorHAnsi" w:cstheme="majorBidi"/>
                                  <w:sz w:val="16"/>
                                  <w:szCs w:val="16"/>
                                </w:rPr>
                                <w:t xml:space="preserve">     </w:t>
                              </w:r>
                              <w:r w:rsidRPr="00304E51">
                                <w:rPr>
                                  <w:rFonts w:asciiTheme="minorHAnsi" w:eastAsiaTheme="minorEastAsia" w:hAnsiTheme="minorHAnsi"/>
                                  <w:sz w:val="16"/>
                                  <w:szCs w:val="16"/>
                                </w:rPr>
                                <w:fldChar w:fldCharType="begin"/>
                              </w:r>
                              <w:r w:rsidRPr="00304E51">
                                <w:rPr>
                                  <w:rFonts w:asciiTheme="minorHAnsi" w:hAnsiTheme="minorHAnsi"/>
                                  <w:sz w:val="16"/>
                                  <w:szCs w:val="16"/>
                                </w:rPr>
                                <w:instrText>PAGE    \* MERGEFORMAT</w:instrText>
                              </w:r>
                              <w:r w:rsidRPr="00304E51">
                                <w:rPr>
                                  <w:rFonts w:asciiTheme="minorHAnsi" w:eastAsiaTheme="minorEastAsia" w:hAnsiTheme="minorHAnsi"/>
                                  <w:sz w:val="16"/>
                                  <w:szCs w:val="16"/>
                                </w:rPr>
                                <w:fldChar w:fldCharType="separate"/>
                              </w:r>
                              <w:r w:rsidRPr="00A9776F">
                                <w:rPr>
                                  <w:rFonts w:asciiTheme="minorHAnsi" w:eastAsiaTheme="majorEastAsia" w:hAnsiTheme="minorHAnsi" w:cstheme="majorBidi"/>
                                  <w:noProof/>
                                  <w:sz w:val="16"/>
                                  <w:szCs w:val="16"/>
                                </w:rPr>
                                <w:t>25</w:t>
                              </w:r>
                              <w:r w:rsidRPr="00304E51">
                                <w:rPr>
                                  <w:rFonts w:asciiTheme="minorHAnsi" w:eastAsiaTheme="majorEastAsia" w:hAnsiTheme="minorHAnsi"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0AAF1F" id="Prostokąt 14" o:spid="_x0000_s1026" style="position:absolute;left:0;text-align:left;margin-left:0;margin-top:0;width:40.2pt;height:171.9pt;z-index:25165209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4Q68Z7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rsidR="003E70A8" w:rsidRPr="00304E51" w:rsidRDefault="003E70A8">
                        <w:pPr>
                          <w:pStyle w:val="Stopka"/>
                          <w:rPr>
                            <w:rFonts w:asciiTheme="minorHAnsi" w:eastAsiaTheme="majorEastAsia" w:hAnsiTheme="minorHAnsi" w:cstheme="majorBidi"/>
                            <w:sz w:val="16"/>
                            <w:szCs w:val="16"/>
                          </w:rPr>
                        </w:pPr>
                        <w:r w:rsidRPr="00304E51">
                          <w:rPr>
                            <w:rFonts w:asciiTheme="minorHAnsi" w:eastAsiaTheme="majorEastAsia" w:hAnsiTheme="minorHAnsi" w:cstheme="majorBidi"/>
                            <w:sz w:val="16"/>
                            <w:szCs w:val="16"/>
                          </w:rPr>
                          <w:t>Strona</w:t>
                        </w:r>
                        <w:r>
                          <w:rPr>
                            <w:rFonts w:asciiTheme="minorHAnsi" w:eastAsiaTheme="majorEastAsia" w:hAnsiTheme="minorHAnsi" w:cstheme="majorBidi"/>
                            <w:sz w:val="16"/>
                            <w:szCs w:val="16"/>
                          </w:rPr>
                          <w:t xml:space="preserve">     </w:t>
                        </w:r>
                        <w:r w:rsidRPr="00304E51">
                          <w:rPr>
                            <w:rFonts w:asciiTheme="minorHAnsi" w:eastAsiaTheme="minorEastAsia" w:hAnsiTheme="minorHAnsi"/>
                            <w:sz w:val="16"/>
                            <w:szCs w:val="16"/>
                          </w:rPr>
                          <w:fldChar w:fldCharType="begin"/>
                        </w:r>
                        <w:r w:rsidRPr="00304E51">
                          <w:rPr>
                            <w:rFonts w:asciiTheme="minorHAnsi" w:hAnsiTheme="minorHAnsi"/>
                            <w:sz w:val="16"/>
                            <w:szCs w:val="16"/>
                          </w:rPr>
                          <w:instrText>PAGE    \* MERGEFORMAT</w:instrText>
                        </w:r>
                        <w:r w:rsidRPr="00304E51">
                          <w:rPr>
                            <w:rFonts w:asciiTheme="minorHAnsi" w:eastAsiaTheme="minorEastAsia" w:hAnsiTheme="minorHAnsi"/>
                            <w:sz w:val="16"/>
                            <w:szCs w:val="16"/>
                          </w:rPr>
                          <w:fldChar w:fldCharType="separate"/>
                        </w:r>
                        <w:r w:rsidRPr="00A9776F">
                          <w:rPr>
                            <w:rFonts w:asciiTheme="minorHAnsi" w:eastAsiaTheme="majorEastAsia" w:hAnsiTheme="minorHAnsi" w:cstheme="majorBidi"/>
                            <w:noProof/>
                            <w:sz w:val="16"/>
                            <w:szCs w:val="16"/>
                          </w:rPr>
                          <w:t>25</w:t>
                        </w:r>
                        <w:r w:rsidRPr="00304E51">
                          <w:rPr>
                            <w:rFonts w:asciiTheme="minorHAnsi" w:eastAsiaTheme="majorEastAsia" w:hAnsiTheme="minorHAnsi" w:cstheme="majorBidi"/>
                            <w:sz w:val="16"/>
                            <w:szCs w:val="16"/>
                          </w:rPr>
                          <w:fldChar w:fldCharType="end"/>
                        </w:r>
                      </w:p>
                    </w:txbxContent>
                  </v:textbox>
                  <w10:wrap anchorx="margin" anchory="margin"/>
                </v:rect>
              </w:pict>
            </mc:Fallback>
          </mc:AlternateContent>
        </w:r>
      </w:sdtContent>
    </w:sdt>
    <w:r w:rsidR="003E70A8" w:rsidRPr="00A650A8">
      <w:rPr>
        <w:rFonts w:asciiTheme="minorHAnsi" w:hAnsiTheme="minorHAnsi"/>
        <w:b/>
        <w:color w:val="365F91" w:themeColor="accent1" w:themeShade="BF"/>
        <w:sz w:val="16"/>
        <w:szCs w:val="16"/>
      </w:rPr>
      <w:t xml:space="preserve"> PRZETARG NIEOGRANICZONY </w:t>
    </w:r>
    <w:bookmarkStart w:id="71" w:name="_Hlk520466334"/>
    <w:r w:rsidR="003E70A8">
      <w:rPr>
        <w:rFonts w:asciiTheme="minorHAnsi" w:hAnsiTheme="minorHAnsi"/>
        <w:b/>
        <w:color w:val="365F91" w:themeColor="accent1" w:themeShade="BF"/>
        <w:sz w:val="16"/>
        <w:szCs w:val="16"/>
      </w:rPr>
      <w:t xml:space="preserve">NA </w:t>
    </w:r>
    <w:r w:rsidR="003E70A8" w:rsidRPr="00A650A8">
      <w:rPr>
        <w:rFonts w:asciiTheme="minorHAnsi" w:hAnsiTheme="minorHAnsi"/>
        <w:b/>
        <w:color w:val="365F91" w:themeColor="accent1" w:themeShade="BF"/>
        <w:sz w:val="16"/>
        <w:szCs w:val="16"/>
      </w:rPr>
      <w:t>DOSTAW</w:t>
    </w:r>
    <w:r w:rsidR="003E70A8">
      <w:rPr>
        <w:rFonts w:asciiTheme="minorHAnsi" w:hAnsiTheme="minorHAnsi"/>
        <w:b/>
        <w:color w:val="365F91" w:themeColor="accent1" w:themeShade="BF"/>
        <w:sz w:val="16"/>
        <w:szCs w:val="16"/>
      </w:rPr>
      <w:t>Ę</w:t>
    </w:r>
    <w:r w:rsidR="003E70A8" w:rsidRPr="00A650A8">
      <w:rPr>
        <w:rFonts w:asciiTheme="minorHAnsi" w:hAnsiTheme="minorHAnsi"/>
        <w:b/>
        <w:color w:val="365F91" w:themeColor="accent1" w:themeShade="BF"/>
        <w:sz w:val="16"/>
        <w:szCs w:val="16"/>
      </w:rPr>
      <w:t xml:space="preserve"> WYPOSAŻENIA DO PRACOWNI ZAWODOWYCH CENTRUM KSZTAŁCENIA USTAWICZNEGO W</w:t>
    </w:r>
    <w:r w:rsidR="003E70A8">
      <w:rPr>
        <w:rFonts w:asciiTheme="minorHAnsi" w:hAnsiTheme="minorHAnsi"/>
        <w:b/>
        <w:color w:val="365F91" w:themeColor="accent1" w:themeShade="BF"/>
        <w:sz w:val="16"/>
        <w:szCs w:val="16"/>
      </w:rPr>
      <w:t> </w:t>
    </w:r>
    <w:r w:rsidR="003E70A8" w:rsidRPr="00A650A8">
      <w:rPr>
        <w:rFonts w:asciiTheme="minorHAnsi" w:hAnsiTheme="minorHAnsi"/>
        <w:b/>
        <w:color w:val="365F91" w:themeColor="accent1" w:themeShade="BF"/>
        <w:sz w:val="16"/>
        <w:szCs w:val="16"/>
      </w:rPr>
      <w:t>SOPOCIE W RAMACH PROJEKTU</w:t>
    </w:r>
  </w:p>
  <w:p w:rsidR="003E70A8" w:rsidRPr="00A650A8" w:rsidRDefault="003E70A8" w:rsidP="00A650A8">
    <w:pPr>
      <w:pStyle w:val="Nagwek"/>
      <w:jc w:val="center"/>
      <w:rPr>
        <w:rFonts w:asciiTheme="minorHAnsi" w:hAnsiTheme="minorHAnsi"/>
        <w:b/>
        <w:color w:val="17365D" w:themeColor="text2" w:themeShade="BF"/>
        <w:sz w:val="16"/>
        <w:szCs w:val="16"/>
      </w:rPr>
    </w:pPr>
    <w:r w:rsidRPr="00A650A8">
      <w:rPr>
        <w:rFonts w:asciiTheme="minorHAnsi" w:hAnsiTheme="minorHAnsi"/>
        <w:b/>
        <w:color w:val="365F91" w:themeColor="accent1" w:themeShade="BF"/>
        <w:sz w:val="16"/>
        <w:szCs w:val="16"/>
      </w:rPr>
      <w:t xml:space="preserve"> „REMONT, MODERNIZACJA I WYPOSAŻENIE CENTRUM KSZTAŁCENIA USTAWICZNEGO IM. BOHATERÓW WYBRZEŻA W SOPOCIE ORAZ ZESPOŁU SZKÓŁ HANDLOWYCH W SOPOCIE JAKO ELEMENTÓW REGIONALNEJ SIECI SZKOLNICTWA ZAWODOWEGO”</w:t>
    </w:r>
  </w:p>
  <w:bookmarkEnd w:id="71"/>
  <w:p w:rsidR="003E70A8" w:rsidRPr="00747046" w:rsidRDefault="003E70A8" w:rsidP="000E3008">
    <w:pPr>
      <w:pStyle w:val="Nagwek"/>
      <w:rPr>
        <w:color w:val="365F91" w:themeColor="accent1"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0A8" w:rsidRDefault="003E70A8">
    <w:pPr>
      <w:pStyle w:val="Nagwek"/>
    </w:pPr>
    <w:r>
      <w:rPr>
        <w:noProof/>
      </w:rPr>
      <w:drawing>
        <wp:anchor distT="0" distB="0" distL="114300" distR="114300" simplePos="0" relativeHeight="251662336" behindDoc="0" locked="0" layoutInCell="0" allowOverlap="1" wp14:anchorId="3DD9FE67" wp14:editId="6F019B2B">
          <wp:simplePos x="0" y="0"/>
          <wp:positionH relativeFrom="margin">
            <wp:align>center</wp:align>
          </wp:positionH>
          <wp:positionV relativeFrom="page">
            <wp:posOffset>239395</wp:posOffset>
          </wp:positionV>
          <wp:extent cx="7023100" cy="753110"/>
          <wp:effectExtent l="0" t="0" r="6350" b="8890"/>
          <wp:wrapSquare wrapText="bothSides"/>
          <wp:docPr id="17" name="Obraz 55" descr="listownik-mono-Pomorskie-FE-UMWP-UE-EFS-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stretch>
                    <a:fillRect/>
                  </a:stretch>
                </pic:blipFill>
                <pic:spPr bwMode="auto">
                  <a:xfrm>
                    <a:off x="0" y="0"/>
                    <a:ext cx="7023100" cy="75311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0A8" w:rsidRDefault="0048755B" w:rsidP="0002309E">
    <w:pPr>
      <w:pStyle w:val="Nagwek"/>
      <w:jc w:val="center"/>
      <w:rPr>
        <w:rFonts w:asciiTheme="minorHAnsi" w:hAnsiTheme="minorHAnsi"/>
        <w:b/>
        <w:color w:val="365F91" w:themeColor="accent1" w:themeShade="BF"/>
        <w:sz w:val="16"/>
        <w:szCs w:val="16"/>
      </w:rPr>
    </w:pPr>
    <w:sdt>
      <w:sdtPr>
        <w:rPr>
          <w:rFonts w:asciiTheme="minorHAnsi" w:hAnsiTheme="minorHAnsi"/>
          <w:b/>
          <w:color w:val="17365D" w:themeColor="text2" w:themeShade="BF"/>
          <w:sz w:val="16"/>
          <w:szCs w:val="16"/>
        </w:rPr>
        <w:id w:val="-415161910"/>
        <w:docPartObj>
          <w:docPartGallery w:val="Page Numbers (Margins)"/>
          <w:docPartUnique/>
        </w:docPartObj>
      </w:sdtPr>
      <w:sdtEndPr/>
      <w:sdtContent>
        <w:r w:rsidR="003E70A8" w:rsidRPr="00704041">
          <w:rPr>
            <w:rFonts w:asciiTheme="minorHAnsi" w:hAnsiTheme="minorHAnsi"/>
            <w:b/>
            <w:noProof/>
            <w:color w:val="17365D" w:themeColor="text2" w:themeShade="BF"/>
            <w:sz w:val="16"/>
            <w:szCs w:val="16"/>
          </w:rPr>
          <mc:AlternateContent>
            <mc:Choice Requires="wps">
              <w:drawing>
                <wp:anchor distT="0" distB="0" distL="114300" distR="114300" simplePos="0" relativeHeight="251667456" behindDoc="0" locked="0" layoutInCell="0" allowOverlap="1" wp14:anchorId="73DCF955" wp14:editId="7F561D66">
                  <wp:simplePos x="0" y="0"/>
                  <wp:positionH relativeFrom="rightMargin">
                    <wp:align>center</wp:align>
                  </wp:positionH>
                  <wp:positionV relativeFrom="margin">
                    <wp:align>bottom</wp:align>
                  </wp:positionV>
                  <wp:extent cx="510540" cy="2183130"/>
                  <wp:effectExtent l="0" t="0" r="3810" b="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0A8" w:rsidRDefault="003E70A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w:t>
                              </w:r>
                              <w:r w:rsidRPr="00704041">
                                <w:rPr>
                                  <w:rFonts w:asciiTheme="minorHAnsi" w:eastAsiaTheme="majorEastAsia" w:hAnsiTheme="minorHAnsi" w:cstheme="majorBidi"/>
                                  <w:sz w:val="16"/>
                                  <w:szCs w:val="16"/>
                                </w:rPr>
                                <w:t>na</w:t>
                              </w:r>
                              <w:r>
                                <w:rPr>
                                  <w:rFonts w:asciiTheme="minorHAnsi" w:eastAsiaTheme="majorEastAsia" w:hAnsiTheme="minorHAnsi" w:cstheme="majorBidi"/>
                                  <w:sz w:val="16"/>
                                  <w:szCs w:val="16"/>
                                </w:rPr>
                                <w:t xml:space="preserve">   </w:t>
                              </w:r>
                              <w:r w:rsidRPr="00704041">
                                <w:rPr>
                                  <w:rFonts w:asciiTheme="minorHAnsi" w:eastAsiaTheme="minorEastAsia" w:hAnsiTheme="minorHAnsi"/>
                                  <w:sz w:val="16"/>
                                  <w:szCs w:val="16"/>
                                </w:rPr>
                                <w:fldChar w:fldCharType="begin"/>
                              </w:r>
                              <w:r w:rsidRPr="00704041">
                                <w:rPr>
                                  <w:rFonts w:asciiTheme="minorHAnsi" w:hAnsiTheme="minorHAnsi"/>
                                  <w:sz w:val="16"/>
                                  <w:szCs w:val="16"/>
                                </w:rPr>
                                <w:instrText>PAGE    \* MERGEFORMAT</w:instrText>
                              </w:r>
                              <w:r w:rsidRPr="00704041">
                                <w:rPr>
                                  <w:rFonts w:asciiTheme="minorHAnsi" w:eastAsiaTheme="minorEastAsia" w:hAnsiTheme="minorHAnsi"/>
                                  <w:sz w:val="16"/>
                                  <w:szCs w:val="16"/>
                                </w:rPr>
                                <w:fldChar w:fldCharType="separate"/>
                              </w:r>
                              <w:r w:rsidRPr="00196886">
                                <w:rPr>
                                  <w:rFonts w:asciiTheme="minorHAnsi" w:eastAsiaTheme="majorEastAsia" w:hAnsiTheme="minorHAnsi" w:cstheme="majorBidi"/>
                                  <w:noProof/>
                                  <w:sz w:val="16"/>
                                  <w:szCs w:val="16"/>
                                </w:rPr>
                                <w:t>33</w:t>
                              </w:r>
                              <w:r w:rsidRPr="00704041">
                                <w:rPr>
                                  <w:rFonts w:asciiTheme="minorHAnsi" w:eastAsiaTheme="majorEastAsia" w:hAnsiTheme="minorHAnsi"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3DCF955" id="Prostokąt 16" o:spid="_x0000_s1027" style="position:absolute;left:0;text-align:left;margin-left:0;margin-top:0;width:40.2pt;height:171.9pt;z-index:25166745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I1lhdG+&#10;AgAAvwUAAA4AAAAAAAAAAAAAAAAALgIAAGRycy9lMm9Eb2MueG1sUEsBAi0AFAAGAAgAAAAhAEqH&#10;zzbaAAAABAEAAA8AAAAAAAAAAAAAAAAAGAUAAGRycy9kb3ducmV2LnhtbFBLBQYAAAAABAAEAPMA&#10;AAAfBgAAAAA=&#10;" o:allowincell="f" filled="f" stroked="f">
                  <v:textbox style="layout-flow:vertical;mso-layout-flow-alt:bottom-to-top;mso-fit-shape-to-text:t">
                    <w:txbxContent>
                      <w:p w:rsidR="00BE522D" w:rsidRDefault="00BE522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w:t>
                        </w:r>
                        <w:r w:rsidRPr="00704041">
                          <w:rPr>
                            <w:rFonts w:asciiTheme="minorHAnsi" w:eastAsiaTheme="majorEastAsia" w:hAnsiTheme="minorHAnsi" w:cstheme="majorBidi"/>
                            <w:sz w:val="16"/>
                            <w:szCs w:val="16"/>
                          </w:rPr>
                          <w:t>na</w:t>
                        </w:r>
                        <w:r>
                          <w:rPr>
                            <w:rFonts w:asciiTheme="minorHAnsi" w:eastAsiaTheme="majorEastAsia" w:hAnsiTheme="minorHAnsi" w:cstheme="majorBidi"/>
                            <w:sz w:val="16"/>
                            <w:szCs w:val="16"/>
                          </w:rPr>
                          <w:t xml:space="preserve">   </w:t>
                        </w:r>
                        <w:r w:rsidRPr="00704041">
                          <w:rPr>
                            <w:rFonts w:asciiTheme="minorHAnsi" w:eastAsiaTheme="minorEastAsia" w:hAnsiTheme="minorHAnsi"/>
                            <w:sz w:val="16"/>
                            <w:szCs w:val="16"/>
                          </w:rPr>
                          <w:fldChar w:fldCharType="begin"/>
                        </w:r>
                        <w:r w:rsidRPr="00704041">
                          <w:rPr>
                            <w:rFonts w:asciiTheme="minorHAnsi" w:hAnsiTheme="minorHAnsi"/>
                            <w:sz w:val="16"/>
                            <w:szCs w:val="16"/>
                          </w:rPr>
                          <w:instrText>PAGE    \* MERGEFORMAT</w:instrText>
                        </w:r>
                        <w:r w:rsidRPr="00704041">
                          <w:rPr>
                            <w:rFonts w:asciiTheme="minorHAnsi" w:eastAsiaTheme="minorEastAsia" w:hAnsiTheme="minorHAnsi"/>
                            <w:sz w:val="16"/>
                            <w:szCs w:val="16"/>
                          </w:rPr>
                          <w:fldChar w:fldCharType="separate"/>
                        </w:r>
                        <w:r w:rsidRPr="00196886">
                          <w:rPr>
                            <w:rFonts w:asciiTheme="minorHAnsi" w:eastAsiaTheme="majorEastAsia" w:hAnsiTheme="minorHAnsi" w:cstheme="majorBidi"/>
                            <w:noProof/>
                            <w:sz w:val="16"/>
                            <w:szCs w:val="16"/>
                          </w:rPr>
                          <w:t>33</w:t>
                        </w:r>
                        <w:r w:rsidRPr="00704041">
                          <w:rPr>
                            <w:rFonts w:asciiTheme="minorHAnsi" w:eastAsiaTheme="majorEastAsia" w:hAnsiTheme="minorHAnsi" w:cstheme="majorBidi"/>
                            <w:sz w:val="16"/>
                            <w:szCs w:val="16"/>
                          </w:rPr>
                          <w:fldChar w:fldCharType="end"/>
                        </w:r>
                      </w:p>
                    </w:txbxContent>
                  </v:textbox>
                  <w10:wrap anchorx="margin" anchory="margin"/>
                </v:rect>
              </w:pict>
            </mc:Fallback>
          </mc:AlternateContent>
        </w:r>
      </w:sdtContent>
    </w:sdt>
    <w:r w:rsidR="003E70A8" w:rsidRPr="0002309E">
      <w:rPr>
        <w:rFonts w:asciiTheme="minorHAnsi" w:hAnsiTheme="minorHAnsi"/>
        <w:b/>
        <w:color w:val="17365D" w:themeColor="text2" w:themeShade="BF"/>
        <w:sz w:val="16"/>
        <w:szCs w:val="16"/>
      </w:rPr>
      <w:t xml:space="preserve"> </w:t>
    </w:r>
    <w:sdt>
      <w:sdtPr>
        <w:rPr>
          <w:rFonts w:asciiTheme="minorHAnsi" w:hAnsiTheme="minorHAnsi"/>
          <w:b/>
          <w:color w:val="17365D" w:themeColor="text2" w:themeShade="BF"/>
          <w:sz w:val="16"/>
          <w:szCs w:val="16"/>
        </w:rPr>
        <w:id w:val="-2002804978"/>
        <w:docPartObj>
          <w:docPartGallery w:val="Page Numbers (Margins)"/>
          <w:docPartUnique/>
        </w:docPartObj>
      </w:sdtPr>
      <w:sdtEndPr/>
      <w:sdtContent>
        <w:r w:rsidR="003E70A8" w:rsidRPr="00304E51">
          <w:rPr>
            <w:rFonts w:asciiTheme="minorHAnsi" w:hAnsiTheme="minorHAnsi"/>
            <w:b/>
            <w:noProof/>
            <w:color w:val="17365D" w:themeColor="text2" w:themeShade="BF"/>
            <w:sz w:val="16"/>
            <w:szCs w:val="16"/>
          </w:rPr>
          <mc:AlternateContent>
            <mc:Choice Requires="wps">
              <w:drawing>
                <wp:anchor distT="0" distB="0" distL="114300" distR="114300" simplePos="0" relativeHeight="251673600" behindDoc="0" locked="0" layoutInCell="0" allowOverlap="1" wp14:anchorId="25B2C512" wp14:editId="563F167C">
                  <wp:simplePos x="0" y="0"/>
                  <wp:positionH relativeFrom="rightMargin">
                    <wp:align>center</wp:align>
                  </wp:positionH>
                  <wp:positionV relativeFrom="margin">
                    <wp:align>bottom</wp:align>
                  </wp:positionV>
                  <wp:extent cx="510540" cy="2183130"/>
                  <wp:effectExtent l="0" t="0" r="381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0A8" w:rsidRPr="007A5908" w:rsidRDefault="003E70A8" w:rsidP="0002309E">
                              <w:pPr>
                                <w:pStyle w:val="Stopka"/>
                                <w:rPr>
                                  <w:rFonts w:asciiTheme="minorHAnsi" w:eastAsiaTheme="majorEastAsia" w:hAnsiTheme="minorHAnsi" w:cstheme="minorHAnsi"/>
                                  <w:sz w:val="16"/>
                                  <w:szCs w:val="16"/>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5B2C512" id="Prostokąt 8" o:spid="_x0000_s1028" style="position:absolute;left:0;text-align:left;margin-left:0;margin-top:0;width:40.2pt;height:171.9pt;z-index:25167360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" o:allowincell="f" filled="f" stroked="f">
                  <v:textbox style="layout-flow:vertical;mso-layout-flow-alt:bottom-to-top;mso-fit-shape-to-text:t">
                    <w:txbxContent>
                      <w:p w:rsidR="00BE522D" w:rsidRPr="007A5908" w:rsidRDefault="00BE522D" w:rsidP="0002309E">
                        <w:pPr>
                          <w:pStyle w:val="Stopka"/>
                          <w:rPr>
                            <w:rFonts w:asciiTheme="minorHAnsi" w:eastAsiaTheme="majorEastAsia" w:hAnsiTheme="minorHAnsi" w:cstheme="minorHAnsi"/>
                            <w:sz w:val="16"/>
                            <w:szCs w:val="16"/>
                          </w:rPr>
                        </w:pPr>
                      </w:p>
                    </w:txbxContent>
                  </v:textbox>
                  <w10:wrap anchorx="margin" anchory="margin"/>
                </v:rect>
              </w:pict>
            </mc:Fallback>
          </mc:AlternateContent>
        </w:r>
      </w:sdtContent>
    </w:sdt>
    <w:r w:rsidR="003E70A8" w:rsidRPr="00A650A8">
      <w:rPr>
        <w:rFonts w:asciiTheme="minorHAnsi" w:hAnsiTheme="minorHAnsi"/>
        <w:b/>
        <w:color w:val="365F91" w:themeColor="accent1" w:themeShade="BF"/>
        <w:sz w:val="16"/>
        <w:szCs w:val="16"/>
      </w:rPr>
      <w:t xml:space="preserve"> PRZETARG NIEOGRANICZONY </w:t>
    </w:r>
    <w:r w:rsidR="003E70A8">
      <w:rPr>
        <w:rFonts w:asciiTheme="minorHAnsi" w:hAnsiTheme="minorHAnsi"/>
        <w:b/>
        <w:color w:val="365F91" w:themeColor="accent1" w:themeShade="BF"/>
        <w:sz w:val="16"/>
        <w:szCs w:val="16"/>
      </w:rPr>
      <w:t xml:space="preserve">NA </w:t>
    </w:r>
    <w:r w:rsidR="003E70A8" w:rsidRPr="00A650A8">
      <w:rPr>
        <w:rFonts w:asciiTheme="minorHAnsi" w:hAnsiTheme="minorHAnsi"/>
        <w:b/>
        <w:color w:val="365F91" w:themeColor="accent1" w:themeShade="BF"/>
        <w:sz w:val="16"/>
        <w:szCs w:val="16"/>
      </w:rPr>
      <w:t>DOSTAW</w:t>
    </w:r>
    <w:r w:rsidR="003E70A8">
      <w:rPr>
        <w:rFonts w:asciiTheme="minorHAnsi" w:hAnsiTheme="minorHAnsi"/>
        <w:b/>
        <w:color w:val="365F91" w:themeColor="accent1" w:themeShade="BF"/>
        <w:sz w:val="16"/>
        <w:szCs w:val="16"/>
      </w:rPr>
      <w:t>Ę</w:t>
    </w:r>
    <w:r w:rsidR="003E70A8" w:rsidRPr="00A650A8">
      <w:rPr>
        <w:rFonts w:asciiTheme="minorHAnsi" w:hAnsiTheme="minorHAnsi"/>
        <w:b/>
        <w:color w:val="365F91" w:themeColor="accent1" w:themeShade="BF"/>
        <w:sz w:val="16"/>
        <w:szCs w:val="16"/>
      </w:rPr>
      <w:t xml:space="preserve"> WYPOSAŻENIA DO PRACOWNI ZAWODOWYCH CENTRUM KSZTAŁCENIA USTAWICZNEGO W</w:t>
    </w:r>
    <w:r w:rsidR="003E70A8">
      <w:rPr>
        <w:rFonts w:asciiTheme="minorHAnsi" w:hAnsiTheme="minorHAnsi"/>
        <w:b/>
        <w:color w:val="365F91" w:themeColor="accent1" w:themeShade="BF"/>
        <w:sz w:val="16"/>
        <w:szCs w:val="16"/>
      </w:rPr>
      <w:t> </w:t>
    </w:r>
    <w:r w:rsidR="003E70A8" w:rsidRPr="00A650A8">
      <w:rPr>
        <w:rFonts w:asciiTheme="minorHAnsi" w:hAnsiTheme="minorHAnsi"/>
        <w:b/>
        <w:color w:val="365F91" w:themeColor="accent1" w:themeShade="BF"/>
        <w:sz w:val="16"/>
        <w:szCs w:val="16"/>
      </w:rPr>
      <w:t>SOPOCIE W RAMACH PROJEKTU</w:t>
    </w:r>
  </w:p>
  <w:p w:rsidR="003E70A8" w:rsidRPr="00A650A8" w:rsidRDefault="003E70A8" w:rsidP="0002309E">
    <w:pPr>
      <w:pStyle w:val="Nagwek"/>
      <w:jc w:val="center"/>
      <w:rPr>
        <w:rFonts w:asciiTheme="minorHAnsi" w:hAnsiTheme="minorHAnsi"/>
        <w:b/>
        <w:color w:val="17365D" w:themeColor="text2" w:themeShade="BF"/>
        <w:sz w:val="16"/>
        <w:szCs w:val="16"/>
      </w:rPr>
    </w:pPr>
    <w:r w:rsidRPr="00A650A8">
      <w:rPr>
        <w:rFonts w:asciiTheme="minorHAnsi" w:hAnsiTheme="minorHAnsi"/>
        <w:b/>
        <w:color w:val="365F91" w:themeColor="accent1" w:themeShade="BF"/>
        <w:sz w:val="16"/>
        <w:szCs w:val="16"/>
      </w:rPr>
      <w:t xml:space="preserve"> „REMONT, MODERNIZACJA I WYPOSAŻENIE CENTRUM KSZTAŁCENIA USTAWICZNEGO IM. BOHATERÓW WYBRZEŻA W SOPOCIE ORAZ ZESPOŁU SZKÓŁ HANDLOWYCH W SOPOCIE JAKO ELEMENTÓW REGIONALNEJ SIECI SZKOLNICTWA ZAWODOWEGO”</w:t>
    </w:r>
  </w:p>
  <w:p w:rsidR="003E70A8" w:rsidRPr="000E3008" w:rsidRDefault="003E70A8" w:rsidP="0002309E">
    <w:pPr>
      <w:pStyle w:val="Nagwek"/>
      <w:rPr>
        <w:rFonts w:asciiTheme="minorHAnsi" w:hAnsiTheme="minorHAnsi"/>
        <w:b/>
        <w:color w:val="17365D" w:themeColor="text2" w:themeShade="BF"/>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0A8" w:rsidRPr="00942EC0" w:rsidRDefault="003E70A8" w:rsidP="00942EC0">
    <w:pPr>
      <w:spacing w:after="480"/>
      <w:jc w:val="both"/>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8" type="#_x0000_t75" style="width:17.3pt;height:14.9pt;visibility:visible;mso-wrap-style:square" o:bullet="t">
        <v:imagedata r:id="rId1" o:title=""/>
      </v:shape>
    </w:pict>
  </w:numPicBullet>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rPr>
        <w:rFonts w:eastAsia="TimesNew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1134"/>
        </w:tabs>
        <w:ind w:left="1134" w:hanging="283"/>
      </w:pPr>
      <w:rPr>
        <w:rFonts w:hint="default"/>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00000017"/>
    <w:name w:val="WW8Num23"/>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multilevel"/>
    <w:tmpl w:val="00000018"/>
    <w:name w:val="WW8Num24"/>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8Num29"/>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E"/>
    <w:multiLevelType w:val="multilevel"/>
    <w:tmpl w:val="0000001E"/>
    <w:name w:val="WW8Num30"/>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0000001F"/>
    <w:name w:val="WW8Num31"/>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00000020"/>
    <w:name w:val="WW8Num3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1"/>
    <w:multiLevelType w:val="multilevel"/>
    <w:tmpl w:val="00000021"/>
    <w:name w:val="WW8Num33"/>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00000022"/>
    <w:name w:val="WW8Num3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3" w15:restartNumberingAfterBreak="0">
    <w:nsid w:val="00000023"/>
    <w:multiLevelType w:val="multilevel"/>
    <w:tmpl w:val="00000023"/>
    <w:name w:val="WW8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4" w15:restartNumberingAfterBreak="0">
    <w:nsid w:val="00000024"/>
    <w:multiLevelType w:val="multilevel"/>
    <w:tmpl w:val="00000024"/>
    <w:name w:val="WW8Num3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5" w15:restartNumberingAfterBreak="0">
    <w:nsid w:val="00000025"/>
    <w:multiLevelType w:val="multilevel"/>
    <w:tmpl w:val="00000025"/>
    <w:name w:val="WW8Num3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6" w15:restartNumberingAfterBreak="0">
    <w:nsid w:val="00000026"/>
    <w:multiLevelType w:val="multilevel"/>
    <w:tmpl w:val="00000026"/>
    <w:name w:val="WW8Num3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7" w15:restartNumberingAfterBreak="0">
    <w:nsid w:val="00000027"/>
    <w:multiLevelType w:val="multilevel"/>
    <w:tmpl w:val="00000027"/>
    <w:name w:val="WW8Num3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 w15:restartNumberingAfterBreak="0">
    <w:nsid w:val="00000028"/>
    <w:multiLevelType w:val="multilevel"/>
    <w:tmpl w:val="00000028"/>
    <w:name w:val="WW8Num4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9" w15:restartNumberingAfterBreak="0">
    <w:nsid w:val="0000002B"/>
    <w:multiLevelType w:val="multilevel"/>
    <w:tmpl w:val="A4D64250"/>
    <w:name w:val="WW8Num43"/>
    <w:lvl w:ilvl="0">
      <w:start w:val="1"/>
      <w:numFmt w:val="lowerLetter"/>
      <w:lvlText w:val="%1)"/>
      <w:lvlJc w:val="left"/>
      <w:pPr>
        <w:tabs>
          <w:tab w:val="num" w:pos="720"/>
        </w:tabs>
        <w:ind w:left="720" w:hanging="360"/>
      </w:pPr>
      <w:rPr>
        <w:rFonts w:ascii="Calibri" w:hAnsi="Calibri" w:cs="Times New Roman"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00113187"/>
    <w:multiLevelType w:val="hybridMultilevel"/>
    <w:tmpl w:val="A17A63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00D22EA2"/>
    <w:multiLevelType w:val="multilevel"/>
    <w:tmpl w:val="082CED24"/>
    <w:styleLink w:val="Styl2"/>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42" w15:restartNumberingAfterBreak="0">
    <w:nsid w:val="023B3DCB"/>
    <w:multiLevelType w:val="hybridMultilevel"/>
    <w:tmpl w:val="17DEEC8E"/>
    <w:lvl w:ilvl="0" w:tplc="92984544">
      <w:start w:val="1"/>
      <w:numFmt w:val="upperRoman"/>
      <w:lvlText w:val="%1."/>
      <w:lvlJc w:val="left"/>
      <w:pPr>
        <w:ind w:left="1080" w:hanging="72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3A73FB7"/>
    <w:multiLevelType w:val="hybridMultilevel"/>
    <w:tmpl w:val="A6E67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66D4556"/>
    <w:multiLevelType w:val="multilevel"/>
    <w:tmpl w:val="5B461D3C"/>
    <w:lvl w:ilvl="0">
      <w:start w:val="9"/>
      <w:numFmt w:val="decimal"/>
      <w:lvlText w:val="%1."/>
      <w:lvlJc w:val="left"/>
      <w:pPr>
        <w:ind w:left="360" w:hanging="360"/>
      </w:pPr>
      <w:rPr>
        <w:rFonts w:hint="default"/>
      </w:rPr>
    </w:lvl>
    <w:lvl w:ilvl="1">
      <w:start w:val="10"/>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08E024D5"/>
    <w:multiLevelType w:val="multilevel"/>
    <w:tmpl w:val="895ADCDA"/>
    <w:numStyleLink w:val="Styl27"/>
  </w:abstractNum>
  <w:abstractNum w:abstractNumId="46" w15:restartNumberingAfterBreak="0">
    <w:nsid w:val="0A91170A"/>
    <w:multiLevelType w:val="multilevel"/>
    <w:tmpl w:val="A2F2B650"/>
    <w:styleLink w:val="Styl15"/>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0A9D67AC"/>
    <w:multiLevelType w:val="hybridMultilevel"/>
    <w:tmpl w:val="5992BA2C"/>
    <w:lvl w:ilvl="0" w:tplc="A3BAA10E">
      <w:start w:val="1"/>
      <w:numFmt w:val="bullet"/>
      <w:lvlText w:val=""/>
      <w:lvlPicBulletId w:val="0"/>
      <w:lvlJc w:val="left"/>
      <w:pPr>
        <w:tabs>
          <w:tab w:val="num" w:pos="1710"/>
        </w:tabs>
        <w:ind w:left="1710" w:hanging="360"/>
      </w:pPr>
      <w:rPr>
        <w:rFonts w:ascii="Symbol" w:hAnsi="Symbol" w:hint="default"/>
        <w:sz w:val="24"/>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48" w15:restartNumberingAfterBreak="0">
    <w:nsid w:val="0D471ACB"/>
    <w:multiLevelType w:val="hybridMultilevel"/>
    <w:tmpl w:val="BE902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CA7D35"/>
    <w:multiLevelType w:val="multilevel"/>
    <w:tmpl w:val="4D30829C"/>
    <w:lvl w:ilvl="0">
      <w:start w:val="2"/>
      <w:numFmt w:val="decimal"/>
      <w:lvlText w:val="%1."/>
      <w:lvlJc w:val="left"/>
      <w:pPr>
        <w:ind w:left="360" w:hanging="360"/>
      </w:pPr>
      <w:rPr>
        <w:rFonts w:hint="default"/>
        <w:b/>
        <w:i w:val="0"/>
        <w:color w:val="auto"/>
        <w:sz w:val="22"/>
        <w:szCs w:val="22"/>
      </w:rPr>
    </w:lvl>
    <w:lvl w:ilvl="1">
      <w:start w:val="1"/>
      <w:numFmt w:val="decimal"/>
      <w:lvlText w:val="%1.%2."/>
      <w:lvlJc w:val="left"/>
      <w:pPr>
        <w:ind w:left="432" w:hanging="432"/>
      </w:pPr>
      <w:rPr>
        <w:rFonts w:asciiTheme="minorHAnsi" w:hAnsiTheme="minorHAnsi" w:hint="default"/>
        <w:b w:val="0"/>
        <w:i w:val="0"/>
        <w:strike w:val="0"/>
        <w:color w:val="auto"/>
        <w:sz w:val="20"/>
        <w:szCs w:val="20"/>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b w:val="0"/>
        <w:i w:val="0"/>
        <w:strike w:val="0"/>
        <w:sz w:val="22"/>
        <w:szCs w:val="22"/>
      </w:rPr>
    </w:lvl>
    <w:lvl w:ilvl="4">
      <w:start w:val="1"/>
      <w:numFmt w:val="decimal"/>
      <w:lvlText w:val="%1.%2.%3.%4.%5."/>
      <w:lvlJc w:val="left"/>
      <w:pPr>
        <w:ind w:left="2069"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0FB014DD"/>
    <w:multiLevelType w:val="multilevel"/>
    <w:tmpl w:val="95D8E5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10857A70"/>
    <w:multiLevelType w:val="hybridMultilevel"/>
    <w:tmpl w:val="E78C6292"/>
    <w:lvl w:ilvl="0" w:tplc="30769D92">
      <w:start w:val="1"/>
      <w:numFmt w:val="bullet"/>
      <w:lvlText w:val=""/>
      <w:lvlJc w:val="left"/>
      <w:pPr>
        <w:ind w:left="1792" w:hanging="360"/>
      </w:pPr>
      <w:rPr>
        <w:rFonts w:ascii="Symbol" w:hAnsi="Symbol" w:hint="default"/>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52" w15:restartNumberingAfterBreak="0">
    <w:nsid w:val="11BF0661"/>
    <w:multiLevelType w:val="multilevel"/>
    <w:tmpl w:val="E1FE7FD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1883162B"/>
    <w:multiLevelType w:val="multilevel"/>
    <w:tmpl w:val="345E8C1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1F1530FC"/>
    <w:multiLevelType w:val="hybridMultilevel"/>
    <w:tmpl w:val="04CEAA90"/>
    <w:lvl w:ilvl="0" w:tplc="30769D92">
      <w:start w:val="1"/>
      <w:numFmt w:val="bullet"/>
      <w:lvlText w:val=""/>
      <w:lvlJc w:val="left"/>
      <w:pPr>
        <w:ind w:left="1792" w:hanging="360"/>
      </w:pPr>
      <w:rPr>
        <w:rFonts w:ascii="Symbol" w:hAnsi="Symbol" w:hint="default"/>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56" w15:restartNumberingAfterBreak="0">
    <w:nsid w:val="21D053D7"/>
    <w:multiLevelType w:val="hybridMultilevel"/>
    <w:tmpl w:val="6EAC1EC2"/>
    <w:lvl w:ilvl="0" w:tplc="33A4744C">
      <w:start w:val="1"/>
      <w:numFmt w:val="bullet"/>
      <w:lvlText w:val=""/>
      <w:lvlJc w:val="left"/>
      <w:pPr>
        <w:ind w:left="1204" w:hanging="360"/>
      </w:pPr>
      <w:rPr>
        <w:rFonts w:ascii="Symbol" w:hAnsi="Symbol"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57" w15:restartNumberingAfterBreak="0">
    <w:nsid w:val="23757EDA"/>
    <w:multiLevelType w:val="hybridMultilevel"/>
    <w:tmpl w:val="BE902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AF24AC"/>
    <w:multiLevelType w:val="hybridMultilevel"/>
    <w:tmpl w:val="FB42A620"/>
    <w:lvl w:ilvl="0" w:tplc="86B4260A">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5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A4C513F"/>
    <w:multiLevelType w:val="hybridMultilevel"/>
    <w:tmpl w:val="97B0B646"/>
    <w:lvl w:ilvl="0" w:tplc="2AD80314">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B85AE6"/>
    <w:multiLevelType w:val="hybridMultilevel"/>
    <w:tmpl w:val="7F848FFA"/>
    <w:lvl w:ilvl="0" w:tplc="CD2CA5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2A71E7"/>
    <w:multiLevelType w:val="multilevel"/>
    <w:tmpl w:val="4156DE06"/>
    <w:styleLink w:val="Styl41"/>
    <w:lvl w:ilvl="0">
      <w:start w:val="10"/>
      <w:numFmt w:val="decimal"/>
      <w:lvlText w:val="%1."/>
      <w:lvlJc w:val="left"/>
      <w:pPr>
        <w:tabs>
          <w:tab w:val="num" w:pos="360"/>
        </w:tabs>
        <w:ind w:left="360" w:hanging="360"/>
      </w:pPr>
      <w:rPr>
        <w:rFonts w:ascii="Times New Roman" w:hAnsi="Times New Roman" w:hint="default"/>
        <w:sz w:val="22"/>
      </w:rPr>
    </w:lvl>
    <w:lvl w:ilvl="1">
      <w:start w:val="1"/>
      <w:numFmt w:val="decimal"/>
      <w:lvlText w:val="%1.%2."/>
      <w:lvlJc w:val="left"/>
      <w:pPr>
        <w:tabs>
          <w:tab w:val="num" w:pos="792"/>
        </w:tabs>
        <w:ind w:left="792" w:hanging="432"/>
      </w:pPr>
      <w:rPr>
        <w:rFonts w:hint="default"/>
      </w:rPr>
    </w:lvl>
    <w:lvl w:ilvl="2">
      <w:start w:val="1"/>
      <w:numFmt w:val="decimal"/>
      <w:lvlText w:val="%30.%2.3."/>
      <w:lvlJc w:val="left"/>
      <w:pPr>
        <w:tabs>
          <w:tab w:val="num" w:pos="1260"/>
        </w:tabs>
        <w:ind w:left="1044" w:hanging="504"/>
      </w:pPr>
      <w:rPr>
        <w:rFonts w:hint="default"/>
        <w:color w:val="0D0D0D"/>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309501AD"/>
    <w:multiLevelType w:val="multilevel"/>
    <w:tmpl w:val="EDAA44BC"/>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36325661"/>
    <w:multiLevelType w:val="hybridMultilevel"/>
    <w:tmpl w:val="F9DE790A"/>
    <w:lvl w:ilvl="0" w:tplc="33A4744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15:restartNumberingAfterBreak="0">
    <w:nsid w:val="38F1300B"/>
    <w:multiLevelType w:val="multilevel"/>
    <w:tmpl w:val="91865868"/>
    <w:lvl w:ilvl="0">
      <w:start w:val="1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3DBE6D7D"/>
    <w:multiLevelType w:val="hybridMultilevel"/>
    <w:tmpl w:val="51D0F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E3A7996"/>
    <w:multiLevelType w:val="hybridMultilevel"/>
    <w:tmpl w:val="4DAA078C"/>
    <w:lvl w:ilvl="0" w:tplc="E4844FA8">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4B7350"/>
    <w:multiLevelType w:val="multilevel"/>
    <w:tmpl w:val="B1C699C2"/>
    <w:lvl w:ilvl="0">
      <w:start w:val="1"/>
      <w:numFmt w:val="decimal"/>
      <w:lvlText w:val="ROZDZIAŁ %1."/>
      <w:lvlJc w:val="left"/>
      <w:pPr>
        <w:tabs>
          <w:tab w:val="num" w:pos="1440"/>
        </w:tabs>
        <w:ind w:left="454" w:hanging="454"/>
      </w:pPr>
      <w:rPr>
        <w:rFonts w:ascii="Calibri" w:hAnsi="Calibri" w:cs="Times New Roman" w:hint="default"/>
        <w:b/>
        <w:i w:val="0"/>
        <w:color w:val="auto"/>
        <w:sz w:val="20"/>
        <w:szCs w:val="20"/>
      </w:rPr>
    </w:lvl>
    <w:lvl w:ilvl="1">
      <w:start w:val="1"/>
      <w:numFmt w:val="decimal"/>
      <w:isLgl/>
      <w:lvlText w:val="%2."/>
      <w:lvlJc w:val="left"/>
      <w:pPr>
        <w:tabs>
          <w:tab w:val="num" w:pos="870"/>
        </w:tabs>
        <w:ind w:left="680" w:hanging="170"/>
      </w:pPr>
      <w:rPr>
        <w:rFonts w:ascii="Calibri" w:eastAsia="Times New Roman" w:hAnsi="Calibri" w:cs="Times New Roman" w:hint="default"/>
        <w:b w:val="0"/>
        <w:i w:val="0"/>
        <w:strike w:val="0"/>
        <w:color w:val="auto"/>
        <w:sz w:val="22"/>
      </w:rPr>
    </w:lvl>
    <w:lvl w:ilvl="2">
      <w:start w:val="1"/>
      <w:numFmt w:val="decimal"/>
      <w:lvlRestart w:val="0"/>
      <w:lvlText w:val="%1.%2.%3"/>
      <w:lvlJc w:val="left"/>
      <w:pPr>
        <w:tabs>
          <w:tab w:val="num" w:pos="2211"/>
        </w:tabs>
        <w:ind w:left="2211" w:hanging="1531"/>
      </w:pPr>
      <w:rPr>
        <w:rFonts w:cs="Times New Roman" w:hint="default"/>
        <w:b w:val="0"/>
        <w:color w:val="auto"/>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70" w15:restartNumberingAfterBreak="0">
    <w:nsid w:val="404C62FD"/>
    <w:multiLevelType w:val="multilevel"/>
    <w:tmpl w:val="BF9C682A"/>
    <w:lvl w:ilvl="0">
      <w:start w:val="1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43BC507B"/>
    <w:multiLevelType w:val="hybridMultilevel"/>
    <w:tmpl w:val="EF286020"/>
    <w:lvl w:ilvl="0" w:tplc="33A4744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BEF61D3"/>
    <w:multiLevelType w:val="multilevel"/>
    <w:tmpl w:val="895ADCDA"/>
    <w:styleLink w:val="Styl27"/>
    <w:lvl w:ilvl="0">
      <w:start w:val="12"/>
      <w:numFmt w:val="decimal"/>
      <w:lvlText w:val="ROZDZIAŁ %1."/>
      <w:lvlJc w:val="left"/>
      <w:pPr>
        <w:tabs>
          <w:tab w:val="num" w:pos="1610"/>
        </w:tabs>
        <w:ind w:left="567" w:hanging="397"/>
      </w:pPr>
      <w:rPr>
        <w:rFonts w:ascii="Times New Roman" w:hAnsi="Times New Roman" w:hint="default"/>
        <w:b/>
        <w:i w:val="0"/>
        <w:color w:val="auto"/>
        <w:sz w:val="22"/>
      </w:rPr>
    </w:lvl>
    <w:lvl w:ilvl="1">
      <w:start w:val="1"/>
      <w:numFmt w:val="decimal"/>
      <w:isLgl/>
      <w:lvlText w:val="%1.%2."/>
      <w:lvlJc w:val="left"/>
      <w:pPr>
        <w:tabs>
          <w:tab w:val="num" w:pos="360"/>
        </w:tabs>
        <w:ind w:left="40" w:hanging="40"/>
      </w:pPr>
      <w:rPr>
        <w:rFonts w:hint="default"/>
        <w:b w:val="0"/>
      </w:rPr>
    </w:lvl>
    <w:lvl w:ilvl="2">
      <w:start w:val="1"/>
      <w:numFmt w:val="decimal"/>
      <w:lvlText w:val="%1.%2.%3."/>
      <w:lvlJc w:val="left"/>
      <w:pPr>
        <w:tabs>
          <w:tab w:val="num" w:pos="2211"/>
        </w:tabs>
        <w:ind w:left="2211" w:hanging="1531"/>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4" w15:restartNumberingAfterBreak="0">
    <w:nsid w:val="4C20207F"/>
    <w:multiLevelType w:val="multilevel"/>
    <w:tmpl w:val="79705216"/>
    <w:styleLink w:val="Styl30"/>
    <w:lvl w:ilvl="0">
      <w:start w:val="14"/>
      <w:numFmt w:val="decimal"/>
      <w:lvlText w:val="%1"/>
      <w:lvlJc w:val="left"/>
      <w:pPr>
        <w:ind w:left="380" w:hanging="380"/>
      </w:pPr>
      <w:rPr>
        <w:rFonts w:hint="default"/>
      </w:rPr>
    </w:lvl>
    <w:lvl w:ilvl="1">
      <w:start w:val="1"/>
      <w:numFmt w:val="decimal"/>
      <w:lvlText w:val="%1.%2"/>
      <w:lvlJc w:val="left"/>
      <w:pPr>
        <w:ind w:left="335" w:hanging="380"/>
      </w:pPr>
      <w:rPr>
        <w:rFonts w:hint="default"/>
      </w:rPr>
    </w:lvl>
    <w:lvl w:ilvl="2">
      <w:start w:val="1"/>
      <w:numFmt w:val="decimal"/>
      <w:lvlText w:val="%1.%2.%3"/>
      <w:lvlJc w:val="left"/>
      <w:pPr>
        <w:ind w:left="630" w:hanging="720"/>
      </w:pPr>
      <w:rPr>
        <w:rFonts w:hint="default"/>
      </w:rPr>
    </w:lvl>
    <w:lvl w:ilvl="3">
      <w:start w:val="1"/>
      <w:numFmt w:val="decimalZero"/>
      <w:lvlText w:val="%1.%2.%3.%4"/>
      <w:lvlJc w:val="left"/>
      <w:pPr>
        <w:ind w:left="585" w:hanging="720"/>
      </w:pPr>
      <w:rPr>
        <w:rFonts w:hint="default"/>
      </w:rPr>
    </w:lvl>
    <w:lvl w:ilvl="4">
      <w:start w:val="1"/>
      <w:numFmt w:val="decimal"/>
      <w:lvlText w:val="%1.%2.%3.%4.%5"/>
      <w:lvlJc w:val="left"/>
      <w:pPr>
        <w:ind w:left="900" w:hanging="108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1170" w:hanging="144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080" w:hanging="1440"/>
      </w:pPr>
      <w:rPr>
        <w:rFonts w:hint="default"/>
      </w:rPr>
    </w:lvl>
  </w:abstractNum>
  <w:abstractNum w:abstractNumId="75" w15:restartNumberingAfterBreak="0">
    <w:nsid w:val="5488356C"/>
    <w:multiLevelType w:val="multilevel"/>
    <w:tmpl w:val="76FC2668"/>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720" w:hanging="720"/>
      </w:pPr>
      <w:rPr>
        <w:rFonts w:hint="default"/>
        <w:color w:val="auto"/>
      </w:rPr>
    </w:lvl>
    <w:lvl w:ilvl="3">
      <w:start w:val="1"/>
      <w:numFmt w:val="decimalZero"/>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6" w15:restartNumberingAfterBreak="0">
    <w:nsid w:val="5898160B"/>
    <w:multiLevelType w:val="multilevel"/>
    <w:tmpl w:val="A64E9E7A"/>
    <w:styleLink w:val="Styl2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60"/>
        </w:tabs>
        <w:ind w:left="1044" w:hanging="504"/>
      </w:pPr>
      <w:rPr>
        <w:rFonts w:hint="default"/>
        <w:color w:val="FF0000"/>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59281A7D"/>
    <w:multiLevelType w:val="hybridMultilevel"/>
    <w:tmpl w:val="C584ED98"/>
    <w:lvl w:ilvl="0" w:tplc="0ED2D3C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8" w15:restartNumberingAfterBreak="0">
    <w:nsid w:val="5AF94712"/>
    <w:multiLevelType w:val="hybridMultilevel"/>
    <w:tmpl w:val="691611BA"/>
    <w:lvl w:ilvl="0" w:tplc="F6EE8BB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DEC7302"/>
    <w:multiLevelType w:val="multilevel"/>
    <w:tmpl w:val="A5D0C5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619C5E59"/>
    <w:multiLevelType w:val="multilevel"/>
    <w:tmpl w:val="0330A320"/>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574" w:hanging="432"/>
      </w:pPr>
      <w:rPr>
        <w:rFonts w:asciiTheme="minorHAnsi" w:hAnsiTheme="minorHAnsi" w:hint="default"/>
        <w:b w:val="0"/>
        <w:i w:val="0"/>
        <w:strike w:val="0"/>
        <w:color w:val="auto"/>
        <w:sz w:val="20"/>
        <w:szCs w:val="20"/>
      </w:rPr>
    </w:lvl>
    <w:lvl w:ilvl="2">
      <w:start w:val="1"/>
      <w:numFmt w:val="decimal"/>
      <w:lvlText w:val="%1.%2.%3."/>
      <w:lvlJc w:val="left"/>
      <w:pPr>
        <w:ind w:left="1072" w:hanging="504"/>
      </w:pPr>
      <w:rPr>
        <w:rFonts w:asciiTheme="minorHAnsi" w:hAnsiTheme="minorHAnsi" w:hint="default"/>
        <w:b w:val="0"/>
        <w:color w:val="auto"/>
        <w:sz w:val="20"/>
        <w:szCs w:val="20"/>
      </w:rPr>
    </w:lvl>
    <w:lvl w:ilvl="3">
      <w:start w:val="1"/>
      <w:numFmt w:val="decimal"/>
      <w:lvlText w:val="%1.%2.%3.%4."/>
      <w:lvlJc w:val="left"/>
      <w:pPr>
        <w:ind w:left="1728" w:hanging="648"/>
      </w:pPr>
      <w:rPr>
        <w:rFonts w:hint="default"/>
        <w:i w:val="0"/>
        <w:strike w:val="0"/>
        <w:sz w:val="22"/>
        <w:szCs w:val="22"/>
      </w:rPr>
    </w:lvl>
    <w:lvl w:ilvl="4">
      <w:start w:val="1"/>
      <w:numFmt w:val="decimal"/>
      <w:lvlText w:val="%5)"/>
      <w:lvlJc w:val="left"/>
      <w:pPr>
        <w:ind w:left="2232"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3627504"/>
    <w:multiLevelType w:val="multilevel"/>
    <w:tmpl w:val="D5F6E6E0"/>
    <w:lvl w:ilvl="0">
      <w:start w:val="5"/>
      <w:numFmt w:val="decimal"/>
      <w:lvlText w:val="%1."/>
      <w:lvlJc w:val="left"/>
      <w:pPr>
        <w:ind w:left="360" w:hanging="360"/>
      </w:pPr>
      <w:rPr>
        <w:rFonts w:hint="default"/>
        <w:b/>
        <w:i w:val="0"/>
        <w:color w:val="auto"/>
        <w:sz w:val="22"/>
        <w:szCs w:val="22"/>
      </w:rPr>
    </w:lvl>
    <w:lvl w:ilvl="1">
      <w:start w:val="6"/>
      <w:numFmt w:val="decimal"/>
      <w:lvlText w:val="18.%2"/>
      <w:lvlJc w:val="left"/>
      <w:pPr>
        <w:ind w:left="574" w:hanging="432"/>
      </w:pPr>
      <w:rPr>
        <w:rFonts w:hint="default"/>
        <w:b w:val="0"/>
        <w:i w:val="0"/>
        <w:strike w:val="0"/>
        <w:color w:val="auto"/>
        <w:sz w:val="22"/>
      </w:rPr>
    </w:lvl>
    <w:lvl w:ilvl="2">
      <w:start w:val="1"/>
      <w:numFmt w:val="lowerLetter"/>
      <w:lvlText w:val="%3)"/>
      <w:lvlJc w:val="left"/>
      <w:pPr>
        <w:ind w:left="1072" w:hanging="504"/>
      </w:pPr>
      <w:rPr>
        <w:rFonts w:asciiTheme="minorHAnsi" w:eastAsia="Times New Roman" w:hAnsiTheme="minorHAnsi" w:cs="Times New Roman" w:hint="default"/>
        <w:b w:val="0"/>
        <w:color w:val="auto"/>
        <w:sz w:val="22"/>
        <w:szCs w:val="22"/>
      </w:rPr>
    </w:lvl>
    <w:lvl w:ilvl="3">
      <w:start w:val="1"/>
      <w:numFmt w:val="decimal"/>
      <w:lvlText w:val="%1.%2.%3.%4."/>
      <w:lvlJc w:val="left"/>
      <w:pPr>
        <w:ind w:left="1728" w:hanging="648"/>
      </w:pPr>
      <w:rPr>
        <w:rFonts w:hint="default"/>
        <w:i w:val="0"/>
        <w:strike w:val="0"/>
        <w:sz w:val="22"/>
        <w:szCs w:val="22"/>
      </w:rPr>
    </w:lvl>
    <w:lvl w:ilvl="4">
      <w:start w:val="1"/>
      <w:numFmt w:val="decimal"/>
      <w:lvlText w:val="%5)"/>
      <w:lvlJc w:val="left"/>
      <w:pPr>
        <w:ind w:left="2232"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82641E7"/>
    <w:multiLevelType w:val="hybridMultilevel"/>
    <w:tmpl w:val="FE2C9742"/>
    <w:lvl w:ilvl="0" w:tplc="DFBA80FC">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B068F9"/>
    <w:multiLevelType w:val="multilevel"/>
    <w:tmpl w:val="231AF732"/>
    <w:styleLink w:val="Styl3"/>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84" w15:restartNumberingAfterBreak="0">
    <w:nsid w:val="6B50371A"/>
    <w:multiLevelType w:val="hybridMultilevel"/>
    <w:tmpl w:val="243436D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5" w15:restartNumberingAfterBreak="0">
    <w:nsid w:val="6BD81C7E"/>
    <w:multiLevelType w:val="multilevel"/>
    <w:tmpl w:val="5F04ADB0"/>
    <w:lvl w:ilvl="0">
      <w:start w:val="3"/>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FC23FB1"/>
    <w:multiLevelType w:val="multilevel"/>
    <w:tmpl w:val="5B1CC7C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0DC66A0"/>
    <w:multiLevelType w:val="multilevel"/>
    <w:tmpl w:val="4D10DC4C"/>
    <w:lvl w:ilvl="0">
      <w:start w:val="9"/>
      <w:numFmt w:val="decimal"/>
      <w:lvlText w:val="%1"/>
      <w:lvlJc w:val="left"/>
      <w:pPr>
        <w:ind w:left="405" w:hanging="405"/>
      </w:pPr>
      <w:rPr>
        <w:rFonts w:hint="default"/>
      </w:rPr>
    </w:lvl>
    <w:lvl w:ilvl="1">
      <w:start w:val="4"/>
      <w:numFmt w:val="decimal"/>
      <w:lvlText w:val="%1.%2"/>
      <w:lvlJc w:val="left"/>
      <w:pPr>
        <w:ind w:left="603" w:hanging="40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512" w:hanging="72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88" w15:restartNumberingAfterBreak="0">
    <w:nsid w:val="71FD344E"/>
    <w:multiLevelType w:val="multilevel"/>
    <w:tmpl w:val="2F424104"/>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i w:val="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68C269E"/>
    <w:multiLevelType w:val="hybridMultilevel"/>
    <w:tmpl w:val="5C1E53DE"/>
    <w:lvl w:ilvl="0" w:tplc="E68047D0">
      <w:start w:val="1"/>
      <w:numFmt w:val="bullet"/>
      <w:lvlText w:val=""/>
      <w:lvlPicBulletId w:val="0"/>
      <w:lvlJc w:val="left"/>
      <w:pPr>
        <w:ind w:left="1440" w:hanging="360"/>
      </w:pPr>
      <w:rPr>
        <w:rFonts w:ascii="Symbol" w:hAnsi="Symbol" w:hint="default"/>
        <w:sz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7B6D6188"/>
    <w:multiLevelType w:val="hybridMultilevel"/>
    <w:tmpl w:val="E7E28CBA"/>
    <w:lvl w:ilvl="0" w:tplc="4342C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CB73B41"/>
    <w:multiLevelType w:val="multilevel"/>
    <w:tmpl w:val="71D2E434"/>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D271411"/>
    <w:multiLevelType w:val="hybridMultilevel"/>
    <w:tmpl w:val="14A45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8"/>
  </w:num>
  <w:num w:numId="2">
    <w:abstractNumId w:val="41"/>
  </w:num>
  <w:num w:numId="3">
    <w:abstractNumId w:val="83"/>
  </w:num>
  <w:num w:numId="4">
    <w:abstractNumId w:val="46"/>
  </w:num>
  <w:num w:numId="5">
    <w:abstractNumId w:val="76"/>
  </w:num>
  <w:num w:numId="6">
    <w:abstractNumId w:val="73"/>
  </w:num>
  <w:num w:numId="7">
    <w:abstractNumId w:val="74"/>
  </w:num>
  <w:num w:numId="8">
    <w:abstractNumId w:val="62"/>
  </w:num>
  <w:num w:numId="9">
    <w:abstractNumId w:val="49"/>
  </w:num>
  <w:num w:numId="10">
    <w:abstractNumId w:val="45"/>
    <w:lvlOverride w:ilvl="1">
      <w:lvl w:ilvl="1">
        <w:start w:val="1"/>
        <w:numFmt w:val="decimal"/>
        <w:isLgl/>
        <w:lvlText w:val="%1.%2."/>
        <w:lvlJc w:val="left"/>
        <w:pPr>
          <w:tabs>
            <w:tab w:val="num" w:pos="360"/>
          </w:tabs>
          <w:ind w:left="40" w:hanging="40"/>
        </w:pPr>
        <w:rPr>
          <w:rFonts w:hint="default"/>
          <w:b w:val="0"/>
          <w:sz w:val="20"/>
          <w:szCs w:val="20"/>
        </w:rPr>
      </w:lvl>
    </w:lvlOverride>
  </w:num>
  <w:num w:numId="11">
    <w:abstractNumId w:val="69"/>
  </w:num>
  <w:num w:numId="12">
    <w:abstractNumId w:val="80"/>
  </w:num>
  <w:num w:numId="13">
    <w:abstractNumId w:val="58"/>
  </w:num>
  <w:num w:numId="14">
    <w:abstractNumId w:val="75"/>
  </w:num>
  <w:num w:numId="15">
    <w:abstractNumId w:val="56"/>
  </w:num>
  <w:num w:numId="16">
    <w:abstractNumId w:val="53"/>
  </w:num>
  <w:num w:numId="17">
    <w:abstractNumId w:val="50"/>
  </w:num>
  <w:num w:numId="18">
    <w:abstractNumId w:val="79"/>
  </w:num>
  <w:num w:numId="19">
    <w:abstractNumId w:val="87"/>
  </w:num>
  <w:num w:numId="20">
    <w:abstractNumId w:val="63"/>
  </w:num>
  <w:num w:numId="21">
    <w:abstractNumId w:val="66"/>
  </w:num>
  <w:num w:numId="22">
    <w:abstractNumId w:val="71"/>
  </w:num>
  <w:num w:numId="23">
    <w:abstractNumId w:val="65"/>
  </w:num>
  <w:num w:numId="24">
    <w:abstractNumId w:val="84"/>
  </w:num>
  <w:num w:numId="25">
    <w:abstractNumId w:val="72"/>
  </w:num>
  <w:num w:numId="26">
    <w:abstractNumId w:val="59"/>
  </w:num>
  <w:num w:numId="27">
    <w:abstractNumId w:val="54"/>
  </w:num>
  <w:num w:numId="28">
    <w:abstractNumId w:val="64"/>
  </w:num>
  <w:num w:numId="29">
    <w:abstractNumId w:val="70"/>
  </w:num>
  <w:num w:numId="30">
    <w:abstractNumId w:val="77"/>
  </w:num>
  <w:num w:numId="31">
    <w:abstractNumId w:val="89"/>
  </w:num>
  <w:num w:numId="32">
    <w:abstractNumId w:val="91"/>
  </w:num>
  <w:num w:numId="33">
    <w:abstractNumId w:val="47"/>
  </w:num>
  <w:num w:numId="34">
    <w:abstractNumId w:val="78"/>
  </w:num>
  <w:num w:numId="35">
    <w:abstractNumId w:val="42"/>
  </w:num>
  <w:num w:numId="36">
    <w:abstractNumId w:val="60"/>
  </w:num>
  <w:num w:numId="37">
    <w:abstractNumId w:val="82"/>
  </w:num>
  <w:num w:numId="38">
    <w:abstractNumId w:val="86"/>
  </w:num>
  <w:num w:numId="39">
    <w:abstractNumId w:val="40"/>
  </w:num>
  <w:num w:numId="40">
    <w:abstractNumId w:val="85"/>
  </w:num>
  <w:num w:numId="41">
    <w:abstractNumId w:val="2"/>
  </w:num>
  <w:num w:numId="42">
    <w:abstractNumId w:val="92"/>
  </w:num>
  <w:num w:numId="43">
    <w:abstractNumId w:val="67"/>
  </w:num>
  <w:num w:numId="44">
    <w:abstractNumId w:val="90"/>
  </w:num>
  <w:num w:numId="45">
    <w:abstractNumId w:val="57"/>
  </w:num>
  <w:num w:numId="46">
    <w:abstractNumId w:val="48"/>
  </w:num>
  <w:num w:numId="47">
    <w:abstractNumId w:val="43"/>
  </w:num>
  <w:num w:numId="48">
    <w:abstractNumId w:val="68"/>
  </w:num>
  <w:num w:numId="49">
    <w:abstractNumId w:val="55"/>
  </w:num>
  <w:num w:numId="50">
    <w:abstractNumId w:val="51"/>
  </w:num>
  <w:num w:numId="51">
    <w:abstractNumId w:val="81"/>
  </w:num>
  <w:num w:numId="52">
    <w:abstractNumId w:val="44"/>
  </w:num>
  <w:num w:numId="53">
    <w:abstractNumId w:val="61"/>
  </w:num>
  <w:num w:numId="54">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C5"/>
    <w:rsid w:val="0000060A"/>
    <w:rsid w:val="000025DE"/>
    <w:rsid w:val="000025E0"/>
    <w:rsid w:val="00002B9B"/>
    <w:rsid w:val="000055A9"/>
    <w:rsid w:val="00005B66"/>
    <w:rsid w:val="0000707F"/>
    <w:rsid w:val="00007135"/>
    <w:rsid w:val="000075EC"/>
    <w:rsid w:val="00010B00"/>
    <w:rsid w:val="00012AA5"/>
    <w:rsid w:val="00013044"/>
    <w:rsid w:val="00013DBB"/>
    <w:rsid w:val="00014D77"/>
    <w:rsid w:val="000159ED"/>
    <w:rsid w:val="00016F7D"/>
    <w:rsid w:val="00017F18"/>
    <w:rsid w:val="00020BF4"/>
    <w:rsid w:val="00021778"/>
    <w:rsid w:val="00021D0C"/>
    <w:rsid w:val="000223C3"/>
    <w:rsid w:val="00022C57"/>
    <w:rsid w:val="0002309E"/>
    <w:rsid w:val="000237B3"/>
    <w:rsid w:val="000237D4"/>
    <w:rsid w:val="00025D06"/>
    <w:rsid w:val="000270A3"/>
    <w:rsid w:val="000340BE"/>
    <w:rsid w:val="00036A30"/>
    <w:rsid w:val="00037840"/>
    <w:rsid w:val="000418D3"/>
    <w:rsid w:val="00043FCF"/>
    <w:rsid w:val="0004453F"/>
    <w:rsid w:val="00045C64"/>
    <w:rsid w:val="00046A94"/>
    <w:rsid w:val="00053F76"/>
    <w:rsid w:val="00054C97"/>
    <w:rsid w:val="00060057"/>
    <w:rsid w:val="0006059E"/>
    <w:rsid w:val="00061024"/>
    <w:rsid w:val="0006271C"/>
    <w:rsid w:val="0006364F"/>
    <w:rsid w:val="000650CD"/>
    <w:rsid w:val="000650E3"/>
    <w:rsid w:val="000667D6"/>
    <w:rsid w:val="000700D4"/>
    <w:rsid w:val="000706E6"/>
    <w:rsid w:val="0007154E"/>
    <w:rsid w:val="00071CF2"/>
    <w:rsid w:val="00071E79"/>
    <w:rsid w:val="00071EB7"/>
    <w:rsid w:val="00072DF8"/>
    <w:rsid w:val="0007336E"/>
    <w:rsid w:val="00073587"/>
    <w:rsid w:val="0008010F"/>
    <w:rsid w:val="00080EAC"/>
    <w:rsid w:val="0008125E"/>
    <w:rsid w:val="00081578"/>
    <w:rsid w:val="00081B92"/>
    <w:rsid w:val="00083E94"/>
    <w:rsid w:val="00087CF9"/>
    <w:rsid w:val="0009157D"/>
    <w:rsid w:val="0009388A"/>
    <w:rsid w:val="00094F5F"/>
    <w:rsid w:val="00096018"/>
    <w:rsid w:val="00097922"/>
    <w:rsid w:val="000A1EAD"/>
    <w:rsid w:val="000A2F24"/>
    <w:rsid w:val="000A4AF3"/>
    <w:rsid w:val="000A5B69"/>
    <w:rsid w:val="000B1A62"/>
    <w:rsid w:val="000B2D8F"/>
    <w:rsid w:val="000B3640"/>
    <w:rsid w:val="000B4D85"/>
    <w:rsid w:val="000B5F36"/>
    <w:rsid w:val="000B63F3"/>
    <w:rsid w:val="000C014D"/>
    <w:rsid w:val="000C1028"/>
    <w:rsid w:val="000C37DF"/>
    <w:rsid w:val="000C4B80"/>
    <w:rsid w:val="000C564B"/>
    <w:rsid w:val="000C6872"/>
    <w:rsid w:val="000D0B3E"/>
    <w:rsid w:val="000D0FFE"/>
    <w:rsid w:val="000D34AE"/>
    <w:rsid w:val="000D3C42"/>
    <w:rsid w:val="000D5B48"/>
    <w:rsid w:val="000D60D1"/>
    <w:rsid w:val="000D6633"/>
    <w:rsid w:val="000D78B9"/>
    <w:rsid w:val="000E0524"/>
    <w:rsid w:val="000E1CC3"/>
    <w:rsid w:val="000E3008"/>
    <w:rsid w:val="000E3EB4"/>
    <w:rsid w:val="000E4F2C"/>
    <w:rsid w:val="000E6F78"/>
    <w:rsid w:val="000E7191"/>
    <w:rsid w:val="000F0983"/>
    <w:rsid w:val="000F0D64"/>
    <w:rsid w:val="000F29E4"/>
    <w:rsid w:val="000F6B33"/>
    <w:rsid w:val="000F6D29"/>
    <w:rsid w:val="00100BC9"/>
    <w:rsid w:val="0010266C"/>
    <w:rsid w:val="00103647"/>
    <w:rsid w:val="00105B40"/>
    <w:rsid w:val="001066FB"/>
    <w:rsid w:val="00107633"/>
    <w:rsid w:val="00115F2F"/>
    <w:rsid w:val="0011602F"/>
    <w:rsid w:val="00116542"/>
    <w:rsid w:val="00116545"/>
    <w:rsid w:val="00117FD5"/>
    <w:rsid w:val="001201EE"/>
    <w:rsid w:val="001208AC"/>
    <w:rsid w:val="00122CC3"/>
    <w:rsid w:val="001243A1"/>
    <w:rsid w:val="00127082"/>
    <w:rsid w:val="00131BEC"/>
    <w:rsid w:val="00132C48"/>
    <w:rsid w:val="00133199"/>
    <w:rsid w:val="001350AB"/>
    <w:rsid w:val="0013557B"/>
    <w:rsid w:val="00135F64"/>
    <w:rsid w:val="0013637E"/>
    <w:rsid w:val="00136BCA"/>
    <w:rsid w:val="00136D2B"/>
    <w:rsid w:val="0013768F"/>
    <w:rsid w:val="001400B4"/>
    <w:rsid w:val="001401EF"/>
    <w:rsid w:val="00144865"/>
    <w:rsid w:val="00144C24"/>
    <w:rsid w:val="00147567"/>
    <w:rsid w:val="00147AB8"/>
    <w:rsid w:val="00150D11"/>
    <w:rsid w:val="00153051"/>
    <w:rsid w:val="00155834"/>
    <w:rsid w:val="00157E27"/>
    <w:rsid w:val="0016029F"/>
    <w:rsid w:val="00160A92"/>
    <w:rsid w:val="0016138B"/>
    <w:rsid w:val="00161AD4"/>
    <w:rsid w:val="0016217C"/>
    <w:rsid w:val="001632A5"/>
    <w:rsid w:val="00163DA0"/>
    <w:rsid w:val="00166354"/>
    <w:rsid w:val="0017194C"/>
    <w:rsid w:val="00171A21"/>
    <w:rsid w:val="00172D68"/>
    <w:rsid w:val="00173F8C"/>
    <w:rsid w:val="00174A5B"/>
    <w:rsid w:val="00175EB6"/>
    <w:rsid w:val="0018104A"/>
    <w:rsid w:val="0018191A"/>
    <w:rsid w:val="001820B4"/>
    <w:rsid w:val="00184A88"/>
    <w:rsid w:val="001864F6"/>
    <w:rsid w:val="0018664A"/>
    <w:rsid w:val="001905F0"/>
    <w:rsid w:val="00190F59"/>
    <w:rsid w:val="00190F7B"/>
    <w:rsid w:val="00191480"/>
    <w:rsid w:val="00192663"/>
    <w:rsid w:val="00195FB6"/>
    <w:rsid w:val="00196886"/>
    <w:rsid w:val="00196ED9"/>
    <w:rsid w:val="00197496"/>
    <w:rsid w:val="001A04CD"/>
    <w:rsid w:val="001A45C9"/>
    <w:rsid w:val="001A502C"/>
    <w:rsid w:val="001A5B7B"/>
    <w:rsid w:val="001B037D"/>
    <w:rsid w:val="001B0452"/>
    <w:rsid w:val="001B5BD2"/>
    <w:rsid w:val="001B73E7"/>
    <w:rsid w:val="001B7698"/>
    <w:rsid w:val="001B7885"/>
    <w:rsid w:val="001C05FE"/>
    <w:rsid w:val="001C20E2"/>
    <w:rsid w:val="001C3742"/>
    <w:rsid w:val="001C39B3"/>
    <w:rsid w:val="001C39F5"/>
    <w:rsid w:val="001C6F18"/>
    <w:rsid w:val="001D058F"/>
    <w:rsid w:val="001D0D55"/>
    <w:rsid w:val="001D192A"/>
    <w:rsid w:val="001D4397"/>
    <w:rsid w:val="001D5B2A"/>
    <w:rsid w:val="001D737B"/>
    <w:rsid w:val="001D75E0"/>
    <w:rsid w:val="001E5B2D"/>
    <w:rsid w:val="001E64F6"/>
    <w:rsid w:val="001F2D49"/>
    <w:rsid w:val="001F3569"/>
    <w:rsid w:val="001F4BAA"/>
    <w:rsid w:val="001F72BA"/>
    <w:rsid w:val="001F7EC7"/>
    <w:rsid w:val="002008BD"/>
    <w:rsid w:val="0020096A"/>
    <w:rsid w:val="002019A9"/>
    <w:rsid w:val="00201B81"/>
    <w:rsid w:val="00202FE3"/>
    <w:rsid w:val="0020313A"/>
    <w:rsid w:val="002032FD"/>
    <w:rsid w:val="00203823"/>
    <w:rsid w:val="0020495A"/>
    <w:rsid w:val="00205755"/>
    <w:rsid w:val="00205FE1"/>
    <w:rsid w:val="00206208"/>
    <w:rsid w:val="00213645"/>
    <w:rsid w:val="00214D6B"/>
    <w:rsid w:val="002157C4"/>
    <w:rsid w:val="002167C0"/>
    <w:rsid w:val="00217570"/>
    <w:rsid w:val="00220EB9"/>
    <w:rsid w:val="002225D6"/>
    <w:rsid w:val="00222DA0"/>
    <w:rsid w:val="00224956"/>
    <w:rsid w:val="00225567"/>
    <w:rsid w:val="00225B10"/>
    <w:rsid w:val="00226D4B"/>
    <w:rsid w:val="00227031"/>
    <w:rsid w:val="00227657"/>
    <w:rsid w:val="0023029F"/>
    <w:rsid w:val="00231700"/>
    <w:rsid w:val="00231C1A"/>
    <w:rsid w:val="00232417"/>
    <w:rsid w:val="002341F7"/>
    <w:rsid w:val="002347DD"/>
    <w:rsid w:val="0023480F"/>
    <w:rsid w:val="002353EA"/>
    <w:rsid w:val="002373C9"/>
    <w:rsid w:val="0023743F"/>
    <w:rsid w:val="00243E90"/>
    <w:rsid w:val="00244BBB"/>
    <w:rsid w:val="00250922"/>
    <w:rsid w:val="00250EAE"/>
    <w:rsid w:val="00253C61"/>
    <w:rsid w:val="002552D4"/>
    <w:rsid w:val="00261EF1"/>
    <w:rsid w:val="00262F68"/>
    <w:rsid w:val="002639C4"/>
    <w:rsid w:val="0027068E"/>
    <w:rsid w:val="00270863"/>
    <w:rsid w:val="00271053"/>
    <w:rsid w:val="00272207"/>
    <w:rsid w:val="00272354"/>
    <w:rsid w:val="0027287F"/>
    <w:rsid w:val="00274044"/>
    <w:rsid w:val="002866CA"/>
    <w:rsid w:val="00286A69"/>
    <w:rsid w:val="0029212A"/>
    <w:rsid w:val="002954D1"/>
    <w:rsid w:val="0029721E"/>
    <w:rsid w:val="002A3A58"/>
    <w:rsid w:val="002A3DCF"/>
    <w:rsid w:val="002B059A"/>
    <w:rsid w:val="002B1891"/>
    <w:rsid w:val="002B19C9"/>
    <w:rsid w:val="002B2FA6"/>
    <w:rsid w:val="002B3DA8"/>
    <w:rsid w:val="002B3F9C"/>
    <w:rsid w:val="002B3FAE"/>
    <w:rsid w:val="002B4019"/>
    <w:rsid w:val="002B445F"/>
    <w:rsid w:val="002B4D29"/>
    <w:rsid w:val="002C0099"/>
    <w:rsid w:val="002C0899"/>
    <w:rsid w:val="002C40BC"/>
    <w:rsid w:val="002C4374"/>
    <w:rsid w:val="002C4F0D"/>
    <w:rsid w:val="002C5238"/>
    <w:rsid w:val="002D10D4"/>
    <w:rsid w:val="002D17FA"/>
    <w:rsid w:val="002D19AD"/>
    <w:rsid w:val="002D2A82"/>
    <w:rsid w:val="002D348B"/>
    <w:rsid w:val="002E0BA4"/>
    <w:rsid w:val="002E18E0"/>
    <w:rsid w:val="002E2D5D"/>
    <w:rsid w:val="002E373A"/>
    <w:rsid w:val="002E60D0"/>
    <w:rsid w:val="002E6144"/>
    <w:rsid w:val="002E7213"/>
    <w:rsid w:val="002E7DD9"/>
    <w:rsid w:val="002F17D9"/>
    <w:rsid w:val="002F1893"/>
    <w:rsid w:val="002F1D12"/>
    <w:rsid w:val="002F2801"/>
    <w:rsid w:val="002F39A3"/>
    <w:rsid w:val="002F3ABF"/>
    <w:rsid w:val="002F4FD5"/>
    <w:rsid w:val="002F5415"/>
    <w:rsid w:val="002F58C0"/>
    <w:rsid w:val="002F65F6"/>
    <w:rsid w:val="002F7856"/>
    <w:rsid w:val="002F7FA5"/>
    <w:rsid w:val="003007D9"/>
    <w:rsid w:val="003010AA"/>
    <w:rsid w:val="003024B5"/>
    <w:rsid w:val="003043C5"/>
    <w:rsid w:val="00304E51"/>
    <w:rsid w:val="003055FD"/>
    <w:rsid w:val="00305E5B"/>
    <w:rsid w:val="00306A77"/>
    <w:rsid w:val="00306EE5"/>
    <w:rsid w:val="00307022"/>
    <w:rsid w:val="003071A8"/>
    <w:rsid w:val="00312A06"/>
    <w:rsid w:val="00313072"/>
    <w:rsid w:val="00313F34"/>
    <w:rsid w:val="00315AF1"/>
    <w:rsid w:val="00316280"/>
    <w:rsid w:val="003163A7"/>
    <w:rsid w:val="00316ACB"/>
    <w:rsid w:val="00316E2D"/>
    <w:rsid w:val="00320FAA"/>
    <w:rsid w:val="00322255"/>
    <w:rsid w:val="0032233E"/>
    <w:rsid w:val="003259AE"/>
    <w:rsid w:val="003262D1"/>
    <w:rsid w:val="003264C5"/>
    <w:rsid w:val="00330EA2"/>
    <w:rsid w:val="00334635"/>
    <w:rsid w:val="003356DB"/>
    <w:rsid w:val="00336852"/>
    <w:rsid w:val="00336857"/>
    <w:rsid w:val="00336CF6"/>
    <w:rsid w:val="003403DF"/>
    <w:rsid w:val="00341E82"/>
    <w:rsid w:val="003420B9"/>
    <w:rsid w:val="003438D0"/>
    <w:rsid w:val="003441E4"/>
    <w:rsid w:val="00344266"/>
    <w:rsid w:val="00345149"/>
    <w:rsid w:val="00345EBE"/>
    <w:rsid w:val="00346C82"/>
    <w:rsid w:val="00347657"/>
    <w:rsid w:val="003503E0"/>
    <w:rsid w:val="0035093F"/>
    <w:rsid w:val="0035122F"/>
    <w:rsid w:val="003533D5"/>
    <w:rsid w:val="00353411"/>
    <w:rsid w:val="00360280"/>
    <w:rsid w:val="00360426"/>
    <w:rsid w:val="00361D95"/>
    <w:rsid w:val="0036335A"/>
    <w:rsid w:val="00364314"/>
    <w:rsid w:val="00364953"/>
    <w:rsid w:val="00365775"/>
    <w:rsid w:val="0036626B"/>
    <w:rsid w:val="003668EE"/>
    <w:rsid w:val="00366983"/>
    <w:rsid w:val="00370E80"/>
    <w:rsid w:val="00371593"/>
    <w:rsid w:val="00371A5B"/>
    <w:rsid w:val="003757A7"/>
    <w:rsid w:val="0038057E"/>
    <w:rsid w:val="00381146"/>
    <w:rsid w:val="003811FD"/>
    <w:rsid w:val="00382888"/>
    <w:rsid w:val="00383C27"/>
    <w:rsid w:val="00383E71"/>
    <w:rsid w:val="00385E5F"/>
    <w:rsid w:val="00386A80"/>
    <w:rsid w:val="00387A9B"/>
    <w:rsid w:val="00387AFF"/>
    <w:rsid w:val="003914E1"/>
    <w:rsid w:val="00391793"/>
    <w:rsid w:val="0039179F"/>
    <w:rsid w:val="00393278"/>
    <w:rsid w:val="003974EC"/>
    <w:rsid w:val="00397B64"/>
    <w:rsid w:val="003A0C06"/>
    <w:rsid w:val="003A2EA2"/>
    <w:rsid w:val="003A4D40"/>
    <w:rsid w:val="003A6105"/>
    <w:rsid w:val="003A7813"/>
    <w:rsid w:val="003B204C"/>
    <w:rsid w:val="003B2C15"/>
    <w:rsid w:val="003B3AE0"/>
    <w:rsid w:val="003B4C36"/>
    <w:rsid w:val="003B7D1F"/>
    <w:rsid w:val="003C54E3"/>
    <w:rsid w:val="003D012F"/>
    <w:rsid w:val="003D5DBF"/>
    <w:rsid w:val="003D7D4C"/>
    <w:rsid w:val="003E0960"/>
    <w:rsid w:val="003E0C92"/>
    <w:rsid w:val="003E11AC"/>
    <w:rsid w:val="003E1510"/>
    <w:rsid w:val="003E17C8"/>
    <w:rsid w:val="003E1B6D"/>
    <w:rsid w:val="003E378B"/>
    <w:rsid w:val="003E70A8"/>
    <w:rsid w:val="003F0560"/>
    <w:rsid w:val="003F068D"/>
    <w:rsid w:val="003F0DB5"/>
    <w:rsid w:val="003F2ABF"/>
    <w:rsid w:val="003F3411"/>
    <w:rsid w:val="003F38F2"/>
    <w:rsid w:val="003F3C2D"/>
    <w:rsid w:val="003F3CEB"/>
    <w:rsid w:val="003F4BC7"/>
    <w:rsid w:val="003F6EF6"/>
    <w:rsid w:val="003F7C92"/>
    <w:rsid w:val="003F7D55"/>
    <w:rsid w:val="00400ED7"/>
    <w:rsid w:val="00402807"/>
    <w:rsid w:val="00403787"/>
    <w:rsid w:val="00405091"/>
    <w:rsid w:val="004057B1"/>
    <w:rsid w:val="00405B87"/>
    <w:rsid w:val="00407D17"/>
    <w:rsid w:val="00411EC3"/>
    <w:rsid w:val="00412314"/>
    <w:rsid w:val="00420EB8"/>
    <w:rsid w:val="00420FE7"/>
    <w:rsid w:val="004265E6"/>
    <w:rsid w:val="004323E8"/>
    <w:rsid w:val="004324C5"/>
    <w:rsid w:val="00432A51"/>
    <w:rsid w:val="00432B89"/>
    <w:rsid w:val="004343F6"/>
    <w:rsid w:val="00435399"/>
    <w:rsid w:val="0043707D"/>
    <w:rsid w:val="00440BB4"/>
    <w:rsid w:val="00440EAE"/>
    <w:rsid w:val="00440F00"/>
    <w:rsid w:val="00440FB5"/>
    <w:rsid w:val="004410C1"/>
    <w:rsid w:val="004425F6"/>
    <w:rsid w:val="00444BE5"/>
    <w:rsid w:val="00445C85"/>
    <w:rsid w:val="00450117"/>
    <w:rsid w:val="00452EAB"/>
    <w:rsid w:val="004546C2"/>
    <w:rsid w:val="0045730F"/>
    <w:rsid w:val="0045743A"/>
    <w:rsid w:val="00460724"/>
    <w:rsid w:val="00461054"/>
    <w:rsid w:val="00462997"/>
    <w:rsid w:val="00462A1D"/>
    <w:rsid w:val="0046402A"/>
    <w:rsid w:val="004640B6"/>
    <w:rsid w:val="004705DE"/>
    <w:rsid w:val="004716CB"/>
    <w:rsid w:val="00472959"/>
    <w:rsid w:val="00472C27"/>
    <w:rsid w:val="00473816"/>
    <w:rsid w:val="00473C4F"/>
    <w:rsid w:val="0047404E"/>
    <w:rsid w:val="0047471D"/>
    <w:rsid w:val="004755D6"/>
    <w:rsid w:val="004755F6"/>
    <w:rsid w:val="004773E1"/>
    <w:rsid w:val="00477991"/>
    <w:rsid w:val="004808E3"/>
    <w:rsid w:val="00482A9D"/>
    <w:rsid w:val="00485647"/>
    <w:rsid w:val="00485F16"/>
    <w:rsid w:val="0048707D"/>
    <w:rsid w:val="0048755B"/>
    <w:rsid w:val="00490D6A"/>
    <w:rsid w:val="00491013"/>
    <w:rsid w:val="00491722"/>
    <w:rsid w:val="00491777"/>
    <w:rsid w:val="00492D6F"/>
    <w:rsid w:val="004946C2"/>
    <w:rsid w:val="00495449"/>
    <w:rsid w:val="0049550A"/>
    <w:rsid w:val="004A0DD5"/>
    <w:rsid w:val="004A4140"/>
    <w:rsid w:val="004A4223"/>
    <w:rsid w:val="004A58A9"/>
    <w:rsid w:val="004A7327"/>
    <w:rsid w:val="004A7DB6"/>
    <w:rsid w:val="004B0765"/>
    <w:rsid w:val="004B15F3"/>
    <w:rsid w:val="004B1611"/>
    <w:rsid w:val="004B1D4A"/>
    <w:rsid w:val="004B203E"/>
    <w:rsid w:val="004C18DC"/>
    <w:rsid w:val="004C28ED"/>
    <w:rsid w:val="004C3A58"/>
    <w:rsid w:val="004C3B30"/>
    <w:rsid w:val="004C45A7"/>
    <w:rsid w:val="004C624D"/>
    <w:rsid w:val="004C6271"/>
    <w:rsid w:val="004C71AB"/>
    <w:rsid w:val="004D260A"/>
    <w:rsid w:val="004D3AB2"/>
    <w:rsid w:val="004D3E8B"/>
    <w:rsid w:val="004D7792"/>
    <w:rsid w:val="004E020F"/>
    <w:rsid w:val="004E025B"/>
    <w:rsid w:val="004E1F1E"/>
    <w:rsid w:val="004E205F"/>
    <w:rsid w:val="004E222F"/>
    <w:rsid w:val="004E2755"/>
    <w:rsid w:val="004E5955"/>
    <w:rsid w:val="004E6010"/>
    <w:rsid w:val="004E640F"/>
    <w:rsid w:val="004E6753"/>
    <w:rsid w:val="004F036B"/>
    <w:rsid w:val="004F0E01"/>
    <w:rsid w:val="004F0F94"/>
    <w:rsid w:val="004F3925"/>
    <w:rsid w:val="004F43A0"/>
    <w:rsid w:val="004F49AC"/>
    <w:rsid w:val="004F611B"/>
    <w:rsid w:val="004F661B"/>
    <w:rsid w:val="004F712E"/>
    <w:rsid w:val="00502EFC"/>
    <w:rsid w:val="00503A14"/>
    <w:rsid w:val="00505528"/>
    <w:rsid w:val="005073C7"/>
    <w:rsid w:val="005118C5"/>
    <w:rsid w:val="00511D08"/>
    <w:rsid w:val="00515C80"/>
    <w:rsid w:val="005160CE"/>
    <w:rsid w:val="00516567"/>
    <w:rsid w:val="005179EA"/>
    <w:rsid w:val="00517EDF"/>
    <w:rsid w:val="00520088"/>
    <w:rsid w:val="00520EB1"/>
    <w:rsid w:val="0052220D"/>
    <w:rsid w:val="00522C57"/>
    <w:rsid w:val="00522CE2"/>
    <w:rsid w:val="0052402F"/>
    <w:rsid w:val="0052681C"/>
    <w:rsid w:val="00533B1C"/>
    <w:rsid w:val="005359D8"/>
    <w:rsid w:val="005363D5"/>
    <w:rsid w:val="00536552"/>
    <w:rsid w:val="00536F05"/>
    <w:rsid w:val="00537D68"/>
    <w:rsid w:val="005406D7"/>
    <w:rsid w:val="00541674"/>
    <w:rsid w:val="0054340F"/>
    <w:rsid w:val="005447AB"/>
    <w:rsid w:val="00545329"/>
    <w:rsid w:val="00550C21"/>
    <w:rsid w:val="00551554"/>
    <w:rsid w:val="005518BB"/>
    <w:rsid w:val="00551B44"/>
    <w:rsid w:val="0055242D"/>
    <w:rsid w:val="005539F6"/>
    <w:rsid w:val="005546AB"/>
    <w:rsid w:val="00554A37"/>
    <w:rsid w:val="0056095C"/>
    <w:rsid w:val="00560C1B"/>
    <w:rsid w:val="00561DBE"/>
    <w:rsid w:val="005628F9"/>
    <w:rsid w:val="00562AA2"/>
    <w:rsid w:val="005665C4"/>
    <w:rsid w:val="00566C28"/>
    <w:rsid w:val="00571821"/>
    <w:rsid w:val="005739F6"/>
    <w:rsid w:val="00573B94"/>
    <w:rsid w:val="005741A0"/>
    <w:rsid w:val="00576F4A"/>
    <w:rsid w:val="00577008"/>
    <w:rsid w:val="00577250"/>
    <w:rsid w:val="00577E37"/>
    <w:rsid w:val="00581F66"/>
    <w:rsid w:val="0058247C"/>
    <w:rsid w:val="005824B7"/>
    <w:rsid w:val="00582605"/>
    <w:rsid w:val="00582C03"/>
    <w:rsid w:val="005856BC"/>
    <w:rsid w:val="005903DE"/>
    <w:rsid w:val="00590945"/>
    <w:rsid w:val="00592ABD"/>
    <w:rsid w:val="00593F49"/>
    <w:rsid w:val="00595D3F"/>
    <w:rsid w:val="005963C1"/>
    <w:rsid w:val="005A2486"/>
    <w:rsid w:val="005A2881"/>
    <w:rsid w:val="005A2BA1"/>
    <w:rsid w:val="005A2F89"/>
    <w:rsid w:val="005A379D"/>
    <w:rsid w:val="005A4511"/>
    <w:rsid w:val="005A46A6"/>
    <w:rsid w:val="005A54C5"/>
    <w:rsid w:val="005A67DE"/>
    <w:rsid w:val="005A6A82"/>
    <w:rsid w:val="005A7025"/>
    <w:rsid w:val="005A736F"/>
    <w:rsid w:val="005A78CA"/>
    <w:rsid w:val="005A7BB1"/>
    <w:rsid w:val="005B1507"/>
    <w:rsid w:val="005B4B50"/>
    <w:rsid w:val="005B62B9"/>
    <w:rsid w:val="005C024F"/>
    <w:rsid w:val="005C09D0"/>
    <w:rsid w:val="005C24AD"/>
    <w:rsid w:val="005C584D"/>
    <w:rsid w:val="005C5858"/>
    <w:rsid w:val="005C634A"/>
    <w:rsid w:val="005C7BE3"/>
    <w:rsid w:val="005D2089"/>
    <w:rsid w:val="005D2F35"/>
    <w:rsid w:val="005D3296"/>
    <w:rsid w:val="005D4CBD"/>
    <w:rsid w:val="005E0219"/>
    <w:rsid w:val="005E1261"/>
    <w:rsid w:val="005E1880"/>
    <w:rsid w:val="005E1CF6"/>
    <w:rsid w:val="005E1D40"/>
    <w:rsid w:val="005E2F9D"/>
    <w:rsid w:val="005E529C"/>
    <w:rsid w:val="005E6129"/>
    <w:rsid w:val="005F3393"/>
    <w:rsid w:val="005F3D3C"/>
    <w:rsid w:val="005F3F23"/>
    <w:rsid w:val="005F446D"/>
    <w:rsid w:val="005F586B"/>
    <w:rsid w:val="005F59AB"/>
    <w:rsid w:val="005F65A4"/>
    <w:rsid w:val="006008DB"/>
    <w:rsid w:val="00600E8E"/>
    <w:rsid w:val="0060353D"/>
    <w:rsid w:val="0060370A"/>
    <w:rsid w:val="00605887"/>
    <w:rsid w:val="00605A16"/>
    <w:rsid w:val="00606CCF"/>
    <w:rsid w:val="006127F6"/>
    <w:rsid w:val="00612C8C"/>
    <w:rsid w:val="0061468A"/>
    <w:rsid w:val="0061563C"/>
    <w:rsid w:val="00616229"/>
    <w:rsid w:val="00617B6A"/>
    <w:rsid w:val="0062022E"/>
    <w:rsid w:val="006204D0"/>
    <w:rsid w:val="00623B09"/>
    <w:rsid w:val="00624636"/>
    <w:rsid w:val="00624AC4"/>
    <w:rsid w:val="0062732B"/>
    <w:rsid w:val="006300D5"/>
    <w:rsid w:val="00631E7C"/>
    <w:rsid w:val="00634D54"/>
    <w:rsid w:val="00634DFF"/>
    <w:rsid w:val="006359DE"/>
    <w:rsid w:val="00636A62"/>
    <w:rsid w:val="00636B6D"/>
    <w:rsid w:val="00636DFE"/>
    <w:rsid w:val="00636EA6"/>
    <w:rsid w:val="00641DCF"/>
    <w:rsid w:val="006426BB"/>
    <w:rsid w:val="006467C4"/>
    <w:rsid w:val="006475EB"/>
    <w:rsid w:val="006477F3"/>
    <w:rsid w:val="0064783A"/>
    <w:rsid w:val="0065224A"/>
    <w:rsid w:val="00652E51"/>
    <w:rsid w:val="006535A9"/>
    <w:rsid w:val="006561B5"/>
    <w:rsid w:val="0065685B"/>
    <w:rsid w:val="00662CE5"/>
    <w:rsid w:val="006641F1"/>
    <w:rsid w:val="00665667"/>
    <w:rsid w:val="0067023C"/>
    <w:rsid w:val="00670F1F"/>
    <w:rsid w:val="00672F2E"/>
    <w:rsid w:val="00674187"/>
    <w:rsid w:val="00675C42"/>
    <w:rsid w:val="00675EED"/>
    <w:rsid w:val="006812B5"/>
    <w:rsid w:val="0068166F"/>
    <w:rsid w:val="006831ED"/>
    <w:rsid w:val="00686E1F"/>
    <w:rsid w:val="006872A0"/>
    <w:rsid w:val="00687DFE"/>
    <w:rsid w:val="00690B85"/>
    <w:rsid w:val="00692C23"/>
    <w:rsid w:val="006936DE"/>
    <w:rsid w:val="00693BA4"/>
    <w:rsid w:val="006A033F"/>
    <w:rsid w:val="006A3F2E"/>
    <w:rsid w:val="006A4173"/>
    <w:rsid w:val="006A4458"/>
    <w:rsid w:val="006A5E20"/>
    <w:rsid w:val="006A7945"/>
    <w:rsid w:val="006A7AE7"/>
    <w:rsid w:val="006B03A8"/>
    <w:rsid w:val="006B21AE"/>
    <w:rsid w:val="006B3DA9"/>
    <w:rsid w:val="006B6145"/>
    <w:rsid w:val="006C110B"/>
    <w:rsid w:val="006C1B6D"/>
    <w:rsid w:val="006C3062"/>
    <w:rsid w:val="006C389F"/>
    <w:rsid w:val="006C4274"/>
    <w:rsid w:val="006C4E8E"/>
    <w:rsid w:val="006C5471"/>
    <w:rsid w:val="006C5506"/>
    <w:rsid w:val="006C5BAC"/>
    <w:rsid w:val="006C5D99"/>
    <w:rsid w:val="006C73B6"/>
    <w:rsid w:val="006C7B23"/>
    <w:rsid w:val="006D0744"/>
    <w:rsid w:val="006D0BB7"/>
    <w:rsid w:val="006D0DAF"/>
    <w:rsid w:val="006D265A"/>
    <w:rsid w:val="006D35AA"/>
    <w:rsid w:val="006D39E7"/>
    <w:rsid w:val="006E03DA"/>
    <w:rsid w:val="006E30BA"/>
    <w:rsid w:val="006E6750"/>
    <w:rsid w:val="006F1ACB"/>
    <w:rsid w:val="006F1AFC"/>
    <w:rsid w:val="006F33B8"/>
    <w:rsid w:val="006F4470"/>
    <w:rsid w:val="006F5389"/>
    <w:rsid w:val="00701B5C"/>
    <w:rsid w:val="0070230C"/>
    <w:rsid w:val="00702AB4"/>
    <w:rsid w:val="00704041"/>
    <w:rsid w:val="007047CF"/>
    <w:rsid w:val="007102CE"/>
    <w:rsid w:val="00711BFB"/>
    <w:rsid w:val="00713637"/>
    <w:rsid w:val="007176E9"/>
    <w:rsid w:val="00717951"/>
    <w:rsid w:val="00717D6B"/>
    <w:rsid w:val="007205ED"/>
    <w:rsid w:val="00720EDA"/>
    <w:rsid w:val="0072126C"/>
    <w:rsid w:val="00721AF4"/>
    <w:rsid w:val="00721CC6"/>
    <w:rsid w:val="00722C8C"/>
    <w:rsid w:val="007240E2"/>
    <w:rsid w:val="00724479"/>
    <w:rsid w:val="00724565"/>
    <w:rsid w:val="00724BEE"/>
    <w:rsid w:val="00726C96"/>
    <w:rsid w:val="00726F3B"/>
    <w:rsid w:val="0073182A"/>
    <w:rsid w:val="007320BD"/>
    <w:rsid w:val="0073292F"/>
    <w:rsid w:val="00736FB9"/>
    <w:rsid w:val="00737A57"/>
    <w:rsid w:val="00740537"/>
    <w:rsid w:val="007414D7"/>
    <w:rsid w:val="007430F6"/>
    <w:rsid w:val="0074382A"/>
    <w:rsid w:val="00744235"/>
    <w:rsid w:val="00744907"/>
    <w:rsid w:val="00744D31"/>
    <w:rsid w:val="00745C7A"/>
    <w:rsid w:val="00746DE0"/>
    <w:rsid w:val="00747046"/>
    <w:rsid w:val="00750418"/>
    <w:rsid w:val="0075184E"/>
    <w:rsid w:val="00753C65"/>
    <w:rsid w:val="00756E58"/>
    <w:rsid w:val="0075780D"/>
    <w:rsid w:val="00760E52"/>
    <w:rsid w:val="0076130F"/>
    <w:rsid w:val="007619F4"/>
    <w:rsid w:val="00761DE8"/>
    <w:rsid w:val="00762B42"/>
    <w:rsid w:val="007648D6"/>
    <w:rsid w:val="007656CD"/>
    <w:rsid w:val="00767687"/>
    <w:rsid w:val="00770715"/>
    <w:rsid w:val="00771334"/>
    <w:rsid w:val="00773D59"/>
    <w:rsid w:val="00776D6A"/>
    <w:rsid w:val="0077787B"/>
    <w:rsid w:val="00780443"/>
    <w:rsid w:val="00781E84"/>
    <w:rsid w:val="007825F0"/>
    <w:rsid w:val="0078354E"/>
    <w:rsid w:val="00783E68"/>
    <w:rsid w:val="00785CDE"/>
    <w:rsid w:val="00791AE6"/>
    <w:rsid w:val="007949FD"/>
    <w:rsid w:val="00794EA9"/>
    <w:rsid w:val="00797923"/>
    <w:rsid w:val="00797DD7"/>
    <w:rsid w:val="007A024E"/>
    <w:rsid w:val="007A2654"/>
    <w:rsid w:val="007A2E98"/>
    <w:rsid w:val="007A35B5"/>
    <w:rsid w:val="007A5113"/>
    <w:rsid w:val="007A5908"/>
    <w:rsid w:val="007A6B52"/>
    <w:rsid w:val="007B0BC5"/>
    <w:rsid w:val="007B12FC"/>
    <w:rsid w:val="007B1419"/>
    <w:rsid w:val="007B1B21"/>
    <w:rsid w:val="007B3A53"/>
    <w:rsid w:val="007B4C9B"/>
    <w:rsid w:val="007B5737"/>
    <w:rsid w:val="007B6602"/>
    <w:rsid w:val="007B6F91"/>
    <w:rsid w:val="007B7A80"/>
    <w:rsid w:val="007C0C13"/>
    <w:rsid w:val="007C3896"/>
    <w:rsid w:val="007C4476"/>
    <w:rsid w:val="007C5048"/>
    <w:rsid w:val="007D001C"/>
    <w:rsid w:val="007D06F6"/>
    <w:rsid w:val="007D1284"/>
    <w:rsid w:val="007D2A8C"/>
    <w:rsid w:val="007D4522"/>
    <w:rsid w:val="007D5A46"/>
    <w:rsid w:val="007D605F"/>
    <w:rsid w:val="007D6633"/>
    <w:rsid w:val="007E0A9D"/>
    <w:rsid w:val="007E286A"/>
    <w:rsid w:val="007E6773"/>
    <w:rsid w:val="007E6CAA"/>
    <w:rsid w:val="007E743C"/>
    <w:rsid w:val="007F0096"/>
    <w:rsid w:val="007F27F9"/>
    <w:rsid w:val="007F32FA"/>
    <w:rsid w:val="007F4BA7"/>
    <w:rsid w:val="007F718A"/>
    <w:rsid w:val="0080014D"/>
    <w:rsid w:val="00801162"/>
    <w:rsid w:val="008018BC"/>
    <w:rsid w:val="00804A5A"/>
    <w:rsid w:val="0080546F"/>
    <w:rsid w:val="00805EC3"/>
    <w:rsid w:val="00807AF1"/>
    <w:rsid w:val="00812230"/>
    <w:rsid w:val="0081333C"/>
    <w:rsid w:val="00814AB6"/>
    <w:rsid w:val="0082113B"/>
    <w:rsid w:val="00823B21"/>
    <w:rsid w:val="008241B5"/>
    <w:rsid w:val="0082613A"/>
    <w:rsid w:val="008272AE"/>
    <w:rsid w:val="008273D9"/>
    <w:rsid w:val="00831358"/>
    <w:rsid w:val="00831CF4"/>
    <w:rsid w:val="00831D8B"/>
    <w:rsid w:val="00832F3B"/>
    <w:rsid w:val="008338D2"/>
    <w:rsid w:val="00834D76"/>
    <w:rsid w:val="00836359"/>
    <w:rsid w:val="0083742D"/>
    <w:rsid w:val="00840646"/>
    <w:rsid w:val="008411BF"/>
    <w:rsid w:val="00844F40"/>
    <w:rsid w:val="008520D2"/>
    <w:rsid w:val="00854358"/>
    <w:rsid w:val="00855138"/>
    <w:rsid w:val="00860642"/>
    <w:rsid w:val="008610AE"/>
    <w:rsid w:val="00861587"/>
    <w:rsid w:val="00861AC0"/>
    <w:rsid w:val="00862DFA"/>
    <w:rsid w:val="00864E4E"/>
    <w:rsid w:val="00865854"/>
    <w:rsid w:val="0086595E"/>
    <w:rsid w:val="00865DF0"/>
    <w:rsid w:val="008662F1"/>
    <w:rsid w:val="008666B9"/>
    <w:rsid w:val="0087011E"/>
    <w:rsid w:val="00872554"/>
    <w:rsid w:val="00872BF2"/>
    <w:rsid w:val="0087449D"/>
    <w:rsid w:val="00875B76"/>
    <w:rsid w:val="00877B43"/>
    <w:rsid w:val="00881734"/>
    <w:rsid w:val="00882D0F"/>
    <w:rsid w:val="0089027B"/>
    <w:rsid w:val="00890FA9"/>
    <w:rsid w:val="00891631"/>
    <w:rsid w:val="00894AB9"/>
    <w:rsid w:val="008960A9"/>
    <w:rsid w:val="00896628"/>
    <w:rsid w:val="008A0028"/>
    <w:rsid w:val="008A0460"/>
    <w:rsid w:val="008A08D0"/>
    <w:rsid w:val="008A3254"/>
    <w:rsid w:val="008A34D8"/>
    <w:rsid w:val="008A4A65"/>
    <w:rsid w:val="008A54FC"/>
    <w:rsid w:val="008A7C71"/>
    <w:rsid w:val="008B006D"/>
    <w:rsid w:val="008B0689"/>
    <w:rsid w:val="008B22B4"/>
    <w:rsid w:val="008B3B18"/>
    <w:rsid w:val="008B46C5"/>
    <w:rsid w:val="008B746B"/>
    <w:rsid w:val="008B7BAE"/>
    <w:rsid w:val="008C4D10"/>
    <w:rsid w:val="008C6533"/>
    <w:rsid w:val="008D22E2"/>
    <w:rsid w:val="008E242D"/>
    <w:rsid w:val="008E4E37"/>
    <w:rsid w:val="008E6C11"/>
    <w:rsid w:val="008E77CB"/>
    <w:rsid w:val="008F04C1"/>
    <w:rsid w:val="008F086D"/>
    <w:rsid w:val="008F0870"/>
    <w:rsid w:val="008F5B48"/>
    <w:rsid w:val="008F62DF"/>
    <w:rsid w:val="008F660B"/>
    <w:rsid w:val="008F700D"/>
    <w:rsid w:val="008F7270"/>
    <w:rsid w:val="008F7715"/>
    <w:rsid w:val="009028D4"/>
    <w:rsid w:val="009038E6"/>
    <w:rsid w:val="00904B3F"/>
    <w:rsid w:val="00904F14"/>
    <w:rsid w:val="009067E9"/>
    <w:rsid w:val="00906F77"/>
    <w:rsid w:val="00907484"/>
    <w:rsid w:val="00907976"/>
    <w:rsid w:val="00910423"/>
    <w:rsid w:val="0091066D"/>
    <w:rsid w:val="00912EE0"/>
    <w:rsid w:val="009151D7"/>
    <w:rsid w:val="00915B95"/>
    <w:rsid w:val="009164FB"/>
    <w:rsid w:val="00917035"/>
    <w:rsid w:val="00917929"/>
    <w:rsid w:val="009208AA"/>
    <w:rsid w:val="0092104E"/>
    <w:rsid w:val="00921182"/>
    <w:rsid w:val="00921674"/>
    <w:rsid w:val="00924A44"/>
    <w:rsid w:val="00925CAA"/>
    <w:rsid w:val="009271B5"/>
    <w:rsid w:val="00927898"/>
    <w:rsid w:val="00930BC9"/>
    <w:rsid w:val="00932232"/>
    <w:rsid w:val="0093229D"/>
    <w:rsid w:val="009328E0"/>
    <w:rsid w:val="00932C47"/>
    <w:rsid w:val="00933AC5"/>
    <w:rsid w:val="00940F15"/>
    <w:rsid w:val="00942A6E"/>
    <w:rsid w:val="00942EC0"/>
    <w:rsid w:val="00942EEB"/>
    <w:rsid w:val="00944905"/>
    <w:rsid w:val="00947C55"/>
    <w:rsid w:val="009517BA"/>
    <w:rsid w:val="00952970"/>
    <w:rsid w:val="0095342A"/>
    <w:rsid w:val="00954A17"/>
    <w:rsid w:val="0095538E"/>
    <w:rsid w:val="00955BB5"/>
    <w:rsid w:val="00955E8C"/>
    <w:rsid w:val="0095686A"/>
    <w:rsid w:val="00956BD7"/>
    <w:rsid w:val="00961756"/>
    <w:rsid w:val="00961782"/>
    <w:rsid w:val="00964B98"/>
    <w:rsid w:val="00970734"/>
    <w:rsid w:val="00972713"/>
    <w:rsid w:val="009735D9"/>
    <w:rsid w:val="00974F2C"/>
    <w:rsid w:val="00975767"/>
    <w:rsid w:val="00975BCE"/>
    <w:rsid w:val="009829AD"/>
    <w:rsid w:val="00982DA0"/>
    <w:rsid w:val="00983246"/>
    <w:rsid w:val="00984782"/>
    <w:rsid w:val="009858A4"/>
    <w:rsid w:val="00985E3C"/>
    <w:rsid w:val="00986454"/>
    <w:rsid w:val="00986BFD"/>
    <w:rsid w:val="00987493"/>
    <w:rsid w:val="009879C3"/>
    <w:rsid w:val="00990E53"/>
    <w:rsid w:val="0099102B"/>
    <w:rsid w:val="009913B1"/>
    <w:rsid w:val="00991B30"/>
    <w:rsid w:val="00991CAC"/>
    <w:rsid w:val="0099257C"/>
    <w:rsid w:val="009928B5"/>
    <w:rsid w:val="00994E8B"/>
    <w:rsid w:val="00996294"/>
    <w:rsid w:val="00996392"/>
    <w:rsid w:val="00997667"/>
    <w:rsid w:val="009A0CC1"/>
    <w:rsid w:val="009A2119"/>
    <w:rsid w:val="009A26C6"/>
    <w:rsid w:val="009A4514"/>
    <w:rsid w:val="009A5C25"/>
    <w:rsid w:val="009A6E80"/>
    <w:rsid w:val="009B0B4B"/>
    <w:rsid w:val="009B16BA"/>
    <w:rsid w:val="009B1848"/>
    <w:rsid w:val="009B1D2D"/>
    <w:rsid w:val="009B66C7"/>
    <w:rsid w:val="009B6FF7"/>
    <w:rsid w:val="009B7939"/>
    <w:rsid w:val="009C05EC"/>
    <w:rsid w:val="009C0C65"/>
    <w:rsid w:val="009C1220"/>
    <w:rsid w:val="009C309F"/>
    <w:rsid w:val="009C512A"/>
    <w:rsid w:val="009C53FF"/>
    <w:rsid w:val="009D13E0"/>
    <w:rsid w:val="009D46D6"/>
    <w:rsid w:val="009D4B13"/>
    <w:rsid w:val="009D5AEC"/>
    <w:rsid w:val="009D5F38"/>
    <w:rsid w:val="009E4062"/>
    <w:rsid w:val="009E4A3E"/>
    <w:rsid w:val="009E69BB"/>
    <w:rsid w:val="009E711A"/>
    <w:rsid w:val="009F03A2"/>
    <w:rsid w:val="009F0441"/>
    <w:rsid w:val="009F2263"/>
    <w:rsid w:val="009F2CCD"/>
    <w:rsid w:val="009F350D"/>
    <w:rsid w:val="009F4396"/>
    <w:rsid w:val="009F4F64"/>
    <w:rsid w:val="009F6C02"/>
    <w:rsid w:val="00A024E3"/>
    <w:rsid w:val="00A0351E"/>
    <w:rsid w:val="00A03B02"/>
    <w:rsid w:val="00A042C0"/>
    <w:rsid w:val="00A05B98"/>
    <w:rsid w:val="00A0665E"/>
    <w:rsid w:val="00A07AC8"/>
    <w:rsid w:val="00A15323"/>
    <w:rsid w:val="00A156E8"/>
    <w:rsid w:val="00A17D6F"/>
    <w:rsid w:val="00A21C74"/>
    <w:rsid w:val="00A23A0A"/>
    <w:rsid w:val="00A26434"/>
    <w:rsid w:val="00A26564"/>
    <w:rsid w:val="00A26E80"/>
    <w:rsid w:val="00A30863"/>
    <w:rsid w:val="00A3233F"/>
    <w:rsid w:val="00A327DA"/>
    <w:rsid w:val="00A35064"/>
    <w:rsid w:val="00A35BCF"/>
    <w:rsid w:val="00A365F9"/>
    <w:rsid w:val="00A400D4"/>
    <w:rsid w:val="00A45870"/>
    <w:rsid w:val="00A46569"/>
    <w:rsid w:val="00A53E06"/>
    <w:rsid w:val="00A54899"/>
    <w:rsid w:val="00A55480"/>
    <w:rsid w:val="00A56902"/>
    <w:rsid w:val="00A56C43"/>
    <w:rsid w:val="00A5739E"/>
    <w:rsid w:val="00A60696"/>
    <w:rsid w:val="00A62411"/>
    <w:rsid w:val="00A62ABC"/>
    <w:rsid w:val="00A63ECD"/>
    <w:rsid w:val="00A63F4C"/>
    <w:rsid w:val="00A649B0"/>
    <w:rsid w:val="00A6508D"/>
    <w:rsid w:val="00A650A8"/>
    <w:rsid w:val="00A6633A"/>
    <w:rsid w:val="00A66978"/>
    <w:rsid w:val="00A702A3"/>
    <w:rsid w:val="00A702C4"/>
    <w:rsid w:val="00A70C14"/>
    <w:rsid w:val="00A722DD"/>
    <w:rsid w:val="00A7725C"/>
    <w:rsid w:val="00A778BF"/>
    <w:rsid w:val="00A77FC9"/>
    <w:rsid w:val="00A808B4"/>
    <w:rsid w:val="00A80DD1"/>
    <w:rsid w:val="00A81CB0"/>
    <w:rsid w:val="00A82846"/>
    <w:rsid w:val="00A82CD3"/>
    <w:rsid w:val="00A8361D"/>
    <w:rsid w:val="00A83987"/>
    <w:rsid w:val="00A8402C"/>
    <w:rsid w:val="00A84504"/>
    <w:rsid w:val="00A84850"/>
    <w:rsid w:val="00A84858"/>
    <w:rsid w:val="00A850B5"/>
    <w:rsid w:val="00A8533C"/>
    <w:rsid w:val="00A91463"/>
    <w:rsid w:val="00A91D0C"/>
    <w:rsid w:val="00A92756"/>
    <w:rsid w:val="00A93CA7"/>
    <w:rsid w:val="00A94005"/>
    <w:rsid w:val="00A947EC"/>
    <w:rsid w:val="00A95D8D"/>
    <w:rsid w:val="00A96611"/>
    <w:rsid w:val="00A9776F"/>
    <w:rsid w:val="00A97CF9"/>
    <w:rsid w:val="00AA21CD"/>
    <w:rsid w:val="00AA29EC"/>
    <w:rsid w:val="00AA35B3"/>
    <w:rsid w:val="00AA39AC"/>
    <w:rsid w:val="00AA517D"/>
    <w:rsid w:val="00AB046E"/>
    <w:rsid w:val="00AB2041"/>
    <w:rsid w:val="00AB5CB0"/>
    <w:rsid w:val="00AB6881"/>
    <w:rsid w:val="00AB74D3"/>
    <w:rsid w:val="00AB7915"/>
    <w:rsid w:val="00AC234F"/>
    <w:rsid w:val="00AC4D65"/>
    <w:rsid w:val="00AC5928"/>
    <w:rsid w:val="00AC60CE"/>
    <w:rsid w:val="00AC76E8"/>
    <w:rsid w:val="00AD0C7E"/>
    <w:rsid w:val="00AD0EA1"/>
    <w:rsid w:val="00AD2EEA"/>
    <w:rsid w:val="00AD38AE"/>
    <w:rsid w:val="00AD3F28"/>
    <w:rsid w:val="00AD611E"/>
    <w:rsid w:val="00AD62D1"/>
    <w:rsid w:val="00AE0AFE"/>
    <w:rsid w:val="00AE0C50"/>
    <w:rsid w:val="00AE0D76"/>
    <w:rsid w:val="00AE1FC7"/>
    <w:rsid w:val="00AE4B90"/>
    <w:rsid w:val="00AE5185"/>
    <w:rsid w:val="00AE586F"/>
    <w:rsid w:val="00AE6184"/>
    <w:rsid w:val="00AE6D51"/>
    <w:rsid w:val="00AF3883"/>
    <w:rsid w:val="00AF41AE"/>
    <w:rsid w:val="00AF4663"/>
    <w:rsid w:val="00AF47B1"/>
    <w:rsid w:val="00AF4F59"/>
    <w:rsid w:val="00AF63EE"/>
    <w:rsid w:val="00B00480"/>
    <w:rsid w:val="00B00814"/>
    <w:rsid w:val="00B0390A"/>
    <w:rsid w:val="00B03C8F"/>
    <w:rsid w:val="00B03CDD"/>
    <w:rsid w:val="00B04302"/>
    <w:rsid w:val="00B04FEB"/>
    <w:rsid w:val="00B051C5"/>
    <w:rsid w:val="00B05BAE"/>
    <w:rsid w:val="00B075E2"/>
    <w:rsid w:val="00B07F51"/>
    <w:rsid w:val="00B1130F"/>
    <w:rsid w:val="00B13F10"/>
    <w:rsid w:val="00B145CC"/>
    <w:rsid w:val="00B14786"/>
    <w:rsid w:val="00B147C1"/>
    <w:rsid w:val="00B151A2"/>
    <w:rsid w:val="00B15DF2"/>
    <w:rsid w:val="00B16307"/>
    <w:rsid w:val="00B1688E"/>
    <w:rsid w:val="00B16BD9"/>
    <w:rsid w:val="00B17027"/>
    <w:rsid w:val="00B2327A"/>
    <w:rsid w:val="00B2402E"/>
    <w:rsid w:val="00B2489A"/>
    <w:rsid w:val="00B25108"/>
    <w:rsid w:val="00B2542A"/>
    <w:rsid w:val="00B26602"/>
    <w:rsid w:val="00B271F1"/>
    <w:rsid w:val="00B272FF"/>
    <w:rsid w:val="00B301B3"/>
    <w:rsid w:val="00B302AB"/>
    <w:rsid w:val="00B31B41"/>
    <w:rsid w:val="00B3549A"/>
    <w:rsid w:val="00B40561"/>
    <w:rsid w:val="00B41296"/>
    <w:rsid w:val="00B41A12"/>
    <w:rsid w:val="00B427F0"/>
    <w:rsid w:val="00B42BD5"/>
    <w:rsid w:val="00B473CF"/>
    <w:rsid w:val="00B5096C"/>
    <w:rsid w:val="00B5223E"/>
    <w:rsid w:val="00B53B13"/>
    <w:rsid w:val="00B54E37"/>
    <w:rsid w:val="00B555FE"/>
    <w:rsid w:val="00B56E73"/>
    <w:rsid w:val="00B6065B"/>
    <w:rsid w:val="00B61969"/>
    <w:rsid w:val="00B62233"/>
    <w:rsid w:val="00B62B1F"/>
    <w:rsid w:val="00B6371C"/>
    <w:rsid w:val="00B64E3C"/>
    <w:rsid w:val="00B65C3C"/>
    <w:rsid w:val="00B65EA5"/>
    <w:rsid w:val="00B668DB"/>
    <w:rsid w:val="00B674D6"/>
    <w:rsid w:val="00B67501"/>
    <w:rsid w:val="00B67C39"/>
    <w:rsid w:val="00B67C7D"/>
    <w:rsid w:val="00B71086"/>
    <w:rsid w:val="00B7237D"/>
    <w:rsid w:val="00B74C0D"/>
    <w:rsid w:val="00B75EE7"/>
    <w:rsid w:val="00B8342E"/>
    <w:rsid w:val="00B83FDD"/>
    <w:rsid w:val="00B83FE1"/>
    <w:rsid w:val="00B8552C"/>
    <w:rsid w:val="00B9001A"/>
    <w:rsid w:val="00B93CDE"/>
    <w:rsid w:val="00B94153"/>
    <w:rsid w:val="00B96499"/>
    <w:rsid w:val="00B973FC"/>
    <w:rsid w:val="00B97D24"/>
    <w:rsid w:val="00BA0519"/>
    <w:rsid w:val="00BA1548"/>
    <w:rsid w:val="00BA5691"/>
    <w:rsid w:val="00BB132C"/>
    <w:rsid w:val="00BB495A"/>
    <w:rsid w:val="00BB72D3"/>
    <w:rsid w:val="00BB7618"/>
    <w:rsid w:val="00BB7659"/>
    <w:rsid w:val="00BC0301"/>
    <w:rsid w:val="00BC3B99"/>
    <w:rsid w:val="00BC4A9C"/>
    <w:rsid w:val="00BC5F6A"/>
    <w:rsid w:val="00BC6CFE"/>
    <w:rsid w:val="00BD1A62"/>
    <w:rsid w:val="00BD3C10"/>
    <w:rsid w:val="00BD56E1"/>
    <w:rsid w:val="00BE470D"/>
    <w:rsid w:val="00BE4880"/>
    <w:rsid w:val="00BE4DF6"/>
    <w:rsid w:val="00BE522D"/>
    <w:rsid w:val="00BE5470"/>
    <w:rsid w:val="00BE6613"/>
    <w:rsid w:val="00BF318B"/>
    <w:rsid w:val="00BF71F6"/>
    <w:rsid w:val="00C00CB1"/>
    <w:rsid w:val="00C0196B"/>
    <w:rsid w:val="00C0316E"/>
    <w:rsid w:val="00C07FDC"/>
    <w:rsid w:val="00C1128C"/>
    <w:rsid w:val="00C118D0"/>
    <w:rsid w:val="00C134D3"/>
    <w:rsid w:val="00C149C4"/>
    <w:rsid w:val="00C17A58"/>
    <w:rsid w:val="00C215A7"/>
    <w:rsid w:val="00C27081"/>
    <w:rsid w:val="00C30B0E"/>
    <w:rsid w:val="00C318B9"/>
    <w:rsid w:val="00C31EEB"/>
    <w:rsid w:val="00C3286C"/>
    <w:rsid w:val="00C35AB7"/>
    <w:rsid w:val="00C36B86"/>
    <w:rsid w:val="00C37218"/>
    <w:rsid w:val="00C41E69"/>
    <w:rsid w:val="00C43EF5"/>
    <w:rsid w:val="00C44E9D"/>
    <w:rsid w:val="00C4592E"/>
    <w:rsid w:val="00C46B86"/>
    <w:rsid w:val="00C474EF"/>
    <w:rsid w:val="00C50B8A"/>
    <w:rsid w:val="00C52038"/>
    <w:rsid w:val="00C52FDE"/>
    <w:rsid w:val="00C552C5"/>
    <w:rsid w:val="00C558E1"/>
    <w:rsid w:val="00C62B41"/>
    <w:rsid w:val="00C65BE9"/>
    <w:rsid w:val="00C66580"/>
    <w:rsid w:val="00C66C0F"/>
    <w:rsid w:val="00C71944"/>
    <w:rsid w:val="00C71E15"/>
    <w:rsid w:val="00C726E6"/>
    <w:rsid w:val="00C75143"/>
    <w:rsid w:val="00C75FD4"/>
    <w:rsid w:val="00C76361"/>
    <w:rsid w:val="00C76F75"/>
    <w:rsid w:val="00C77923"/>
    <w:rsid w:val="00C8043D"/>
    <w:rsid w:val="00C80557"/>
    <w:rsid w:val="00C806D5"/>
    <w:rsid w:val="00C81006"/>
    <w:rsid w:val="00C82BC1"/>
    <w:rsid w:val="00C85B3B"/>
    <w:rsid w:val="00C85CD4"/>
    <w:rsid w:val="00C85F4A"/>
    <w:rsid w:val="00C86E30"/>
    <w:rsid w:val="00C87341"/>
    <w:rsid w:val="00C923CF"/>
    <w:rsid w:val="00C952DD"/>
    <w:rsid w:val="00CA0978"/>
    <w:rsid w:val="00CA1A88"/>
    <w:rsid w:val="00CA251E"/>
    <w:rsid w:val="00CA2922"/>
    <w:rsid w:val="00CA59C5"/>
    <w:rsid w:val="00CA721D"/>
    <w:rsid w:val="00CA7513"/>
    <w:rsid w:val="00CB1A55"/>
    <w:rsid w:val="00CB1E18"/>
    <w:rsid w:val="00CB67B9"/>
    <w:rsid w:val="00CC1177"/>
    <w:rsid w:val="00CC4448"/>
    <w:rsid w:val="00CC4A4D"/>
    <w:rsid w:val="00CD355B"/>
    <w:rsid w:val="00CD3F8C"/>
    <w:rsid w:val="00CD6EA1"/>
    <w:rsid w:val="00CD7143"/>
    <w:rsid w:val="00CE0961"/>
    <w:rsid w:val="00CE09B5"/>
    <w:rsid w:val="00CE42E2"/>
    <w:rsid w:val="00CE4820"/>
    <w:rsid w:val="00CE60E1"/>
    <w:rsid w:val="00CE6BEF"/>
    <w:rsid w:val="00CE7986"/>
    <w:rsid w:val="00CE7D34"/>
    <w:rsid w:val="00CF18E1"/>
    <w:rsid w:val="00CF3776"/>
    <w:rsid w:val="00CF4ABB"/>
    <w:rsid w:val="00CF4E77"/>
    <w:rsid w:val="00CF5969"/>
    <w:rsid w:val="00CF6B6C"/>
    <w:rsid w:val="00CF7270"/>
    <w:rsid w:val="00CF7FDB"/>
    <w:rsid w:val="00D0095F"/>
    <w:rsid w:val="00D020BD"/>
    <w:rsid w:val="00D06493"/>
    <w:rsid w:val="00D110B1"/>
    <w:rsid w:val="00D12D7F"/>
    <w:rsid w:val="00D13570"/>
    <w:rsid w:val="00D152DE"/>
    <w:rsid w:val="00D17522"/>
    <w:rsid w:val="00D20A86"/>
    <w:rsid w:val="00D24C16"/>
    <w:rsid w:val="00D2534F"/>
    <w:rsid w:val="00D26AB3"/>
    <w:rsid w:val="00D30B7A"/>
    <w:rsid w:val="00D31869"/>
    <w:rsid w:val="00D31A0D"/>
    <w:rsid w:val="00D32FD3"/>
    <w:rsid w:val="00D33687"/>
    <w:rsid w:val="00D33A97"/>
    <w:rsid w:val="00D35086"/>
    <w:rsid w:val="00D37E7F"/>
    <w:rsid w:val="00D400DB"/>
    <w:rsid w:val="00D40259"/>
    <w:rsid w:val="00D40FA0"/>
    <w:rsid w:val="00D412D9"/>
    <w:rsid w:val="00D418DA"/>
    <w:rsid w:val="00D41B8A"/>
    <w:rsid w:val="00D43BB5"/>
    <w:rsid w:val="00D43DA9"/>
    <w:rsid w:val="00D4749F"/>
    <w:rsid w:val="00D476E2"/>
    <w:rsid w:val="00D4790D"/>
    <w:rsid w:val="00D47A6E"/>
    <w:rsid w:val="00D51CBC"/>
    <w:rsid w:val="00D52168"/>
    <w:rsid w:val="00D52C60"/>
    <w:rsid w:val="00D54F4C"/>
    <w:rsid w:val="00D552A1"/>
    <w:rsid w:val="00D5553B"/>
    <w:rsid w:val="00D561FD"/>
    <w:rsid w:val="00D56403"/>
    <w:rsid w:val="00D57C5E"/>
    <w:rsid w:val="00D62450"/>
    <w:rsid w:val="00D62C62"/>
    <w:rsid w:val="00D6357D"/>
    <w:rsid w:val="00D63794"/>
    <w:rsid w:val="00D65DE3"/>
    <w:rsid w:val="00D67548"/>
    <w:rsid w:val="00D7056A"/>
    <w:rsid w:val="00D7256E"/>
    <w:rsid w:val="00D736DD"/>
    <w:rsid w:val="00D75563"/>
    <w:rsid w:val="00D758E9"/>
    <w:rsid w:val="00D762B2"/>
    <w:rsid w:val="00D76757"/>
    <w:rsid w:val="00D76D21"/>
    <w:rsid w:val="00D8353C"/>
    <w:rsid w:val="00D83AEE"/>
    <w:rsid w:val="00D83B26"/>
    <w:rsid w:val="00D83CA3"/>
    <w:rsid w:val="00D84521"/>
    <w:rsid w:val="00D9299B"/>
    <w:rsid w:val="00D94DF3"/>
    <w:rsid w:val="00D95250"/>
    <w:rsid w:val="00D955A2"/>
    <w:rsid w:val="00D97767"/>
    <w:rsid w:val="00DA1BFA"/>
    <w:rsid w:val="00DA38C5"/>
    <w:rsid w:val="00DA57AB"/>
    <w:rsid w:val="00DA5D60"/>
    <w:rsid w:val="00DA67E1"/>
    <w:rsid w:val="00DB191C"/>
    <w:rsid w:val="00DB212E"/>
    <w:rsid w:val="00DB35EE"/>
    <w:rsid w:val="00DB563C"/>
    <w:rsid w:val="00DB6774"/>
    <w:rsid w:val="00DB722C"/>
    <w:rsid w:val="00DC0142"/>
    <w:rsid w:val="00DC1400"/>
    <w:rsid w:val="00DC1F10"/>
    <w:rsid w:val="00DC20D7"/>
    <w:rsid w:val="00DC4344"/>
    <w:rsid w:val="00DC4A22"/>
    <w:rsid w:val="00DC54EB"/>
    <w:rsid w:val="00DC7EA6"/>
    <w:rsid w:val="00DD0606"/>
    <w:rsid w:val="00DD1A52"/>
    <w:rsid w:val="00DD3727"/>
    <w:rsid w:val="00DD5F2B"/>
    <w:rsid w:val="00DE1464"/>
    <w:rsid w:val="00DE2F05"/>
    <w:rsid w:val="00DE33A9"/>
    <w:rsid w:val="00DE4AA3"/>
    <w:rsid w:val="00DE642D"/>
    <w:rsid w:val="00DE7412"/>
    <w:rsid w:val="00DF09B9"/>
    <w:rsid w:val="00DF0F78"/>
    <w:rsid w:val="00DF1D5A"/>
    <w:rsid w:val="00DF4EB6"/>
    <w:rsid w:val="00DF528C"/>
    <w:rsid w:val="00DF6E9E"/>
    <w:rsid w:val="00DF7332"/>
    <w:rsid w:val="00DF7589"/>
    <w:rsid w:val="00E019DD"/>
    <w:rsid w:val="00E02886"/>
    <w:rsid w:val="00E02F2C"/>
    <w:rsid w:val="00E05567"/>
    <w:rsid w:val="00E06F56"/>
    <w:rsid w:val="00E07021"/>
    <w:rsid w:val="00E10102"/>
    <w:rsid w:val="00E10789"/>
    <w:rsid w:val="00E10BE1"/>
    <w:rsid w:val="00E11A03"/>
    <w:rsid w:val="00E17021"/>
    <w:rsid w:val="00E171D2"/>
    <w:rsid w:val="00E2062F"/>
    <w:rsid w:val="00E22E17"/>
    <w:rsid w:val="00E300ED"/>
    <w:rsid w:val="00E36E77"/>
    <w:rsid w:val="00E402EA"/>
    <w:rsid w:val="00E42690"/>
    <w:rsid w:val="00E43892"/>
    <w:rsid w:val="00E47416"/>
    <w:rsid w:val="00E477A2"/>
    <w:rsid w:val="00E50094"/>
    <w:rsid w:val="00E51229"/>
    <w:rsid w:val="00E52F6C"/>
    <w:rsid w:val="00E52FBC"/>
    <w:rsid w:val="00E530CF"/>
    <w:rsid w:val="00E53179"/>
    <w:rsid w:val="00E53D8F"/>
    <w:rsid w:val="00E54AA2"/>
    <w:rsid w:val="00E551C3"/>
    <w:rsid w:val="00E556F1"/>
    <w:rsid w:val="00E6040D"/>
    <w:rsid w:val="00E60B90"/>
    <w:rsid w:val="00E637FB"/>
    <w:rsid w:val="00E63A7D"/>
    <w:rsid w:val="00E64DEB"/>
    <w:rsid w:val="00E668FE"/>
    <w:rsid w:val="00E70F0A"/>
    <w:rsid w:val="00E73955"/>
    <w:rsid w:val="00E74C5E"/>
    <w:rsid w:val="00E75600"/>
    <w:rsid w:val="00E76361"/>
    <w:rsid w:val="00E805FC"/>
    <w:rsid w:val="00E810C3"/>
    <w:rsid w:val="00E81DB0"/>
    <w:rsid w:val="00E82010"/>
    <w:rsid w:val="00E8239B"/>
    <w:rsid w:val="00E8724B"/>
    <w:rsid w:val="00E873C3"/>
    <w:rsid w:val="00E873D1"/>
    <w:rsid w:val="00E875CF"/>
    <w:rsid w:val="00E90223"/>
    <w:rsid w:val="00E91F2F"/>
    <w:rsid w:val="00E93651"/>
    <w:rsid w:val="00E9649A"/>
    <w:rsid w:val="00E96A10"/>
    <w:rsid w:val="00E97B7B"/>
    <w:rsid w:val="00EA1B45"/>
    <w:rsid w:val="00EA1C14"/>
    <w:rsid w:val="00EA2E7A"/>
    <w:rsid w:val="00EA40B7"/>
    <w:rsid w:val="00EA7055"/>
    <w:rsid w:val="00EA7ACD"/>
    <w:rsid w:val="00EA7C39"/>
    <w:rsid w:val="00EB0786"/>
    <w:rsid w:val="00EB4D08"/>
    <w:rsid w:val="00EB5B93"/>
    <w:rsid w:val="00EB5F49"/>
    <w:rsid w:val="00EB6A0D"/>
    <w:rsid w:val="00EB7CB4"/>
    <w:rsid w:val="00EC04A9"/>
    <w:rsid w:val="00EC1FCF"/>
    <w:rsid w:val="00EC3CEC"/>
    <w:rsid w:val="00EC4234"/>
    <w:rsid w:val="00EC6202"/>
    <w:rsid w:val="00EC6CD0"/>
    <w:rsid w:val="00EC7158"/>
    <w:rsid w:val="00ED0FE3"/>
    <w:rsid w:val="00ED3537"/>
    <w:rsid w:val="00ED3D21"/>
    <w:rsid w:val="00ED5982"/>
    <w:rsid w:val="00ED5C73"/>
    <w:rsid w:val="00ED6674"/>
    <w:rsid w:val="00ED731F"/>
    <w:rsid w:val="00ED7E15"/>
    <w:rsid w:val="00EE2B87"/>
    <w:rsid w:val="00EE3C8E"/>
    <w:rsid w:val="00EE3D76"/>
    <w:rsid w:val="00EE475C"/>
    <w:rsid w:val="00EE4A17"/>
    <w:rsid w:val="00EE70C9"/>
    <w:rsid w:val="00EF2E78"/>
    <w:rsid w:val="00EF5DF4"/>
    <w:rsid w:val="00EF6529"/>
    <w:rsid w:val="00EF6CCB"/>
    <w:rsid w:val="00EF6E24"/>
    <w:rsid w:val="00F020F7"/>
    <w:rsid w:val="00F02B0D"/>
    <w:rsid w:val="00F02BD8"/>
    <w:rsid w:val="00F05854"/>
    <w:rsid w:val="00F05ED3"/>
    <w:rsid w:val="00F13AD3"/>
    <w:rsid w:val="00F16E0F"/>
    <w:rsid w:val="00F21FA9"/>
    <w:rsid w:val="00F221AB"/>
    <w:rsid w:val="00F22AD4"/>
    <w:rsid w:val="00F244AB"/>
    <w:rsid w:val="00F24667"/>
    <w:rsid w:val="00F24E03"/>
    <w:rsid w:val="00F2587A"/>
    <w:rsid w:val="00F261BA"/>
    <w:rsid w:val="00F2670F"/>
    <w:rsid w:val="00F2726D"/>
    <w:rsid w:val="00F32261"/>
    <w:rsid w:val="00F34499"/>
    <w:rsid w:val="00F356FF"/>
    <w:rsid w:val="00F3575F"/>
    <w:rsid w:val="00F3598C"/>
    <w:rsid w:val="00F37877"/>
    <w:rsid w:val="00F37E89"/>
    <w:rsid w:val="00F40296"/>
    <w:rsid w:val="00F40858"/>
    <w:rsid w:val="00F43F2C"/>
    <w:rsid w:val="00F44406"/>
    <w:rsid w:val="00F45ABB"/>
    <w:rsid w:val="00F50053"/>
    <w:rsid w:val="00F5038F"/>
    <w:rsid w:val="00F5321B"/>
    <w:rsid w:val="00F53E5C"/>
    <w:rsid w:val="00F55264"/>
    <w:rsid w:val="00F57603"/>
    <w:rsid w:val="00F60213"/>
    <w:rsid w:val="00F64317"/>
    <w:rsid w:val="00F6519C"/>
    <w:rsid w:val="00F67A12"/>
    <w:rsid w:val="00F67A67"/>
    <w:rsid w:val="00F728CE"/>
    <w:rsid w:val="00F72B52"/>
    <w:rsid w:val="00F75D03"/>
    <w:rsid w:val="00F80642"/>
    <w:rsid w:val="00F821F0"/>
    <w:rsid w:val="00F8290D"/>
    <w:rsid w:val="00F83D96"/>
    <w:rsid w:val="00F84C3F"/>
    <w:rsid w:val="00F86D78"/>
    <w:rsid w:val="00F87550"/>
    <w:rsid w:val="00F87984"/>
    <w:rsid w:val="00F87E24"/>
    <w:rsid w:val="00F933B9"/>
    <w:rsid w:val="00F94E59"/>
    <w:rsid w:val="00FA0206"/>
    <w:rsid w:val="00FA1285"/>
    <w:rsid w:val="00FA3178"/>
    <w:rsid w:val="00FA3927"/>
    <w:rsid w:val="00FA6A53"/>
    <w:rsid w:val="00FB06A1"/>
    <w:rsid w:val="00FB1CC5"/>
    <w:rsid w:val="00FB1FBD"/>
    <w:rsid w:val="00FB3C00"/>
    <w:rsid w:val="00FB599F"/>
    <w:rsid w:val="00FB6D83"/>
    <w:rsid w:val="00FB71A0"/>
    <w:rsid w:val="00FC04C0"/>
    <w:rsid w:val="00FC1126"/>
    <w:rsid w:val="00FC21F8"/>
    <w:rsid w:val="00FC5B25"/>
    <w:rsid w:val="00FC683E"/>
    <w:rsid w:val="00FC6A3E"/>
    <w:rsid w:val="00FC7EFF"/>
    <w:rsid w:val="00FD0583"/>
    <w:rsid w:val="00FD07B1"/>
    <w:rsid w:val="00FD1F26"/>
    <w:rsid w:val="00FD5BB1"/>
    <w:rsid w:val="00FD6178"/>
    <w:rsid w:val="00FE02D8"/>
    <w:rsid w:val="00FE1C9D"/>
    <w:rsid w:val="00FE2D84"/>
    <w:rsid w:val="00FE3026"/>
    <w:rsid w:val="00FE4E50"/>
    <w:rsid w:val="00FE60A5"/>
    <w:rsid w:val="00FE6951"/>
    <w:rsid w:val="00FE6F1D"/>
    <w:rsid w:val="00FE70A3"/>
    <w:rsid w:val="00FE71FE"/>
    <w:rsid w:val="00FE7E3E"/>
    <w:rsid w:val="00FF032E"/>
    <w:rsid w:val="00FF0CA9"/>
    <w:rsid w:val="00FF0CF4"/>
    <w:rsid w:val="00FF2931"/>
    <w:rsid w:val="00FF39DE"/>
    <w:rsid w:val="00FF3A19"/>
    <w:rsid w:val="00FF43F2"/>
    <w:rsid w:val="00FF610D"/>
    <w:rsid w:val="00FF6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5C9DD"/>
  <w15:docId w15:val="{C4E798A4-9D16-44E4-AD4F-EBA187E9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30863"/>
    <w:rPr>
      <w:sz w:val="24"/>
      <w:szCs w:val="24"/>
    </w:rPr>
  </w:style>
  <w:style w:type="paragraph" w:styleId="Nagwek1">
    <w:name w:val="heading 1"/>
    <w:basedOn w:val="Normalny"/>
    <w:next w:val="Normalny"/>
    <w:link w:val="Nagwek1Znak"/>
    <w:qFormat/>
    <w:rsid w:val="004324C5"/>
    <w:pPr>
      <w:keepNext/>
      <w:autoSpaceDE w:val="0"/>
      <w:autoSpaceDN w:val="0"/>
      <w:outlineLvl w:val="0"/>
    </w:pPr>
    <w:rPr>
      <w:sz w:val="32"/>
      <w:szCs w:val="32"/>
    </w:rPr>
  </w:style>
  <w:style w:type="paragraph" w:styleId="Nagwek2">
    <w:name w:val="heading 2"/>
    <w:basedOn w:val="Normalny"/>
    <w:next w:val="Normalny"/>
    <w:link w:val="Nagwek2Znak"/>
    <w:qFormat/>
    <w:rsid w:val="004324C5"/>
    <w:pPr>
      <w:keepNext/>
      <w:jc w:val="center"/>
      <w:outlineLvl w:val="1"/>
    </w:pPr>
    <w:rPr>
      <w:b/>
      <w:sz w:val="28"/>
      <w:szCs w:val="20"/>
    </w:rPr>
  </w:style>
  <w:style w:type="paragraph" w:styleId="Nagwek3">
    <w:name w:val="heading 3"/>
    <w:basedOn w:val="Normalny"/>
    <w:next w:val="Normalny"/>
    <w:link w:val="Nagwek3Znak"/>
    <w:qFormat/>
    <w:rsid w:val="004324C5"/>
    <w:pPr>
      <w:keepNext/>
      <w:jc w:val="both"/>
      <w:outlineLvl w:val="2"/>
    </w:pPr>
    <w:rPr>
      <w:b/>
      <w:iCs/>
    </w:rPr>
  </w:style>
  <w:style w:type="paragraph" w:styleId="Nagwek4">
    <w:name w:val="heading 4"/>
    <w:basedOn w:val="Normalny"/>
    <w:next w:val="Normalny"/>
    <w:link w:val="Nagwek4Znak"/>
    <w:uiPriority w:val="99"/>
    <w:qFormat/>
    <w:rsid w:val="004324C5"/>
    <w:pPr>
      <w:keepNext/>
      <w:outlineLvl w:val="3"/>
    </w:pPr>
    <w:rPr>
      <w:b/>
      <w:snapToGrid w:val="0"/>
      <w:sz w:val="36"/>
      <w:szCs w:val="20"/>
      <w:lang w:val="en-US"/>
    </w:rPr>
  </w:style>
  <w:style w:type="paragraph" w:styleId="Nagwek5">
    <w:name w:val="heading 5"/>
    <w:basedOn w:val="Normalny"/>
    <w:next w:val="Normalny"/>
    <w:link w:val="Nagwek5Znak"/>
    <w:uiPriority w:val="99"/>
    <w:qFormat/>
    <w:rsid w:val="004324C5"/>
    <w:pPr>
      <w:keepNext/>
      <w:jc w:val="right"/>
      <w:outlineLvl w:val="4"/>
    </w:pPr>
    <w:rPr>
      <w:b/>
      <w:bCs/>
      <w:szCs w:val="20"/>
    </w:rPr>
  </w:style>
  <w:style w:type="paragraph" w:styleId="Nagwek6">
    <w:name w:val="heading 6"/>
    <w:basedOn w:val="Normalny"/>
    <w:next w:val="Normalny"/>
    <w:link w:val="Nagwek6Znak"/>
    <w:uiPriority w:val="99"/>
    <w:qFormat/>
    <w:rsid w:val="004324C5"/>
    <w:pPr>
      <w:keepNext/>
      <w:autoSpaceDE w:val="0"/>
      <w:autoSpaceDN w:val="0"/>
      <w:outlineLvl w:val="5"/>
    </w:pPr>
    <w:rPr>
      <w:b/>
      <w:bCs/>
    </w:rPr>
  </w:style>
  <w:style w:type="paragraph" w:styleId="Nagwek7">
    <w:name w:val="heading 7"/>
    <w:basedOn w:val="Normalny"/>
    <w:next w:val="Normalny"/>
    <w:link w:val="Nagwek7Znak"/>
    <w:uiPriority w:val="99"/>
    <w:qFormat/>
    <w:rsid w:val="004324C5"/>
    <w:pPr>
      <w:keepNext/>
      <w:autoSpaceDE w:val="0"/>
      <w:autoSpaceDN w:val="0"/>
      <w:jc w:val="both"/>
      <w:outlineLvl w:val="6"/>
    </w:pPr>
  </w:style>
  <w:style w:type="paragraph" w:styleId="Nagwek8">
    <w:name w:val="heading 8"/>
    <w:basedOn w:val="Normalny"/>
    <w:next w:val="Normalny"/>
    <w:link w:val="Nagwek8Znak"/>
    <w:uiPriority w:val="99"/>
    <w:qFormat/>
    <w:rsid w:val="004324C5"/>
    <w:pPr>
      <w:keepNext/>
      <w:jc w:val="right"/>
      <w:outlineLvl w:val="7"/>
    </w:pPr>
    <w:rPr>
      <w:b/>
      <w:bCs/>
      <w:szCs w:val="28"/>
    </w:rPr>
  </w:style>
  <w:style w:type="paragraph" w:styleId="Nagwek9">
    <w:name w:val="heading 9"/>
    <w:basedOn w:val="Normalny"/>
    <w:next w:val="Normalny"/>
    <w:link w:val="Nagwek9Znak"/>
    <w:uiPriority w:val="99"/>
    <w:qFormat/>
    <w:rsid w:val="004324C5"/>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324C5"/>
    <w:rPr>
      <w:sz w:val="32"/>
      <w:szCs w:val="32"/>
      <w:lang w:val="pl-PL" w:eastAsia="pl-PL" w:bidi="ar-SA"/>
    </w:rPr>
  </w:style>
  <w:style w:type="paragraph" w:customStyle="1" w:styleId="pkt">
    <w:name w:val="pkt"/>
    <w:basedOn w:val="Normalny"/>
    <w:uiPriority w:val="99"/>
    <w:rsid w:val="004324C5"/>
    <w:pPr>
      <w:spacing w:before="60" w:after="60"/>
      <w:ind w:left="851" w:hanging="295"/>
      <w:jc w:val="both"/>
    </w:pPr>
    <w:rPr>
      <w:szCs w:val="20"/>
    </w:rPr>
  </w:style>
  <w:style w:type="paragraph" w:styleId="Tekstpodstawowy">
    <w:name w:val="Body Text"/>
    <w:basedOn w:val="Normalny"/>
    <w:link w:val="TekstpodstawowyZnak"/>
    <w:rsid w:val="004324C5"/>
    <w:pPr>
      <w:jc w:val="center"/>
    </w:pPr>
    <w:rPr>
      <w:b/>
      <w:sz w:val="40"/>
      <w:szCs w:val="20"/>
    </w:rPr>
  </w:style>
  <w:style w:type="paragraph" w:styleId="Tekstpodstawowy2">
    <w:name w:val="Body Text 2"/>
    <w:basedOn w:val="Normalny"/>
    <w:link w:val="Tekstpodstawowy2Znak"/>
    <w:uiPriority w:val="99"/>
    <w:rsid w:val="004324C5"/>
    <w:rPr>
      <w:b/>
      <w:sz w:val="28"/>
      <w:szCs w:val="20"/>
    </w:rPr>
  </w:style>
  <w:style w:type="paragraph" w:styleId="Tekstpodstawowywcity2">
    <w:name w:val="Body Text Indent 2"/>
    <w:basedOn w:val="Normalny"/>
    <w:link w:val="Tekstpodstawowywcity2Znak"/>
    <w:uiPriority w:val="99"/>
    <w:rsid w:val="004324C5"/>
    <w:pPr>
      <w:spacing w:line="360" w:lineRule="auto"/>
      <w:ind w:left="284" w:hanging="284"/>
      <w:jc w:val="both"/>
    </w:pPr>
    <w:rPr>
      <w:sz w:val="28"/>
      <w:szCs w:val="20"/>
    </w:rPr>
  </w:style>
  <w:style w:type="paragraph" w:styleId="Tekstpodstawowy3">
    <w:name w:val="Body Text 3"/>
    <w:basedOn w:val="Normalny"/>
    <w:link w:val="Tekstpodstawowy3Znak"/>
    <w:uiPriority w:val="99"/>
    <w:rsid w:val="004324C5"/>
    <w:rPr>
      <w:szCs w:val="20"/>
    </w:rPr>
  </w:style>
  <w:style w:type="paragraph" w:styleId="Tekstpodstawowywcity3">
    <w:name w:val="Body Text Indent 3"/>
    <w:basedOn w:val="Normalny"/>
    <w:link w:val="Tekstpodstawowywcity3Znak"/>
    <w:uiPriority w:val="99"/>
    <w:rsid w:val="004324C5"/>
    <w:pPr>
      <w:ind w:left="1080" w:hanging="1080"/>
    </w:pPr>
    <w:rPr>
      <w:szCs w:val="22"/>
    </w:rPr>
  </w:style>
  <w:style w:type="character" w:styleId="Hipercze">
    <w:name w:val="Hyperlink"/>
    <w:uiPriority w:val="99"/>
    <w:rsid w:val="004324C5"/>
    <w:rPr>
      <w:color w:val="0000FF"/>
      <w:u w:val="single"/>
    </w:rPr>
  </w:style>
  <w:style w:type="paragraph" w:styleId="Tekstpodstawowywcity">
    <w:name w:val="Body Text Indent"/>
    <w:basedOn w:val="Normalny"/>
    <w:rsid w:val="004324C5"/>
    <w:pPr>
      <w:ind w:left="708"/>
    </w:pPr>
    <w:rPr>
      <w:sz w:val="28"/>
      <w:szCs w:val="20"/>
    </w:rPr>
  </w:style>
  <w:style w:type="paragraph" w:customStyle="1" w:styleId="ust">
    <w:name w:val="ust"/>
    <w:uiPriority w:val="99"/>
    <w:rsid w:val="004324C5"/>
    <w:pPr>
      <w:spacing w:before="60" w:after="60"/>
      <w:ind w:left="426" w:hanging="284"/>
      <w:jc w:val="both"/>
    </w:pPr>
    <w:rPr>
      <w:sz w:val="24"/>
    </w:rPr>
  </w:style>
  <w:style w:type="character" w:customStyle="1" w:styleId="akapitdomyslny">
    <w:name w:val="akapitdomyslny"/>
    <w:rsid w:val="004324C5"/>
    <w:rPr>
      <w:sz w:val="20"/>
    </w:rPr>
  </w:style>
  <w:style w:type="paragraph" w:styleId="Stopka">
    <w:name w:val="footer"/>
    <w:basedOn w:val="Normalny"/>
    <w:link w:val="StopkaZnak"/>
    <w:uiPriority w:val="99"/>
    <w:rsid w:val="004324C5"/>
    <w:pPr>
      <w:tabs>
        <w:tab w:val="center" w:pos="4536"/>
        <w:tab w:val="right" w:pos="9072"/>
      </w:tabs>
    </w:pPr>
    <w:rPr>
      <w:sz w:val="20"/>
      <w:szCs w:val="20"/>
    </w:rPr>
  </w:style>
  <w:style w:type="character" w:styleId="Numerstrony">
    <w:name w:val="page number"/>
    <w:basedOn w:val="Domylnaczcionkaakapitu"/>
    <w:uiPriority w:val="99"/>
    <w:rsid w:val="004324C5"/>
  </w:style>
  <w:style w:type="character" w:styleId="UyteHipercze">
    <w:name w:val="FollowedHyperlink"/>
    <w:aliases w:val="OdwiedzoneHiperłącze"/>
    <w:uiPriority w:val="99"/>
    <w:rsid w:val="004324C5"/>
    <w:rPr>
      <w:color w:val="800080"/>
      <w:u w:val="single"/>
    </w:rPr>
  </w:style>
  <w:style w:type="paragraph" w:customStyle="1" w:styleId="Default">
    <w:name w:val="Default"/>
    <w:rsid w:val="004324C5"/>
    <w:pPr>
      <w:autoSpaceDE w:val="0"/>
      <w:autoSpaceDN w:val="0"/>
      <w:adjustRightInd w:val="0"/>
    </w:pPr>
    <w:rPr>
      <w:rFonts w:ascii="Arial" w:hAnsi="Arial" w:cs="Arial"/>
      <w:color w:val="000000"/>
      <w:sz w:val="24"/>
      <w:szCs w:val="24"/>
    </w:rPr>
  </w:style>
  <w:style w:type="paragraph" w:styleId="NormalnyWeb">
    <w:name w:val="Normal (Web)"/>
    <w:basedOn w:val="Normalny"/>
    <w:uiPriority w:val="99"/>
    <w:rsid w:val="004324C5"/>
    <w:pPr>
      <w:spacing w:before="100" w:beforeAutospacing="1" w:after="100" w:afterAutospacing="1"/>
    </w:pPr>
    <w:rPr>
      <w:rFonts w:ascii="Arial" w:hAnsi="Arial" w:cs="Arial"/>
      <w:sz w:val="21"/>
      <w:szCs w:val="21"/>
    </w:rPr>
  </w:style>
  <w:style w:type="paragraph" w:styleId="Tytu">
    <w:name w:val="Title"/>
    <w:basedOn w:val="Normalny"/>
    <w:link w:val="TytuZnak"/>
    <w:uiPriority w:val="99"/>
    <w:qFormat/>
    <w:rsid w:val="004324C5"/>
    <w:pPr>
      <w:autoSpaceDE w:val="0"/>
      <w:autoSpaceDN w:val="0"/>
      <w:jc w:val="center"/>
    </w:pPr>
    <w:rPr>
      <w:b/>
      <w:bCs/>
      <w:sz w:val="40"/>
      <w:szCs w:val="40"/>
    </w:rPr>
  </w:style>
  <w:style w:type="paragraph" w:styleId="Tekstblokowy">
    <w:name w:val="Block Text"/>
    <w:basedOn w:val="Normalny"/>
    <w:rsid w:val="004324C5"/>
    <w:pPr>
      <w:tabs>
        <w:tab w:val="left" w:pos="-567"/>
      </w:tabs>
      <w:ind w:left="6120" w:right="-426"/>
      <w:jc w:val="center"/>
    </w:pPr>
    <w:rPr>
      <w:color w:val="FF0000"/>
      <w:sz w:val="22"/>
    </w:rPr>
  </w:style>
  <w:style w:type="paragraph" w:styleId="Zwykytekst">
    <w:name w:val="Plain Text"/>
    <w:basedOn w:val="Normalny"/>
    <w:link w:val="ZwykytekstZnak"/>
    <w:uiPriority w:val="99"/>
    <w:rsid w:val="004324C5"/>
    <w:rPr>
      <w:rFonts w:ascii="Courier New" w:hAnsi="Courier New"/>
      <w:sz w:val="20"/>
      <w:szCs w:val="20"/>
    </w:rPr>
  </w:style>
  <w:style w:type="paragraph" w:styleId="Nagwek">
    <w:name w:val="header"/>
    <w:aliases w:val="Nagłówek strony"/>
    <w:basedOn w:val="Normalny"/>
    <w:link w:val="NagwekZnak"/>
    <w:uiPriority w:val="99"/>
    <w:rsid w:val="004324C5"/>
    <w:pPr>
      <w:tabs>
        <w:tab w:val="center" w:pos="4536"/>
        <w:tab w:val="right" w:pos="9072"/>
      </w:tabs>
    </w:pPr>
  </w:style>
  <w:style w:type="character" w:customStyle="1" w:styleId="Tekstpodstawowywcity2Znak">
    <w:name w:val="Tekst podstawowy wcięty 2 Znak"/>
    <w:link w:val="Tekstpodstawowywcity2"/>
    <w:uiPriority w:val="99"/>
    <w:rsid w:val="007B1B21"/>
    <w:rPr>
      <w:sz w:val="28"/>
    </w:rPr>
  </w:style>
  <w:style w:type="character" w:customStyle="1" w:styleId="Tekstpodstawowy3Znak">
    <w:name w:val="Tekst podstawowy 3 Znak"/>
    <w:link w:val="Tekstpodstawowy3"/>
    <w:uiPriority w:val="99"/>
    <w:rsid w:val="007B1B21"/>
    <w:rPr>
      <w:sz w:val="24"/>
    </w:rPr>
  </w:style>
  <w:style w:type="paragraph" w:styleId="Akapitzlist">
    <w:name w:val="List Paragraph"/>
    <w:basedOn w:val="Normalny"/>
    <w:uiPriority w:val="34"/>
    <w:qFormat/>
    <w:rsid w:val="006561B5"/>
    <w:pPr>
      <w:ind w:left="708"/>
    </w:pPr>
  </w:style>
  <w:style w:type="numbering" w:customStyle="1" w:styleId="Styl2">
    <w:name w:val="Styl2"/>
    <w:uiPriority w:val="99"/>
    <w:rsid w:val="006561B5"/>
    <w:pPr>
      <w:numPr>
        <w:numId w:val="2"/>
      </w:numPr>
    </w:pPr>
  </w:style>
  <w:style w:type="numbering" w:customStyle="1" w:styleId="Styl3">
    <w:name w:val="Styl3"/>
    <w:uiPriority w:val="99"/>
    <w:rsid w:val="006561B5"/>
    <w:pPr>
      <w:numPr>
        <w:numId w:val="3"/>
      </w:numPr>
    </w:pPr>
  </w:style>
  <w:style w:type="numbering" w:customStyle="1" w:styleId="Styl15">
    <w:name w:val="Styl15"/>
    <w:uiPriority w:val="99"/>
    <w:rsid w:val="00021D0C"/>
    <w:pPr>
      <w:numPr>
        <w:numId w:val="4"/>
      </w:numPr>
    </w:pPr>
  </w:style>
  <w:style w:type="numbering" w:customStyle="1" w:styleId="Styl23">
    <w:name w:val="Styl23"/>
    <w:rsid w:val="000075EC"/>
    <w:pPr>
      <w:numPr>
        <w:numId w:val="5"/>
      </w:numPr>
    </w:pPr>
  </w:style>
  <w:style w:type="numbering" w:customStyle="1" w:styleId="Styl27">
    <w:name w:val="Styl27"/>
    <w:rsid w:val="00306EE5"/>
    <w:pPr>
      <w:numPr>
        <w:numId w:val="6"/>
      </w:numPr>
    </w:pPr>
  </w:style>
  <w:style w:type="numbering" w:customStyle="1" w:styleId="Styl30">
    <w:name w:val="Styl30"/>
    <w:rsid w:val="00FC5B25"/>
    <w:pPr>
      <w:numPr>
        <w:numId w:val="7"/>
      </w:numPr>
    </w:pPr>
  </w:style>
  <w:style w:type="numbering" w:customStyle="1" w:styleId="Styl41">
    <w:name w:val="Styl41"/>
    <w:rsid w:val="00652E51"/>
    <w:pPr>
      <w:numPr>
        <w:numId w:val="8"/>
      </w:numPr>
    </w:pPr>
  </w:style>
  <w:style w:type="character" w:customStyle="1" w:styleId="TekstpodstawowyZnak">
    <w:name w:val="Tekst podstawowy Znak"/>
    <w:link w:val="Tekstpodstawowy"/>
    <w:uiPriority w:val="99"/>
    <w:rsid w:val="0078354E"/>
    <w:rPr>
      <w:b/>
      <w:sz w:val="40"/>
    </w:rPr>
  </w:style>
  <w:style w:type="paragraph" w:styleId="Nagwekspisutreci">
    <w:name w:val="TOC Heading"/>
    <w:basedOn w:val="Nagwek1"/>
    <w:next w:val="Normalny"/>
    <w:uiPriority w:val="39"/>
    <w:unhideWhenUsed/>
    <w:qFormat/>
    <w:rsid w:val="005359D8"/>
    <w:pPr>
      <w:keepLines/>
      <w:autoSpaceDE/>
      <w:autoSpaceDN/>
      <w:spacing w:before="480" w:line="276" w:lineRule="auto"/>
      <w:outlineLvl w:val="9"/>
    </w:pPr>
    <w:rPr>
      <w:rFonts w:ascii="Cambria" w:hAnsi="Cambria"/>
      <w:b/>
      <w:bCs/>
      <w:color w:val="365F91"/>
      <w:sz w:val="28"/>
      <w:szCs w:val="28"/>
      <w:lang w:eastAsia="en-US"/>
    </w:rPr>
  </w:style>
  <w:style w:type="paragraph" w:styleId="Spistreci1">
    <w:name w:val="toc 1"/>
    <w:basedOn w:val="Normalny"/>
    <w:next w:val="Normalny"/>
    <w:autoRedefine/>
    <w:uiPriority w:val="39"/>
    <w:rsid w:val="009D13E0"/>
    <w:pPr>
      <w:spacing w:before="360"/>
    </w:pPr>
    <w:rPr>
      <w:rFonts w:asciiTheme="majorHAnsi" w:hAnsiTheme="majorHAnsi"/>
      <w:b/>
      <w:bCs/>
      <w:caps/>
    </w:rPr>
  </w:style>
  <w:style w:type="paragraph" w:styleId="Spistreci3">
    <w:name w:val="toc 3"/>
    <w:basedOn w:val="Normalny"/>
    <w:next w:val="Normalny"/>
    <w:autoRedefine/>
    <w:uiPriority w:val="39"/>
    <w:rsid w:val="005359D8"/>
    <w:pPr>
      <w:ind w:left="240"/>
    </w:pPr>
    <w:rPr>
      <w:rFonts w:asciiTheme="minorHAnsi" w:hAnsiTheme="minorHAnsi"/>
      <w:sz w:val="20"/>
      <w:szCs w:val="20"/>
    </w:rPr>
  </w:style>
  <w:style w:type="paragraph" w:styleId="Bezodstpw">
    <w:name w:val="No Spacing"/>
    <w:uiPriority w:val="1"/>
    <w:qFormat/>
    <w:rsid w:val="00996294"/>
    <w:rPr>
      <w:rFonts w:ascii="Calibri" w:eastAsia="Calibri" w:hAnsi="Calibri"/>
      <w:sz w:val="22"/>
      <w:szCs w:val="22"/>
      <w:lang w:eastAsia="en-US"/>
    </w:rPr>
  </w:style>
  <w:style w:type="character" w:styleId="Odwoaniedokomentarza">
    <w:name w:val="annotation reference"/>
    <w:uiPriority w:val="99"/>
    <w:unhideWhenUsed/>
    <w:rsid w:val="00996294"/>
    <w:rPr>
      <w:sz w:val="16"/>
      <w:szCs w:val="16"/>
    </w:rPr>
  </w:style>
  <w:style w:type="paragraph" w:styleId="Tekstkomentarza">
    <w:name w:val="annotation text"/>
    <w:basedOn w:val="Normalny"/>
    <w:link w:val="TekstkomentarzaZnak"/>
    <w:uiPriority w:val="99"/>
    <w:unhideWhenUsed/>
    <w:rsid w:val="00996294"/>
    <w:pPr>
      <w:spacing w:after="200"/>
    </w:pPr>
    <w:rPr>
      <w:rFonts w:ascii="Calibri" w:eastAsia="Calibri" w:hAnsi="Calibri"/>
      <w:sz w:val="20"/>
      <w:szCs w:val="20"/>
      <w:lang w:eastAsia="en-US"/>
    </w:rPr>
  </w:style>
  <w:style w:type="character" w:customStyle="1" w:styleId="TekstkomentarzaZnak">
    <w:name w:val="Tekst komentarza Znak"/>
    <w:link w:val="Tekstkomentarza"/>
    <w:rsid w:val="00996294"/>
    <w:rPr>
      <w:rFonts w:ascii="Calibri" w:eastAsia="Calibri" w:hAnsi="Calibri" w:cs="Times New Roman"/>
      <w:lang w:eastAsia="en-US"/>
    </w:rPr>
  </w:style>
  <w:style w:type="paragraph" w:styleId="Tekstdymka">
    <w:name w:val="Balloon Text"/>
    <w:basedOn w:val="Normalny"/>
    <w:link w:val="TekstdymkaZnak"/>
    <w:rsid w:val="00996294"/>
    <w:rPr>
      <w:rFonts w:ascii="Tahoma" w:hAnsi="Tahoma"/>
      <w:sz w:val="16"/>
      <w:szCs w:val="16"/>
    </w:rPr>
  </w:style>
  <w:style w:type="character" w:customStyle="1" w:styleId="TekstdymkaZnak">
    <w:name w:val="Tekst dymka Znak"/>
    <w:link w:val="Tekstdymka"/>
    <w:rsid w:val="00996294"/>
    <w:rPr>
      <w:rFonts w:ascii="Tahoma" w:hAnsi="Tahoma" w:cs="Tahoma"/>
      <w:sz w:val="16"/>
      <w:szCs w:val="16"/>
    </w:rPr>
  </w:style>
  <w:style w:type="paragraph" w:styleId="Tematkomentarza">
    <w:name w:val="annotation subject"/>
    <w:basedOn w:val="Tekstkomentarza"/>
    <w:next w:val="Tekstkomentarza"/>
    <w:link w:val="TematkomentarzaZnak"/>
    <w:rsid w:val="00B05BAE"/>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rsid w:val="008A34D8"/>
    <w:rPr>
      <w:rFonts w:ascii="Calibri" w:eastAsia="Calibri" w:hAnsi="Calibri" w:cs="Times New Roman"/>
      <w:b/>
      <w:bCs/>
      <w:lang w:eastAsia="en-US"/>
    </w:rPr>
  </w:style>
  <w:style w:type="character" w:customStyle="1" w:styleId="StopkaZnak">
    <w:name w:val="Stopka Znak"/>
    <w:basedOn w:val="Domylnaczcionkaakapitu"/>
    <w:link w:val="Stopka"/>
    <w:uiPriority w:val="99"/>
    <w:rsid w:val="00E300ED"/>
  </w:style>
  <w:style w:type="table" w:styleId="Tabela-Siatka">
    <w:name w:val="Table Grid"/>
    <w:basedOn w:val="Standardowy"/>
    <w:uiPriority w:val="59"/>
    <w:rsid w:val="00E300E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mylnie">
    <w:name w:val="Domyślnie"/>
    <w:rsid w:val="00F94E59"/>
    <w:pPr>
      <w:widowControl w:val="0"/>
      <w:autoSpaceDE w:val="0"/>
      <w:autoSpaceDN w:val="0"/>
    </w:pPr>
  </w:style>
  <w:style w:type="character" w:customStyle="1" w:styleId="NagwekZnak">
    <w:name w:val="Nagłówek Znak"/>
    <w:aliases w:val="Nagłówek strony Znak"/>
    <w:basedOn w:val="Domylnaczcionkaakapitu"/>
    <w:link w:val="Nagwek"/>
    <w:uiPriority w:val="99"/>
    <w:rsid w:val="003974EC"/>
    <w:rPr>
      <w:sz w:val="24"/>
      <w:szCs w:val="24"/>
    </w:rPr>
  </w:style>
  <w:style w:type="character" w:customStyle="1" w:styleId="Nagwek2Znak">
    <w:name w:val="Nagłówek 2 Znak"/>
    <w:link w:val="Nagwek2"/>
    <w:uiPriority w:val="99"/>
    <w:rsid w:val="004946C2"/>
    <w:rPr>
      <w:b/>
      <w:sz w:val="28"/>
    </w:rPr>
  </w:style>
  <w:style w:type="character" w:styleId="Tekstzastpczy">
    <w:name w:val="Placeholder Text"/>
    <w:basedOn w:val="Domylnaczcionkaakapitu"/>
    <w:uiPriority w:val="99"/>
    <w:semiHidden/>
    <w:rsid w:val="00E93651"/>
    <w:rPr>
      <w:color w:val="808080"/>
    </w:rPr>
  </w:style>
  <w:style w:type="paragraph" w:styleId="Mapadokumentu">
    <w:name w:val="Document Map"/>
    <w:basedOn w:val="Normalny"/>
    <w:link w:val="MapadokumentuZnak"/>
    <w:uiPriority w:val="99"/>
    <w:rsid w:val="00D4749F"/>
    <w:rPr>
      <w:rFonts w:ascii="Tahoma" w:hAnsi="Tahoma" w:cs="Tahoma"/>
      <w:sz w:val="16"/>
      <w:szCs w:val="16"/>
    </w:rPr>
  </w:style>
  <w:style w:type="character" w:customStyle="1" w:styleId="MapadokumentuZnak">
    <w:name w:val="Mapa dokumentu Znak"/>
    <w:basedOn w:val="Domylnaczcionkaakapitu"/>
    <w:link w:val="Mapadokumentu"/>
    <w:uiPriority w:val="99"/>
    <w:rsid w:val="00D4749F"/>
    <w:rPr>
      <w:rFonts w:ascii="Tahoma" w:hAnsi="Tahoma" w:cs="Tahoma"/>
      <w:sz w:val="16"/>
      <w:szCs w:val="16"/>
    </w:rPr>
  </w:style>
  <w:style w:type="character" w:customStyle="1" w:styleId="Tekstpodstawowy2Znak">
    <w:name w:val="Tekst podstawowy 2 Znak"/>
    <w:basedOn w:val="Domylnaczcionkaakapitu"/>
    <w:link w:val="Tekstpodstawowy2"/>
    <w:uiPriority w:val="99"/>
    <w:rsid w:val="00F53E5C"/>
    <w:rPr>
      <w:b/>
      <w:sz w:val="28"/>
    </w:rPr>
  </w:style>
  <w:style w:type="character" w:styleId="Pogrubienie">
    <w:name w:val="Strong"/>
    <w:basedOn w:val="Domylnaczcionkaakapitu"/>
    <w:qFormat/>
    <w:rsid w:val="003503E0"/>
    <w:rPr>
      <w:b/>
      <w:bCs/>
    </w:rPr>
  </w:style>
  <w:style w:type="numbering" w:customStyle="1" w:styleId="Bezlisty1">
    <w:name w:val="Bez listy1"/>
    <w:next w:val="Bezlisty"/>
    <w:uiPriority w:val="99"/>
    <w:semiHidden/>
    <w:unhideWhenUsed/>
    <w:rsid w:val="001C20E2"/>
  </w:style>
  <w:style w:type="character" w:customStyle="1" w:styleId="Nagwek3Znak">
    <w:name w:val="Nagłówek 3 Znak"/>
    <w:basedOn w:val="Domylnaczcionkaakapitu"/>
    <w:link w:val="Nagwek3"/>
    <w:uiPriority w:val="99"/>
    <w:rsid w:val="001C20E2"/>
    <w:rPr>
      <w:b/>
      <w:iCs/>
      <w:sz w:val="24"/>
      <w:szCs w:val="24"/>
    </w:rPr>
  </w:style>
  <w:style w:type="character" w:customStyle="1" w:styleId="Nagwek4Znak">
    <w:name w:val="Nagłówek 4 Znak"/>
    <w:basedOn w:val="Domylnaczcionkaakapitu"/>
    <w:link w:val="Nagwek4"/>
    <w:uiPriority w:val="99"/>
    <w:rsid w:val="001C20E2"/>
    <w:rPr>
      <w:b/>
      <w:snapToGrid w:val="0"/>
      <w:sz w:val="36"/>
      <w:lang w:val="en-US"/>
    </w:rPr>
  </w:style>
  <w:style w:type="character" w:customStyle="1" w:styleId="Nagwek5Znak">
    <w:name w:val="Nagłówek 5 Znak"/>
    <w:basedOn w:val="Domylnaczcionkaakapitu"/>
    <w:link w:val="Nagwek5"/>
    <w:uiPriority w:val="99"/>
    <w:rsid w:val="001C20E2"/>
    <w:rPr>
      <w:b/>
      <w:bCs/>
      <w:sz w:val="24"/>
    </w:rPr>
  </w:style>
  <w:style w:type="character" w:customStyle="1" w:styleId="Nagwek6Znak">
    <w:name w:val="Nagłówek 6 Znak"/>
    <w:basedOn w:val="Domylnaczcionkaakapitu"/>
    <w:link w:val="Nagwek6"/>
    <w:uiPriority w:val="99"/>
    <w:rsid w:val="001C20E2"/>
    <w:rPr>
      <w:b/>
      <w:bCs/>
      <w:sz w:val="24"/>
      <w:szCs w:val="24"/>
    </w:rPr>
  </w:style>
  <w:style w:type="character" w:customStyle="1" w:styleId="Nagwek7Znak">
    <w:name w:val="Nagłówek 7 Znak"/>
    <w:basedOn w:val="Domylnaczcionkaakapitu"/>
    <w:link w:val="Nagwek7"/>
    <w:uiPriority w:val="99"/>
    <w:rsid w:val="001C20E2"/>
    <w:rPr>
      <w:sz w:val="24"/>
      <w:szCs w:val="24"/>
    </w:rPr>
  </w:style>
  <w:style w:type="character" w:customStyle="1" w:styleId="Nagwek8Znak">
    <w:name w:val="Nagłówek 8 Znak"/>
    <w:basedOn w:val="Domylnaczcionkaakapitu"/>
    <w:link w:val="Nagwek8"/>
    <w:uiPriority w:val="99"/>
    <w:rsid w:val="001C20E2"/>
    <w:rPr>
      <w:b/>
      <w:bCs/>
      <w:sz w:val="24"/>
      <w:szCs w:val="28"/>
    </w:rPr>
  </w:style>
  <w:style w:type="character" w:customStyle="1" w:styleId="Nagwek9Znak">
    <w:name w:val="Nagłówek 9 Znak"/>
    <w:basedOn w:val="Domylnaczcionkaakapitu"/>
    <w:link w:val="Nagwek9"/>
    <w:uiPriority w:val="99"/>
    <w:rsid w:val="001C20E2"/>
    <w:rPr>
      <w:b/>
      <w:bCs/>
      <w:sz w:val="24"/>
      <w:szCs w:val="24"/>
    </w:rPr>
  </w:style>
  <w:style w:type="character" w:customStyle="1" w:styleId="TytuZnak">
    <w:name w:val="Tytuł Znak"/>
    <w:basedOn w:val="Domylnaczcionkaakapitu"/>
    <w:link w:val="Tytu"/>
    <w:uiPriority w:val="99"/>
    <w:rsid w:val="001C20E2"/>
    <w:rPr>
      <w:b/>
      <w:bCs/>
      <w:sz w:val="40"/>
      <w:szCs w:val="40"/>
    </w:rPr>
  </w:style>
  <w:style w:type="paragraph" w:customStyle="1" w:styleId="BodyText21">
    <w:name w:val="Body Text 21"/>
    <w:basedOn w:val="Normalny"/>
    <w:uiPriority w:val="99"/>
    <w:rsid w:val="001C20E2"/>
    <w:pPr>
      <w:widowControl w:val="0"/>
      <w:ind w:firstLine="60"/>
      <w:jc w:val="both"/>
    </w:pPr>
    <w:rPr>
      <w:rFonts w:ascii="Arial" w:hAnsi="Arial" w:cs="Arial"/>
    </w:rPr>
  </w:style>
  <w:style w:type="paragraph" w:styleId="Tekstprzypisudolnego">
    <w:name w:val="footnote text"/>
    <w:aliases w:val="Tekst przypisu"/>
    <w:basedOn w:val="Normalny"/>
    <w:link w:val="TekstprzypisudolnegoZnak"/>
    <w:uiPriority w:val="99"/>
    <w:rsid w:val="001C20E2"/>
    <w:pPr>
      <w:widowControl w:val="0"/>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1C20E2"/>
  </w:style>
  <w:style w:type="character" w:styleId="Odwoanieprzypisudolnego">
    <w:name w:val="footnote reference"/>
    <w:aliases w:val="Odwołanie przypisu"/>
    <w:basedOn w:val="Domylnaczcionkaakapitu"/>
    <w:uiPriority w:val="99"/>
    <w:rsid w:val="001C20E2"/>
    <w:rPr>
      <w:vertAlign w:val="superscript"/>
    </w:rPr>
  </w:style>
  <w:style w:type="paragraph" w:customStyle="1" w:styleId="pkt1">
    <w:name w:val="pkt1"/>
    <w:basedOn w:val="pkt"/>
    <w:uiPriority w:val="99"/>
    <w:rsid w:val="001C20E2"/>
    <w:pPr>
      <w:ind w:left="850" w:hanging="425"/>
    </w:pPr>
    <w:rPr>
      <w:szCs w:val="24"/>
    </w:rPr>
  </w:style>
  <w:style w:type="table" w:customStyle="1" w:styleId="Tabela-Siatka1">
    <w:name w:val="Tabela - Siatka1"/>
    <w:basedOn w:val="Standardowy"/>
    <w:next w:val="Tabela-Siatka"/>
    <w:uiPriority w:val="99"/>
    <w:rsid w:val="001C20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1C20E2"/>
    <w:pPr>
      <w:widowControl w:val="0"/>
    </w:pPr>
    <w:rPr>
      <w:sz w:val="20"/>
      <w:szCs w:val="20"/>
    </w:rPr>
  </w:style>
  <w:style w:type="character" w:customStyle="1" w:styleId="Tekstpodstawowywcity3Znak">
    <w:name w:val="Tekst podstawowy wcięty 3 Znak"/>
    <w:basedOn w:val="Domylnaczcionkaakapitu"/>
    <w:link w:val="Tekstpodstawowywcity3"/>
    <w:uiPriority w:val="99"/>
    <w:rsid w:val="001C20E2"/>
    <w:rPr>
      <w:sz w:val="24"/>
      <w:szCs w:val="22"/>
    </w:rPr>
  </w:style>
  <w:style w:type="paragraph" w:customStyle="1" w:styleId="StandardowyStandardowy1">
    <w:name w:val="Standardowy.Standardowy1"/>
    <w:uiPriority w:val="99"/>
    <w:rsid w:val="001C20E2"/>
    <w:pPr>
      <w:widowControl w:val="0"/>
      <w:autoSpaceDE w:val="0"/>
      <w:autoSpaceDN w:val="0"/>
    </w:pPr>
  </w:style>
  <w:style w:type="paragraph" w:customStyle="1" w:styleId="Tekstpodstawowy21">
    <w:name w:val="Tekst podstawowy 21"/>
    <w:basedOn w:val="Normalny"/>
    <w:rsid w:val="001C20E2"/>
    <w:pPr>
      <w:suppressAutoHyphens/>
      <w:overflowPunct w:val="0"/>
      <w:autoSpaceDE w:val="0"/>
      <w:textAlignment w:val="baseline"/>
    </w:pPr>
    <w:rPr>
      <w:rFonts w:ascii="Arial" w:hAnsi="Arial"/>
      <w:sz w:val="22"/>
      <w:szCs w:val="20"/>
      <w:lang w:eastAsia="ar-SA"/>
    </w:rPr>
  </w:style>
  <w:style w:type="paragraph" w:customStyle="1" w:styleId="Znak5">
    <w:name w:val="Znak5"/>
    <w:basedOn w:val="Normalny"/>
    <w:rsid w:val="001C20E2"/>
    <w:pPr>
      <w:suppressAutoHyphens/>
      <w:spacing w:after="160" w:line="240" w:lineRule="exact"/>
    </w:pPr>
    <w:rPr>
      <w:rFonts w:ascii="Tahoma" w:hAnsi="Tahoma"/>
      <w:sz w:val="20"/>
      <w:szCs w:val="20"/>
      <w:lang w:val="en-US" w:eastAsia="en-US"/>
    </w:rPr>
  </w:style>
  <w:style w:type="paragraph" w:customStyle="1" w:styleId="Standard">
    <w:name w:val="Standard"/>
    <w:rsid w:val="001C20E2"/>
    <w:pPr>
      <w:widowControl w:val="0"/>
      <w:suppressAutoHyphens/>
      <w:autoSpaceDE w:val="0"/>
    </w:pPr>
    <w:rPr>
      <w:sz w:val="24"/>
      <w:szCs w:val="24"/>
    </w:rPr>
  </w:style>
  <w:style w:type="paragraph" w:customStyle="1" w:styleId="Akapitzlist1">
    <w:name w:val="Akapit z listą1"/>
    <w:basedOn w:val="Normalny"/>
    <w:uiPriority w:val="99"/>
    <w:rsid w:val="001C20E2"/>
    <w:pPr>
      <w:spacing w:after="200" w:line="276" w:lineRule="auto"/>
      <w:ind w:left="720"/>
      <w:contextualSpacing/>
    </w:pPr>
    <w:rPr>
      <w:rFonts w:ascii="Calibri" w:hAnsi="Calibri"/>
      <w:sz w:val="22"/>
      <w:szCs w:val="22"/>
    </w:rPr>
  </w:style>
  <w:style w:type="character" w:customStyle="1" w:styleId="ZwykytekstZnak">
    <w:name w:val="Zwykły tekst Znak"/>
    <w:basedOn w:val="Domylnaczcionkaakapitu"/>
    <w:link w:val="Zwykytekst"/>
    <w:uiPriority w:val="99"/>
    <w:rsid w:val="001C20E2"/>
    <w:rPr>
      <w:rFonts w:ascii="Courier New" w:hAnsi="Courier New"/>
    </w:rPr>
  </w:style>
  <w:style w:type="paragraph" w:customStyle="1" w:styleId="Akapitzlist2">
    <w:name w:val="Akapit z listą2"/>
    <w:basedOn w:val="Normalny"/>
    <w:uiPriority w:val="99"/>
    <w:rsid w:val="001C20E2"/>
    <w:pPr>
      <w:spacing w:after="200" w:line="276" w:lineRule="auto"/>
      <w:ind w:left="720"/>
      <w:contextualSpacing/>
    </w:pPr>
    <w:rPr>
      <w:rFonts w:ascii="Calibri" w:hAnsi="Calibri"/>
      <w:sz w:val="22"/>
      <w:szCs w:val="22"/>
    </w:rPr>
  </w:style>
  <w:style w:type="paragraph" w:styleId="Poprawka">
    <w:name w:val="Revision"/>
    <w:hidden/>
    <w:uiPriority w:val="99"/>
    <w:semiHidden/>
    <w:rsid w:val="001C20E2"/>
  </w:style>
  <w:style w:type="paragraph" w:styleId="Spistreci2">
    <w:name w:val="toc 2"/>
    <w:basedOn w:val="Normalny"/>
    <w:next w:val="Normalny"/>
    <w:autoRedefine/>
    <w:uiPriority w:val="39"/>
    <w:rsid w:val="00505528"/>
    <w:pPr>
      <w:tabs>
        <w:tab w:val="right" w:leader="hyphen" w:pos="9628"/>
      </w:tabs>
      <w:spacing w:line="480" w:lineRule="auto"/>
      <w:jc w:val="both"/>
    </w:pPr>
    <w:rPr>
      <w:rFonts w:asciiTheme="minorHAnsi" w:hAnsiTheme="minorHAnsi"/>
      <w:b/>
      <w:bCs/>
      <w:sz w:val="20"/>
      <w:szCs w:val="20"/>
    </w:rPr>
  </w:style>
  <w:style w:type="character" w:customStyle="1" w:styleId="TekstkomentarzaZnak1">
    <w:name w:val="Tekst komentarza Znak1"/>
    <w:uiPriority w:val="99"/>
    <w:semiHidden/>
    <w:rsid w:val="00877B43"/>
    <w:rPr>
      <w:rFonts w:eastAsia="SimSun" w:cs="Mangal"/>
      <w:kern w:val="1"/>
      <w:szCs w:val="18"/>
      <w:lang w:eastAsia="zh-CN" w:bidi="hi-IN"/>
    </w:rPr>
  </w:style>
  <w:style w:type="character" w:customStyle="1" w:styleId="WW8Num1z0">
    <w:name w:val="WW8Num1z0"/>
    <w:rsid w:val="00877B43"/>
  </w:style>
  <w:style w:type="character" w:customStyle="1" w:styleId="WW8Num1z1">
    <w:name w:val="WW8Num1z1"/>
    <w:rsid w:val="00877B43"/>
  </w:style>
  <w:style w:type="character" w:customStyle="1" w:styleId="WW8Num1z2">
    <w:name w:val="WW8Num1z2"/>
    <w:rsid w:val="00877B43"/>
  </w:style>
  <w:style w:type="character" w:customStyle="1" w:styleId="WW8Num1z3">
    <w:name w:val="WW8Num1z3"/>
    <w:rsid w:val="00877B43"/>
  </w:style>
  <w:style w:type="character" w:customStyle="1" w:styleId="WW8Num1z4">
    <w:name w:val="WW8Num1z4"/>
    <w:rsid w:val="00877B43"/>
  </w:style>
  <w:style w:type="character" w:customStyle="1" w:styleId="WW8Num1z5">
    <w:name w:val="WW8Num1z5"/>
    <w:rsid w:val="00877B43"/>
  </w:style>
  <w:style w:type="character" w:customStyle="1" w:styleId="WW8Num1z6">
    <w:name w:val="WW8Num1z6"/>
    <w:rsid w:val="00877B43"/>
  </w:style>
  <w:style w:type="character" w:customStyle="1" w:styleId="WW8Num1z7">
    <w:name w:val="WW8Num1z7"/>
    <w:rsid w:val="00877B43"/>
  </w:style>
  <w:style w:type="character" w:customStyle="1" w:styleId="WW8Num1z8">
    <w:name w:val="WW8Num1z8"/>
    <w:rsid w:val="00877B43"/>
  </w:style>
  <w:style w:type="character" w:customStyle="1" w:styleId="WW8Num2z0">
    <w:name w:val="WW8Num2z0"/>
    <w:rsid w:val="00877B43"/>
    <w:rPr>
      <w:rFonts w:ascii="Symbol" w:hAnsi="Symbol" w:cs="OpenSymbol"/>
    </w:rPr>
  </w:style>
  <w:style w:type="character" w:customStyle="1" w:styleId="WW8Num2z1">
    <w:name w:val="WW8Num2z1"/>
    <w:rsid w:val="00877B43"/>
  </w:style>
  <w:style w:type="character" w:customStyle="1" w:styleId="WW8Num2z2">
    <w:name w:val="WW8Num2z2"/>
    <w:rsid w:val="00877B43"/>
  </w:style>
  <w:style w:type="character" w:customStyle="1" w:styleId="WW8Num2z3">
    <w:name w:val="WW8Num2z3"/>
    <w:rsid w:val="00877B43"/>
  </w:style>
  <w:style w:type="character" w:customStyle="1" w:styleId="WW8Num2z4">
    <w:name w:val="WW8Num2z4"/>
    <w:rsid w:val="00877B43"/>
  </w:style>
  <w:style w:type="character" w:customStyle="1" w:styleId="WW8Num2z5">
    <w:name w:val="WW8Num2z5"/>
    <w:rsid w:val="00877B43"/>
  </w:style>
  <w:style w:type="character" w:customStyle="1" w:styleId="WW8Num2z6">
    <w:name w:val="WW8Num2z6"/>
    <w:rsid w:val="00877B43"/>
  </w:style>
  <w:style w:type="character" w:customStyle="1" w:styleId="WW8Num2z7">
    <w:name w:val="WW8Num2z7"/>
    <w:rsid w:val="00877B43"/>
  </w:style>
  <w:style w:type="character" w:customStyle="1" w:styleId="WW8Num2z8">
    <w:name w:val="WW8Num2z8"/>
    <w:rsid w:val="00877B43"/>
  </w:style>
  <w:style w:type="character" w:customStyle="1" w:styleId="WW8Num3z0">
    <w:name w:val="WW8Num3z0"/>
    <w:rsid w:val="00877B43"/>
    <w:rPr>
      <w:rFonts w:ascii="Symbol" w:hAnsi="Symbol" w:cs="OpenSymbol"/>
    </w:rPr>
  </w:style>
  <w:style w:type="character" w:customStyle="1" w:styleId="WW8Num3z1">
    <w:name w:val="WW8Num3z1"/>
    <w:rsid w:val="00877B43"/>
  </w:style>
  <w:style w:type="character" w:customStyle="1" w:styleId="WW8Num3z2">
    <w:name w:val="WW8Num3z2"/>
    <w:rsid w:val="00877B43"/>
  </w:style>
  <w:style w:type="character" w:customStyle="1" w:styleId="WW8Num3z3">
    <w:name w:val="WW8Num3z3"/>
    <w:rsid w:val="00877B43"/>
  </w:style>
  <w:style w:type="character" w:customStyle="1" w:styleId="WW8Num3z4">
    <w:name w:val="WW8Num3z4"/>
    <w:rsid w:val="00877B43"/>
  </w:style>
  <w:style w:type="character" w:customStyle="1" w:styleId="WW8Num3z5">
    <w:name w:val="WW8Num3z5"/>
    <w:rsid w:val="00877B43"/>
  </w:style>
  <w:style w:type="character" w:customStyle="1" w:styleId="WW8Num3z6">
    <w:name w:val="WW8Num3z6"/>
    <w:rsid w:val="00877B43"/>
  </w:style>
  <w:style w:type="character" w:customStyle="1" w:styleId="WW8Num3z7">
    <w:name w:val="WW8Num3z7"/>
    <w:rsid w:val="00877B43"/>
  </w:style>
  <w:style w:type="character" w:customStyle="1" w:styleId="WW8Num3z8">
    <w:name w:val="WW8Num3z8"/>
    <w:rsid w:val="00877B43"/>
  </w:style>
  <w:style w:type="character" w:customStyle="1" w:styleId="WW8Num4z0">
    <w:name w:val="WW8Num4z0"/>
    <w:rsid w:val="00877B43"/>
    <w:rPr>
      <w:rFonts w:ascii="Symbol" w:hAnsi="Symbol" w:cs="OpenSymbol"/>
    </w:rPr>
  </w:style>
  <w:style w:type="character" w:customStyle="1" w:styleId="WW8Num4z1">
    <w:name w:val="WW8Num4z1"/>
    <w:rsid w:val="00877B43"/>
  </w:style>
  <w:style w:type="character" w:customStyle="1" w:styleId="WW8Num4z2">
    <w:name w:val="WW8Num4z2"/>
    <w:rsid w:val="00877B43"/>
  </w:style>
  <w:style w:type="character" w:customStyle="1" w:styleId="WW8Num4z3">
    <w:name w:val="WW8Num4z3"/>
    <w:rsid w:val="00877B43"/>
  </w:style>
  <w:style w:type="character" w:customStyle="1" w:styleId="WW8Num4z4">
    <w:name w:val="WW8Num4z4"/>
    <w:rsid w:val="00877B43"/>
  </w:style>
  <w:style w:type="character" w:customStyle="1" w:styleId="WW8Num4z5">
    <w:name w:val="WW8Num4z5"/>
    <w:rsid w:val="00877B43"/>
  </w:style>
  <w:style w:type="character" w:customStyle="1" w:styleId="WW8Num4z6">
    <w:name w:val="WW8Num4z6"/>
    <w:rsid w:val="00877B43"/>
  </w:style>
  <w:style w:type="character" w:customStyle="1" w:styleId="WW8Num4z7">
    <w:name w:val="WW8Num4z7"/>
    <w:rsid w:val="00877B43"/>
  </w:style>
  <w:style w:type="character" w:customStyle="1" w:styleId="WW8Num4z8">
    <w:name w:val="WW8Num4z8"/>
    <w:rsid w:val="00877B43"/>
  </w:style>
  <w:style w:type="character" w:customStyle="1" w:styleId="WW8Num5z0">
    <w:name w:val="WW8Num5z0"/>
    <w:rsid w:val="00877B43"/>
    <w:rPr>
      <w:rFonts w:ascii="Symbol" w:hAnsi="Symbol" w:cs="OpenSymbol"/>
    </w:rPr>
  </w:style>
  <w:style w:type="character" w:customStyle="1" w:styleId="WW8Num5z1">
    <w:name w:val="WW8Num5z1"/>
    <w:rsid w:val="00877B43"/>
  </w:style>
  <w:style w:type="character" w:customStyle="1" w:styleId="WW8Num5z2">
    <w:name w:val="WW8Num5z2"/>
    <w:rsid w:val="00877B43"/>
  </w:style>
  <w:style w:type="character" w:customStyle="1" w:styleId="WW8Num5z3">
    <w:name w:val="WW8Num5z3"/>
    <w:rsid w:val="00877B43"/>
  </w:style>
  <w:style w:type="character" w:customStyle="1" w:styleId="WW8Num5z4">
    <w:name w:val="WW8Num5z4"/>
    <w:rsid w:val="00877B43"/>
  </w:style>
  <w:style w:type="character" w:customStyle="1" w:styleId="WW8Num5z5">
    <w:name w:val="WW8Num5z5"/>
    <w:rsid w:val="00877B43"/>
  </w:style>
  <w:style w:type="character" w:customStyle="1" w:styleId="WW8Num5z6">
    <w:name w:val="WW8Num5z6"/>
    <w:rsid w:val="00877B43"/>
  </w:style>
  <w:style w:type="character" w:customStyle="1" w:styleId="WW8Num5z7">
    <w:name w:val="WW8Num5z7"/>
    <w:rsid w:val="00877B43"/>
  </w:style>
  <w:style w:type="character" w:customStyle="1" w:styleId="WW8Num5z8">
    <w:name w:val="WW8Num5z8"/>
    <w:rsid w:val="00877B43"/>
  </w:style>
  <w:style w:type="character" w:customStyle="1" w:styleId="WW8Num6z0">
    <w:name w:val="WW8Num6z0"/>
    <w:rsid w:val="00877B43"/>
    <w:rPr>
      <w:rFonts w:ascii="Symbol" w:hAnsi="Symbol" w:cs="OpenSymbol"/>
    </w:rPr>
  </w:style>
  <w:style w:type="character" w:customStyle="1" w:styleId="WW8Num6z1">
    <w:name w:val="WW8Num6z1"/>
    <w:rsid w:val="00877B43"/>
  </w:style>
  <w:style w:type="character" w:customStyle="1" w:styleId="WW8Num6z2">
    <w:name w:val="WW8Num6z2"/>
    <w:rsid w:val="00877B43"/>
  </w:style>
  <w:style w:type="character" w:customStyle="1" w:styleId="WW8Num6z3">
    <w:name w:val="WW8Num6z3"/>
    <w:rsid w:val="00877B43"/>
  </w:style>
  <w:style w:type="character" w:customStyle="1" w:styleId="WW8Num6z4">
    <w:name w:val="WW8Num6z4"/>
    <w:rsid w:val="00877B43"/>
  </w:style>
  <w:style w:type="character" w:customStyle="1" w:styleId="WW8Num6z5">
    <w:name w:val="WW8Num6z5"/>
    <w:rsid w:val="00877B43"/>
  </w:style>
  <w:style w:type="character" w:customStyle="1" w:styleId="WW8Num6z6">
    <w:name w:val="WW8Num6z6"/>
    <w:rsid w:val="00877B43"/>
  </w:style>
  <w:style w:type="character" w:customStyle="1" w:styleId="WW8Num6z7">
    <w:name w:val="WW8Num6z7"/>
    <w:rsid w:val="00877B43"/>
  </w:style>
  <w:style w:type="character" w:customStyle="1" w:styleId="WW8Num6z8">
    <w:name w:val="WW8Num6z8"/>
    <w:rsid w:val="00877B43"/>
  </w:style>
  <w:style w:type="character" w:customStyle="1" w:styleId="WW8Num7z0">
    <w:name w:val="WW8Num7z0"/>
    <w:rsid w:val="00877B43"/>
    <w:rPr>
      <w:rFonts w:ascii="Symbol" w:hAnsi="Symbol" w:cs="OpenSymbol"/>
    </w:rPr>
  </w:style>
  <w:style w:type="character" w:customStyle="1" w:styleId="WW8Num7z1">
    <w:name w:val="WW8Num7z1"/>
    <w:rsid w:val="00877B43"/>
  </w:style>
  <w:style w:type="character" w:customStyle="1" w:styleId="WW8Num7z2">
    <w:name w:val="WW8Num7z2"/>
    <w:rsid w:val="00877B43"/>
  </w:style>
  <w:style w:type="character" w:customStyle="1" w:styleId="WW8Num7z3">
    <w:name w:val="WW8Num7z3"/>
    <w:rsid w:val="00877B43"/>
  </w:style>
  <w:style w:type="character" w:customStyle="1" w:styleId="WW8Num7z4">
    <w:name w:val="WW8Num7z4"/>
    <w:rsid w:val="00877B43"/>
  </w:style>
  <w:style w:type="character" w:customStyle="1" w:styleId="WW8Num7z5">
    <w:name w:val="WW8Num7z5"/>
    <w:rsid w:val="00877B43"/>
  </w:style>
  <w:style w:type="character" w:customStyle="1" w:styleId="WW8Num7z6">
    <w:name w:val="WW8Num7z6"/>
    <w:rsid w:val="00877B43"/>
  </w:style>
  <w:style w:type="character" w:customStyle="1" w:styleId="WW8Num7z7">
    <w:name w:val="WW8Num7z7"/>
    <w:rsid w:val="00877B43"/>
  </w:style>
  <w:style w:type="character" w:customStyle="1" w:styleId="WW8Num7z8">
    <w:name w:val="WW8Num7z8"/>
    <w:rsid w:val="00877B43"/>
  </w:style>
  <w:style w:type="character" w:customStyle="1" w:styleId="WW8Num8z0">
    <w:name w:val="WW8Num8z0"/>
    <w:rsid w:val="00877B43"/>
    <w:rPr>
      <w:rFonts w:ascii="Symbol" w:hAnsi="Symbol" w:cs="OpenSymbol"/>
    </w:rPr>
  </w:style>
  <w:style w:type="character" w:customStyle="1" w:styleId="WW8Num8z1">
    <w:name w:val="WW8Num8z1"/>
    <w:rsid w:val="00877B43"/>
  </w:style>
  <w:style w:type="character" w:customStyle="1" w:styleId="WW8Num8z2">
    <w:name w:val="WW8Num8z2"/>
    <w:rsid w:val="00877B43"/>
  </w:style>
  <w:style w:type="character" w:customStyle="1" w:styleId="WW8Num8z3">
    <w:name w:val="WW8Num8z3"/>
    <w:rsid w:val="00877B43"/>
  </w:style>
  <w:style w:type="character" w:customStyle="1" w:styleId="WW8Num8z4">
    <w:name w:val="WW8Num8z4"/>
    <w:rsid w:val="00877B43"/>
  </w:style>
  <w:style w:type="character" w:customStyle="1" w:styleId="WW8Num8z5">
    <w:name w:val="WW8Num8z5"/>
    <w:rsid w:val="00877B43"/>
  </w:style>
  <w:style w:type="character" w:customStyle="1" w:styleId="WW8Num8z6">
    <w:name w:val="WW8Num8z6"/>
    <w:rsid w:val="00877B43"/>
  </w:style>
  <w:style w:type="character" w:customStyle="1" w:styleId="WW8Num8z7">
    <w:name w:val="WW8Num8z7"/>
    <w:rsid w:val="00877B43"/>
  </w:style>
  <w:style w:type="character" w:customStyle="1" w:styleId="WW8Num8z8">
    <w:name w:val="WW8Num8z8"/>
    <w:rsid w:val="00877B43"/>
  </w:style>
  <w:style w:type="character" w:customStyle="1" w:styleId="WW8Num9z0">
    <w:name w:val="WW8Num9z0"/>
    <w:rsid w:val="00877B43"/>
    <w:rPr>
      <w:rFonts w:ascii="Symbol" w:hAnsi="Symbol" w:cs="OpenSymbol"/>
    </w:rPr>
  </w:style>
  <w:style w:type="character" w:customStyle="1" w:styleId="WW8Num9z1">
    <w:name w:val="WW8Num9z1"/>
    <w:rsid w:val="00877B43"/>
  </w:style>
  <w:style w:type="character" w:customStyle="1" w:styleId="WW8Num9z2">
    <w:name w:val="WW8Num9z2"/>
    <w:rsid w:val="00877B43"/>
  </w:style>
  <w:style w:type="character" w:customStyle="1" w:styleId="WW8Num9z3">
    <w:name w:val="WW8Num9z3"/>
    <w:rsid w:val="00877B43"/>
  </w:style>
  <w:style w:type="character" w:customStyle="1" w:styleId="WW8Num9z4">
    <w:name w:val="WW8Num9z4"/>
    <w:rsid w:val="00877B43"/>
  </w:style>
  <w:style w:type="character" w:customStyle="1" w:styleId="WW8Num9z5">
    <w:name w:val="WW8Num9z5"/>
    <w:rsid w:val="00877B43"/>
  </w:style>
  <w:style w:type="character" w:customStyle="1" w:styleId="WW8Num9z6">
    <w:name w:val="WW8Num9z6"/>
    <w:rsid w:val="00877B43"/>
  </w:style>
  <w:style w:type="character" w:customStyle="1" w:styleId="WW8Num9z7">
    <w:name w:val="WW8Num9z7"/>
    <w:rsid w:val="00877B43"/>
  </w:style>
  <w:style w:type="character" w:customStyle="1" w:styleId="WW8Num9z8">
    <w:name w:val="WW8Num9z8"/>
    <w:rsid w:val="00877B43"/>
  </w:style>
  <w:style w:type="character" w:customStyle="1" w:styleId="WW8Num10z0">
    <w:name w:val="WW8Num10z0"/>
    <w:rsid w:val="00877B43"/>
    <w:rPr>
      <w:rFonts w:ascii="Symbol" w:hAnsi="Symbol" w:cs="OpenSymbol"/>
    </w:rPr>
  </w:style>
  <w:style w:type="character" w:customStyle="1" w:styleId="WW8Num10z1">
    <w:name w:val="WW8Num10z1"/>
    <w:rsid w:val="00877B43"/>
  </w:style>
  <w:style w:type="character" w:customStyle="1" w:styleId="WW8Num10z2">
    <w:name w:val="WW8Num10z2"/>
    <w:rsid w:val="00877B43"/>
  </w:style>
  <w:style w:type="character" w:customStyle="1" w:styleId="WW8Num10z3">
    <w:name w:val="WW8Num10z3"/>
    <w:rsid w:val="00877B43"/>
  </w:style>
  <w:style w:type="character" w:customStyle="1" w:styleId="WW8Num10z4">
    <w:name w:val="WW8Num10z4"/>
    <w:rsid w:val="00877B43"/>
  </w:style>
  <w:style w:type="character" w:customStyle="1" w:styleId="WW8Num10z5">
    <w:name w:val="WW8Num10z5"/>
    <w:rsid w:val="00877B43"/>
  </w:style>
  <w:style w:type="character" w:customStyle="1" w:styleId="WW8Num10z6">
    <w:name w:val="WW8Num10z6"/>
    <w:rsid w:val="00877B43"/>
  </w:style>
  <w:style w:type="character" w:customStyle="1" w:styleId="WW8Num10z7">
    <w:name w:val="WW8Num10z7"/>
    <w:rsid w:val="00877B43"/>
  </w:style>
  <w:style w:type="character" w:customStyle="1" w:styleId="WW8Num10z8">
    <w:name w:val="WW8Num10z8"/>
    <w:rsid w:val="00877B43"/>
  </w:style>
  <w:style w:type="character" w:customStyle="1" w:styleId="WW8Num11z0">
    <w:name w:val="WW8Num11z0"/>
    <w:rsid w:val="00877B43"/>
    <w:rPr>
      <w:rFonts w:ascii="Symbol" w:hAnsi="Symbol" w:cs="OpenSymbol"/>
    </w:rPr>
  </w:style>
  <w:style w:type="character" w:customStyle="1" w:styleId="WW8Num11z1">
    <w:name w:val="WW8Num11z1"/>
    <w:rsid w:val="00877B43"/>
  </w:style>
  <w:style w:type="character" w:customStyle="1" w:styleId="WW8Num11z2">
    <w:name w:val="WW8Num11z2"/>
    <w:rsid w:val="00877B43"/>
  </w:style>
  <w:style w:type="character" w:customStyle="1" w:styleId="WW8Num11z3">
    <w:name w:val="WW8Num11z3"/>
    <w:rsid w:val="00877B43"/>
  </w:style>
  <w:style w:type="character" w:customStyle="1" w:styleId="WW8Num11z4">
    <w:name w:val="WW8Num11z4"/>
    <w:rsid w:val="00877B43"/>
  </w:style>
  <w:style w:type="character" w:customStyle="1" w:styleId="WW8Num11z5">
    <w:name w:val="WW8Num11z5"/>
    <w:rsid w:val="00877B43"/>
  </w:style>
  <w:style w:type="character" w:customStyle="1" w:styleId="WW8Num11z6">
    <w:name w:val="WW8Num11z6"/>
    <w:rsid w:val="00877B43"/>
  </w:style>
  <w:style w:type="character" w:customStyle="1" w:styleId="WW8Num11z7">
    <w:name w:val="WW8Num11z7"/>
    <w:rsid w:val="00877B43"/>
  </w:style>
  <w:style w:type="character" w:customStyle="1" w:styleId="WW8Num11z8">
    <w:name w:val="WW8Num11z8"/>
    <w:rsid w:val="00877B43"/>
  </w:style>
  <w:style w:type="character" w:customStyle="1" w:styleId="WW8Num12z0">
    <w:name w:val="WW8Num12z0"/>
    <w:rsid w:val="00877B43"/>
    <w:rPr>
      <w:rFonts w:ascii="Symbol" w:hAnsi="Symbol" w:cs="OpenSymbol"/>
    </w:rPr>
  </w:style>
  <w:style w:type="character" w:customStyle="1" w:styleId="WW8Num12z1">
    <w:name w:val="WW8Num12z1"/>
    <w:rsid w:val="00877B43"/>
  </w:style>
  <w:style w:type="character" w:customStyle="1" w:styleId="WW8Num12z2">
    <w:name w:val="WW8Num12z2"/>
    <w:rsid w:val="00877B43"/>
  </w:style>
  <w:style w:type="character" w:customStyle="1" w:styleId="WW8Num12z3">
    <w:name w:val="WW8Num12z3"/>
    <w:rsid w:val="00877B43"/>
  </w:style>
  <w:style w:type="character" w:customStyle="1" w:styleId="WW8Num12z4">
    <w:name w:val="WW8Num12z4"/>
    <w:rsid w:val="00877B43"/>
  </w:style>
  <w:style w:type="character" w:customStyle="1" w:styleId="WW8Num12z5">
    <w:name w:val="WW8Num12z5"/>
    <w:rsid w:val="00877B43"/>
  </w:style>
  <w:style w:type="character" w:customStyle="1" w:styleId="WW8Num12z6">
    <w:name w:val="WW8Num12z6"/>
    <w:rsid w:val="00877B43"/>
  </w:style>
  <w:style w:type="character" w:customStyle="1" w:styleId="WW8Num12z7">
    <w:name w:val="WW8Num12z7"/>
    <w:rsid w:val="00877B43"/>
  </w:style>
  <w:style w:type="character" w:customStyle="1" w:styleId="WW8Num12z8">
    <w:name w:val="WW8Num12z8"/>
    <w:rsid w:val="00877B43"/>
  </w:style>
  <w:style w:type="character" w:customStyle="1" w:styleId="WW8Num13z0">
    <w:name w:val="WW8Num13z0"/>
    <w:rsid w:val="00877B43"/>
    <w:rPr>
      <w:rFonts w:ascii="Symbol" w:hAnsi="Symbol" w:cs="OpenSymbol"/>
    </w:rPr>
  </w:style>
  <w:style w:type="character" w:customStyle="1" w:styleId="WW8Num13z1">
    <w:name w:val="WW8Num13z1"/>
    <w:rsid w:val="00877B43"/>
  </w:style>
  <w:style w:type="character" w:customStyle="1" w:styleId="WW8Num13z2">
    <w:name w:val="WW8Num13z2"/>
    <w:rsid w:val="00877B43"/>
  </w:style>
  <w:style w:type="character" w:customStyle="1" w:styleId="WW8Num13z3">
    <w:name w:val="WW8Num13z3"/>
    <w:rsid w:val="00877B43"/>
  </w:style>
  <w:style w:type="character" w:customStyle="1" w:styleId="WW8Num13z4">
    <w:name w:val="WW8Num13z4"/>
    <w:rsid w:val="00877B43"/>
  </w:style>
  <w:style w:type="character" w:customStyle="1" w:styleId="WW8Num13z5">
    <w:name w:val="WW8Num13z5"/>
    <w:rsid w:val="00877B43"/>
  </w:style>
  <w:style w:type="character" w:customStyle="1" w:styleId="WW8Num13z6">
    <w:name w:val="WW8Num13z6"/>
    <w:rsid w:val="00877B43"/>
  </w:style>
  <w:style w:type="character" w:customStyle="1" w:styleId="WW8Num13z7">
    <w:name w:val="WW8Num13z7"/>
    <w:rsid w:val="00877B43"/>
  </w:style>
  <w:style w:type="character" w:customStyle="1" w:styleId="WW8Num13z8">
    <w:name w:val="WW8Num13z8"/>
    <w:rsid w:val="00877B43"/>
  </w:style>
  <w:style w:type="character" w:customStyle="1" w:styleId="WW8Num14z0">
    <w:name w:val="WW8Num14z0"/>
    <w:rsid w:val="00877B43"/>
    <w:rPr>
      <w:rFonts w:ascii="Symbol" w:hAnsi="Symbol" w:cs="OpenSymbol"/>
    </w:rPr>
  </w:style>
  <w:style w:type="character" w:customStyle="1" w:styleId="WW8Num14z1">
    <w:name w:val="WW8Num14z1"/>
    <w:rsid w:val="00877B43"/>
  </w:style>
  <w:style w:type="character" w:customStyle="1" w:styleId="WW8Num14z2">
    <w:name w:val="WW8Num14z2"/>
    <w:rsid w:val="00877B43"/>
  </w:style>
  <w:style w:type="character" w:customStyle="1" w:styleId="WW8Num14z3">
    <w:name w:val="WW8Num14z3"/>
    <w:rsid w:val="00877B43"/>
  </w:style>
  <w:style w:type="character" w:customStyle="1" w:styleId="WW8Num14z4">
    <w:name w:val="WW8Num14z4"/>
    <w:rsid w:val="00877B43"/>
  </w:style>
  <w:style w:type="character" w:customStyle="1" w:styleId="WW8Num14z5">
    <w:name w:val="WW8Num14z5"/>
    <w:rsid w:val="00877B43"/>
  </w:style>
  <w:style w:type="character" w:customStyle="1" w:styleId="WW8Num14z6">
    <w:name w:val="WW8Num14z6"/>
    <w:rsid w:val="00877B43"/>
  </w:style>
  <w:style w:type="character" w:customStyle="1" w:styleId="WW8Num14z7">
    <w:name w:val="WW8Num14z7"/>
    <w:rsid w:val="00877B43"/>
  </w:style>
  <w:style w:type="character" w:customStyle="1" w:styleId="WW8Num14z8">
    <w:name w:val="WW8Num14z8"/>
    <w:rsid w:val="00877B43"/>
  </w:style>
  <w:style w:type="character" w:customStyle="1" w:styleId="WW8Num15z0">
    <w:name w:val="WW8Num15z0"/>
    <w:rsid w:val="00877B43"/>
    <w:rPr>
      <w:rFonts w:ascii="Symbol" w:hAnsi="Symbol" w:cs="OpenSymbol"/>
    </w:rPr>
  </w:style>
  <w:style w:type="character" w:customStyle="1" w:styleId="WW8Num15z1">
    <w:name w:val="WW8Num15z1"/>
    <w:rsid w:val="00877B43"/>
  </w:style>
  <w:style w:type="character" w:customStyle="1" w:styleId="WW8Num15z2">
    <w:name w:val="WW8Num15z2"/>
    <w:rsid w:val="00877B43"/>
  </w:style>
  <w:style w:type="character" w:customStyle="1" w:styleId="WW8Num15z3">
    <w:name w:val="WW8Num15z3"/>
    <w:rsid w:val="00877B43"/>
  </w:style>
  <w:style w:type="character" w:customStyle="1" w:styleId="WW8Num15z4">
    <w:name w:val="WW8Num15z4"/>
    <w:rsid w:val="00877B43"/>
  </w:style>
  <w:style w:type="character" w:customStyle="1" w:styleId="WW8Num15z5">
    <w:name w:val="WW8Num15z5"/>
    <w:rsid w:val="00877B43"/>
  </w:style>
  <w:style w:type="character" w:customStyle="1" w:styleId="WW8Num15z6">
    <w:name w:val="WW8Num15z6"/>
    <w:rsid w:val="00877B43"/>
  </w:style>
  <w:style w:type="character" w:customStyle="1" w:styleId="WW8Num15z7">
    <w:name w:val="WW8Num15z7"/>
    <w:rsid w:val="00877B43"/>
  </w:style>
  <w:style w:type="character" w:customStyle="1" w:styleId="WW8Num15z8">
    <w:name w:val="WW8Num15z8"/>
    <w:rsid w:val="00877B43"/>
  </w:style>
  <w:style w:type="character" w:customStyle="1" w:styleId="WW8Num16z0">
    <w:name w:val="WW8Num16z0"/>
    <w:rsid w:val="00877B43"/>
    <w:rPr>
      <w:rFonts w:ascii="Symbol" w:hAnsi="Symbol" w:cs="OpenSymbol"/>
    </w:rPr>
  </w:style>
  <w:style w:type="character" w:customStyle="1" w:styleId="WW8Num16z1">
    <w:name w:val="WW8Num16z1"/>
    <w:rsid w:val="00877B43"/>
  </w:style>
  <w:style w:type="character" w:customStyle="1" w:styleId="WW8Num16z2">
    <w:name w:val="WW8Num16z2"/>
    <w:rsid w:val="00877B43"/>
  </w:style>
  <w:style w:type="character" w:customStyle="1" w:styleId="WW8Num16z3">
    <w:name w:val="WW8Num16z3"/>
    <w:rsid w:val="00877B43"/>
  </w:style>
  <w:style w:type="character" w:customStyle="1" w:styleId="WW8Num16z4">
    <w:name w:val="WW8Num16z4"/>
    <w:rsid w:val="00877B43"/>
  </w:style>
  <w:style w:type="character" w:customStyle="1" w:styleId="WW8Num16z5">
    <w:name w:val="WW8Num16z5"/>
    <w:rsid w:val="00877B43"/>
  </w:style>
  <w:style w:type="character" w:customStyle="1" w:styleId="WW8Num16z6">
    <w:name w:val="WW8Num16z6"/>
    <w:rsid w:val="00877B43"/>
  </w:style>
  <w:style w:type="character" w:customStyle="1" w:styleId="WW8Num16z7">
    <w:name w:val="WW8Num16z7"/>
    <w:rsid w:val="00877B43"/>
  </w:style>
  <w:style w:type="character" w:customStyle="1" w:styleId="WW8Num16z8">
    <w:name w:val="WW8Num16z8"/>
    <w:rsid w:val="00877B43"/>
  </w:style>
  <w:style w:type="character" w:customStyle="1" w:styleId="WW8Num17z0">
    <w:name w:val="WW8Num17z0"/>
    <w:rsid w:val="00877B43"/>
    <w:rPr>
      <w:rFonts w:ascii="Symbol" w:hAnsi="Symbol" w:cs="OpenSymbol"/>
    </w:rPr>
  </w:style>
  <w:style w:type="character" w:customStyle="1" w:styleId="WW8Num17z1">
    <w:name w:val="WW8Num17z1"/>
    <w:rsid w:val="00877B43"/>
  </w:style>
  <w:style w:type="character" w:customStyle="1" w:styleId="WW8Num17z2">
    <w:name w:val="WW8Num17z2"/>
    <w:rsid w:val="00877B43"/>
  </w:style>
  <w:style w:type="character" w:customStyle="1" w:styleId="WW8Num17z3">
    <w:name w:val="WW8Num17z3"/>
    <w:rsid w:val="00877B43"/>
  </w:style>
  <w:style w:type="character" w:customStyle="1" w:styleId="WW8Num17z4">
    <w:name w:val="WW8Num17z4"/>
    <w:rsid w:val="00877B43"/>
  </w:style>
  <w:style w:type="character" w:customStyle="1" w:styleId="WW8Num17z5">
    <w:name w:val="WW8Num17z5"/>
    <w:rsid w:val="00877B43"/>
  </w:style>
  <w:style w:type="character" w:customStyle="1" w:styleId="WW8Num17z6">
    <w:name w:val="WW8Num17z6"/>
    <w:rsid w:val="00877B43"/>
  </w:style>
  <w:style w:type="character" w:customStyle="1" w:styleId="WW8Num17z7">
    <w:name w:val="WW8Num17z7"/>
    <w:rsid w:val="00877B43"/>
  </w:style>
  <w:style w:type="character" w:customStyle="1" w:styleId="WW8Num17z8">
    <w:name w:val="WW8Num17z8"/>
    <w:rsid w:val="00877B43"/>
  </w:style>
  <w:style w:type="character" w:customStyle="1" w:styleId="WW8Num18z0">
    <w:name w:val="WW8Num18z0"/>
    <w:rsid w:val="00877B43"/>
    <w:rPr>
      <w:rFonts w:ascii="Symbol" w:hAnsi="Symbol" w:cs="OpenSymbol"/>
    </w:rPr>
  </w:style>
  <w:style w:type="character" w:customStyle="1" w:styleId="WW8Num18z1">
    <w:name w:val="WW8Num18z1"/>
    <w:rsid w:val="00877B43"/>
  </w:style>
  <w:style w:type="character" w:customStyle="1" w:styleId="WW8Num18z2">
    <w:name w:val="WW8Num18z2"/>
    <w:rsid w:val="00877B43"/>
  </w:style>
  <w:style w:type="character" w:customStyle="1" w:styleId="WW8Num18z3">
    <w:name w:val="WW8Num18z3"/>
    <w:rsid w:val="00877B43"/>
  </w:style>
  <w:style w:type="character" w:customStyle="1" w:styleId="WW8Num18z4">
    <w:name w:val="WW8Num18z4"/>
    <w:rsid w:val="00877B43"/>
  </w:style>
  <w:style w:type="character" w:customStyle="1" w:styleId="WW8Num18z5">
    <w:name w:val="WW8Num18z5"/>
    <w:rsid w:val="00877B43"/>
  </w:style>
  <w:style w:type="character" w:customStyle="1" w:styleId="WW8Num18z6">
    <w:name w:val="WW8Num18z6"/>
    <w:rsid w:val="00877B43"/>
  </w:style>
  <w:style w:type="character" w:customStyle="1" w:styleId="WW8Num18z7">
    <w:name w:val="WW8Num18z7"/>
    <w:rsid w:val="00877B43"/>
  </w:style>
  <w:style w:type="character" w:customStyle="1" w:styleId="WW8Num18z8">
    <w:name w:val="WW8Num18z8"/>
    <w:rsid w:val="00877B43"/>
  </w:style>
  <w:style w:type="character" w:customStyle="1" w:styleId="WW8Num19z0">
    <w:name w:val="WW8Num19z0"/>
    <w:rsid w:val="00877B43"/>
    <w:rPr>
      <w:rFonts w:ascii="Symbol" w:hAnsi="Symbol" w:cs="OpenSymbol"/>
    </w:rPr>
  </w:style>
  <w:style w:type="character" w:customStyle="1" w:styleId="WW8Num19z1">
    <w:name w:val="WW8Num19z1"/>
    <w:rsid w:val="00877B43"/>
  </w:style>
  <w:style w:type="character" w:customStyle="1" w:styleId="WW8Num19z2">
    <w:name w:val="WW8Num19z2"/>
    <w:rsid w:val="00877B43"/>
  </w:style>
  <w:style w:type="character" w:customStyle="1" w:styleId="WW8Num19z3">
    <w:name w:val="WW8Num19z3"/>
    <w:rsid w:val="00877B43"/>
  </w:style>
  <w:style w:type="character" w:customStyle="1" w:styleId="WW8Num19z4">
    <w:name w:val="WW8Num19z4"/>
    <w:rsid w:val="00877B43"/>
  </w:style>
  <w:style w:type="character" w:customStyle="1" w:styleId="WW8Num19z5">
    <w:name w:val="WW8Num19z5"/>
    <w:rsid w:val="00877B43"/>
  </w:style>
  <w:style w:type="character" w:customStyle="1" w:styleId="WW8Num19z6">
    <w:name w:val="WW8Num19z6"/>
    <w:rsid w:val="00877B43"/>
  </w:style>
  <w:style w:type="character" w:customStyle="1" w:styleId="WW8Num19z7">
    <w:name w:val="WW8Num19z7"/>
    <w:rsid w:val="00877B43"/>
  </w:style>
  <w:style w:type="character" w:customStyle="1" w:styleId="WW8Num19z8">
    <w:name w:val="WW8Num19z8"/>
    <w:rsid w:val="00877B43"/>
  </w:style>
  <w:style w:type="character" w:customStyle="1" w:styleId="WW8Num20z0">
    <w:name w:val="WW8Num20z0"/>
    <w:rsid w:val="00877B43"/>
    <w:rPr>
      <w:rFonts w:ascii="Symbol" w:hAnsi="Symbol" w:cs="OpenSymbol"/>
    </w:rPr>
  </w:style>
  <w:style w:type="character" w:customStyle="1" w:styleId="WW8Num20z1">
    <w:name w:val="WW8Num20z1"/>
    <w:rsid w:val="00877B43"/>
  </w:style>
  <w:style w:type="character" w:customStyle="1" w:styleId="WW8Num20z2">
    <w:name w:val="WW8Num20z2"/>
    <w:rsid w:val="00877B43"/>
  </w:style>
  <w:style w:type="character" w:customStyle="1" w:styleId="WW8Num20z3">
    <w:name w:val="WW8Num20z3"/>
    <w:rsid w:val="00877B43"/>
  </w:style>
  <w:style w:type="character" w:customStyle="1" w:styleId="WW8Num20z4">
    <w:name w:val="WW8Num20z4"/>
    <w:rsid w:val="00877B43"/>
  </w:style>
  <w:style w:type="character" w:customStyle="1" w:styleId="WW8Num20z5">
    <w:name w:val="WW8Num20z5"/>
    <w:rsid w:val="00877B43"/>
  </w:style>
  <w:style w:type="character" w:customStyle="1" w:styleId="WW8Num20z6">
    <w:name w:val="WW8Num20z6"/>
    <w:rsid w:val="00877B43"/>
  </w:style>
  <w:style w:type="character" w:customStyle="1" w:styleId="WW8Num20z7">
    <w:name w:val="WW8Num20z7"/>
    <w:rsid w:val="00877B43"/>
  </w:style>
  <w:style w:type="character" w:customStyle="1" w:styleId="WW8Num20z8">
    <w:name w:val="WW8Num20z8"/>
    <w:rsid w:val="00877B43"/>
  </w:style>
  <w:style w:type="character" w:customStyle="1" w:styleId="WW8Num21z0">
    <w:name w:val="WW8Num21z0"/>
    <w:rsid w:val="00877B43"/>
    <w:rPr>
      <w:rFonts w:ascii="Symbol" w:hAnsi="Symbol" w:cs="OpenSymbol"/>
    </w:rPr>
  </w:style>
  <w:style w:type="character" w:customStyle="1" w:styleId="WW8Num21z1">
    <w:name w:val="WW8Num21z1"/>
    <w:rsid w:val="00877B43"/>
  </w:style>
  <w:style w:type="character" w:customStyle="1" w:styleId="WW8Num21z2">
    <w:name w:val="WW8Num21z2"/>
    <w:rsid w:val="00877B43"/>
  </w:style>
  <w:style w:type="character" w:customStyle="1" w:styleId="WW8Num21z3">
    <w:name w:val="WW8Num21z3"/>
    <w:rsid w:val="00877B43"/>
  </w:style>
  <w:style w:type="character" w:customStyle="1" w:styleId="WW8Num21z4">
    <w:name w:val="WW8Num21z4"/>
    <w:rsid w:val="00877B43"/>
  </w:style>
  <w:style w:type="character" w:customStyle="1" w:styleId="WW8Num21z5">
    <w:name w:val="WW8Num21z5"/>
    <w:rsid w:val="00877B43"/>
  </w:style>
  <w:style w:type="character" w:customStyle="1" w:styleId="WW8Num21z6">
    <w:name w:val="WW8Num21z6"/>
    <w:rsid w:val="00877B43"/>
  </w:style>
  <w:style w:type="character" w:customStyle="1" w:styleId="WW8Num21z7">
    <w:name w:val="WW8Num21z7"/>
    <w:rsid w:val="00877B43"/>
  </w:style>
  <w:style w:type="character" w:customStyle="1" w:styleId="WW8Num21z8">
    <w:name w:val="WW8Num21z8"/>
    <w:rsid w:val="00877B43"/>
  </w:style>
  <w:style w:type="character" w:customStyle="1" w:styleId="WW8Num22z0">
    <w:name w:val="WW8Num22z0"/>
    <w:rsid w:val="00877B43"/>
    <w:rPr>
      <w:rFonts w:ascii="Symbol" w:hAnsi="Symbol" w:cs="OpenSymbol"/>
    </w:rPr>
  </w:style>
  <w:style w:type="character" w:customStyle="1" w:styleId="WW8Num22z1">
    <w:name w:val="WW8Num22z1"/>
    <w:rsid w:val="00877B43"/>
  </w:style>
  <w:style w:type="character" w:customStyle="1" w:styleId="WW8Num22z2">
    <w:name w:val="WW8Num22z2"/>
    <w:rsid w:val="00877B43"/>
  </w:style>
  <w:style w:type="character" w:customStyle="1" w:styleId="WW8Num22z3">
    <w:name w:val="WW8Num22z3"/>
    <w:rsid w:val="00877B43"/>
  </w:style>
  <w:style w:type="character" w:customStyle="1" w:styleId="WW8Num22z4">
    <w:name w:val="WW8Num22z4"/>
    <w:rsid w:val="00877B43"/>
  </w:style>
  <w:style w:type="character" w:customStyle="1" w:styleId="WW8Num22z5">
    <w:name w:val="WW8Num22z5"/>
    <w:rsid w:val="00877B43"/>
  </w:style>
  <w:style w:type="character" w:customStyle="1" w:styleId="WW8Num22z6">
    <w:name w:val="WW8Num22z6"/>
    <w:rsid w:val="00877B43"/>
  </w:style>
  <w:style w:type="character" w:customStyle="1" w:styleId="WW8Num22z7">
    <w:name w:val="WW8Num22z7"/>
    <w:rsid w:val="00877B43"/>
  </w:style>
  <w:style w:type="character" w:customStyle="1" w:styleId="WW8Num22z8">
    <w:name w:val="WW8Num22z8"/>
    <w:rsid w:val="00877B43"/>
  </w:style>
  <w:style w:type="character" w:customStyle="1" w:styleId="WW8Num23z0">
    <w:name w:val="WW8Num23z0"/>
    <w:rsid w:val="00877B43"/>
    <w:rPr>
      <w:rFonts w:ascii="Symbol" w:hAnsi="Symbol" w:cs="OpenSymbol"/>
    </w:rPr>
  </w:style>
  <w:style w:type="character" w:customStyle="1" w:styleId="WW8Num23z1">
    <w:name w:val="WW8Num23z1"/>
    <w:rsid w:val="00877B43"/>
  </w:style>
  <w:style w:type="character" w:customStyle="1" w:styleId="WW8Num23z2">
    <w:name w:val="WW8Num23z2"/>
    <w:rsid w:val="00877B43"/>
  </w:style>
  <w:style w:type="character" w:customStyle="1" w:styleId="WW8Num23z3">
    <w:name w:val="WW8Num23z3"/>
    <w:rsid w:val="00877B43"/>
  </w:style>
  <w:style w:type="character" w:customStyle="1" w:styleId="WW8Num23z4">
    <w:name w:val="WW8Num23z4"/>
    <w:rsid w:val="00877B43"/>
  </w:style>
  <w:style w:type="character" w:customStyle="1" w:styleId="WW8Num23z5">
    <w:name w:val="WW8Num23z5"/>
    <w:rsid w:val="00877B43"/>
  </w:style>
  <w:style w:type="character" w:customStyle="1" w:styleId="WW8Num23z6">
    <w:name w:val="WW8Num23z6"/>
    <w:rsid w:val="00877B43"/>
  </w:style>
  <w:style w:type="character" w:customStyle="1" w:styleId="WW8Num23z7">
    <w:name w:val="WW8Num23z7"/>
    <w:rsid w:val="00877B43"/>
  </w:style>
  <w:style w:type="character" w:customStyle="1" w:styleId="WW8Num23z8">
    <w:name w:val="WW8Num23z8"/>
    <w:rsid w:val="00877B43"/>
  </w:style>
  <w:style w:type="character" w:customStyle="1" w:styleId="WW8Num24z0">
    <w:name w:val="WW8Num24z0"/>
    <w:rsid w:val="00877B43"/>
    <w:rPr>
      <w:rFonts w:ascii="Symbol" w:hAnsi="Symbol" w:cs="OpenSymbol"/>
    </w:rPr>
  </w:style>
  <w:style w:type="character" w:customStyle="1" w:styleId="WW8Num24z1">
    <w:name w:val="WW8Num24z1"/>
    <w:rsid w:val="00877B43"/>
  </w:style>
  <w:style w:type="character" w:customStyle="1" w:styleId="WW8Num24z2">
    <w:name w:val="WW8Num24z2"/>
    <w:rsid w:val="00877B43"/>
  </w:style>
  <w:style w:type="character" w:customStyle="1" w:styleId="WW8Num24z3">
    <w:name w:val="WW8Num24z3"/>
    <w:rsid w:val="00877B43"/>
  </w:style>
  <w:style w:type="character" w:customStyle="1" w:styleId="WW8Num24z4">
    <w:name w:val="WW8Num24z4"/>
    <w:rsid w:val="00877B43"/>
  </w:style>
  <w:style w:type="character" w:customStyle="1" w:styleId="WW8Num24z5">
    <w:name w:val="WW8Num24z5"/>
    <w:rsid w:val="00877B43"/>
  </w:style>
  <w:style w:type="character" w:customStyle="1" w:styleId="WW8Num24z6">
    <w:name w:val="WW8Num24z6"/>
    <w:rsid w:val="00877B43"/>
  </w:style>
  <w:style w:type="character" w:customStyle="1" w:styleId="WW8Num24z7">
    <w:name w:val="WW8Num24z7"/>
    <w:rsid w:val="00877B43"/>
  </w:style>
  <w:style w:type="character" w:customStyle="1" w:styleId="WW8Num24z8">
    <w:name w:val="WW8Num24z8"/>
    <w:rsid w:val="00877B43"/>
  </w:style>
  <w:style w:type="character" w:customStyle="1" w:styleId="WW8Num25z0">
    <w:name w:val="WW8Num25z0"/>
    <w:rsid w:val="00877B43"/>
    <w:rPr>
      <w:rFonts w:ascii="Symbol" w:hAnsi="Symbol" w:cs="OpenSymbol"/>
    </w:rPr>
  </w:style>
  <w:style w:type="character" w:customStyle="1" w:styleId="WW8Num25z1">
    <w:name w:val="WW8Num25z1"/>
    <w:rsid w:val="00877B43"/>
  </w:style>
  <w:style w:type="character" w:customStyle="1" w:styleId="WW8Num25z2">
    <w:name w:val="WW8Num25z2"/>
    <w:rsid w:val="00877B43"/>
  </w:style>
  <w:style w:type="character" w:customStyle="1" w:styleId="WW8Num25z3">
    <w:name w:val="WW8Num25z3"/>
    <w:rsid w:val="00877B43"/>
  </w:style>
  <w:style w:type="character" w:customStyle="1" w:styleId="WW8Num25z4">
    <w:name w:val="WW8Num25z4"/>
    <w:rsid w:val="00877B43"/>
  </w:style>
  <w:style w:type="character" w:customStyle="1" w:styleId="WW8Num25z5">
    <w:name w:val="WW8Num25z5"/>
    <w:rsid w:val="00877B43"/>
  </w:style>
  <w:style w:type="character" w:customStyle="1" w:styleId="WW8Num25z6">
    <w:name w:val="WW8Num25z6"/>
    <w:rsid w:val="00877B43"/>
  </w:style>
  <w:style w:type="character" w:customStyle="1" w:styleId="WW8Num25z7">
    <w:name w:val="WW8Num25z7"/>
    <w:rsid w:val="00877B43"/>
  </w:style>
  <w:style w:type="character" w:customStyle="1" w:styleId="WW8Num25z8">
    <w:name w:val="WW8Num25z8"/>
    <w:rsid w:val="00877B43"/>
  </w:style>
  <w:style w:type="character" w:customStyle="1" w:styleId="WW8Num26z0">
    <w:name w:val="WW8Num26z0"/>
    <w:rsid w:val="00877B43"/>
    <w:rPr>
      <w:rFonts w:ascii="Symbol" w:hAnsi="Symbol" w:cs="OpenSymbol"/>
    </w:rPr>
  </w:style>
  <w:style w:type="character" w:customStyle="1" w:styleId="WW8Num26z1">
    <w:name w:val="WW8Num26z1"/>
    <w:rsid w:val="00877B43"/>
  </w:style>
  <w:style w:type="character" w:customStyle="1" w:styleId="WW8Num26z2">
    <w:name w:val="WW8Num26z2"/>
    <w:rsid w:val="00877B43"/>
  </w:style>
  <w:style w:type="character" w:customStyle="1" w:styleId="WW8Num26z3">
    <w:name w:val="WW8Num26z3"/>
    <w:rsid w:val="00877B43"/>
  </w:style>
  <w:style w:type="character" w:customStyle="1" w:styleId="WW8Num26z4">
    <w:name w:val="WW8Num26z4"/>
    <w:rsid w:val="00877B43"/>
  </w:style>
  <w:style w:type="character" w:customStyle="1" w:styleId="WW8Num26z5">
    <w:name w:val="WW8Num26z5"/>
    <w:rsid w:val="00877B43"/>
  </w:style>
  <w:style w:type="character" w:customStyle="1" w:styleId="WW8Num26z6">
    <w:name w:val="WW8Num26z6"/>
    <w:rsid w:val="00877B43"/>
  </w:style>
  <w:style w:type="character" w:customStyle="1" w:styleId="WW8Num26z7">
    <w:name w:val="WW8Num26z7"/>
    <w:rsid w:val="00877B43"/>
  </w:style>
  <w:style w:type="character" w:customStyle="1" w:styleId="WW8Num26z8">
    <w:name w:val="WW8Num26z8"/>
    <w:rsid w:val="00877B43"/>
  </w:style>
  <w:style w:type="character" w:customStyle="1" w:styleId="WW8Num27z0">
    <w:name w:val="WW8Num27z0"/>
    <w:rsid w:val="00877B43"/>
    <w:rPr>
      <w:rFonts w:ascii="Symbol" w:hAnsi="Symbol" w:cs="OpenSymbol"/>
    </w:rPr>
  </w:style>
  <w:style w:type="character" w:customStyle="1" w:styleId="WW8Num27z1">
    <w:name w:val="WW8Num27z1"/>
    <w:rsid w:val="00877B43"/>
  </w:style>
  <w:style w:type="character" w:customStyle="1" w:styleId="WW8Num27z2">
    <w:name w:val="WW8Num27z2"/>
    <w:rsid w:val="00877B43"/>
  </w:style>
  <w:style w:type="character" w:customStyle="1" w:styleId="WW8Num27z3">
    <w:name w:val="WW8Num27z3"/>
    <w:rsid w:val="00877B43"/>
  </w:style>
  <w:style w:type="character" w:customStyle="1" w:styleId="WW8Num27z4">
    <w:name w:val="WW8Num27z4"/>
    <w:rsid w:val="00877B43"/>
  </w:style>
  <w:style w:type="character" w:customStyle="1" w:styleId="WW8Num27z5">
    <w:name w:val="WW8Num27z5"/>
    <w:rsid w:val="00877B43"/>
  </w:style>
  <w:style w:type="character" w:customStyle="1" w:styleId="WW8Num27z6">
    <w:name w:val="WW8Num27z6"/>
    <w:rsid w:val="00877B43"/>
  </w:style>
  <w:style w:type="character" w:customStyle="1" w:styleId="WW8Num27z7">
    <w:name w:val="WW8Num27z7"/>
    <w:rsid w:val="00877B43"/>
  </w:style>
  <w:style w:type="character" w:customStyle="1" w:styleId="WW8Num27z8">
    <w:name w:val="WW8Num27z8"/>
    <w:rsid w:val="00877B43"/>
  </w:style>
  <w:style w:type="character" w:customStyle="1" w:styleId="WW8Num28z0">
    <w:name w:val="WW8Num28z0"/>
    <w:rsid w:val="00877B43"/>
    <w:rPr>
      <w:rFonts w:ascii="Symbol" w:hAnsi="Symbol" w:cs="OpenSymbol"/>
    </w:rPr>
  </w:style>
  <w:style w:type="character" w:customStyle="1" w:styleId="WW8Num28z1">
    <w:name w:val="WW8Num28z1"/>
    <w:rsid w:val="00877B43"/>
  </w:style>
  <w:style w:type="character" w:customStyle="1" w:styleId="WW8Num28z2">
    <w:name w:val="WW8Num28z2"/>
    <w:rsid w:val="00877B43"/>
  </w:style>
  <w:style w:type="character" w:customStyle="1" w:styleId="WW8Num28z3">
    <w:name w:val="WW8Num28z3"/>
    <w:rsid w:val="00877B43"/>
  </w:style>
  <w:style w:type="character" w:customStyle="1" w:styleId="WW8Num28z4">
    <w:name w:val="WW8Num28z4"/>
    <w:rsid w:val="00877B43"/>
  </w:style>
  <w:style w:type="character" w:customStyle="1" w:styleId="WW8Num28z5">
    <w:name w:val="WW8Num28z5"/>
    <w:rsid w:val="00877B43"/>
  </w:style>
  <w:style w:type="character" w:customStyle="1" w:styleId="WW8Num28z6">
    <w:name w:val="WW8Num28z6"/>
    <w:rsid w:val="00877B43"/>
  </w:style>
  <w:style w:type="character" w:customStyle="1" w:styleId="WW8Num28z7">
    <w:name w:val="WW8Num28z7"/>
    <w:rsid w:val="00877B43"/>
  </w:style>
  <w:style w:type="character" w:customStyle="1" w:styleId="WW8Num28z8">
    <w:name w:val="WW8Num28z8"/>
    <w:rsid w:val="00877B43"/>
  </w:style>
  <w:style w:type="character" w:customStyle="1" w:styleId="WW8Num29z0">
    <w:name w:val="WW8Num29z0"/>
    <w:rsid w:val="00877B43"/>
    <w:rPr>
      <w:rFonts w:ascii="Symbol" w:hAnsi="Symbol" w:cs="OpenSymbol"/>
    </w:rPr>
  </w:style>
  <w:style w:type="character" w:customStyle="1" w:styleId="WW8Num29z1">
    <w:name w:val="WW8Num29z1"/>
    <w:rsid w:val="00877B43"/>
  </w:style>
  <w:style w:type="character" w:customStyle="1" w:styleId="WW8Num29z2">
    <w:name w:val="WW8Num29z2"/>
    <w:rsid w:val="00877B43"/>
  </w:style>
  <w:style w:type="character" w:customStyle="1" w:styleId="WW8Num29z3">
    <w:name w:val="WW8Num29z3"/>
    <w:rsid w:val="00877B43"/>
  </w:style>
  <w:style w:type="character" w:customStyle="1" w:styleId="WW8Num29z4">
    <w:name w:val="WW8Num29z4"/>
    <w:rsid w:val="00877B43"/>
  </w:style>
  <w:style w:type="character" w:customStyle="1" w:styleId="WW8Num29z5">
    <w:name w:val="WW8Num29z5"/>
    <w:rsid w:val="00877B43"/>
  </w:style>
  <w:style w:type="character" w:customStyle="1" w:styleId="WW8Num29z6">
    <w:name w:val="WW8Num29z6"/>
    <w:rsid w:val="00877B43"/>
  </w:style>
  <w:style w:type="character" w:customStyle="1" w:styleId="WW8Num29z7">
    <w:name w:val="WW8Num29z7"/>
    <w:rsid w:val="00877B43"/>
  </w:style>
  <w:style w:type="character" w:customStyle="1" w:styleId="WW8Num29z8">
    <w:name w:val="WW8Num29z8"/>
    <w:rsid w:val="00877B43"/>
  </w:style>
  <w:style w:type="character" w:customStyle="1" w:styleId="WW8Num30z0">
    <w:name w:val="WW8Num30z0"/>
    <w:rsid w:val="00877B43"/>
    <w:rPr>
      <w:rFonts w:ascii="Symbol" w:hAnsi="Symbol" w:cs="OpenSymbol"/>
    </w:rPr>
  </w:style>
  <w:style w:type="character" w:customStyle="1" w:styleId="WW8Num30z1">
    <w:name w:val="WW8Num30z1"/>
    <w:rsid w:val="00877B43"/>
  </w:style>
  <w:style w:type="character" w:customStyle="1" w:styleId="WW8Num30z2">
    <w:name w:val="WW8Num30z2"/>
    <w:rsid w:val="00877B43"/>
  </w:style>
  <w:style w:type="character" w:customStyle="1" w:styleId="WW8Num30z3">
    <w:name w:val="WW8Num30z3"/>
    <w:rsid w:val="00877B43"/>
  </w:style>
  <w:style w:type="character" w:customStyle="1" w:styleId="WW8Num30z4">
    <w:name w:val="WW8Num30z4"/>
    <w:rsid w:val="00877B43"/>
  </w:style>
  <w:style w:type="character" w:customStyle="1" w:styleId="WW8Num30z5">
    <w:name w:val="WW8Num30z5"/>
    <w:rsid w:val="00877B43"/>
  </w:style>
  <w:style w:type="character" w:customStyle="1" w:styleId="WW8Num30z6">
    <w:name w:val="WW8Num30z6"/>
    <w:rsid w:val="00877B43"/>
  </w:style>
  <w:style w:type="character" w:customStyle="1" w:styleId="WW8Num30z7">
    <w:name w:val="WW8Num30z7"/>
    <w:rsid w:val="00877B43"/>
  </w:style>
  <w:style w:type="character" w:customStyle="1" w:styleId="WW8Num30z8">
    <w:name w:val="WW8Num30z8"/>
    <w:rsid w:val="00877B43"/>
  </w:style>
  <w:style w:type="character" w:customStyle="1" w:styleId="WW8Num31z0">
    <w:name w:val="WW8Num31z0"/>
    <w:rsid w:val="00877B43"/>
    <w:rPr>
      <w:rFonts w:ascii="Symbol" w:hAnsi="Symbol" w:cs="OpenSymbol"/>
    </w:rPr>
  </w:style>
  <w:style w:type="character" w:customStyle="1" w:styleId="WW8Num31z1">
    <w:name w:val="WW8Num31z1"/>
    <w:rsid w:val="00877B43"/>
  </w:style>
  <w:style w:type="character" w:customStyle="1" w:styleId="WW8Num31z2">
    <w:name w:val="WW8Num31z2"/>
    <w:rsid w:val="00877B43"/>
  </w:style>
  <w:style w:type="character" w:customStyle="1" w:styleId="WW8Num31z3">
    <w:name w:val="WW8Num31z3"/>
    <w:rsid w:val="00877B43"/>
  </w:style>
  <w:style w:type="character" w:customStyle="1" w:styleId="WW8Num31z4">
    <w:name w:val="WW8Num31z4"/>
    <w:rsid w:val="00877B43"/>
  </w:style>
  <w:style w:type="character" w:customStyle="1" w:styleId="WW8Num31z5">
    <w:name w:val="WW8Num31z5"/>
    <w:rsid w:val="00877B43"/>
  </w:style>
  <w:style w:type="character" w:customStyle="1" w:styleId="WW8Num31z6">
    <w:name w:val="WW8Num31z6"/>
    <w:rsid w:val="00877B43"/>
  </w:style>
  <w:style w:type="character" w:customStyle="1" w:styleId="WW8Num31z7">
    <w:name w:val="WW8Num31z7"/>
    <w:rsid w:val="00877B43"/>
  </w:style>
  <w:style w:type="character" w:customStyle="1" w:styleId="WW8Num31z8">
    <w:name w:val="WW8Num31z8"/>
    <w:rsid w:val="00877B43"/>
  </w:style>
  <w:style w:type="character" w:customStyle="1" w:styleId="WW8Num32z0">
    <w:name w:val="WW8Num32z0"/>
    <w:rsid w:val="00877B43"/>
    <w:rPr>
      <w:rFonts w:ascii="Symbol" w:hAnsi="Symbol" w:cs="OpenSymbol"/>
    </w:rPr>
  </w:style>
  <w:style w:type="character" w:customStyle="1" w:styleId="WW8Num32z1">
    <w:name w:val="WW8Num32z1"/>
    <w:rsid w:val="00877B43"/>
  </w:style>
  <w:style w:type="character" w:customStyle="1" w:styleId="WW8Num32z2">
    <w:name w:val="WW8Num32z2"/>
    <w:rsid w:val="00877B43"/>
  </w:style>
  <w:style w:type="character" w:customStyle="1" w:styleId="WW8Num32z3">
    <w:name w:val="WW8Num32z3"/>
    <w:rsid w:val="00877B43"/>
  </w:style>
  <w:style w:type="character" w:customStyle="1" w:styleId="WW8Num32z4">
    <w:name w:val="WW8Num32z4"/>
    <w:rsid w:val="00877B43"/>
  </w:style>
  <w:style w:type="character" w:customStyle="1" w:styleId="WW8Num32z5">
    <w:name w:val="WW8Num32z5"/>
    <w:rsid w:val="00877B43"/>
  </w:style>
  <w:style w:type="character" w:customStyle="1" w:styleId="WW8Num32z6">
    <w:name w:val="WW8Num32z6"/>
    <w:rsid w:val="00877B43"/>
  </w:style>
  <w:style w:type="character" w:customStyle="1" w:styleId="WW8Num32z7">
    <w:name w:val="WW8Num32z7"/>
    <w:rsid w:val="00877B43"/>
  </w:style>
  <w:style w:type="character" w:customStyle="1" w:styleId="WW8Num32z8">
    <w:name w:val="WW8Num32z8"/>
    <w:rsid w:val="00877B43"/>
  </w:style>
  <w:style w:type="character" w:customStyle="1" w:styleId="WW8Num33z0">
    <w:name w:val="WW8Num33z0"/>
    <w:rsid w:val="00877B43"/>
    <w:rPr>
      <w:rFonts w:ascii="Symbol" w:hAnsi="Symbol" w:cs="OpenSymbol"/>
    </w:rPr>
  </w:style>
  <w:style w:type="character" w:customStyle="1" w:styleId="WW8Num33z1">
    <w:name w:val="WW8Num33z1"/>
    <w:rsid w:val="00877B43"/>
  </w:style>
  <w:style w:type="character" w:customStyle="1" w:styleId="WW8Num33z2">
    <w:name w:val="WW8Num33z2"/>
    <w:rsid w:val="00877B43"/>
  </w:style>
  <w:style w:type="character" w:customStyle="1" w:styleId="WW8Num33z3">
    <w:name w:val="WW8Num33z3"/>
    <w:rsid w:val="00877B43"/>
  </w:style>
  <w:style w:type="character" w:customStyle="1" w:styleId="WW8Num33z4">
    <w:name w:val="WW8Num33z4"/>
    <w:rsid w:val="00877B43"/>
  </w:style>
  <w:style w:type="character" w:customStyle="1" w:styleId="WW8Num33z5">
    <w:name w:val="WW8Num33z5"/>
    <w:rsid w:val="00877B43"/>
  </w:style>
  <w:style w:type="character" w:customStyle="1" w:styleId="WW8Num33z6">
    <w:name w:val="WW8Num33z6"/>
    <w:rsid w:val="00877B43"/>
  </w:style>
  <w:style w:type="character" w:customStyle="1" w:styleId="WW8Num33z7">
    <w:name w:val="WW8Num33z7"/>
    <w:rsid w:val="00877B43"/>
  </w:style>
  <w:style w:type="character" w:customStyle="1" w:styleId="WW8Num33z8">
    <w:name w:val="WW8Num33z8"/>
    <w:rsid w:val="00877B43"/>
  </w:style>
  <w:style w:type="character" w:customStyle="1" w:styleId="Domylnaczcionkaakapitu2">
    <w:name w:val="Domyślna czcionka akapitu2"/>
    <w:rsid w:val="00877B43"/>
  </w:style>
  <w:style w:type="character" w:customStyle="1" w:styleId="Domylnaczcionkaakapitu1">
    <w:name w:val="Domyślna czcionka akapitu1"/>
    <w:rsid w:val="00877B43"/>
  </w:style>
  <w:style w:type="character" w:customStyle="1" w:styleId="Znakiwypunktowania">
    <w:name w:val="Znaki wypunktowania"/>
    <w:rsid w:val="00877B43"/>
    <w:rPr>
      <w:rFonts w:ascii="OpenSymbol" w:eastAsia="OpenSymbol" w:hAnsi="OpenSymbol" w:cs="OpenSymbol"/>
    </w:rPr>
  </w:style>
  <w:style w:type="character" w:customStyle="1" w:styleId="Odwoaniedokomentarza1">
    <w:name w:val="Odwołanie do komentarza1"/>
    <w:rsid w:val="00877B43"/>
    <w:rPr>
      <w:sz w:val="16"/>
      <w:szCs w:val="16"/>
    </w:rPr>
  </w:style>
  <w:style w:type="paragraph" w:customStyle="1" w:styleId="Nagwek30">
    <w:name w:val="Nagłówek3"/>
    <w:basedOn w:val="Normalny"/>
    <w:next w:val="Tekstpodstawowy"/>
    <w:rsid w:val="00877B43"/>
    <w:pPr>
      <w:keepNext/>
      <w:suppressAutoHyphens/>
      <w:spacing w:before="240" w:after="120"/>
    </w:pPr>
    <w:rPr>
      <w:rFonts w:ascii="Liberation Sans" w:eastAsia="Microsoft YaHei" w:hAnsi="Liberation Sans" w:cs="Arial Unicode MS"/>
      <w:sz w:val="28"/>
      <w:szCs w:val="28"/>
      <w:lang w:eastAsia="zh-CN"/>
    </w:rPr>
  </w:style>
  <w:style w:type="paragraph" w:styleId="Lista">
    <w:name w:val="List"/>
    <w:basedOn w:val="Tekstpodstawowy"/>
    <w:rsid w:val="00877B43"/>
    <w:pPr>
      <w:suppressAutoHyphens/>
      <w:spacing w:after="140" w:line="288" w:lineRule="auto"/>
      <w:jc w:val="left"/>
    </w:pPr>
    <w:rPr>
      <w:rFonts w:cs="Arial Unicode MS"/>
      <w:b w:val="0"/>
      <w:sz w:val="24"/>
      <w:szCs w:val="24"/>
      <w:lang w:eastAsia="zh-CN"/>
    </w:rPr>
  </w:style>
  <w:style w:type="paragraph" w:styleId="Legenda">
    <w:name w:val="caption"/>
    <w:basedOn w:val="Normalny"/>
    <w:qFormat/>
    <w:rsid w:val="00877B43"/>
    <w:pPr>
      <w:suppressLineNumbers/>
      <w:suppressAutoHyphens/>
      <w:spacing w:before="120" w:after="120"/>
    </w:pPr>
    <w:rPr>
      <w:rFonts w:cs="Arial Unicode MS"/>
      <w:i/>
      <w:iCs/>
      <w:lang w:eastAsia="zh-CN"/>
    </w:rPr>
  </w:style>
  <w:style w:type="paragraph" w:customStyle="1" w:styleId="Indeks">
    <w:name w:val="Indeks"/>
    <w:basedOn w:val="Normalny"/>
    <w:rsid w:val="00877B43"/>
    <w:pPr>
      <w:suppressLineNumbers/>
      <w:suppressAutoHyphens/>
    </w:pPr>
    <w:rPr>
      <w:rFonts w:cs="Arial Unicode MS"/>
      <w:lang w:eastAsia="zh-CN"/>
    </w:rPr>
  </w:style>
  <w:style w:type="paragraph" w:customStyle="1" w:styleId="Nagwek20">
    <w:name w:val="Nagłówek2"/>
    <w:basedOn w:val="Normalny"/>
    <w:next w:val="Tekstpodstawowy"/>
    <w:rsid w:val="00877B43"/>
    <w:pPr>
      <w:keepNext/>
      <w:suppressAutoHyphens/>
      <w:spacing w:before="240" w:after="120"/>
    </w:pPr>
    <w:rPr>
      <w:rFonts w:ascii="Liberation Sans" w:eastAsia="Microsoft YaHei" w:hAnsi="Liberation Sans" w:cs="Arial Unicode MS"/>
      <w:sz w:val="28"/>
      <w:szCs w:val="28"/>
      <w:lang w:eastAsia="zh-CN"/>
    </w:rPr>
  </w:style>
  <w:style w:type="paragraph" w:customStyle="1" w:styleId="Nagwek10">
    <w:name w:val="Nagłówek1"/>
    <w:basedOn w:val="Normalny"/>
    <w:next w:val="Tekstpodstawowy"/>
    <w:rsid w:val="00877B43"/>
    <w:pPr>
      <w:keepNext/>
      <w:suppressAutoHyphens/>
      <w:spacing w:before="240" w:after="120"/>
    </w:pPr>
    <w:rPr>
      <w:rFonts w:ascii="Liberation Sans" w:eastAsia="Microsoft YaHei" w:hAnsi="Liberation Sans" w:cs="Arial Unicode MS"/>
      <w:sz w:val="28"/>
      <w:szCs w:val="28"/>
      <w:lang w:eastAsia="zh-CN"/>
    </w:rPr>
  </w:style>
  <w:style w:type="paragraph" w:customStyle="1" w:styleId="Legenda2">
    <w:name w:val="Legenda2"/>
    <w:basedOn w:val="Normalny"/>
    <w:rsid w:val="00877B43"/>
    <w:pPr>
      <w:suppressLineNumbers/>
      <w:suppressAutoHyphens/>
      <w:spacing w:before="120" w:after="120"/>
    </w:pPr>
    <w:rPr>
      <w:rFonts w:cs="Arial Unicode MS"/>
      <w:i/>
      <w:iCs/>
      <w:lang w:eastAsia="zh-CN"/>
    </w:rPr>
  </w:style>
  <w:style w:type="paragraph" w:customStyle="1" w:styleId="Legenda1">
    <w:name w:val="Legenda1"/>
    <w:basedOn w:val="Normalny"/>
    <w:rsid w:val="00877B43"/>
    <w:pPr>
      <w:suppressLineNumbers/>
      <w:suppressAutoHyphens/>
      <w:spacing w:before="120" w:after="120"/>
    </w:pPr>
    <w:rPr>
      <w:rFonts w:cs="Arial Unicode MS"/>
      <w:i/>
      <w:iCs/>
      <w:lang w:eastAsia="zh-CN"/>
    </w:rPr>
  </w:style>
  <w:style w:type="paragraph" w:customStyle="1" w:styleId="Zawartotabeli">
    <w:name w:val="Zawartość tabeli"/>
    <w:basedOn w:val="Normalny"/>
    <w:rsid w:val="00877B43"/>
    <w:pPr>
      <w:suppressLineNumbers/>
      <w:suppressAutoHyphens/>
    </w:pPr>
    <w:rPr>
      <w:lang w:eastAsia="zh-CN"/>
    </w:rPr>
  </w:style>
  <w:style w:type="paragraph" w:customStyle="1" w:styleId="Nagwektabeli">
    <w:name w:val="Nagłówek tabeli"/>
    <w:basedOn w:val="Zawartotabeli"/>
    <w:rsid w:val="00877B43"/>
    <w:pPr>
      <w:jc w:val="center"/>
    </w:pPr>
    <w:rPr>
      <w:b/>
      <w:bCs/>
    </w:rPr>
  </w:style>
  <w:style w:type="paragraph" w:customStyle="1" w:styleId="Tekstkomentarza1">
    <w:name w:val="Tekst komentarza1"/>
    <w:basedOn w:val="Normalny"/>
    <w:rsid w:val="00877B43"/>
    <w:pPr>
      <w:suppressAutoHyphens/>
    </w:pPr>
    <w:rPr>
      <w:sz w:val="20"/>
      <w:szCs w:val="20"/>
      <w:lang w:eastAsia="zh-CN"/>
    </w:rPr>
  </w:style>
  <w:style w:type="table" w:customStyle="1" w:styleId="Tabela-Siatka11">
    <w:name w:val="Tabela - Siatka11"/>
    <w:basedOn w:val="Standardowy"/>
    <w:rsid w:val="00E17021"/>
    <w:rPr>
      <w:rFonts w:ascii="Calibri" w:eastAsia="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listy">
    <w:name w:val="Nagłówek listy"/>
    <w:basedOn w:val="Normalny"/>
    <w:next w:val="Zawartolisty"/>
    <w:rsid w:val="00986BFD"/>
    <w:pPr>
      <w:suppressAutoHyphens/>
    </w:pPr>
    <w:rPr>
      <w:rFonts w:ascii="Liberation Serif" w:eastAsia="SimSun" w:hAnsi="Liberation Serif" w:cs="Arial"/>
      <w:kern w:val="1"/>
      <w:lang w:eastAsia="zh-CN" w:bidi="hi-IN"/>
    </w:rPr>
  </w:style>
  <w:style w:type="paragraph" w:customStyle="1" w:styleId="Zawartolisty">
    <w:name w:val="Zawartość listy"/>
    <w:basedOn w:val="Normalny"/>
    <w:rsid w:val="00986BFD"/>
    <w:pPr>
      <w:suppressAutoHyphens/>
      <w:ind w:left="567"/>
    </w:pPr>
    <w:rPr>
      <w:rFonts w:ascii="Liberation Serif" w:eastAsia="SimSun" w:hAnsi="Liberation Serif" w:cs="Arial"/>
      <w:kern w:val="1"/>
      <w:lang w:eastAsia="zh-CN" w:bidi="hi-IN"/>
    </w:rPr>
  </w:style>
  <w:style w:type="paragraph" w:customStyle="1" w:styleId="Akapitzlist3">
    <w:name w:val="Akapit z listą3"/>
    <w:basedOn w:val="Normalny"/>
    <w:rsid w:val="00986BFD"/>
    <w:pPr>
      <w:suppressAutoHyphens/>
      <w:ind w:left="720"/>
      <w:contextualSpacing/>
    </w:pPr>
    <w:rPr>
      <w:rFonts w:ascii="Liberation Serif" w:eastAsia="SimSun" w:hAnsi="Liberation Serif" w:cs="Arial"/>
      <w:kern w:val="1"/>
      <w:lang w:eastAsia="zh-CN" w:bidi="hi-IN"/>
    </w:rPr>
  </w:style>
  <w:style w:type="character" w:customStyle="1" w:styleId="Wyrnieniedelikatne1">
    <w:name w:val="Wyróżnienie delikatne1"/>
    <w:rsid w:val="00986BFD"/>
    <w:rPr>
      <w:i/>
      <w:iCs/>
    </w:rPr>
  </w:style>
  <w:style w:type="character" w:customStyle="1" w:styleId="Pogrubienie1">
    <w:name w:val="Pogrubienie1"/>
    <w:rsid w:val="00986BFD"/>
    <w:rPr>
      <w:b/>
      <w:bCs/>
    </w:rPr>
  </w:style>
  <w:style w:type="table" w:customStyle="1" w:styleId="Tabela-Siatka12">
    <w:name w:val="Tabela - Siatka12"/>
    <w:basedOn w:val="Standardowy"/>
    <w:rsid w:val="003757A7"/>
    <w:rPr>
      <w:rFonts w:ascii="Calibri" w:eastAsia="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99"/>
    <w:rsid w:val="00E668F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0230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3784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4">
    <w:name w:val="toc 4"/>
    <w:basedOn w:val="Normalny"/>
    <w:next w:val="Normalny"/>
    <w:autoRedefine/>
    <w:unhideWhenUsed/>
    <w:rsid w:val="00D62C62"/>
    <w:pPr>
      <w:ind w:left="480"/>
    </w:pPr>
    <w:rPr>
      <w:rFonts w:asciiTheme="minorHAnsi" w:hAnsiTheme="minorHAnsi"/>
      <w:sz w:val="20"/>
      <w:szCs w:val="20"/>
    </w:rPr>
  </w:style>
  <w:style w:type="paragraph" w:styleId="Spistreci5">
    <w:name w:val="toc 5"/>
    <w:basedOn w:val="Normalny"/>
    <w:next w:val="Normalny"/>
    <w:autoRedefine/>
    <w:unhideWhenUsed/>
    <w:rsid w:val="00D62C62"/>
    <w:pPr>
      <w:ind w:left="720"/>
    </w:pPr>
    <w:rPr>
      <w:rFonts w:asciiTheme="minorHAnsi" w:hAnsiTheme="minorHAnsi"/>
      <w:sz w:val="20"/>
      <w:szCs w:val="20"/>
    </w:rPr>
  </w:style>
  <w:style w:type="paragraph" w:styleId="Spistreci6">
    <w:name w:val="toc 6"/>
    <w:basedOn w:val="Normalny"/>
    <w:next w:val="Normalny"/>
    <w:autoRedefine/>
    <w:unhideWhenUsed/>
    <w:rsid w:val="00D62C62"/>
    <w:pPr>
      <w:ind w:left="960"/>
    </w:pPr>
    <w:rPr>
      <w:rFonts w:asciiTheme="minorHAnsi" w:hAnsiTheme="minorHAnsi"/>
      <w:sz w:val="20"/>
      <w:szCs w:val="20"/>
    </w:rPr>
  </w:style>
  <w:style w:type="paragraph" w:styleId="Spistreci7">
    <w:name w:val="toc 7"/>
    <w:basedOn w:val="Normalny"/>
    <w:next w:val="Normalny"/>
    <w:autoRedefine/>
    <w:unhideWhenUsed/>
    <w:rsid w:val="00D62C62"/>
    <w:pPr>
      <w:ind w:left="1200"/>
    </w:pPr>
    <w:rPr>
      <w:rFonts w:asciiTheme="minorHAnsi" w:hAnsiTheme="minorHAnsi"/>
      <w:sz w:val="20"/>
      <w:szCs w:val="20"/>
    </w:rPr>
  </w:style>
  <w:style w:type="paragraph" w:styleId="Spistreci8">
    <w:name w:val="toc 8"/>
    <w:basedOn w:val="Normalny"/>
    <w:next w:val="Normalny"/>
    <w:autoRedefine/>
    <w:unhideWhenUsed/>
    <w:rsid w:val="00D62C62"/>
    <w:pPr>
      <w:ind w:left="1440"/>
    </w:pPr>
    <w:rPr>
      <w:rFonts w:asciiTheme="minorHAnsi" w:hAnsiTheme="minorHAnsi"/>
      <w:sz w:val="20"/>
      <w:szCs w:val="20"/>
    </w:rPr>
  </w:style>
  <w:style w:type="paragraph" w:styleId="Spistreci9">
    <w:name w:val="toc 9"/>
    <w:basedOn w:val="Normalny"/>
    <w:next w:val="Normalny"/>
    <w:autoRedefine/>
    <w:unhideWhenUsed/>
    <w:rsid w:val="00D62C62"/>
    <w:pPr>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4833">
      <w:bodyDiv w:val="1"/>
      <w:marLeft w:val="0"/>
      <w:marRight w:val="0"/>
      <w:marTop w:val="0"/>
      <w:marBottom w:val="0"/>
      <w:divBdr>
        <w:top w:val="none" w:sz="0" w:space="0" w:color="auto"/>
        <w:left w:val="none" w:sz="0" w:space="0" w:color="auto"/>
        <w:bottom w:val="none" w:sz="0" w:space="0" w:color="auto"/>
        <w:right w:val="none" w:sz="0" w:space="0" w:color="auto"/>
      </w:divBdr>
    </w:div>
    <w:div w:id="586888814">
      <w:bodyDiv w:val="1"/>
      <w:marLeft w:val="0"/>
      <w:marRight w:val="0"/>
      <w:marTop w:val="0"/>
      <w:marBottom w:val="0"/>
      <w:divBdr>
        <w:top w:val="none" w:sz="0" w:space="0" w:color="auto"/>
        <w:left w:val="none" w:sz="0" w:space="0" w:color="auto"/>
        <w:bottom w:val="none" w:sz="0" w:space="0" w:color="auto"/>
        <w:right w:val="none" w:sz="0" w:space="0" w:color="auto"/>
      </w:divBdr>
    </w:div>
    <w:div w:id="612857738">
      <w:bodyDiv w:val="1"/>
      <w:marLeft w:val="0"/>
      <w:marRight w:val="0"/>
      <w:marTop w:val="0"/>
      <w:marBottom w:val="0"/>
      <w:divBdr>
        <w:top w:val="none" w:sz="0" w:space="0" w:color="auto"/>
        <w:left w:val="none" w:sz="0" w:space="0" w:color="auto"/>
        <w:bottom w:val="none" w:sz="0" w:space="0" w:color="auto"/>
        <w:right w:val="none" w:sz="0" w:space="0" w:color="auto"/>
      </w:divBdr>
    </w:div>
    <w:div w:id="787239345">
      <w:bodyDiv w:val="1"/>
      <w:marLeft w:val="0"/>
      <w:marRight w:val="0"/>
      <w:marTop w:val="0"/>
      <w:marBottom w:val="0"/>
      <w:divBdr>
        <w:top w:val="none" w:sz="0" w:space="0" w:color="auto"/>
        <w:left w:val="none" w:sz="0" w:space="0" w:color="auto"/>
        <w:bottom w:val="none" w:sz="0" w:space="0" w:color="auto"/>
        <w:right w:val="none" w:sz="0" w:space="0" w:color="auto"/>
      </w:divBdr>
    </w:div>
    <w:div w:id="799029436">
      <w:bodyDiv w:val="1"/>
      <w:marLeft w:val="0"/>
      <w:marRight w:val="0"/>
      <w:marTop w:val="0"/>
      <w:marBottom w:val="0"/>
      <w:divBdr>
        <w:top w:val="none" w:sz="0" w:space="0" w:color="auto"/>
        <w:left w:val="none" w:sz="0" w:space="0" w:color="auto"/>
        <w:bottom w:val="none" w:sz="0" w:space="0" w:color="auto"/>
        <w:right w:val="none" w:sz="0" w:space="0" w:color="auto"/>
      </w:divBdr>
    </w:div>
    <w:div w:id="885991585">
      <w:bodyDiv w:val="1"/>
      <w:marLeft w:val="0"/>
      <w:marRight w:val="0"/>
      <w:marTop w:val="0"/>
      <w:marBottom w:val="0"/>
      <w:divBdr>
        <w:top w:val="none" w:sz="0" w:space="0" w:color="auto"/>
        <w:left w:val="none" w:sz="0" w:space="0" w:color="auto"/>
        <w:bottom w:val="none" w:sz="0" w:space="0" w:color="auto"/>
        <w:right w:val="none" w:sz="0" w:space="0" w:color="auto"/>
      </w:divBdr>
    </w:div>
    <w:div w:id="913928505">
      <w:bodyDiv w:val="1"/>
      <w:marLeft w:val="0"/>
      <w:marRight w:val="0"/>
      <w:marTop w:val="0"/>
      <w:marBottom w:val="0"/>
      <w:divBdr>
        <w:top w:val="none" w:sz="0" w:space="0" w:color="auto"/>
        <w:left w:val="none" w:sz="0" w:space="0" w:color="auto"/>
        <w:bottom w:val="none" w:sz="0" w:space="0" w:color="auto"/>
        <w:right w:val="none" w:sz="0" w:space="0" w:color="auto"/>
      </w:divBdr>
    </w:div>
    <w:div w:id="1082146829">
      <w:bodyDiv w:val="1"/>
      <w:marLeft w:val="0"/>
      <w:marRight w:val="0"/>
      <w:marTop w:val="0"/>
      <w:marBottom w:val="0"/>
      <w:divBdr>
        <w:top w:val="none" w:sz="0" w:space="0" w:color="auto"/>
        <w:left w:val="none" w:sz="0" w:space="0" w:color="auto"/>
        <w:bottom w:val="none" w:sz="0" w:space="0" w:color="auto"/>
        <w:right w:val="none" w:sz="0" w:space="0" w:color="auto"/>
      </w:divBdr>
    </w:div>
    <w:div w:id="1189296605">
      <w:bodyDiv w:val="1"/>
      <w:marLeft w:val="0"/>
      <w:marRight w:val="0"/>
      <w:marTop w:val="0"/>
      <w:marBottom w:val="0"/>
      <w:divBdr>
        <w:top w:val="none" w:sz="0" w:space="0" w:color="auto"/>
        <w:left w:val="none" w:sz="0" w:space="0" w:color="auto"/>
        <w:bottom w:val="none" w:sz="0" w:space="0" w:color="auto"/>
        <w:right w:val="none" w:sz="0" w:space="0" w:color="auto"/>
      </w:divBdr>
    </w:div>
    <w:div w:id="1304968880">
      <w:bodyDiv w:val="1"/>
      <w:marLeft w:val="0"/>
      <w:marRight w:val="0"/>
      <w:marTop w:val="0"/>
      <w:marBottom w:val="0"/>
      <w:divBdr>
        <w:top w:val="none" w:sz="0" w:space="0" w:color="auto"/>
        <w:left w:val="none" w:sz="0" w:space="0" w:color="auto"/>
        <w:bottom w:val="none" w:sz="0" w:space="0" w:color="auto"/>
        <w:right w:val="none" w:sz="0" w:space="0" w:color="auto"/>
      </w:divBdr>
    </w:div>
    <w:div w:id="1339119651">
      <w:bodyDiv w:val="1"/>
      <w:marLeft w:val="0"/>
      <w:marRight w:val="0"/>
      <w:marTop w:val="0"/>
      <w:marBottom w:val="0"/>
      <w:divBdr>
        <w:top w:val="none" w:sz="0" w:space="0" w:color="auto"/>
        <w:left w:val="none" w:sz="0" w:space="0" w:color="auto"/>
        <w:bottom w:val="none" w:sz="0" w:space="0" w:color="auto"/>
        <w:right w:val="none" w:sz="0" w:space="0" w:color="auto"/>
      </w:divBdr>
      <w:divsChild>
        <w:div w:id="114376390">
          <w:marLeft w:val="0"/>
          <w:marRight w:val="0"/>
          <w:marTop w:val="0"/>
          <w:marBottom w:val="0"/>
          <w:divBdr>
            <w:top w:val="none" w:sz="0" w:space="0" w:color="auto"/>
            <w:left w:val="none" w:sz="0" w:space="0" w:color="auto"/>
            <w:bottom w:val="none" w:sz="0" w:space="0" w:color="auto"/>
            <w:right w:val="none" w:sz="0" w:space="0" w:color="auto"/>
          </w:divBdr>
        </w:div>
        <w:div w:id="949509203">
          <w:marLeft w:val="0"/>
          <w:marRight w:val="0"/>
          <w:marTop w:val="0"/>
          <w:marBottom w:val="0"/>
          <w:divBdr>
            <w:top w:val="none" w:sz="0" w:space="0" w:color="auto"/>
            <w:left w:val="none" w:sz="0" w:space="0" w:color="auto"/>
            <w:bottom w:val="none" w:sz="0" w:space="0" w:color="auto"/>
            <w:right w:val="none" w:sz="0" w:space="0" w:color="auto"/>
          </w:divBdr>
        </w:div>
        <w:div w:id="1097750128">
          <w:marLeft w:val="0"/>
          <w:marRight w:val="0"/>
          <w:marTop w:val="0"/>
          <w:marBottom w:val="0"/>
          <w:divBdr>
            <w:top w:val="none" w:sz="0" w:space="0" w:color="auto"/>
            <w:left w:val="none" w:sz="0" w:space="0" w:color="auto"/>
            <w:bottom w:val="none" w:sz="0" w:space="0" w:color="auto"/>
            <w:right w:val="none" w:sz="0" w:space="0" w:color="auto"/>
          </w:divBdr>
        </w:div>
      </w:divsChild>
    </w:div>
    <w:div w:id="1354649279">
      <w:bodyDiv w:val="1"/>
      <w:marLeft w:val="0"/>
      <w:marRight w:val="0"/>
      <w:marTop w:val="0"/>
      <w:marBottom w:val="0"/>
      <w:divBdr>
        <w:top w:val="none" w:sz="0" w:space="0" w:color="auto"/>
        <w:left w:val="none" w:sz="0" w:space="0" w:color="auto"/>
        <w:bottom w:val="none" w:sz="0" w:space="0" w:color="auto"/>
        <w:right w:val="none" w:sz="0" w:space="0" w:color="auto"/>
      </w:divBdr>
    </w:div>
    <w:div w:id="1497918616">
      <w:bodyDiv w:val="1"/>
      <w:marLeft w:val="0"/>
      <w:marRight w:val="0"/>
      <w:marTop w:val="0"/>
      <w:marBottom w:val="0"/>
      <w:divBdr>
        <w:top w:val="none" w:sz="0" w:space="0" w:color="auto"/>
        <w:left w:val="none" w:sz="0" w:space="0" w:color="auto"/>
        <w:bottom w:val="none" w:sz="0" w:space="0" w:color="auto"/>
        <w:right w:val="none" w:sz="0" w:space="0" w:color="auto"/>
      </w:divBdr>
    </w:div>
    <w:div w:id="1530069917">
      <w:bodyDiv w:val="1"/>
      <w:marLeft w:val="0"/>
      <w:marRight w:val="0"/>
      <w:marTop w:val="0"/>
      <w:marBottom w:val="0"/>
      <w:divBdr>
        <w:top w:val="none" w:sz="0" w:space="0" w:color="auto"/>
        <w:left w:val="none" w:sz="0" w:space="0" w:color="auto"/>
        <w:bottom w:val="none" w:sz="0" w:space="0" w:color="auto"/>
        <w:right w:val="none" w:sz="0" w:space="0" w:color="auto"/>
      </w:divBdr>
    </w:div>
    <w:div w:id="1577668390">
      <w:bodyDiv w:val="1"/>
      <w:marLeft w:val="0"/>
      <w:marRight w:val="0"/>
      <w:marTop w:val="0"/>
      <w:marBottom w:val="0"/>
      <w:divBdr>
        <w:top w:val="none" w:sz="0" w:space="0" w:color="auto"/>
        <w:left w:val="none" w:sz="0" w:space="0" w:color="auto"/>
        <w:bottom w:val="none" w:sz="0" w:space="0" w:color="auto"/>
        <w:right w:val="none" w:sz="0" w:space="0" w:color="auto"/>
      </w:divBdr>
    </w:div>
    <w:div w:id="1608150835">
      <w:bodyDiv w:val="1"/>
      <w:marLeft w:val="0"/>
      <w:marRight w:val="0"/>
      <w:marTop w:val="0"/>
      <w:marBottom w:val="0"/>
      <w:divBdr>
        <w:top w:val="none" w:sz="0" w:space="0" w:color="auto"/>
        <w:left w:val="none" w:sz="0" w:space="0" w:color="auto"/>
        <w:bottom w:val="none" w:sz="0" w:space="0" w:color="auto"/>
        <w:right w:val="none" w:sz="0" w:space="0" w:color="auto"/>
      </w:divBdr>
    </w:div>
    <w:div w:id="1620449553">
      <w:bodyDiv w:val="1"/>
      <w:marLeft w:val="0"/>
      <w:marRight w:val="0"/>
      <w:marTop w:val="0"/>
      <w:marBottom w:val="0"/>
      <w:divBdr>
        <w:top w:val="none" w:sz="0" w:space="0" w:color="auto"/>
        <w:left w:val="none" w:sz="0" w:space="0" w:color="auto"/>
        <w:bottom w:val="none" w:sz="0" w:space="0" w:color="auto"/>
        <w:right w:val="none" w:sz="0" w:space="0" w:color="auto"/>
      </w:divBdr>
    </w:div>
    <w:div w:id="1728915934">
      <w:bodyDiv w:val="1"/>
      <w:marLeft w:val="0"/>
      <w:marRight w:val="0"/>
      <w:marTop w:val="0"/>
      <w:marBottom w:val="0"/>
      <w:divBdr>
        <w:top w:val="none" w:sz="0" w:space="0" w:color="auto"/>
        <w:left w:val="none" w:sz="0" w:space="0" w:color="auto"/>
        <w:bottom w:val="none" w:sz="0" w:space="0" w:color="auto"/>
        <w:right w:val="none" w:sz="0" w:space="0" w:color="auto"/>
      </w:divBdr>
    </w:div>
    <w:div w:id="1738940819">
      <w:bodyDiv w:val="1"/>
      <w:marLeft w:val="0"/>
      <w:marRight w:val="0"/>
      <w:marTop w:val="0"/>
      <w:marBottom w:val="0"/>
      <w:divBdr>
        <w:top w:val="none" w:sz="0" w:space="0" w:color="auto"/>
        <w:left w:val="none" w:sz="0" w:space="0" w:color="auto"/>
        <w:bottom w:val="none" w:sz="0" w:space="0" w:color="auto"/>
        <w:right w:val="none" w:sz="0" w:space="0" w:color="auto"/>
      </w:divBdr>
    </w:div>
    <w:div w:id="1825969012">
      <w:bodyDiv w:val="1"/>
      <w:marLeft w:val="0"/>
      <w:marRight w:val="0"/>
      <w:marTop w:val="0"/>
      <w:marBottom w:val="0"/>
      <w:divBdr>
        <w:top w:val="none" w:sz="0" w:space="0" w:color="auto"/>
        <w:left w:val="none" w:sz="0" w:space="0" w:color="auto"/>
        <w:bottom w:val="none" w:sz="0" w:space="0" w:color="auto"/>
        <w:right w:val="none" w:sz="0" w:space="0" w:color="auto"/>
      </w:divBdr>
      <w:divsChild>
        <w:div w:id="2141026552">
          <w:marLeft w:val="0"/>
          <w:marRight w:val="0"/>
          <w:marTop w:val="0"/>
          <w:marBottom w:val="0"/>
          <w:divBdr>
            <w:top w:val="none" w:sz="0" w:space="0" w:color="auto"/>
            <w:left w:val="none" w:sz="0" w:space="0" w:color="auto"/>
            <w:bottom w:val="none" w:sz="0" w:space="0" w:color="auto"/>
            <w:right w:val="none" w:sz="0" w:space="0" w:color="auto"/>
          </w:divBdr>
        </w:div>
      </w:divsChild>
    </w:div>
    <w:div w:id="2012024345">
      <w:bodyDiv w:val="1"/>
      <w:marLeft w:val="0"/>
      <w:marRight w:val="0"/>
      <w:marTop w:val="0"/>
      <w:marBottom w:val="0"/>
      <w:divBdr>
        <w:top w:val="none" w:sz="0" w:space="0" w:color="auto"/>
        <w:left w:val="none" w:sz="0" w:space="0" w:color="auto"/>
        <w:bottom w:val="none" w:sz="0" w:space="0" w:color="auto"/>
        <w:right w:val="none" w:sz="0" w:space="0" w:color="auto"/>
      </w:divBdr>
    </w:div>
    <w:div w:id="2027171870">
      <w:bodyDiv w:val="1"/>
      <w:marLeft w:val="0"/>
      <w:marRight w:val="0"/>
      <w:marTop w:val="0"/>
      <w:marBottom w:val="0"/>
      <w:divBdr>
        <w:top w:val="none" w:sz="0" w:space="0" w:color="auto"/>
        <w:left w:val="none" w:sz="0" w:space="0" w:color="auto"/>
        <w:bottom w:val="none" w:sz="0" w:space="0" w:color="auto"/>
        <w:right w:val="none" w:sz="0" w:space="0" w:color="auto"/>
      </w:divBdr>
      <w:divsChild>
        <w:div w:id="573904317">
          <w:marLeft w:val="0"/>
          <w:marRight w:val="0"/>
          <w:marTop w:val="0"/>
          <w:marBottom w:val="0"/>
          <w:divBdr>
            <w:top w:val="none" w:sz="0" w:space="0" w:color="auto"/>
            <w:left w:val="none" w:sz="0" w:space="0" w:color="auto"/>
            <w:bottom w:val="none" w:sz="0" w:space="0" w:color="auto"/>
            <w:right w:val="none" w:sz="0" w:space="0" w:color="auto"/>
          </w:divBdr>
          <w:divsChild>
            <w:div w:id="137381937">
              <w:marLeft w:val="0"/>
              <w:marRight w:val="0"/>
              <w:marTop w:val="0"/>
              <w:marBottom w:val="0"/>
              <w:divBdr>
                <w:top w:val="none" w:sz="0" w:space="0" w:color="auto"/>
                <w:left w:val="none" w:sz="0" w:space="0" w:color="auto"/>
                <w:bottom w:val="none" w:sz="0" w:space="0" w:color="auto"/>
                <w:right w:val="none" w:sz="0" w:space="0" w:color="auto"/>
              </w:divBdr>
              <w:divsChild>
                <w:div w:id="558829566">
                  <w:marLeft w:val="0"/>
                  <w:marRight w:val="0"/>
                  <w:marTop w:val="0"/>
                  <w:marBottom w:val="0"/>
                  <w:divBdr>
                    <w:top w:val="none" w:sz="0" w:space="0" w:color="auto"/>
                    <w:left w:val="none" w:sz="0" w:space="0" w:color="auto"/>
                    <w:bottom w:val="none" w:sz="0" w:space="0" w:color="auto"/>
                    <w:right w:val="none" w:sz="0" w:space="0" w:color="auto"/>
                  </w:divBdr>
                  <w:divsChild>
                    <w:div w:id="1807046820">
                      <w:marLeft w:val="0"/>
                      <w:marRight w:val="0"/>
                      <w:marTop w:val="0"/>
                      <w:marBottom w:val="0"/>
                      <w:divBdr>
                        <w:top w:val="none" w:sz="0" w:space="0" w:color="auto"/>
                        <w:left w:val="none" w:sz="0" w:space="0" w:color="auto"/>
                        <w:bottom w:val="none" w:sz="0" w:space="0" w:color="auto"/>
                        <w:right w:val="none" w:sz="0" w:space="0" w:color="auto"/>
                      </w:divBdr>
                      <w:divsChild>
                        <w:div w:id="1958873001">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2054423017">
      <w:bodyDiv w:val="1"/>
      <w:marLeft w:val="0"/>
      <w:marRight w:val="0"/>
      <w:marTop w:val="0"/>
      <w:marBottom w:val="0"/>
      <w:divBdr>
        <w:top w:val="none" w:sz="0" w:space="0" w:color="auto"/>
        <w:left w:val="none" w:sz="0" w:space="0" w:color="auto"/>
        <w:bottom w:val="none" w:sz="0" w:space="0" w:color="auto"/>
        <w:right w:val="none" w:sz="0" w:space="0" w:color="auto"/>
      </w:divBdr>
    </w:div>
    <w:div w:id="2087799123">
      <w:bodyDiv w:val="1"/>
      <w:marLeft w:val="0"/>
      <w:marRight w:val="0"/>
      <w:marTop w:val="0"/>
      <w:marBottom w:val="0"/>
      <w:divBdr>
        <w:top w:val="none" w:sz="0" w:space="0" w:color="auto"/>
        <w:left w:val="none" w:sz="0" w:space="0" w:color="auto"/>
        <w:bottom w:val="none" w:sz="0" w:space="0" w:color="auto"/>
        <w:right w:val="none" w:sz="0" w:space="0" w:color="auto"/>
      </w:divBdr>
      <w:divsChild>
        <w:div w:id="445008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lgorzata.stupakowska@um.sopot.pl" TargetMode="Externa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s://www.cpubenchmark.net/high_end_cpus.html" TargetMode="External"/><Relationship Id="rId7" Type="http://schemas.openxmlformats.org/officeDocument/2006/relationships/footnotes" Target="footnotes.xml"/><Relationship Id="rId12" Type="http://schemas.openxmlformats.org/officeDocument/2006/relationships/hyperlink" Target="mailto:a.nadziejko@gci.gdynia.pl"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szukio.pl/zp/pzp-2016-tekst-ujednolicony-ustawa-prawo-zamowien-publicznych-zmieniony-22-czerwca-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lgorzata.stupakowska@um.sopot.p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violetta.chmielak@um.sopot.pl"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przetargi@sopot.p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mailto:przetargi@sopot.pl" TargetMode="External"/><Relationship Id="rId22" Type="http://schemas.openxmlformats.org/officeDocument/2006/relationships/hyperlink" Target="https://www.morele.net/dysk-zewnetrzny-adata-sd600-256gb-usb3-1-asd600-256gu31-cbk-1176573/"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FB123-309D-4579-BE0B-B19DB59C0B3A}">
  <ds:schemaRefs>
    <ds:schemaRef ds:uri="http://schemas.openxmlformats.org/officeDocument/2006/bibliography"/>
  </ds:schemaRefs>
</ds:datastoreItem>
</file>

<file path=customXml/itemProps2.xml><?xml version="1.0" encoding="utf-8"?>
<ds:datastoreItem xmlns:ds="http://schemas.openxmlformats.org/officeDocument/2006/customXml" ds:itemID="{E8EE73F5-C6AF-472D-B2D1-A61036AA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48</Pages>
  <Words>14520</Words>
  <Characters>99093</Characters>
  <Application>Microsoft Office Word</Application>
  <DocSecurity>0</DocSecurity>
  <Lines>825</Lines>
  <Paragraphs>226</Paragraphs>
  <ScaleCrop>false</ScaleCrop>
  <HeadingPairs>
    <vt:vector size="2" baseType="variant">
      <vt:variant>
        <vt:lpstr>Tytuł</vt:lpstr>
      </vt:variant>
      <vt:variant>
        <vt:i4>1</vt:i4>
      </vt:variant>
    </vt:vector>
  </HeadingPairs>
  <TitlesOfParts>
    <vt:vector size="1" baseType="lpstr">
      <vt:lpstr>Gmina Miasta Gdyni</vt:lpstr>
    </vt:vector>
  </TitlesOfParts>
  <Company>Urząd Miasta Gdyni</Company>
  <LinksUpToDate>false</LinksUpToDate>
  <CharactersWithSpaces>113387</CharactersWithSpaces>
  <SharedDoc>false</SharedDoc>
  <HLinks>
    <vt:vector size="18" baseType="variant">
      <vt:variant>
        <vt:i4>589875</vt:i4>
      </vt:variant>
      <vt:variant>
        <vt:i4>45</vt:i4>
      </vt:variant>
      <vt:variant>
        <vt:i4>0</vt:i4>
      </vt:variant>
      <vt:variant>
        <vt:i4>5</vt:i4>
      </vt:variant>
      <vt:variant>
        <vt:lpwstr>mailto:a.kawa@gci.gdynia.pl</vt:lpwstr>
      </vt:variant>
      <vt:variant>
        <vt:lpwstr/>
      </vt:variant>
      <vt:variant>
        <vt:i4>1048612</vt:i4>
      </vt:variant>
      <vt:variant>
        <vt:i4>42</vt:i4>
      </vt:variant>
      <vt:variant>
        <vt:i4>0</vt:i4>
      </vt:variant>
      <vt:variant>
        <vt:i4>5</vt:i4>
      </vt:variant>
      <vt:variant>
        <vt:lpwstr>mailto:k.bieschke@gci.gdynia.pl</vt:lpwstr>
      </vt:variant>
      <vt:variant>
        <vt:lpwstr/>
      </vt:variant>
      <vt:variant>
        <vt:i4>5701695</vt:i4>
      </vt:variant>
      <vt:variant>
        <vt:i4>0</vt:i4>
      </vt:variant>
      <vt:variant>
        <vt:i4>0</vt:i4>
      </vt:variant>
      <vt:variant>
        <vt:i4>5</vt:i4>
      </vt:variant>
      <vt:variant>
        <vt:lpwstr>mailto:gci@gci.gdynia.pl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Miasta Gdyni</dc:title>
  <dc:creator>mndla</dc:creator>
  <cp:lastModifiedBy>Małgorzata Stupakowska</cp:lastModifiedBy>
  <cp:revision>6</cp:revision>
  <cp:lastPrinted>2018-08-08T10:37:00Z</cp:lastPrinted>
  <dcterms:created xsi:type="dcterms:W3CDTF">2018-08-03T09:36:00Z</dcterms:created>
  <dcterms:modified xsi:type="dcterms:W3CDTF">2018-08-08T12:18:00Z</dcterms:modified>
</cp:coreProperties>
</file>