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3F" w:rsidRPr="00C32545" w:rsidRDefault="00117D3F" w:rsidP="004834F3">
      <w:pPr>
        <w:spacing w:after="0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p w:rsidR="00117D3F" w:rsidRDefault="00117D3F" w:rsidP="004834F3">
      <w:pPr>
        <w:spacing w:after="0" w:line="240" w:lineRule="auto"/>
        <w:jc w:val="center"/>
        <w:outlineLvl w:val="2"/>
        <w:rPr>
          <w:rFonts w:eastAsia="Times New Roman" w:cs="Tahoma"/>
          <w:b/>
          <w:bCs/>
          <w:sz w:val="44"/>
          <w:szCs w:val="44"/>
          <w:lang w:eastAsia="pl-PL"/>
        </w:rPr>
      </w:pPr>
      <w:r w:rsidRPr="006E1D92">
        <w:rPr>
          <w:rFonts w:eastAsia="Times New Roman" w:cs="Tahoma"/>
          <w:b/>
          <w:bCs/>
          <w:sz w:val="44"/>
          <w:szCs w:val="44"/>
          <w:lang w:eastAsia="pl-PL"/>
        </w:rPr>
        <w:t xml:space="preserve">Ewidencja stowarzyszeń </w:t>
      </w:r>
      <w:r w:rsidR="00665A3A">
        <w:rPr>
          <w:rFonts w:eastAsia="Times New Roman" w:cs="Tahoma"/>
          <w:b/>
          <w:bCs/>
          <w:sz w:val="44"/>
          <w:szCs w:val="44"/>
          <w:lang w:eastAsia="pl-PL"/>
        </w:rPr>
        <w:t xml:space="preserve">sportowych </w:t>
      </w:r>
      <w:r w:rsidRPr="006E1D92">
        <w:rPr>
          <w:rFonts w:eastAsia="Times New Roman" w:cs="Tahoma"/>
          <w:b/>
          <w:bCs/>
          <w:sz w:val="44"/>
          <w:szCs w:val="44"/>
          <w:lang w:eastAsia="pl-PL"/>
        </w:rPr>
        <w:t xml:space="preserve">zwykłych od </w:t>
      </w:r>
      <w:r w:rsidR="002C12AA">
        <w:rPr>
          <w:rFonts w:eastAsia="Times New Roman" w:cs="Tahoma"/>
          <w:b/>
          <w:bCs/>
          <w:sz w:val="44"/>
          <w:szCs w:val="44"/>
          <w:lang w:eastAsia="pl-PL"/>
        </w:rPr>
        <w:t>19 grudnia</w:t>
      </w:r>
      <w:r w:rsidRPr="006E1D92">
        <w:rPr>
          <w:rFonts w:eastAsia="Times New Roman" w:cs="Tahoma"/>
          <w:b/>
          <w:bCs/>
          <w:sz w:val="44"/>
          <w:szCs w:val="44"/>
          <w:lang w:eastAsia="pl-PL"/>
        </w:rPr>
        <w:t xml:space="preserve"> 2016 r.</w:t>
      </w:r>
    </w:p>
    <w:tbl>
      <w:tblPr>
        <w:tblStyle w:val="Tabela-Siatka"/>
        <w:tblpPr w:leftFromText="141" w:rightFromText="141" w:vertAnchor="page" w:horzAnchor="margin" w:tblpXSpec="center" w:tblpY="2605"/>
        <w:tblW w:w="16013" w:type="dxa"/>
        <w:tblLook w:val="04A0" w:firstRow="1" w:lastRow="0" w:firstColumn="1" w:lastColumn="0" w:noHBand="0" w:noVBand="1"/>
      </w:tblPr>
      <w:tblGrid>
        <w:gridCol w:w="895"/>
        <w:gridCol w:w="1251"/>
        <w:gridCol w:w="946"/>
        <w:gridCol w:w="1863"/>
        <w:gridCol w:w="1252"/>
        <w:gridCol w:w="1252"/>
        <w:gridCol w:w="1252"/>
        <w:gridCol w:w="1252"/>
        <w:gridCol w:w="1029"/>
        <w:gridCol w:w="1281"/>
        <w:gridCol w:w="1231"/>
        <w:gridCol w:w="1252"/>
        <w:gridCol w:w="1257"/>
      </w:tblGrid>
      <w:tr w:rsidR="004834F3" w:rsidRPr="00C32545" w:rsidTr="004834F3">
        <w:tc>
          <w:tcPr>
            <w:tcW w:w="895" w:type="dxa"/>
          </w:tcPr>
          <w:p w:rsidR="004834F3" w:rsidRPr="00C32545" w:rsidRDefault="004834F3" w:rsidP="004834F3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4834F3" w:rsidRPr="00C32545" w:rsidRDefault="004834F3" w:rsidP="004834F3">
            <w:pPr>
              <w:jc w:val="center"/>
              <w:rPr>
                <w:b/>
                <w:sz w:val="16"/>
                <w:szCs w:val="16"/>
              </w:rPr>
            </w:pPr>
          </w:p>
          <w:p w:rsidR="004834F3" w:rsidRPr="00C32545" w:rsidRDefault="004834F3" w:rsidP="004834F3">
            <w:pPr>
              <w:jc w:val="center"/>
              <w:rPr>
                <w:b/>
                <w:sz w:val="16"/>
                <w:szCs w:val="16"/>
              </w:rPr>
            </w:pPr>
          </w:p>
          <w:p w:rsidR="004834F3" w:rsidRPr="00C32545" w:rsidRDefault="004834F3" w:rsidP="004834F3">
            <w:pPr>
              <w:jc w:val="center"/>
              <w:rPr>
                <w:b/>
                <w:sz w:val="16"/>
                <w:szCs w:val="16"/>
              </w:rPr>
            </w:pPr>
          </w:p>
          <w:p w:rsidR="004834F3" w:rsidRPr="00C32545" w:rsidRDefault="004834F3" w:rsidP="004834F3">
            <w:pPr>
              <w:jc w:val="center"/>
              <w:rPr>
                <w:b/>
                <w:sz w:val="16"/>
                <w:szCs w:val="16"/>
              </w:rPr>
            </w:pPr>
            <w:r w:rsidRPr="00C32545">
              <w:rPr>
                <w:b/>
                <w:sz w:val="16"/>
                <w:szCs w:val="16"/>
              </w:rPr>
              <w:t>Numer</w:t>
            </w:r>
          </w:p>
          <w:p w:rsidR="004834F3" w:rsidRPr="00C32545" w:rsidRDefault="004834F3" w:rsidP="004834F3">
            <w:pPr>
              <w:jc w:val="center"/>
              <w:rPr>
                <w:b/>
                <w:sz w:val="16"/>
                <w:szCs w:val="16"/>
              </w:rPr>
            </w:pPr>
            <w:r w:rsidRPr="00C32545">
              <w:rPr>
                <w:b/>
                <w:sz w:val="16"/>
                <w:szCs w:val="16"/>
              </w:rPr>
              <w:t>kolejny</w:t>
            </w:r>
          </w:p>
          <w:p w:rsidR="004834F3" w:rsidRPr="00C32545" w:rsidRDefault="004834F3" w:rsidP="004834F3">
            <w:pPr>
              <w:jc w:val="center"/>
              <w:rPr>
                <w:b/>
                <w:sz w:val="16"/>
                <w:szCs w:val="16"/>
              </w:rPr>
            </w:pPr>
            <w:r w:rsidRPr="00C32545">
              <w:rPr>
                <w:b/>
                <w:sz w:val="16"/>
                <w:szCs w:val="16"/>
              </w:rPr>
              <w:t>w</w:t>
            </w:r>
          </w:p>
          <w:p w:rsidR="004834F3" w:rsidRPr="00C32545" w:rsidRDefault="004834F3" w:rsidP="004834F3">
            <w:pPr>
              <w:jc w:val="center"/>
              <w:rPr>
                <w:sz w:val="16"/>
                <w:szCs w:val="16"/>
              </w:rPr>
            </w:pPr>
            <w:r w:rsidRPr="00C32545">
              <w:rPr>
                <w:b/>
                <w:sz w:val="16"/>
                <w:szCs w:val="16"/>
              </w:rPr>
              <w:t>ewidencji</w:t>
            </w:r>
          </w:p>
        </w:tc>
        <w:tc>
          <w:tcPr>
            <w:tcW w:w="1251" w:type="dxa"/>
            <w:vAlign w:val="center"/>
          </w:tcPr>
          <w:p w:rsidR="004834F3" w:rsidRPr="00C32545" w:rsidRDefault="004834F3" w:rsidP="004834F3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Nazwa stowarzyszenia zwykłego</w:t>
            </w:r>
          </w:p>
        </w:tc>
        <w:tc>
          <w:tcPr>
            <w:tcW w:w="946" w:type="dxa"/>
            <w:vAlign w:val="center"/>
          </w:tcPr>
          <w:p w:rsidR="004834F3" w:rsidRPr="00C32545" w:rsidRDefault="004834F3" w:rsidP="004834F3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Daty wpisów do ewidencji</w:t>
            </w:r>
          </w:p>
        </w:tc>
        <w:tc>
          <w:tcPr>
            <w:tcW w:w="1863" w:type="dxa"/>
            <w:vAlign w:val="center"/>
          </w:tcPr>
          <w:p w:rsidR="004834F3" w:rsidRPr="00C32545" w:rsidRDefault="004834F3" w:rsidP="004834F3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1. Cel/cele działania stowarzyszenia zwykłego</w:t>
            </w:r>
            <w:r w:rsidRPr="00C32545">
              <w:rPr>
                <w:rFonts w:cs="Tahoma"/>
                <w:b/>
                <w:bCs/>
                <w:sz w:val="16"/>
                <w:szCs w:val="16"/>
              </w:rPr>
              <w:br/>
              <w:t xml:space="preserve"> 2. Teren działania stowarzyszenia zwykłego </w:t>
            </w:r>
            <w:r w:rsidRPr="00C32545">
              <w:rPr>
                <w:rFonts w:cs="Tahoma"/>
                <w:b/>
                <w:bCs/>
                <w:sz w:val="16"/>
                <w:szCs w:val="16"/>
              </w:rPr>
              <w:br/>
              <w:t>3. Środki działania stowarzyszenia zwykłego</w:t>
            </w:r>
          </w:p>
        </w:tc>
        <w:tc>
          <w:tcPr>
            <w:tcW w:w="1252" w:type="dxa"/>
            <w:vAlign w:val="center"/>
          </w:tcPr>
          <w:p w:rsidR="004834F3" w:rsidRPr="00C32545" w:rsidRDefault="004834F3" w:rsidP="004834F3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Adres siedziby stowarzyszenia zwykłego</w:t>
            </w:r>
          </w:p>
        </w:tc>
        <w:tc>
          <w:tcPr>
            <w:tcW w:w="1252" w:type="dxa"/>
            <w:vAlign w:val="center"/>
          </w:tcPr>
          <w:p w:rsidR="004834F3" w:rsidRPr="00C32545" w:rsidRDefault="004834F3" w:rsidP="004834F3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Reprezentacja stowarzyszenia zwykłego</w:t>
            </w:r>
          </w:p>
        </w:tc>
        <w:tc>
          <w:tcPr>
            <w:tcW w:w="1252" w:type="dxa"/>
            <w:vAlign w:val="center"/>
          </w:tcPr>
          <w:p w:rsidR="004834F3" w:rsidRPr="00C32545" w:rsidRDefault="004834F3" w:rsidP="004834F3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Organ kontroli wewnętrznej stowarzyszenia zwykłego</w:t>
            </w:r>
          </w:p>
        </w:tc>
        <w:tc>
          <w:tcPr>
            <w:tcW w:w="1252" w:type="dxa"/>
            <w:vAlign w:val="center"/>
          </w:tcPr>
          <w:p w:rsidR="004834F3" w:rsidRPr="00C32545" w:rsidRDefault="004834F3" w:rsidP="004834F3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Regulamin działalności stowarzyszenia zwykłego</w:t>
            </w:r>
          </w:p>
        </w:tc>
        <w:tc>
          <w:tcPr>
            <w:tcW w:w="1029" w:type="dxa"/>
            <w:vAlign w:val="center"/>
          </w:tcPr>
          <w:p w:rsidR="004834F3" w:rsidRPr="00C32545" w:rsidRDefault="004834F3" w:rsidP="004834F3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Status organizacji pożytku publicznego</w:t>
            </w:r>
          </w:p>
        </w:tc>
        <w:tc>
          <w:tcPr>
            <w:tcW w:w="1281" w:type="dxa"/>
            <w:vAlign w:val="center"/>
          </w:tcPr>
          <w:p w:rsidR="004834F3" w:rsidRPr="00C32545" w:rsidRDefault="004834F3" w:rsidP="004834F3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Przekształcenie lub rozwiązanie stowarzyszenia zwykłego</w:t>
            </w:r>
          </w:p>
        </w:tc>
        <w:tc>
          <w:tcPr>
            <w:tcW w:w="1231" w:type="dxa"/>
            <w:vAlign w:val="center"/>
          </w:tcPr>
          <w:p w:rsidR="004834F3" w:rsidRPr="00C32545" w:rsidRDefault="004834F3" w:rsidP="004834F3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Likwidator stowarzyszenia zwykłego</w:t>
            </w:r>
          </w:p>
        </w:tc>
        <w:tc>
          <w:tcPr>
            <w:tcW w:w="1252" w:type="dxa"/>
            <w:vAlign w:val="center"/>
          </w:tcPr>
          <w:p w:rsidR="004834F3" w:rsidRPr="00C32545" w:rsidRDefault="004834F3" w:rsidP="004834F3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Zastosowanie wobec stowarzyszenia zwykłego środków nadzoru</w:t>
            </w:r>
          </w:p>
        </w:tc>
        <w:tc>
          <w:tcPr>
            <w:tcW w:w="1257" w:type="dxa"/>
            <w:vAlign w:val="center"/>
          </w:tcPr>
          <w:p w:rsidR="004834F3" w:rsidRPr="00C32545" w:rsidRDefault="004834F3" w:rsidP="004834F3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Uwagi</w:t>
            </w:r>
          </w:p>
        </w:tc>
      </w:tr>
      <w:tr w:rsidR="004834F3" w:rsidRPr="00C32545" w:rsidTr="004834F3">
        <w:tc>
          <w:tcPr>
            <w:tcW w:w="895" w:type="dxa"/>
            <w:vAlign w:val="center"/>
          </w:tcPr>
          <w:p w:rsidR="004834F3" w:rsidRPr="00C32545" w:rsidRDefault="004834F3" w:rsidP="004834F3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1</w:t>
            </w:r>
          </w:p>
        </w:tc>
        <w:tc>
          <w:tcPr>
            <w:tcW w:w="1251" w:type="dxa"/>
            <w:vAlign w:val="center"/>
          </w:tcPr>
          <w:p w:rsidR="004834F3" w:rsidRPr="00C32545" w:rsidRDefault="004834F3" w:rsidP="004834F3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2</w:t>
            </w:r>
          </w:p>
        </w:tc>
        <w:tc>
          <w:tcPr>
            <w:tcW w:w="946" w:type="dxa"/>
            <w:vAlign w:val="center"/>
          </w:tcPr>
          <w:p w:rsidR="004834F3" w:rsidRPr="00C32545" w:rsidRDefault="004834F3" w:rsidP="004834F3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3</w:t>
            </w:r>
          </w:p>
        </w:tc>
        <w:tc>
          <w:tcPr>
            <w:tcW w:w="1863" w:type="dxa"/>
            <w:vAlign w:val="center"/>
          </w:tcPr>
          <w:p w:rsidR="004834F3" w:rsidRPr="00C32545" w:rsidRDefault="004834F3" w:rsidP="004834F3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4</w:t>
            </w:r>
          </w:p>
        </w:tc>
        <w:tc>
          <w:tcPr>
            <w:tcW w:w="1252" w:type="dxa"/>
            <w:vAlign w:val="center"/>
          </w:tcPr>
          <w:p w:rsidR="004834F3" w:rsidRPr="00C32545" w:rsidRDefault="004834F3" w:rsidP="004834F3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5</w:t>
            </w:r>
          </w:p>
        </w:tc>
        <w:tc>
          <w:tcPr>
            <w:tcW w:w="1252" w:type="dxa"/>
            <w:vAlign w:val="center"/>
          </w:tcPr>
          <w:p w:rsidR="004834F3" w:rsidRPr="00C32545" w:rsidRDefault="004834F3" w:rsidP="004834F3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6</w:t>
            </w:r>
          </w:p>
        </w:tc>
        <w:tc>
          <w:tcPr>
            <w:tcW w:w="1252" w:type="dxa"/>
            <w:vAlign w:val="center"/>
          </w:tcPr>
          <w:p w:rsidR="004834F3" w:rsidRPr="00C32545" w:rsidRDefault="004834F3" w:rsidP="004834F3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7</w:t>
            </w:r>
          </w:p>
        </w:tc>
        <w:tc>
          <w:tcPr>
            <w:tcW w:w="1252" w:type="dxa"/>
            <w:vAlign w:val="center"/>
          </w:tcPr>
          <w:p w:rsidR="004834F3" w:rsidRPr="00C32545" w:rsidRDefault="004834F3" w:rsidP="004834F3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8</w:t>
            </w:r>
          </w:p>
        </w:tc>
        <w:tc>
          <w:tcPr>
            <w:tcW w:w="1029" w:type="dxa"/>
            <w:vAlign w:val="center"/>
          </w:tcPr>
          <w:p w:rsidR="004834F3" w:rsidRPr="00C32545" w:rsidRDefault="004834F3" w:rsidP="004834F3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9</w:t>
            </w:r>
          </w:p>
        </w:tc>
        <w:tc>
          <w:tcPr>
            <w:tcW w:w="1281" w:type="dxa"/>
            <w:vAlign w:val="center"/>
          </w:tcPr>
          <w:p w:rsidR="004834F3" w:rsidRPr="00C32545" w:rsidRDefault="004834F3" w:rsidP="004834F3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10</w:t>
            </w:r>
          </w:p>
        </w:tc>
        <w:tc>
          <w:tcPr>
            <w:tcW w:w="1231" w:type="dxa"/>
            <w:vAlign w:val="center"/>
          </w:tcPr>
          <w:p w:rsidR="004834F3" w:rsidRPr="00C32545" w:rsidRDefault="004834F3" w:rsidP="004834F3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11</w:t>
            </w:r>
          </w:p>
        </w:tc>
        <w:tc>
          <w:tcPr>
            <w:tcW w:w="1252" w:type="dxa"/>
            <w:vAlign w:val="center"/>
          </w:tcPr>
          <w:p w:rsidR="004834F3" w:rsidRPr="00C32545" w:rsidRDefault="004834F3" w:rsidP="004834F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32545">
              <w:rPr>
                <w:b/>
                <w:sz w:val="20"/>
                <w:szCs w:val="20"/>
                <w:u w:val="single"/>
              </w:rPr>
              <w:t>12</w:t>
            </w:r>
          </w:p>
        </w:tc>
        <w:tc>
          <w:tcPr>
            <w:tcW w:w="1257" w:type="dxa"/>
            <w:vAlign w:val="center"/>
          </w:tcPr>
          <w:p w:rsidR="004834F3" w:rsidRPr="00C32545" w:rsidRDefault="004834F3" w:rsidP="004834F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32545">
              <w:rPr>
                <w:b/>
                <w:sz w:val="20"/>
                <w:szCs w:val="20"/>
                <w:u w:val="single"/>
              </w:rPr>
              <w:t>13</w:t>
            </w:r>
          </w:p>
        </w:tc>
      </w:tr>
      <w:tr w:rsidR="004834F3" w:rsidRPr="00C32545" w:rsidTr="004834F3">
        <w:trPr>
          <w:trHeight w:val="2490"/>
        </w:trPr>
        <w:tc>
          <w:tcPr>
            <w:tcW w:w="895" w:type="dxa"/>
          </w:tcPr>
          <w:p w:rsidR="004834F3" w:rsidRPr="00C32545" w:rsidRDefault="004834F3" w:rsidP="004834F3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1.</w:t>
            </w:r>
          </w:p>
        </w:tc>
        <w:tc>
          <w:tcPr>
            <w:tcW w:w="1251" w:type="dxa"/>
          </w:tcPr>
          <w:p w:rsidR="004834F3" w:rsidRDefault="004834F3" w:rsidP="004834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JK </w:t>
            </w:r>
            <w:proofErr w:type="spellStart"/>
            <w:r>
              <w:rPr>
                <w:sz w:val="16"/>
                <w:szCs w:val="16"/>
              </w:rPr>
              <w:t>Yacht</w:t>
            </w:r>
            <w:proofErr w:type="spellEnd"/>
            <w:r>
              <w:rPr>
                <w:sz w:val="16"/>
                <w:szCs w:val="16"/>
              </w:rPr>
              <w:t xml:space="preserve"> Club</w:t>
            </w:r>
          </w:p>
          <w:p w:rsidR="004834F3" w:rsidRDefault="004834F3" w:rsidP="004834F3">
            <w:pPr>
              <w:jc w:val="center"/>
              <w:rPr>
                <w:sz w:val="16"/>
                <w:szCs w:val="16"/>
              </w:rPr>
            </w:pPr>
          </w:p>
          <w:p w:rsidR="004834F3" w:rsidRDefault="004834F3" w:rsidP="004834F3">
            <w:pPr>
              <w:jc w:val="center"/>
              <w:rPr>
                <w:sz w:val="16"/>
                <w:szCs w:val="16"/>
              </w:rPr>
            </w:pPr>
          </w:p>
          <w:p w:rsidR="004834F3" w:rsidRPr="00C32545" w:rsidRDefault="004834F3" w:rsidP="00483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834F3" w:rsidRPr="00C32545" w:rsidRDefault="004834F3" w:rsidP="004834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</w:t>
            </w:r>
            <w:r w:rsidRPr="00C32545">
              <w:rPr>
                <w:sz w:val="16"/>
                <w:szCs w:val="16"/>
              </w:rPr>
              <w:t>.2016</w:t>
            </w:r>
          </w:p>
        </w:tc>
        <w:tc>
          <w:tcPr>
            <w:tcW w:w="1863" w:type="dxa"/>
          </w:tcPr>
          <w:p w:rsidR="004834F3" w:rsidRDefault="004834F3" w:rsidP="004834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promocja kult. fizycznej poprzez uprawnianie żeglarstwa sportowego i amatorskiego</w:t>
            </w:r>
          </w:p>
          <w:p w:rsidR="004834F3" w:rsidRDefault="004834F3" w:rsidP="004834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2.kultywowanie tradycji żeglarskich</w:t>
            </w:r>
          </w:p>
          <w:p w:rsidR="004834F3" w:rsidRDefault="004834F3" w:rsidP="004834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krzewienie wiedzy żeglarskiej teoretycznej i praktycznej oraz zasad dobrej praktyki morskiej</w:t>
            </w:r>
          </w:p>
          <w:p w:rsidR="004834F3" w:rsidRDefault="004834F3" w:rsidP="004834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budowanie pozytywnych więzi i relacji pomiędzy członkami i gośćmi Stowarzyszenia</w:t>
            </w:r>
          </w:p>
          <w:p w:rsidR="004834F3" w:rsidRPr="00C32545" w:rsidRDefault="004834F3" w:rsidP="004834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wspomaganie rozwoju żeglarstwa wśród młodzieży</w:t>
            </w:r>
          </w:p>
        </w:tc>
        <w:tc>
          <w:tcPr>
            <w:tcW w:w="1252" w:type="dxa"/>
          </w:tcPr>
          <w:p w:rsidR="004834F3" w:rsidRDefault="004834F3" w:rsidP="004834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Powstańców Warszawy 19, Sopot 81-718</w:t>
            </w:r>
          </w:p>
          <w:p w:rsidR="004834F3" w:rsidRPr="00C32545" w:rsidRDefault="004834F3" w:rsidP="004834F3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:rsidR="004834F3" w:rsidRDefault="004834F3" w:rsidP="004834F3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Przedstawiciel:</w:t>
            </w:r>
          </w:p>
          <w:p w:rsidR="004834F3" w:rsidRPr="00C32545" w:rsidRDefault="004834F3" w:rsidP="004834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Joanna Rozwadowska</w:t>
            </w:r>
          </w:p>
        </w:tc>
        <w:tc>
          <w:tcPr>
            <w:tcW w:w="1252" w:type="dxa"/>
          </w:tcPr>
          <w:p w:rsidR="004834F3" w:rsidRPr="00C32545" w:rsidRDefault="004834F3" w:rsidP="004834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posiada</w:t>
            </w:r>
          </w:p>
        </w:tc>
        <w:tc>
          <w:tcPr>
            <w:tcW w:w="1252" w:type="dxa"/>
          </w:tcPr>
          <w:p w:rsidR="004834F3" w:rsidRPr="00C32545" w:rsidRDefault="004834F3" w:rsidP="004834F3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Uchwalenie</w:t>
            </w:r>
          </w:p>
          <w:p w:rsidR="004834F3" w:rsidRPr="00C32545" w:rsidRDefault="004834F3" w:rsidP="004834F3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regulaminu</w:t>
            </w:r>
          </w:p>
          <w:p w:rsidR="004834F3" w:rsidRPr="00C32545" w:rsidRDefault="004834F3" w:rsidP="004834F3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na zebraniu</w:t>
            </w:r>
          </w:p>
          <w:p w:rsidR="004834F3" w:rsidRPr="00C32545" w:rsidRDefault="004834F3" w:rsidP="004834F3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założycielski</w:t>
            </w:r>
          </w:p>
          <w:p w:rsidR="004834F3" w:rsidRPr="00C32545" w:rsidRDefault="004834F3" w:rsidP="004834F3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m w dniu</w:t>
            </w:r>
          </w:p>
          <w:p w:rsidR="004834F3" w:rsidRPr="00C32545" w:rsidRDefault="004834F3" w:rsidP="004834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C3254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32545">
              <w:rPr>
                <w:sz w:val="16"/>
                <w:szCs w:val="16"/>
              </w:rPr>
              <w:t>.2016 r</w:t>
            </w:r>
          </w:p>
        </w:tc>
        <w:tc>
          <w:tcPr>
            <w:tcW w:w="1029" w:type="dxa"/>
          </w:tcPr>
          <w:p w:rsidR="004834F3" w:rsidRPr="00C32545" w:rsidRDefault="004834F3" w:rsidP="004834F3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</w:t>
            </w:r>
          </w:p>
        </w:tc>
        <w:tc>
          <w:tcPr>
            <w:tcW w:w="1281" w:type="dxa"/>
          </w:tcPr>
          <w:p w:rsidR="004834F3" w:rsidRPr="00C32545" w:rsidRDefault="004834F3" w:rsidP="004834F3">
            <w:pPr>
              <w:jc w:val="center"/>
            </w:pPr>
            <w:r w:rsidRPr="00C32545">
              <w:t>-</w:t>
            </w:r>
          </w:p>
        </w:tc>
        <w:tc>
          <w:tcPr>
            <w:tcW w:w="1231" w:type="dxa"/>
          </w:tcPr>
          <w:p w:rsidR="004834F3" w:rsidRPr="00C32545" w:rsidRDefault="004834F3" w:rsidP="004834F3">
            <w:pPr>
              <w:jc w:val="center"/>
            </w:pPr>
            <w:r w:rsidRPr="00C32545">
              <w:t>-</w:t>
            </w:r>
          </w:p>
        </w:tc>
        <w:tc>
          <w:tcPr>
            <w:tcW w:w="1252" w:type="dxa"/>
          </w:tcPr>
          <w:p w:rsidR="004834F3" w:rsidRPr="00C32545" w:rsidRDefault="004834F3" w:rsidP="004834F3">
            <w:pPr>
              <w:jc w:val="center"/>
            </w:pPr>
            <w:r w:rsidRPr="00C32545">
              <w:t>-</w:t>
            </w:r>
          </w:p>
        </w:tc>
        <w:tc>
          <w:tcPr>
            <w:tcW w:w="1257" w:type="dxa"/>
          </w:tcPr>
          <w:p w:rsidR="004834F3" w:rsidRDefault="004834F3" w:rsidP="004834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Kadencja władz 4 lata</w:t>
            </w:r>
          </w:p>
          <w:p w:rsidR="004834F3" w:rsidRDefault="004834F3" w:rsidP="004834F3">
            <w:pPr>
              <w:jc w:val="center"/>
              <w:rPr>
                <w:sz w:val="16"/>
                <w:szCs w:val="16"/>
              </w:rPr>
            </w:pPr>
          </w:p>
          <w:p w:rsidR="004834F3" w:rsidRDefault="004834F3" w:rsidP="004834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do korespondencji:</w:t>
            </w:r>
          </w:p>
          <w:p w:rsidR="004834F3" w:rsidRPr="00117D3F" w:rsidRDefault="004834F3" w:rsidP="004834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Snycerzy 2, Gdańsk 80-298</w:t>
            </w:r>
          </w:p>
        </w:tc>
      </w:tr>
      <w:tr w:rsidR="004834F3" w:rsidRPr="00C32545" w:rsidTr="004834F3">
        <w:trPr>
          <w:trHeight w:val="2490"/>
        </w:trPr>
        <w:tc>
          <w:tcPr>
            <w:tcW w:w="895" w:type="dxa"/>
          </w:tcPr>
          <w:p w:rsidR="004834F3" w:rsidRPr="00C32545" w:rsidRDefault="004834F3" w:rsidP="004834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251" w:type="dxa"/>
          </w:tcPr>
          <w:p w:rsidR="004834F3" w:rsidRPr="006424FA" w:rsidRDefault="004834F3" w:rsidP="00483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834F3" w:rsidRPr="006424FA" w:rsidRDefault="004834F3" w:rsidP="00483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</w:tcPr>
          <w:p w:rsidR="004834F3" w:rsidRDefault="004834F3" w:rsidP="00483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:rsidR="004834F3" w:rsidRDefault="004834F3" w:rsidP="00483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:rsidR="004834F3" w:rsidRDefault="004834F3" w:rsidP="00483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:rsidR="004834F3" w:rsidRDefault="004834F3" w:rsidP="00483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:rsidR="004834F3" w:rsidRDefault="004834F3" w:rsidP="00483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:rsidR="004834F3" w:rsidRDefault="004834F3" w:rsidP="00483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4834F3" w:rsidRPr="00C32545" w:rsidRDefault="004834F3" w:rsidP="004834F3">
            <w:pPr>
              <w:jc w:val="center"/>
            </w:pPr>
          </w:p>
        </w:tc>
        <w:tc>
          <w:tcPr>
            <w:tcW w:w="1231" w:type="dxa"/>
          </w:tcPr>
          <w:p w:rsidR="004834F3" w:rsidRPr="00C32545" w:rsidRDefault="004834F3" w:rsidP="004834F3">
            <w:pPr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4834F3" w:rsidRPr="00C32545" w:rsidRDefault="004834F3" w:rsidP="004834F3">
            <w:pPr>
              <w:jc w:val="center"/>
            </w:pPr>
            <w:r>
              <w:t>-</w:t>
            </w:r>
          </w:p>
        </w:tc>
        <w:tc>
          <w:tcPr>
            <w:tcW w:w="1257" w:type="dxa"/>
          </w:tcPr>
          <w:p w:rsidR="004834F3" w:rsidRPr="00117D3F" w:rsidRDefault="004834F3" w:rsidP="004834F3">
            <w:pPr>
              <w:jc w:val="center"/>
              <w:rPr>
                <w:sz w:val="16"/>
                <w:szCs w:val="16"/>
              </w:rPr>
            </w:pPr>
          </w:p>
        </w:tc>
      </w:tr>
      <w:tr w:rsidR="004834F3" w:rsidRPr="00C32545" w:rsidTr="004834F3">
        <w:trPr>
          <w:trHeight w:val="2490"/>
        </w:trPr>
        <w:tc>
          <w:tcPr>
            <w:tcW w:w="895" w:type="dxa"/>
          </w:tcPr>
          <w:p w:rsidR="004834F3" w:rsidRDefault="004834F3" w:rsidP="004834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251" w:type="dxa"/>
          </w:tcPr>
          <w:p w:rsidR="004834F3" w:rsidRPr="006424FA" w:rsidRDefault="004834F3" w:rsidP="00483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834F3" w:rsidRPr="006424FA" w:rsidRDefault="004834F3" w:rsidP="00483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</w:tcPr>
          <w:p w:rsidR="004834F3" w:rsidRDefault="004834F3" w:rsidP="00483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:rsidR="004834F3" w:rsidRDefault="004834F3" w:rsidP="00483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:rsidR="004834F3" w:rsidRDefault="004834F3" w:rsidP="00483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:rsidR="004834F3" w:rsidRDefault="004834F3" w:rsidP="00483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:rsidR="004834F3" w:rsidRDefault="004834F3" w:rsidP="00483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:rsidR="004834F3" w:rsidRDefault="004834F3" w:rsidP="00483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4834F3" w:rsidRDefault="004834F3" w:rsidP="004834F3">
            <w:pPr>
              <w:jc w:val="center"/>
            </w:pPr>
          </w:p>
        </w:tc>
        <w:tc>
          <w:tcPr>
            <w:tcW w:w="1231" w:type="dxa"/>
          </w:tcPr>
          <w:p w:rsidR="004834F3" w:rsidRDefault="004834F3" w:rsidP="004834F3">
            <w:pPr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4834F3" w:rsidRDefault="004834F3" w:rsidP="004834F3">
            <w:pPr>
              <w:jc w:val="center"/>
            </w:pPr>
            <w:r>
              <w:t>-</w:t>
            </w:r>
          </w:p>
        </w:tc>
        <w:tc>
          <w:tcPr>
            <w:tcW w:w="1257" w:type="dxa"/>
          </w:tcPr>
          <w:p w:rsidR="004834F3" w:rsidRPr="00117D3F" w:rsidRDefault="004834F3" w:rsidP="004834F3">
            <w:pPr>
              <w:jc w:val="center"/>
              <w:rPr>
                <w:sz w:val="16"/>
                <w:szCs w:val="16"/>
              </w:rPr>
            </w:pPr>
          </w:p>
        </w:tc>
      </w:tr>
      <w:tr w:rsidR="004834F3" w:rsidRPr="00C32545" w:rsidTr="004834F3">
        <w:trPr>
          <w:trHeight w:val="2490"/>
        </w:trPr>
        <w:tc>
          <w:tcPr>
            <w:tcW w:w="895" w:type="dxa"/>
          </w:tcPr>
          <w:p w:rsidR="004834F3" w:rsidRDefault="004834F3" w:rsidP="004834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251" w:type="dxa"/>
          </w:tcPr>
          <w:p w:rsidR="004834F3" w:rsidRPr="006424FA" w:rsidRDefault="004834F3" w:rsidP="00483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4834F3" w:rsidRPr="006424FA" w:rsidRDefault="004834F3" w:rsidP="00483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</w:tcPr>
          <w:p w:rsidR="004834F3" w:rsidRDefault="004834F3" w:rsidP="00483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:rsidR="004834F3" w:rsidRDefault="004834F3" w:rsidP="00483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:rsidR="004834F3" w:rsidRDefault="004834F3" w:rsidP="00483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:rsidR="004834F3" w:rsidRDefault="004834F3" w:rsidP="00483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:rsidR="004834F3" w:rsidRDefault="004834F3" w:rsidP="00483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:rsidR="004834F3" w:rsidRDefault="004834F3" w:rsidP="00483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4834F3" w:rsidRDefault="004834F3" w:rsidP="004834F3">
            <w:pPr>
              <w:jc w:val="center"/>
            </w:pPr>
          </w:p>
        </w:tc>
        <w:tc>
          <w:tcPr>
            <w:tcW w:w="1231" w:type="dxa"/>
          </w:tcPr>
          <w:p w:rsidR="004834F3" w:rsidRDefault="004834F3" w:rsidP="004834F3">
            <w:pPr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4834F3" w:rsidRDefault="004834F3" w:rsidP="004834F3">
            <w:pPr>
              <w:jc w:val="center"/>
            </w:pPr>
            <w:r>
              <w:t>-</w:t>
            </w:r>
          </w:p>
        </w:tc>
        <w:tc>
          <w:tcPr>
            <w:tcW w:w="1257" w:type="dxa"/>
          </w:tcPr>
          <w:p w:rsidR="004834F3" w:rsidRPr="00117D3F" w:rsidRDefault="004834F3" w:rsidP="004834F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34F3" w:rsidRPr="006E1D92" w:rsidRDefault="004834F3" w:rsidP="004834F3">
      <w:pPr>
        <w:spacing w:after="0" w:line="240" w:lineRule="auto"/>
        <w:jc w:val="center"/>
        <w:outlineLvl w:val="2"/>
        <w:rPr>
          <w:rFonts w:eastAsia="Times New Roman" w:cs="Tahoma"/>
          <w:b/>
          <w:bCs/>
          <w:sz w:val="44"/>
          <w:szCs w:val="44"/>
          <w:lang w:eastAsia="pl-PL"/>
        </w:rPr>
      </w:pPr>
    </w:p>
    <w:p w:rsidR="00974F0D" w:rsidRDefault="00974F0D" w:rsidP="00117D3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800EB" w:rsidRPr="00117D3F" w:rsidRDefault="009800EB" w:rsidP="00117D3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117D3F" w:rsidRDefault="00117D3F" w:rsidP="00117D3F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:rsidR="00117D3F" w:rsidRDefault="00117D3F" w:rsidP="00C32545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sectPr w:rsidR="00117D3F" w:rsidSect="006E1D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E6CEA"/>
    <w:multiLevelType w:val="hybridMultilevel"/>
    <w:tmpl w:val="6562E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20"/>
    <w:rsid w:val="00003B29"/>
    <w:rsid w:val="00117D3F"/>
    <w:rsid w:val="001473D1"/>
    <w:rsid w:val="00193AC6"/>
    <w:rsid w:val="001F5E06"/>
    <w:rsid w:val="002C12AA"/>
    <w:rsid w:val="00375786"/>
    <w:rsid w:val="00387214"/>
    <w:rsid w:val="00450633"/>
    <w:rsid w:val="004834F3"/>
    <w:rsid w:val="00526C83"/>
    <w:rsid w:val="006424FA"/>
    <w:rsid w:val="00665A3A"/>
    <w:rsid w:val="006E1D92"/>
    <w:rsid w:val="007D148F"/>
    <w:rsid w:val="0085024F"/>
    <w:rsid w:val="009277EA"/>
    <w:rsid w:val="00974F0D"/>
    <w:rsid w:val="009800EB"/>
    <w:rsid w:val="009D2C4B"/>
    <w:rsid w:val="00AF1543"/>
    <w:rsid w:val="00B47C3C"/>
    <w:rsid w:val="00B71B10"/>
    <w:rsid w:val="00C32545"/>
    <w:rsid w:val="00C665C4"/>
    <w:rsid w:val="00CA0B20"/>
    <w:rsid w:val="00D3376E"/>
    <w:rsid w:val="00D42B53"/>
    <w:rsid w:val="00D6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25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2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2B88F-93D1-4CD5-928C-2F648F3A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Formanek</dc:creator>
  <cp:lastModifiedBy>Jacek Podgórski</cp:lastModifiedBy>
  <cp:revision>3</cp:revision>
  <dcterms:created xsi:type="dcterms:W3CDTF">2017-02-10T11:55:00Z</dcterms:created>
  <dcterms:modified xsi:type="dcterms:W3CDTF">2017-02-10T11:56:00Z</dcterms:modified>
</cp:coreProperties>
</file>