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0" w:rsidRPr="00C64EC0" w:rsidRDefault="00C64EC0" w:rsidP="00C64EC0">
      <w:pPr>
        <w:pStyle w:val="NormalnyWeb"/>
        <w:rPr>
          <w:sz w:val="28"/>
        </w:rPr>
      </w:pPr>
      <w:r w:rsidRPr="00C64EC0">
        <w:rPr>
          <w:sz w:val="28"/>
        </w:rPr>
        <w:t>Wojewoda Pomorski rozstrzygnięciem nadzorczym Nr PN-I.4131.33.2016.MK z dnia 24 października 2016 r., opublikowanym w Dzienniku Urzędowym Województwa Pomorskiego z dnia 24 października 2016r. , poz. 3487 , (doręczone dnia 24 października 2016 r.), stwierdził nieważność uchwały Nr XXI/280/2016 z dnia 12 września 2016r. w sprawie uchwalenia zmiany fragmentu miejscowego planu zagospodarowania przestrzennego rejonu Opery Leśnej, osiedli „Przylesie” i „Zacisze” w mieście Sopocie w zakresie terenu 09 U, w zakresie:</w:t>
      </w:r>
      <w:r w:rsidRPr="00C64EC0">
        <w:rPr>
          <w:sz w:val="28"/>
        </w:rPr>
        <w:br/>
        <w:t>- podpunktu 1 i 2 zasad kształtowania przestrzeni publicznych, zawartych w karcie terenu o numerze 09 w punkcie 9, objętych § 2 punkt 1 podpunkt c uchwały,</w:t>
      </w:r>
      <w:r w:rsidRPr="00C64EC0">
        <w:rPr>
          <w:sz w:val="28"/>
        </w:rPr>
        <w:br/>
        <w:t xml:space="preserve">- § 2 pkt 1 </w:t>
      </w:r>
      <w:proofErr w:type="spellStart"/>
      <w:r w:rsidRPr="00C64EC0">
        <w:rPr>
          <w:sz w:val="28"/>
        </w:rPr>
        <w:t>lit.b</w:t>
      </w:r>
      <w:proofErr w:type="spellEnd"/>
      <w:r w:rsidRPr="00C64EC0">
        <w:rPr>
          <w:sz w:val="28"/>
        </w:rPr>
        <w:t xml:space="preserve"> uchwały w zakresie ust. 1a pkt 6 uchwały.</w:t>
      </w:r>
      <w:r w:rsidRPr="00C64EC0">
        <w:rPr>
          <w:sz w:val="28"/>
        </w:rPr>
        <w:br/>
        <w:t>Zgodnie z art. 92 ust.1 ustawy o samorządzie gminnym stwierdzenie nieważności uchwały wstrzymuje jej wykonanie w zakresie objętym stwierdzeniem nieważności z dniem doręczenia rozstrzygnięcia nadzorczego.</w:t>
      </w:r>
    </w:p>
    <w:p w:rsidR="008B0D37" w:rsidRPr="00C64EC0" w:rsidRDefault="008B0D37">
      <w:pPr>
        <w:rPr>
          <w:sz w:val="24"/>
        </w:rPr>
      </w:pPr>
      <w:bookmarkStart w:id="0" w:name="_GoBack"/>
      <w:bookmarkEnd w:id="0"/>
    </w:p>
    <w:sectPr w:rsidR="008B0D37" w:rsidRPr="00C6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C0"/>
    <w:rsid w:val="008B0D37"/>
    <w:rsid w:val="00C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Górski</dc:creator>
  <cp:lastModifiedBy>Arkadiusz Górski</cp:lastModifiedBy>
  <cp:revision>1</cp:revision>
  <dcterms:created xsi:type="dcterms:W3CDTF">2016-11-16T11:27:00Z</dcterms:created>
  <dcterms:modified xsi:type="dcterms:W3CDTF">2016-11-16T11:28:00Z</dcterms:modified>
</cp:coreProperties>
</file>